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3C0" w:rsidRDefault="00C933C0" w:rsidP="00C933C0">
      <w:pPr>
        <w:tabs>
          <w:tab w:val="left" w:pos="1200"/>
        </w:tabs>
        <w:rPr>
          <w:rFonts w:ascii="Microsoft YaHei" w:eastAsia="Microsoft YaHei" w:hAnsi="Microsoft YaHei"/>
        </w:rPr>
      </w:pPr>
    </w:p>
    <w:p w:rsidR="00C933C0" w:rsidRDefault="00C933C0" w:rsidP="00C933C0">
      <w:pPr>
        <w:ind w:right="840"/>
        <w:rPr>
          <w:rFonts w:ascii="Impact" w:hAnsi="Impact" w:cs="Arial"/>
          <w:bCs/>
        </w:rPr>
      </w:pPr>
    </w:p>
    <w:p w:rsidR="00C933C0" w:rsidRDefault="00C933C0" w:rsidP="00C933C0">
      <w:pPr>
        <w:ind w:right="-25"/>
        <w:rPr>
          <w:rFonts w:ascii="Impact" w:hAnsi="Impact" w:cs="Arial"/>
          <w:b/>
          <w:sz w:val="42"/>
          <w:szCs w:val="46"/>
        </w:rPr>
      </w:pPr>
    </w:p>
    <w:p w:rsidR="00CB23D8" w:rsidRDefault="00CB23D8" w:rsidP="004D100F">
      <w:pPr>
        <w:ind w:right="-25"/>
        <w:jc w:val="right"/>
        <w:rPr>
          <w:rFonts w:ascii="Impact" w:hAnsi="Impact" w:cs="Arial"/>
          <w:sz w:val="42"/>
          <w:szCs w:val="46"/>
        </w:rPr>
      </w:pPr>
    </w:p>
    <w:p w:rsidR="00CB23D8" w:rsidRPr="007C2621" w:rsidRDefault="00CB23D8" w:rsidP="00CB23D8">
      <w:pPr>
        <w:rPr>
          <w:rFonts w:ascii="Impact" w:hAnsi="Impact" w:cs="Arial"/>
          <w:sz w:val="80"/>
          <w:szCs w:val="46"/>
        </w:rPr>
      </w:pPr>
    </w:p>
    <w:p w:rsidR="00CB23D8" w:rsidRPr="00CB23D8" w:rsidRDefault="00CB23D8" w:rsidP="00CB23D8">
      <w:pPr>
        <w:rPr>
          <w:rFonts w:ascii="Impact" w:hAnsi="Impact" w:cs="Arial"/>
          <w:sz w:val="42"/>
          <w:szCs w:val="46"/>
        </w:rPr>
      </w:pPr>
    </w:p>
    <w:p w:rsidR="00CB23D8" w:rsidRPr="00CB23D8" w:rsidRDefault="00CB23D8" w:rsidP="00CB23D8">
      <w:pPr>
        <w:rPr>
          <w:rFonts w:ascii="Impact" w:hAnsi="Impact" w:cs="Arial"/>
          <w:sz w:val="42"/>
          <w:szCs w:val="46"/>
        </w:rPr>
      </w:pPr>
    </w:p>
    <w:p w:rsidR="00CB23D8" w:rsidRPr="00CB23D8" w:rsidRDefault="00CB23D8" w:rsidP="00CB23D8">
      <w:pPr>
        <w:rPr>
          <w:rFonts w:ascii="Impact" w:hAnsi="Impact" w:cs="Arial"/>
          <w:sz w:val="42"/>
          <w:szCs w:val="46"/>
        </w:rPr>
      </w:pPr>
    </w:p>
    <w:p w:rsidR="004D100F" w:rsidRPr="00D204CB" w:rsidRDefault="00CB23D8" w:rsidP="00D204CB">
      <w:pPr>
        <w:ind w:left="720" w:firstLine="720"/>
        <w:jc w:val="right"/>
        <w:rPr>
          <w:rFonts w:ascii="Impact" w:hAnsi="Impact" w:cs="Arial"/>
          <w:b/>
          <w:sz w:val="34"/>
          <w:szCs w:val="38"/>
        </w:rPr>
      </w:pPr>
      <w:r w:rsidRPr="007C2621">
        <w:rPr>
          <w:rFonts w:ascii="Impact" w:hAnsi="Impact" w:cs="Arial"/>
          <w:b/>
          <w:sz w:val="200"/>
          <w:szCs w:val="38"/>
          <w:u w:val="single"/>
        </w:rPr>
        <w:t>PART – A</w:t>
      </w:r>
      <w:r w:rsidR="00C933C0" w:rsidRPr="00CB23D8">
        <w:rPr>
          <w:rFonts w:ascii="Impact" w:hAnsi="Impact" w:cs="Arial"/>
          <w:sz w:val="42"/>
          <w:szCs w:val="46"/>
        </w:rPr>
        <w:br w:type="page"/>
      </w:r>
      <w:r w:rsidR="004D100F" w:rsidRPr="00D204CB">
        <w:rPr>
          <w:rFonts w:ascii="Impact" w:hAnsi="Impact" w:cs="Arial"/>
          <w:b/>
          <w:sz w:val="42"/>
          <w:szCs w:val="46"/>
          <w:u w:val="single"/>
        </w:rPr>
        <w:lastRenderedPageBreak/>
        <w:t>CHAPTER 1</w:t>
      </w:r>
    </w:p>
    <w:p w:rsidR="004D100F" w:rsidRPr="00D204CB" w:rsidRDefault="004D100F" w:rsidP="00D204CB">
      <w:pPr>
        <w:jc w:val="both"/>
        <w:rPr>
          <w:rFonts w:ascii="Impact" w:hAnsi="Impact" w:cs="Arial"/>
          <w:b/>
          <w:sz w:val="34"/>
          <w:szCs w:val="38"/>
          <w:u w:val="single"/>
        </w:rPr>
      </w:pPr>
      <w:r w:rsidRPr="00D204CB">
        <w:rPr>
          <w:rFonts w:ascii="Impact" w:hAnsi="Impact" w:cs="Arial"/>
          <w:b/>
          <w:sz w:val="34"/>
          <w:szCs w:val="38"/>
          <w:u w:val="single"/>
        </w:rPr>
        <w:t>SALIENT FEATURE OF PANJNAD HEADWORKS</w:t>
      </w:r>
    </w:p>
    <w:p w:rsidR="004D100F" w:rsidRPr="00D204CB" w:rsidRDefault="004D100F" w:rsidP="00D204CB">
      <w:pPr>
        <w:widowControl w:val="0"/>
        <w:autoSpaceDE w:val="0"/>
        <w:autoSpaceDN w:val="0"/>
        <w:adjustRightInd w:val="0"/>
        <w:ind w:firstLine="1387"/>
        <w:jc w:val="both"/>
        <w:rPr>
          <w:rFonts w:cs="Arial"/>
        </w:rPr>
      </w:pPr>
    </w:p>
    <w:p w:rsidR="004D100F" w:rsidRDefault="004D100F" w:rsidP="004D100F">
      <w:pPr>
        <w:rPr>
          <w:rFonts w:ascii="Cambria" w:eastAsia="Times New Roman" w:hAnsi="Cambria" w:cs="Arial"/>
          <w:b/>
          <w:lang w:eastAsia="en-US"/>
        </w:rPr>
      </w:pPr>
      <w:r w:rsidRPr="004D100F">
        <w:rPr>
          <w:rFonts w:ascii="Cambria" w:eastAsia="Times New Roman" w:hAnsi="Cambria" w:cs="Arial"/>
          <w:b/>
          <w:lang w:eastAsia="en-US"/>
        </w:rPr>
        <w:t>1.1</w:t>
      </w:r>
      <w:r w:rsidRPr="004D100F">
        <w:rPr>
          <w:rFonts w:ascii="Cambria" w:eastAsia="Times New Roman" w:hAnsi="Cambria" w:cs="Arial"/>
          <w:b/>
          <w:lang w:eastAsia="en-US"/>
        </w:rPr>
        <w:tab/>
        <w:t>LOCATION</w:t>
      </w:r>
    </w:p>
    <w:p w:rsidR="004D100F" w:rsidRPr="00E77588" w:rsidRDefault="004D100F" w:rsidP="004D100F">
      <w:pPr>
        <w:rPr>
          <w:rFonts w:cs="Arial"/>
          <w:sz w:val="18"/>
          <w:szCs w:val="18"/>
        </w:rPr>
      </w:pPr>
    </w:p>
    <w:p w:rsidR="00683B21" w:rsidRPr="004D100F" w:rsidRDefault="004D100F" w:rsidP="00E77588">
      <w:pPr>
        <w:spacing w:line="276" w:lineRule="auto"/>
        <w:jc w:val="both"/>
        <w:rPr>
          <w:rFonts w:ascii="Cambria" w:eastAsia="Times New Roman" w:hAnsi="Cambria" w:cs="Arial"/>
          <w:b/>
          <w:lang w:eastAsia="en-US"/>
        </w:rPr>
      </w:pPr>
      <w:r>
        <w:rPr>
          <w:rFonts w:cs="Arial"/>
        </w:rPr>
        <w:tab/>
      </w:r>
      <w:r w:rsidR="00683B21" w:rsidRPr="004058D5">
        <w:rPr>
          <w:rFonts w:cs="Arial"/>
        </w:rPr>
        <w:t xml:space="preserve">Panjnad Headworks is situated just below the confluence point of Sutlej and Chenab </w:t>
      </w:r>
      <w:r w:rsidR="00683B21">
        <w:rPr>
          <w:rFonts w:cs="Arial"/>
        </w:rPr>
        <w:t>R</w:t>
      </w:r>
      <w:r w:rsidR="00683B21" w:rsidRPr="004058D5">
        <w:rPr>
          <w:rFonts w:cs="Arial"/>
        </w:rPr>
        <w:t xml:space="preserve">ivers in the South - Eastern part of Muzaffargarh District. The Barrage was constructed during </w:t>
      </w:r>
      <w:r w:rsidR="003B371B">
        <w:rPr>
          <w:rFonts w:cs="Arial"/>
        </w:rPr>
        <w:t>1927</w:t>
      </w:r>
      <w:r w:rsidR="00683B21" w:rsidRPr="004058D5">
        <w:rPr>
          <w:rFonts w:cs="Arial"/>
        </w:rPr>
        <w:t>-1932</w:t>
      </w:r>
      <w:r w:rsidR="00A10C71">
        <w:rPr>
          <w:rFonts w:cs="Arial"/>
        </w:rPr>
        <w:t xml:space="preserve">. The Barrage structure has Maximum Designed flood passing capacity of </w:t>
      </w:r>
      <w:r w:rsidR="00A10C71" w:rsidRPr="004058D5">
        <w:rPr>
          <w:rFonts w:cs="Arial"/>
        </w:rPr>
        <w:t>7.0</w:t>
      </w:r>
      <w:r w:rsidR="00683B21" w:rsidRPr="004058D5">
        <w:rPr>
          <w:rFonts w:cs="Arial"/>
        </w:rPr>
        <w:t xml:space="preserve"> Lac </w:t>
      </w:r>
      <w:r w:rsidR="00A10C71" w:rsidRPr="004058D5">
        <w:rPr>
          <w:rFonts w:cs="Arial"/>
        </w:rPr>
        <w:t>C</w:t>
      </w:r>
      <w:r w:rsidR="00A10C71">
        <w:rPr>
          <w:rFonts w:cs="Arial"/>
        </w:rPr>
        <w:t>usecs</w:t>
      </w:r>
      <w:r w:rsidR="009F321B">
        <w:rPr>
          <w:rFonts w:cs="Arial"/>
        </w:rPr>
        <w:t xml:space="preserve"> and now the project rehabilitation of Panjnad Barrage has been started by PMO Barrages Lahore by which its capacity is being enhanced upto </w:t>
      </w:r>
      <w:r w:rsidR="005623DF">
        <w:rPr>
          <w:rFonts w:cs="Arial"/>
        </w:rPr>
        <w:t>7</w:t>
      </w:r>
      <w:r w:rsidR="009F321B">
        <w:rPr>
          <w:rFonts w:cs="Arial"/>
        </w:rPr>
        <w:t>65000 Cs</w:t>
      </w:r>
      <w:r w:rsidR="005623DF">
        <w:rPr>
          <w:rFonts w:cs="Arial"/>
        </w:rPr>
        <w:t xml:space="preserve"> by activation of 3 No. additional bays in between gate No. 33-34 and ultimately up to 865000 Cs by raising of LG</w:t>
      </w:r>
      <w:r w:rsidR="00752210">
        <w:rPr>
          <w:rFonts w:cs="Arial"/>
        </w:rPr>
        <w:t>B, RGB, LMB and RMB accordingly</w:t>
      </w:r>
      <w:r w:rsidR="009F321B">
        <w:rPr>
          <w:rFonts w:cs="Arial"/>
        </w:rPr>
        <w:t>.</w:t>
      </w:r>
    </w:p>
    <w:p w:rsidR="00683B21" w:rsidRPr="009200C9" w:rsidRDefault="00683B21" w:rsidP="00E77588">
      <w:pPr>
        <w:widowControl w:val="0"/>
        <w:autoSpaceDE w:val="0"/>
        <w:autoSpaceDN w:val="0"/>
        <w:adjustRightInd w:val="0"/>
        <w:spacing w:line="276" w:lineRule="auto"/>
        <w:jc w:val="both"/>
        <w:rPr>
          <w:rFonts w:cs="Arial"/>
          <w:sz w:val="14"/>
          <w:szCs w:val="14"/>
        </w:rPr>
      </w:pPr>
    </w:p>
    <w:p w:rsidR="00683B21" w:rsidRPr="004058D5" w:rsidRDefault="004D100F" w:rsidP="00E77588">
      <w:pPr>
        <w:widowControl w:val="0"/>
        <w:autoSpaceDE w:val="0"/>
        <w:autoSpaceDN w:val="0"/>
        <w:adjustRightInd w:val="0"/>
        <w:spacing w:line="276" w:lineRule="auto"/>
        <w:jc w:val="both"/>
        <w:rPr>
          <w:rFonts w:cs="Arial"/>
        </w:rPr>
      </w:pPr>
      <w:r>
        <w:rPr>
          <w:rFonts w:cs="Arial"/>
        </w:rPr>
        <w:tab/>
      </w:r>
      <w:r w:rsidR="00683B21" w:rsidRPr="004058D5">
        <w:rPr>
          <w:rFonts w:cs="Arial"/>
        </w:rPr>
        <w:t>The Chenab joins at right side of Panjnad Headworks with the combined effect of its Tributaries i.e</w:t>
      </w:r>
      <w:r w:rsidR="00683B21">
        <w:rPr>
          <w:rFonts w:cs="Arial"/>
        </w:rPr>
        <w:t>.</w:t>
      </w:r>
      <w:r w:rsidR="00683B21" w:rsidRPr="004058D5">
        <w:rPr>
          <w:rFonts w:cs="Arial"/>
        </w:rPr>
        <w:t xml:space="preserve"> Rivers Ravi and Jehlum.</w:t>
      </w:r>
    </w:p>
    <w:p w:rsidR="00683B21" w:rsidRPr="009200C9" w:rsidRDefault="00683B21" w:rsidP="00E77588">
      <w:pPr>
        <w:widowControl w:val="0"/>
        <w:autoSpaceDE w:val="0"/>
        <w:autoSpaceDN w:val="0"/>
        <w:adjustRightInd w:val="0"/>
        <w:spacing w:line="276" w:lineRule="auto"/>
        <w:ind w:firstLine="1377"/>
        <w:jc w:val="both"/>
        <w:rPr>
          <w:rFonts w:cs="Arial"/>
          <w:sz w:val="12"/>
          <w:szCs w:val="12"/>
        </w:rPr>
      </w:pPr>
    </w:p>
    <w:p w:rsidR="00683B21" w:rsidRPr="004058D5" w:rsidRDefault="004D100F" w:rsidP="00E77588">
      <w:pPr>
        <w:widowControl w:val="0"/>
        <w:autoSpaceDE w:val="0"/>
        <w:autoSpaceDN w:val="0"/>
        <w:adjustRightInd w:val="0"/>
        <w:spacing w:line="276" w:lineRule="auto"/>
        <w:jc w:val="both"/>
        <w:rPr>
          <w:rFonts w:cs="Arial"/>
        </w:rPr>
      </w:pPr>
      <w:r>
        <w:rPr>
          <w:rFonts w:cs="Arial"/>
        </w:rPr>
        <w:tab/>
      </w:r>
      <w:r w:rsidR="00683B21" w:rsidRPr="004058D5">
        <w:rPr>
          <w:rFonts w:cs="Arial"/>
        </w:rPr>
        <w:t>The Chenab originates in Kulu and Kangra of Himachal Perdesh</w:t>
      </w:r>
      <w:r w:rsidR="00683B21" w:rsidRPr="004058D5">
        <w:rPr>
          <w:rFonts w:cs="Arial"/>
        </w:rPr>
        <w:softHyphen/>
        <w:t>Province of India. The river enters Pakistan territory in Sialkot District near DiavaraVillage. The Chenab</w:t>
      </w:r>
      <w:r w:rsidR="00683B21">
        <w:rPr>
          <w:rFonts w:cs="Arial"/>
        </w:rPr>
        <w:t>R</w:t>
      </w:r>
      <w:r w:rsidR="00683B21" w:rsidRPr="004058D5">
        <w:rPr>
          <w:rFonts w:cs="Arial"/>
        </w:rPr>
        <w:t>iver flows through the alluvial plain of PunjabProvince for a distance of 633 K.M. It is joined by Jehlum</w:t>
      </w:r>
      <w:r w:rsidR="00683B21">
        <w:rPr>
          <w:rFonts w:cs="Arial"/>
        </w:rPr>
        <w:t>R</w:t>
      </w:r>
      <w:r w:rsidR="00683B21" w:rsidRPr="004058D5">
        <w:rPr>
          <w:rFonts w:cs="Arial"/>
        </w:rPr>
        <w:t>iver upstream of Trimmu, and 64 K.M. further downstream by the River Ravi and ultimately meets Sutlej just upstream of Panjnad Headworks.</w:t>
      </w:r>
    </w:p>
    <w:p w:rsidR="00683B21" w:rsidRPr="009200C9" w:rsidRDefault="00683B21" w:rsidP="00E77588">
      <w:pPr>
        <w:widowControl w:val="0"/>
        <w:autoSpaceDE w:val="0"/>
        <w:autoSpaceDN w:val="0"/>
        <w:adjustRightInd w:val="0"/>
        <w:spacing w:line="276" w:lineRule="auto"/>
        <w:jc w:val="both"/>
        <w:rPr>
          <w:rFonts w:cs="Arial"/>
          <w:sz w:val="16"/>
          <w:szCs w:val="16"/>
        </w:rPr>
      </w:pPr>
    </w:p>
    <w:p w:rsidR="001A20B4" w:rsidRDefault="004D100F" w:rsidP="00E77588">
      <w:pPr>
        <w:spacing w:line="276" w:lineRule="auto"/>
        <w:jc w:val="both"/>
      </w:pPr>
      <w:r>
        <w:rPr>
          <w:rFonts w:cs="Arial"/>
        </w:rPr>
        <w:tab/>
      </w:r>
      <w:r w:rsidR="00683B21" w:rsidRPr="004058D5">
        <w:rPr>
          <w:rFonts w:cs="Arial"/>
        </w:rPr>
        <w:t>River Sutlej meets the Barrage on left side of said Barrage which is originating from Kailas mountain range of Western Tibbet near the source of the Indus, the Gangas and BarmaPutra</w:t>
      </w:r>
      <w:r w:rsidR="00683B21">
        <w:rPr>
          <w:rFonts w:cs="Arial"/>
        </w:rPr>
        <w:t>R</w:t>
      </w:r>
      <w:r w:rsidR="00683B21" w:rsidRPr="004058D5">
        <w:rPr>
          <w:rFonts w:cs="Arial"/>
        </w:rPr>
        <w:t xml:space="preserve">iver. It travels through the </w:t>
      </w:r>
      <w:smartTag w:uri="urn:schemas-microsoft-com:office:smarttags" w:element="place">
        <w:r w:rsidR="00683B21" w:rsidRPr="004058D5">
          <w:rPr>
            <w:rFonts w:cs="Arial"/>
          </w:rPr>
          <w:t>Punjab</w:t>
        </w:r>
      </w:smartTag>
      <w:r w:rsidR="00683B21" w:rsidRPr="004058D5">
        <w:rPr>
          <w:rFonts w:cs="Arial"/>
        </w:rPr>
        <w:t xml:space="preserve"> and Siwalik mountain ranges and enters the plains of Indian Punjab. The flows of this river alongwith its tributaries enter Pakistan boundary near FerozePur andjoins the Chenab </w:t>
      </w:r>
      <w:r w:rsidR="00683B21">
        <w:rPr>
          <w:rFonts w:cs="Arial"/>
        </w:rPr>
        <w:t>R</w:t>
      </w:r>
      <w:r w:rsidR="00683B21" w:rsidRPr="004058D5">
        <w:rPr>
          <w:rFonts w:cs="Arial"/>
        </w:rPr>
        <w:t xml:space="preserve">iver 5 K.M. upstream of Panjnad Headworks. After passing through Panjnad Headworks, the flows </w:t>
      </w:r>
      <w:r w:rsidR="00683B21">
        <w:rPr>
          <w:rFonts w:cs="Arial"/>
        </w:rPr>
        <w:t>u</w:t>
      </w:r>
      <w:r w:rsidR="00683B21" w:rsidRPr="004058D5">
        <w:rPr>
          <w:rFonts w:cs="Arial"/>
        </w:rPr>
        <w:t>ltimately join IndusRiver at downstream of Taunsa and just upstream of Guddu Barrage.</w:t>
      </w:r>
    </w:p>
    <w:p w:rsidR="001A20B4" w:rsidRDefault="001A20B4" w:rsidP="00E77588">
      <w:pPr>
        <w:spacing w:line="276" w:lineRule="auto"/>
      </w:pPr>
    </w:p>
    <w:p w:rsidR="004D100F" w:rsidRDefault="004D100F" w:rsidP="00E77588">
      <w:pPr>
        <w:spacing w:line="276" w:lineRule="auto"/>
        <w:rPr>
          <w:rFonts w:ascii="Cambria" w:eastAsia="Times New Roman" w:hAnsi="Cambria" w:cs="Arial"/>
          <w:b/>
          <w:lang w:eastAsia="en-US"/>
        </w:rPr>
      </w:pPr>
      <w:r w:rsidRPr="004D100F">
        <w:rPr>
          <w:rFonts w:ascii="Cambria" w:eastAsia="Times New Roman" w:hAnsi="Cambria" w:cs="Arial"/>
          <w:b/>
          <w:lang w:eastAsia="en-US"/>
        </w:rPr>
        <w:t>1.2</w:t>
      </w:r>
      <w:r w:rsidRPr="004D100F">
        <w:rPr>
          <w:rFonts w:ascii="Cambria" w:eastAsia="Times New Roman" w:hAnsi="Cambria" w:cs="Arial"/>
          <w:b/>
          <w:lang w:eastAsia="en-US"/>
        </w:rPr>
        <w:tab/>
        <w:t xml:space="preserve">GENERAL DESCRIPTION </w:t>
      </w:r>
    </w:p>
    <w:p w:rsidR="003B371B" w:rsidRPr="006372F4" w:rsidRDefault="003B371B" w:rsidP="00E77588">
      <w:pPr>
        <w:spacing w:line="276" w:lineRule="auto"/>
        <w:rPr>
          <w:rFonts w:ascii="Cambria" w:eastAsia="Times New Roman" w:hAnsi="Cambria" w:cs="Arial"/>
          <w:b/>
          <w:sz w:val="8"/>
          <w:szCs w:val="8"/>
          <w:lang w:eastAsia="en-US"/>
        </w:rPr>
      </w:pPr>
    </w:p>
    <w:p w:rsidR="002715F2" w:rsidRPr="00321EBC" w:rsidRDefault="004D100F" w:rsidP="00E77588">
      <w:pPr>
        <w:widowControl w:val="0"/>
        <w:autoSpaceDE w:val="0"/>
        <w:autoSpaceDN w:val="0"/>
        <w:adjustRightInd w:val="0"/>
        <w:spacing w:line="276" w:lineRule="auto"/>
        <w:jc w:val="both"/>
        <w:rPr>
          <w:rFonts w:cs="Arial"/>
          <w:bCs/>
        </w:rPr>
      </w:pPr>
      <w:r>
        <w:rPr>
          <w:rFonts w:cs="Arial"/>
          <w:bCs/>
        </w:rPr>
        <w:tab/>
      </w:r>
      <w:r w:rsidR="002715F2" w:rsidRPr="00321EBC">
        <w:rPr>
          <w:rFonts w:cs="Arial"/>
          <w:bCs/>
        </w:rPr>
        <w:t>Objective of the flood fighting plan is to develop a framewor</w:t>
      </w:r>
      <w:r w:rsidR="003B371B">
        <w:rPr>
          <w:rFonts w:cs="Arial"/>
          <w:bCs/>
        </w:rPr>
        <w:t xml:space="preserve">k to pass flood from Panjnad Headworks </w:t>
      </w:r>
      <w:r w:rsidR="00371749">
        <w:rPr>
          <w:rFonts w:cs="Arial"/>
          <w:bCs/>
        </w:rPr>
        <w:t xml:space="preserve">safely and </w:t>
      </w:r>
      <w:r w:rsidR="003E3EF7">
        <w:rPr>
          <w:rFonts w:cs="Arial"/>
          <w:bCs/>
        </w:rPr>
        <w:t>to react against any contingency</w:t>
      </w:r>
      <w:r w:rsidR="002715F2" w:rsidRPr="00321EBC">
        <w:rPr>
          <w:rFonts w:cs="Arial"/>
          <w:bCs/>
        </w:rPr>
        <w:t xml:space="preserve"> with a view to:</w:t>
      </w:r>
    </w:p>
    <w:p w:rsidR="002715F2" w:rsidRPr="009200C9" w:rsidRDefault="002715F2" w:rsidP="00E77588">
      <w:pPr>
        <w:widowControl w:val="0"/>
        <w:autoSpaceDE w:val="0"/>
        <w:autoSpaceDN w:val="0"/>
        <w:adjustRightInd w:val="0"/>
        <w:spacing w:line="276" w:lineRule="auto"/>
        <w:jc w:val="both"/>
        <w:rPr>
          <w:rFonts w:cs="Arial"/>
          <w:bCs/>
          <w:sz w:val="16"/>
          <w:szCs w:val="16"/>
        </w:rPr>
      </w:pPr>
    </w:p>
    <w:p w:rsidR="003E3EF7" w:rsidRDefault="007A7E11" w:rsidP="00E77588">
      <w:pPr>
        <w:widowControl w:val="0"/>
        <w:numPr>
          <w:ilvl w:val="0"/>
          <w:numId w:val="2"/>
        </w:numPr>
        <w:autoSpaceDE w:val="0"/>
        <w:autoSpaceDN w:val="0"/>
        <w:adjustRightInd w:val="0"/>
        <w:spacing w:line="276" w:lineRule="auto"/>
        <w:jc w:val="both"/>
        <w:rPr>
          <w:rFonts w:cs="Arial"/>
          <w:bCs/>
        </w:rPr>
      </w:pPr>
      <w:r>
        <w:rPr>
          <w:rFonts w:cs="Arial"/>
          <w:bCs/>
        </w:rPr>
        <w:t>Protect</w:t>
      </w:r>
      <w:r w:rsidR="003E3EF7">
        <w:rPr>
          <w:rFonts w:cs="Arial"/>
          <w:bCs/>
        </w:rPr>
        <w:t xml:space="preserve"> Panjnad Headworks along with its allied structures as it is the life line for the agriculture of Districts Bahawalpur and Rahimyarkhan.</w:t>
      </w:r>
    </w:p>
    <w:p w:rsidR="00371749" w:rsidRPr="009200C9" w:rsidRDefault="00371749" w:rsidP="00E77588">
      <w:pPr>
        <w:widowControl w:val="0"/>
        <w:autoSpaceDE w:val="0"/>
        <w:autoSpaceDN w:val="0"/>
        <w:adjustRightInd w:val="0"/>
        <w:spacing w:line="276" w:lineRule="auto"/>
        <w:ind w:left="1440"/>
        <w:jc w:val="both"/>
        <w:rPr>
          <w:rFonts w:cs="Arial"/>
          <w:bCs/>
          <w:sz w:val="18"/>
          <w:szCs w:val="18"/>
        </w:rPr>
      </w:pPr>
    </w:p>
    <w:p w:rsidR="003E3EF7" w:rsidRDefault="007A7E11" w:rsidP="00E77588">
      <w:pPr>
        <w:widowControl w:val="0"/>
        <w:numPr>
          <w:ilvl w:val="0"/>
          <w:numId w:val="2"/>
        </w:numPr>
        <w:autoSpaceDE w:val="0"/>
        <w:autoSpaceDN w:val="0"/>
        <w:adjustRightInd w:val="0"/>
        <w:spacing w:line="276" w:lineRule="auto"/>
        <w:jc w:val="both"/>
        <w:rPr>
          <w:rFonts w:cs="Arial"/>
          <w:bCs/>
        </w:rPr>
      </w:pPr>
      <w:r>
        <w:rPr>
          <w:rFonts w:cs="Arial"/>
          <w:bCs/>
        </w:rPr>
        <w:t>Protect</w:t>
      </w:r>
      <w:r w:rsidR="002715F2">
        <w:rPr>
          <w:rFonts w:cs="Arial"/>
          <w:bCs/>
        </w:rPr>
        <w:t>Fl</w:t>
      </w:r>
      <w:r w:rsidR="002715F2" w:rsidRPr="00321EBC">
        <w:rPr>
          <w:rFonts w:cs="Arial"/>
          <w:bCs/>
        </w:rPr>
        <w:t xml:space="preserve">ood </w:t>
      </w:r>
      <w:r w:rsidR="002715F2">
        <w:rPr>
          <w:rFonts w:cs="Arial"/>
          <w:bCs/>
        </w:rPr>
        <w:t>B</w:t>
      </w:r>
      <w:r w:rsidR="002715F2" w:rsidRPr="00321EBC">
        <w:rPr>
          <w:rFonts w:cs="Arial"/>
          <w:bCs/>
        </w:rPr>
        <w:t xml:space="preserve">unds </w:t>
      </w:r>
      <w:r w:rsidR="003E3EF7">
        <w:rPr>
          <w:rFonts w:cs="Arial"/>
          <w:bCs/>
        </w:rPr>
        <w:t>against gushin</w:t>
      </w:r>
      <w:r>
        <w:rPr>
          <w:rFonts w:cs="Arial"/>
          <w:bCs/>
        </w:rPr>
        <w:t>g effect of flood water to safe</w:t>
      </w:r>
      <w:r w:rsidR="003E3EF7">
        <w:rPr>
          <w:rFonts w:cs="Arial"/>
          <w:bCs/>
        </w:rPr>
        <w:t>guard populat</w:t>
      </w:r>
      <w:r w:rsidR="007823E3">
        <w:rPr>
          <w:rFonts w:cs="Arial"/>
          <w:bCs/>
        </w:rPr>
        <w:t>ion</w:t>
      </w:r>
      <w:r w:rsidR="003E3EF7">
        <w:rPr>
          <w:rFonts w:cs="Arial"/>
          <w:bCs/>
        </w:rPr>
        <w:t xml:space="preserve"> and agriculture areas from flood inundation.</w:t>
      </w:r>
    </w:p>
    <w:p w:rsidR="002715F2" w:rsidRPr="00321EBC" w:rsidRDefault="003E3EF7" w:rsidP="00E77588">
      <w:pPr>
        <w:widowControl w:val="0"/>
        <w:numPr>
          <w:ilvl w:val="0"/>
          <w:numId w:val="2"/>
        </w:numPr>
        <w:autoSpaceDE w:val="0"/>
        <w:autoSpaceDN w:val="0"/>
        <w:adjustRightInd w:val="0"/>
        <w:spacing w:line="276" w:lineRule="auto"/>
        <w:jc w:val="both"/>
        <w:rPr>
          <w:rFonts w:cs="Arial"/>
          <w:bCs/>
        </w:rPr>
      </w:pPr>
      <w:r>
        <w:rPr>
          <w:rFonts w:cs="Arial"/>
          <w:bCs/>
        </w:rPr>
        <w:t xml:space="preserve"> Protect</w:t>
      </w:r>
      <w:r w:rsidR="002715F2">
        <w:rPr>
          <w:rFonts w:cs="Arial"/>
          <w:bCs/>
        </w:rPr>
        <w:t xml:space="preserve"> River T</w:t>
      </w:r>
      <w:r w:rsidR="002715F2" w:rsidRPr="00321EBC">
        <w:rPr>
          <w:rFonts w:cs="Arial"/>
          <w:bCs/>
        </w:rPr>
        <w:t xml:space="preserve">rainings </w:t>
      </w:r>
      <w:r w:rsidR="002715F2">
        <w:rPr>
          <w:rFonts w:cs="Arial"/>
          <w:bCs/>
        </w:rPr>
        <w:t>W</w:t>
      </w:r>
      <w:r w:rsidR="002715F2" w:rsidRPr="00321EBC">
        <w:rPr>
          <w:rFonts w:cs="Arial"/>
          <w:bCs/>
        </w:rPr>
        <w:t>orks</w:t>
      </w:r>
      <w:r w:rsidR="007A7E11">
        <w:rPr>
          <w:rFonts w:cs="Arial"/>
          <w:bCs/>
        </w:rPr>
        <w:t xml:space="preserve"> to train the river with</w:t>
      </w:r>
      <w:r>
        <w:rPr>
          <w:rFonts w:cs="Arial"/>
          <w:bCs/>
        </w:rPr>
        <w:t>in river Khadir</w:t>
      </w:r>
      <w:r w:rsidR="002715F2" w:rsidRPr="00321EBC">
        <w:rPr>
          <w:rFonts w:cs="Arial"/>
          <w:bCs/>
        </w:rPr>
        <w:t>.</w:t>
      </w:r>
    </w:p>
    <w:p w:rsidR="002715F2" w:rsidRPr="00321EBC" w:rsidRDefault="002715F2" w:rsidP="00E77588">
      <w:pPr>
        <w:widowControl w:val="0"/>
        <w:autoSpaceDE w:val="0"/>
        <w:autoSpaceDN w:val="0"/>
        <w:adjustRightInd w:val="0"/>
        <w:spacing w:line="276" w:lineRule="auto"/>
        <w:jc w:val="both"/>
        <w:rPr>
          <w:rFonts w:cs="Arial"/>
          <w:bCs/>
        </w:rPr>
      </w:pPr>
    </w:p>
    <w:p w:rsidR="002715F2" w:rsidRPr="003E3EF7" w:rsidRDefault="002715F2" w:rsidP="00E77588">
      <w:pPr>
        <w:widowControl w:val="0"/>
        <w:numPr>
          <w:ilvl w:val="0"/>
          <w:numId w:val="2"/>
        </w:numPr>
        <w:autoSpaceDE w:val="0"/>
        <w:autoSpaceDN w:val="0"/>
        <w:adjustRightInd w:val="0"/>
        <w:spacing w:line="276" w:lineRule="auto"/>
        <w:jc w:val="both"/>
        <w:rPr>
          <w:rFonts w:cs="Arial"/>
          <w:bCs/>
        </w:rPr>
      </w:pPr>
      <w:r w:rsidRPr="00321EBC">
        <w:rPr>
          <w:rFonts w:cs="Arial"/>
          <w:bCs/>
        </w:rPr>
        <w:t xml:space="preserve">Save precious lives and properties. </w:t>
      </w:r>
    </w:p>
    <w:p w:rsidR="002715F2" w:rsidRPr="00321EBC" w:rsidRDefault="007823E3" w:rsidP="00E77588">
      <w:pPr>
        <w:widowControl w:val="0"/>
        <w:numPr>
          <w:ilvl w:val="0"/>
          <w:numId w:val="2"/>
        </w:numPr>
        <w:autoSpaceDE w:val="0"/>
        <w:autoSpaceDN w:val="0"/>
        <w:adjustRightInd w:val="0"/>
        <w:spacing w:line="276" w:lineRule="auto"/>
        <w:jc w:val="both"/>
        <w:rPr>
          <w:rFonts w:cs="Arial"/>
          <w:bCs/>
        </w:rPr>
      </w:pPr>
      <w:r>
        <w:rPr>
          <w:rFonts w:cs="Arial"/>
          <w:bCs/>
        </w:rPr>
        <w:lastRenderedPageBreak/>
        <w:t>Minimize human miseries</w:t>
      </w:r>
      <w:r w:rsidR="002715F2" w:rsidRPr="00321EBC">
        <w:rPr>
          <w:rFonts w:cs="Arial"/>
          <w:bCs/>
        </w:rPr>
        <w:t xml:space="preserve"> and suffering</w:t>
      </w:r>
      <w:r>
        <w:rPr>
          <w:rFonts w:cs="Arial"/>
          <w:bCs/>
        </w:rPr>
        <w:t>s</w:t>
      </w:r>
      <w:r w:rsidR="002715F2" w:rsidRPr="00321EBC">
        <w:rPr>
          <w:rFonts w:cs="Arial"/>
          <w:bCs/>
        </w:rPr>
        <w:t>.</w:t>
      </w:r>
    </w:p>
    <w:p w:rsidR="00F04179" w:rsidRDefault="00F04179" w:rsidP="00E77588">
      <w:pPr>
        <w:widowControl w:val="0"/>
        <w:autoSpaceDE w:val="0"/>
        <w:autoSpaceDN w:val="0"/>
        <w:adjustRightInd w:val="0"/>
        <w:spacing w:line="276" w:lineRule="auto"/>
        <w:jc w:val="both"/>
        <w:rPr>
          <w:rFonts w:ascii="Cambria" w:eastAsia="Times New Roman" w:hAnsi="Cambria" w:cs="Arial"/>
          <w:b/>
          <w:lang w:eastAsia="en-US"/>
        </w:rPr>
      </w:pPr>
    </w:p>
    <w:p w:rsidR="00F04179" w:rsidRDefault="00F04179" w:rsidP="00E77588">
      <w:pPr>
        <w:widowControl w:val="0"/>
        <w:autoSpaceDE w:val="0"/>
        <w:autoSpaceDN w:val="0"/>
        <w:adjustRightInd w:val="0"/>
        <w:spacing w:line="276" w:lineRule="auto"/>
        <w:jc w:val="both"/>
        <w:rPr>
          <w:rFonts w:ascii="Cambria" w:eastAsia="Times New Roman" w:hAnsi="Cambria" w:cs="Arial"/>
          <w:b/>
          <w:lang w:eastAsia="en-US"/>
        </w:rPr>
      </w:pPr>
      <w:r>
        <w:rPr>
          <w:rFonts w:ascii="Cambria" w:eastAsia="Times New Roman" w:hAnsi="Cambria" w:cs="Arial"/>
          <w:b/>
          <w:lang w:eastAsia="en-US"/>
        </w:rPr>
        <w:tab/>
        <w:t>OFF TAKING CANALS AT PANJNAD HEADWORKS</w:t>
      </w:r>
    </w:p>
    <w:p w:rsidR="00F04179" w:rsidRPr="00321EBC" w:rsidRDefault="00F04179" w:rsidP="00E77588">
      <w:pPr>
        <w:widowControl w:val="0"/>
        <w:autoSpaceDE w:val="0"/>
        <w:autoSpaceDN w:val="0"/>
        <w:adjustRightInd w:val="0"/>
        <w:spacing w:line="276" w:lineRule="auto"/>
        <w:jc w:val="both"/>
        <w:rPr>
          <w:rFonts w:cs="Arial"/>
          <w:bCs/>
        </w:rPr>
      </w:pPr>
    </w:p>
    <w:p w:rsidR="00AF2F30" w:rsidRPr="00321EBC" w:rsidRDefault="00AF2F30" w:rsidP="00E77588">
      <w:pPr>
        <w:widowControl w:val="0"/>
        <w:numPr>
          <w:ilvl w:val="0"/>
          <w:numId w:val="3"/>
        </w:numPr>
        <w:autoSpaceDE w:val="0"/>
        <w:autoSpaceDN w:val="0"/>
        <w:adjustRightInd w:val="0"/>
        <w:spacing w:line="276" w:lineRule="auto"/>
        <w:rPr>
          <w:rFonts w:ascii="Cambria" w:hAnsi="Cambria" w:cs="Arial"/>
          <w:b/>
        </w:rPr>
      </w:pPr>
      <w:r w:rsidRPr="00321EBC">
        <w:rPr>
          <w:rFonts w:ascii="Cambria" w:hAnsi="Cambria" w:cs="Arial"/>
          <w:b/>
        </w:rPr>
        <w:t>PanjnadCanal</w:t>
      </w:r>
    </w:p>
    <w:p w:rsidR="00AF2F30" w:rsidRPr="00321EBC" w:rsidRDefault="00AF2F30" w:rsidP="00E77588">
      <w:pPr>
        <w:widowControl w:val="0"/>
        <w:autoSpaceDE w:val="0"/>
        <w:autoSpaceDN w:val="0"/>
        <w:adjustRightInd w:val="0"/>
        <w:spacing w:line="276" w:lineRule="auto"/>
        <w:ind w:left="1440"/>
        <w:jc w:val="both"/>
        <w:rPr>
          <w:rFonts w:cs="Arial"/>
          <w:bCs/>
        </w:rPr>
      </w:pPr>
      <w:r w:rsidRPr="00321EBC">
        <w:rPr>
          <w:rFonts w:cs="Arial"/>
          <w:bCs/>
        </w:rPr>
        <w:t>Panjnad Canal off-take</w:t>
      </w:r>
      <w:r w:rsidR="006906D9">
        <w:rPr>
          <w:rFonts w:cs="Arial"/>
          <w:bCs/>
        </w:rPr>
        <w:t>s</w:t>
      </w:r>
      <w:r w:rsidRPr="00321EBC">
        <w:rPr>
          <w:rFonts w:cs="Arial"/>
          <w:bCs/>
        </w:rPr>
        <w:t xml:space="preserve"> left bank of</w:t>
      </w:r>
      <w:r w:rsidR="004C06F1">
        <w:rPr>
          <w:rFonts w:cs="Arial"/>
          <w:bCs/>
        </w:rPr>
        <w:t xml:space="preserve"> Panjnad Barrage having </w:t>
      </w:r>
      <w:r w:rsidR="00520A73">
        <w:rPr>
          <w:rFonts w:cs="Arial"/>
          <w:bCs/>
        </w:rPr>
        <w:t xml:space="preserve">Maximum </w:t>
      </w:r>
      <w:r w:rsidR="004C06F1">
        <w:rPr>
          <w:rFonts w:cs="Arial"/>
          <w:bCs/>
        </w:rPr>
        <w:t>authorized discharge</w:t>
      </w:r>
      <w:r w:rsidR="00C53592">
        <w:rPr>
          <w:rFonts w:cs="Arial"/>
          <w:bCs/>
        </w:rPr>
        <w:t xml:space="preserve"> of</w:t>
      </w:r>
      <w:r w:rsidRPr="00321EBC">
        <w:rPr>
          <w:rFonts w:cs="Arial"/>
          <w:bCs/>
        </w:rPr>
        <w:t xml:space="preserve"> 10484 C</w:t>
      </w:r>
      <w:r w:rsidR="00C53592">
        <w:rPr>
          <w:rFonts w:cs="Arial"/>
          <w:bCs/>
        </w:rPr>
        <w:t>s w</w:t>
      </w:r>
      <w:r w:rsidR="00520A73">
        <w:rPr>
          <w:rFonts w:cs="Arial"/>
          <w:bCs/>
        </w:rPr>
        <w:t xml:space="preserve">hich has been reduced to 7769 Csdue to induction of Abbasia Link Canal. </w:t>
      </w:r>
      <w:r w:rsidRPr="00321EBC">
        <w:rPr>
          <w:rFonts w:cs="Arial"/>
          <w:bCs/>
        </w:rPr>
        <w:t>Panjnad Canal Irrigate</w:t>
      </w:r>
      <w:r w:rsidR="004C06F1">
        <w:rPr>
          <w:rFonts w:cs="Arial"/>
          <w:bCs/>
        </w:rPr>
        <w:t>s</w:t>
      </w:r>
      <w:r w:rsidRPr="00321EBC">
        <w:rPr>
          <w:rFonts w:cs="Arial"/>
          <w:bCs/>
        </w:rPr>
        <w:t xml:space="preserve"> vast area of District Bahawalpur and District Rahimyar</w:t>
      </w:r>
      <w:r>
        <w:rPr>
          <w:rFonts w:cs="Arial"/>
          <w:bCs/>
        </w:rPr>
        <w:t>k</w:t>
      </w:r>
      <w:r w:rsidRPr="00321EBC">
        <w:rPr>
          <w:rFonts w:cs="Arial"/>
          <w:bCs/>
        </w:rPr>
        <w:t>han.</w:t>
      </w:r>
      <w:r w:rsidR="009A49A7">
        <w:rPr>
          <w:rFonts w:cs="Arial"/>
          <w:bCs/>
        </w:rPr>
        <w:t xml:space="preserve"> Its length for RD. 0+000 to 10+000 lies</w:t>
      </w:r>
      <w:r w:rsidR="00BA4B52">
        <w:rPr>
          <w:rFonts w:cs="Arial"/>
          <w:bCs/>
        </w:rPr>
        <w:t xml:space="preserve"> in</w:t>
      </w:r>
      <w:r w:rsidR="009A49A7">
        <w:rPr>
          <w:rFonts w:cs="Arial"/>
          <w:bCs/>
        </w:rPr>
        <w:t xml:space="preserve"> jurisdiction of Panjnad Headworks.</w:t>
      </w:r>
    </w:p>
    <w:p w:rsidR="00AF2F30" w:rsidRPr="00321EBC" w:rsidRDefault="00AF2F30" w:rsidP="00E77588">
      <w:pPr>
        <w:widowControl w:val="0"/>
        <w:autoSpaceDE w:val="0"/>
        <w:autoSpaceDN w:val="0"/>
        <w:adjustRightInd w:val="0"/>
        <w:spacing w:line="276" w:lineRule="auto"/>
        <w:ind w:left="720"/>
        <w:rPr>
          <w:rFonts w:cs="Arial"/>
          <w:bCs/>
        </w:rPr>
      </w:pPr>
    </w:p>
    <w:p w:rsidR="00AF2F30" w:rsidRPr="00321EBC" w:rsidRDefault="00AF2F30" w:rsidP="00E77588">
      <w:pPr>
        <w:widowControl w:val="0"/>
        <w:numPr>
          <w:ilvl w:val="0"/>
          <w:numId w:val="3"/>
        </w:numPr>
        <w:autoSpaceDE w:val="0"/>
        <w:autoSpaceDN w:val="0"/>
        <w:adjustRightInd w:val="0"/>
        <w:spacing w:line="276" w:lineRule="auto"/>
        <w:rPr>
          <w:rFonts w:ascii="Cambria" w:hAnsi="Cambria" w:cs="Arial"/>
          <w:b/>
        </w:rPr>
      </w:pPr>
      <w:r w:rsidRPr="00321EBC">
        <w:rPr>
          <w:rFonts w:ascii="Cambria" w:hAnsi="Cambria" w:cs="Arial"/>
          <w:b/>
        </w:rPr>
        <w:t>AbbasiaCanal</w:t>
      </w:r>
    </w:p>
    <w:p w:rsidR="00AF2F30" w:rsidRPr="00321EBC" w:rsidRDefault="00AF2F30" w:rsidP="00E77588">
      <w:pPr>
        <w:widowControl w:val="0"/>
        <w:autoSpaceDE w:val="0"/>
        <w:autoSpaceDN w:val="0"/>
        <w:adjustRightInd w:val="0"/>
        <w:spacing w:line="276" w:lineRule="auto"/>
        <w:ind w:left="720"/>
        <w:rPr>
          <w:rFonts w:cs="Arial"/>
          <w:bCs/>
        </w:rPr>
      </w:pPr>
    </w:p>
    <w:p w:rsidR="00AF2F30" w:rsidRPr="00321EBC" w:rsidRDefault="00AF2F30" w:rsidP="00E77588">
      <w:pPr>
        <w:widowControl w:val="0"/>
        <w:autoSpaceDE w:val="0"/>
        <w:autoSpaceDN w:val="0"/>
        <w:adjustRightInd w:val="0"/>
        <w:spacing w:line="276" w:lineRule="auto"/>
        <w:ind w:left="1440"/>
        <w:jc w:val="both"/>
        <w:rPr>
          <w:rFonts w:cs="Arial"/>
          <w:bCs/>
        </w:rPr>
      </w:pPr>
      <w:r w:rsidRPr="00321EBC">
        <w:rPr>
          <w:rFonts w:cs="Arial"/>
          <w:bCs/>
        </w:rPr>
        <w:t xml:space="preserve">Abbasia Canal </w:t>
      </w:r>
      <w:r w:rsidR="00BD6663">
        <w:rPr>
          <w:rFonts w:cs="Arial"/>
          <w:bCs/>
        </w:rPr>
        <w:t xml:space="preserve">is the </w:t>
      </w:r>
      <w:r w:rsidRPr="00321EBC">
        <w:rPr>
          <w:rFonts w:cs="Arial"/>
          <w:bCs/>
        </w:rPr>
        <w:t>2</w:t>
      </w:r>
      <w:r w:rsidRPr="00321EBC">
        <w:rPr>
          <w:rFonts w:cs="Arial"/>
          <w:bCs/>
          <w:vertAlign w:val="superscript"/>
        </w:rPr>
        <w:t>nd</w:t>
      </w:r>
      <w:r w:rsidRPr="00321EBC">
        <w:rPr>
          <w:rFonts w:cs="Arial"/>
          <w:bCs/>
        </w:rPr>
        <w:t xml:space="preserve"> off-take from </w:t>
      </w:r>
      <w:r w:rsidR="00BD6663">
        <w:rPr>
          <w:rFonts w:cs="Arial"/>
          <w:bCs/>
        </w:rPr>
        <w:t xml:space="preserve">left side of </w:t>
      </w:r>
      <w:r w:rsidRPr="00321EBC">
        <w:rPr>
          <w:rFonts w:cs="Arial"/>
          <w:bCs/>
        </w:rPr>
        <w:t xml:space="preserve">Panjnad Headworks, its </w:t>
      </w:r>
      <w:r w:rsidR="00520A73">
        <w:rPr>
          <w:rFonts w:cs="Arial"/>
          <w:bCs/>
        </w:rPr>
        <w:t xml:space="preserve">maximum authorized discharge </w:t>
      </w:r>
      <w:r w:rsidRPr="00321EBC">
        <w:rPr>
          <w:rFonts w:cs="Arial"/>
          <w:bCs/>
        </w:rPr>
        <w:t>capacity is 1394 Cs</w:t>
      </w:r>
      <w:r w:rsidR="00C53592">
        <w:rPr>
          <w:rFonts w:cs="Arial"/>
          <w:bCs/>
        </w:rPr>
        <w:t xml:space="preserve"> which has been reduced to 1064 C</w:t>
      </w:r>
      <w:r w:rsidR="00520A73">
        <w:rPr>
          <w:rFonts w:cs="Arial"/>
          <w:bCs/>
        </w:rPr>
        <w:t>s due to induction of Abbasia Link Canal</w:t>
      </w:r>
      <w:r w:rsidRPr="00321EBC">
        <w:rPr>
          <w:rFonts w:cs="Arial"/>
          <w:bCs/>
        </w:rPr>
        <w:t>. Abbasia Canal Irrigate</w:t>
      </w:r>
      <w:r w:rsidR="000850AD">
        <w:rPr>
          <w:rFonts w:cs="Arial"/>
          <w:bCs/>
        </w:rPr>
        <w:t>s</w:t>
      </w:r>
      <w:r w:rsidRPr="00321EBC">
        <w:rPr>
          <w:rFonts w:cs="Arial"/>
          <w:bCs/>
        </w:rPr>
        <w:t xml:space="preserve"> area of Bahawalpur &amp; Rahimyar</w:t>
      </w:r>
      <w:r>
        <w:rPr>
          <w:rFonts w:cs="Arial"/>
          <w:bCs/>
        </w:rPr>
        <w:t>k</w:t>
      </w:r>
      <w:r w:rsidRPr="00321EBC">
        <w:rPr>
          <w:rFonts w:cs="Arial"/>
          <w:bCs/>
        </w:rPr>
        <w:t xml:space="preserve">han District. </w:t>
      </w:r>
      <w:r w:rsidR="009A49A7">
        <w:rPr>
          <w:rFonts w:cs="Arial"/>
          <w:bCs/>
        </w:rPr>
        <w:t xml:space="preserve">Its length for RD. 0+000 to </w:t>
      </w:r>
      <w:r w:rsidR="00226D1F">
        <w:rPr>
          <w:rFonts w:cs="Arial"/>
          <w:bCs/>
        </w:rPr>
        <w:t>02</w:t>
      </w:r>
      <w:r w:rsidR="009A49A7">
        <w:rPr>
          <w:rFonts w:cs="Arial"/>
          <w:bCs/>
        </w:rPr>
        <w:t>+000 lies</w:t>
      </w:r>
      <w:r w:rsidR="00BA4B52">
        <w:rPr>
          <w:rFonts w:cs="Arial"/>
          <w:bCs/>
        </w:rPr>
        <w:t xml:space="preserve"> in</w:t>
      </w:r>
      <w:r w:rsidR="00C53592">
        <w:rPr>
          <w:rFonts w:cs="Arial"/>
          <w:bCs/>
        </w:rPr>
        <w:t xml:space="preserve">the </w:t>
      </w:r>
      <w:r w:rsidR="009A49A7">
        <w:rPr>
          <w:rFonts w:cs="Arial"/>
          <w:bCs/>
        </w:rPr>
        <w:t>jurisdiction of Panjnad Headworks.</w:t>
      </w:r>
    </w:p>
    <w:p w:rsidR="00AF2F30" w:rsidRPr="00321EBC" w:rsidRDefault="00AF2F30" w:rsidP="00E77588">
      <w:pPr>
        <w:widowControl w:val="0"/>
        <w:autoSpaceDE w:val="0"/>
        <w:autoSpaceDN w:val="0"/>
        <w:adjustRightInd w:val="0"/>
        <w:spacing w:line="276" w:lineRule="auto"/>
        <w:rPr>
          <w:rFonts w:cs="Arial"/>
          <w:bCs/>
        </w:rPr>
      </w:pPr>
    </w:p>
    <w:p w:rsidR="00AF2F30" w:rsidRPr="00321EBC" w:rsidRDefault="00AF2F30" w:rsidP="00E77588">
      <w:pPr>
        <w:widowControl w:val="0"/>
        <w:numPr>
          <w:ilvl w:val="0"/>
          <w:numId w:val="3"/>
        </w:numPr>
        <w:autoSpaceDE w:val="0"/>
        <w:autoSpaceDN w:val="0"/>
        <w:adjustRightInd w:val="0"/>
        <w:spacing w:line="276" w:lineRule="auto"/>
        <w:rPr>
          <w:rFonts w:ascii="Cambria" w:hAnsi="Cambria" w:cs="Arial"/>
          <w:b/>
        </w:rPr>
      </w:pPr>
      <w:r w:rsidRPr="00321EBC">
        <w:rPr>
          <w:rFonts w:ascii="Cambria" w:hAnsi="Cambria" w:cs="Arial"/>
          <w:b/>
        </w:rPr>
        <w:t>AbbasiaLinkCanal</w:t>
      </w:r>
    </w:p>
    <w:p w:rsidR="00AF2F30" w:rsidRPr="00321EBC" w:rsidRDefault="00AF2F30" w:rsidP="00E77588">
      <w:pPr>
        <w:widowControl w:val="0"/>
        <w:autoSpaceDE w:val="0"/>
        <w:autoSpaceDN w:val="0"/>
        <w:adjustRightInd w:val="0"/>
        <w:spacing w:line="276" w:lineRule="auto"/>
        <w:rPr>
          <w:rFonts w:cs="Arial"/>
          <w:bCs/>
        </w:rPr>
      </w:pPr>
    </w:p>
    <w:p w:rsidR="00AF2F30" w:rsidRDefault="00AF2F30" w:rsidP="00C53592">
      <w:pPr>
        <w:widowControl w:val="0"/>
        <w:autoSpaceDE w:val="0"/>
        <w:autoSpaceDN w:val="0"/>
        <w:adjustRightInd w:val="0"/>
        <w:spacing w:line="276" w:lineRule="auto"/>
        <w:ind w:left="1440"/>
        <w:jc w:val="both"/>
        <w:rPr>
          <w:rFonts w:cs="Arial"/>
          <w:u w:val="single"/>
        </w:rPr>
      </w:pPr>
      <w:r w:rsidRPr="00321EBC">
        <w:rPr>
          <w:rFonts w:cs="Arial"/>
          <w:bCs/>
        </w:rPr>
        <w:t xml:space="preserve">Abbasia Link Canal </w:t>
      </w:r>
      <w:r w:rsidR="00BD6663">
        <w:rPr>
          <w:rFonts w:cs="Arial"/>
          <w:bCs/>
        </w:rPr>
        <w:t xml:space="preserve">is the </w:t>
      </w:r>
      <w:r w:rsidRPr="00321EBC">
        <w:rPr>
          <w:rFonts w:cs="Arial"/>
          <w:bCs/>
        </w:rPr>
        <w:t>3</w:t>
      </w:r>
      <w:r w:rsidRPr="00321EBC">
        <w:rPr>
          <w:rFonts w:cs="Arial"/>
          <w:bCs/>
          <w:vertAlign w:val="superscript"/>
        </w:rPr>
        <w:t>rd</w:t>
      </w:r>
      <w:r w:rsidRPr="00321EBC">
        <w:rPr>
          <w:rFonts w:cs="Arial"/>
          <w:bCs/>
        </w:rPr>
        <w:t xml:space="preserve"> off-take from </w:t>
      </w:r>
      <w:r w:rsidR="00BD6663">
        <w:rPr>
          <w:rFonts w:cs="Arial"/>
          <w:bCs/>
        </w:rPr>
        <w:t xml:space="preserve">left side of </w:t>
      </w:r>
      <w:r w:rsidRPr="00321EBC">
        <w:rPr>
          <w:rFonts w:cs="Arial"/>
          <w:bCs/>
        </w:rPr>
        <w:t>Panjnad Headworks, its capacity is 5600 Cs. It carries p</w:t>
      </w:r>
      <w:r>
        <w:rPr>
          <w:rFonts w:cs="Arial"/>
          <w:bCs/>
        </w:rPr>
        <w:t>e</w:t>
      </w:r>
      <w:r w:rsidRPr="00321EBC">
        <w:rPr>
          <w:rFonts w:cs="Arial"/>
          <w:bCs/>
        </w:rPr>
        <w:t>ren</w:t>
      </w:r>
      <w:r>
        <w:rPr>
          <w:rFonts w:cs="Arial"/>
          <w:bCs/>
        </w:rPr>
        <w:t>n</w:t>
      </w:r>
      <w:r w:rsidRPr="00321EBC">
        <w:rPr>
          <w:rFonts w:cs="Arial"/>
          <w:bCs/>
        </w:rPr>
        <w:t>ial supply of District Rahimyar</w:t>
      </w:r>
      <w:r>
        <w:rPr>
          <w:rFonts w:cs="Arial"/>
          <w:bCs/>
        </w:rPr>
        <w:t>k</w:t>
      </w:r>
      <w:r w:rsidR="00C53592">
        <w:rPr>
          <w:rFonts w:cs="Arial"/>
          <w:bCs/>
        </w:rPr>
        <w:t>han and flood supplies to Cholistan</w:t>
      </w:r>
      <w:r w:rsidR="000850AD">
        <w:rPr>
          <w:rFonts w:cs="Arial"/>
          <w:bCs/>
        </w:rPr>
        <w:t xml:space="preserve"> area in Tehsil LiaquatPur.</w:t>
      </w:r>
      <w:r w:rsidR="00226D1F">
        <w:rPr>
          <w:rFonts w:cs="Arial"/>
          <w:bCs/>
        </w:rPr>
        <w:t xml:space="preserve"> Its length for RD. 0+000 to 10+000 lies in </w:t>
      </w:r>
      <w:r w:rsidR="00C53592">
        <w:rPr>
          <w:rFonts w:cs="Arial"/>
          <w:bCs/>
        </w:rPr>
        <w:t xml:space="preserve">the </w:t>
      </w:r>
      <w:r w:rsidR="00226D1F">
        <w:rPr>
          <w:rFonts w:cs="Arial"/>
          <w:bCs/>
        </w:rPr>
        <w:t>jurisdiction of Panjnad Headworks.</w:t>
      </w:r>
    </w:p>
    <w:p w:rsidR="00E77588" w:rsidRDefault="00E77588" w:rsidP="00E77588">
      <w:pPr>
        <w:rPr>
          <w:rFonts w:ascii="Cambria" w:hAnsi="Cambria" w:cs="Arial"/>
          <w:b/>
        </w:rPr>
      </w:pPr>
    </w:p>
    <w:p w:rsidR="008F4DD6" w:rsidRDefault="00F04179" w:rsidP="00E77588">
      <w:pPr>
        <w:rPr>
          <w:rFonts w:ascii="Cambria" w:hAnsi="Cambria" w:cs="Arial"/>
          <w:b/>
        </w:rPr>
      </w:pPr>
      <w:r w:rsidRPr="00F04179">
        <w:rPr>
          <w:rFonts w:ascii="Cambria" w:hAnsi="Cambria" w:cs="Arial"/>
          <w:b/>
        </w:rPr>
        <w:t xml:space="preserve">SALIENT FEATURES OF PANJNAD HEADWORKS </w:t>
      </w:r>
    </w:p>
    <w:p w:rsidR="00E77588" w:rsidRPr="00F04179" w:rsidRDefault="00E77588" w:rsidP="00E77588">
      <w:pPr>
        <w:rPr>
          <w:rFonts w:ascii="Cambria" w:hAnsi="Cambria" w:cs="Arial"/>
          <w:b/>
        </w:rPr>
      </w:pPr>
    </w:p>
    <w:tbl>
      <w:tblPr>
        <w:tblW w:w="10012" w:type="dxa"/>
        <w:jc w:val="center"/>
        <w:tblLayout w:type="fixed"/>
        <w:tblCellMar>
          <w:left w:w="0" w:type="dxa"/>
          <w:right w:w="0" w:type="dxa"/>
        </w:tblCellMar>
        <w:tblLook w:val="0000"/>
      </w:tblPr>
      <w:tblGrid>
        <w:gridCol w:w="595"/>
        <w:gridCol w:w="3509"/>
        <w:gridCol w:w="2370"/>
        <w:gridCol w:w="599"/>
        <w:gridCol w:w="2919"/>
        <w:gridCol w:w="20"/>
      </w:tblGrid>
      <w:tr w:rsidR="008F4DD6" w:rsidRPr="00321EBC" w:rsidTr="00DE1658">
        <w:trPr>
          <w:gridAfter w:val="1"/>
          <w:wAfter w:w="20" w:type="dxa"/>
          <w:trHeight w:val="288"/>
          <w:jc w:val="center"/>
        </w:trPr>
        <w:tc>
          <w:tcPr>
            <w:tcW w:w="595" w:type="dxa"/>
            <w:vAlign w:val="center"/>
          </w:tcPr>
          <w:p w:rsidR="008F4DD6" w:rsidRPr="00321EBC" w:rsidRDefault="008F4DD6" w:rsidP="003B5590">
            <w:pPr>
              <w:widowControl w:val="0"/>
              <w:autoSpaceDE w:val="0"/>
              <w:autoSpaceDN w:val="0"/>
              <w:adjustRightInd w:val="0"/>
              <w:jc w:val="center"/>
              <w:rPr>
                <w:rFonts w:cs="Arial"/>
              </w:rPr>
            </w:pPr>
            <w:r w:rsidRPr="00321EBC">
              <w:rPr>
                <w:rFonts w:cs="Arial"/>
              </w:rPr>
              <w:t>1.</w:t>
            </w:r>
          </w:p>
        </w:tc>
        <w:tc>
          <w:tcPr>
            <w:tcW w:w="3509" w:type="dxa"/>
            <w:vAlign w:val="center"/>
          </w:tcPr>
          <w:p w:rsidR="008F4DD6" w:rsidRPr="00321EBC" w:rsidRDefault="008F4DD6" w:rsidP="003B5590">
            <w:pPr>
              <w:widowControl w:val="0"/>
              <w:autoSpaceDE w:val="0"/>
              <w:autoSpaceDN w:val="0"/>
              <w:adjustRightInd w:val="0"/>
              <w:rPr>
                <w:rFonts w:cs="Arial"/>
              </w:rPr>
            </w:pPr>
            <w:r w:rsidRPr="00321EBC">
              <w:rPr>
                <w:rFonts w:cs="Arial"/>
              </w:rPr>
              <w:t>Total length of the weir</w:t>
            </w:r>
          </w:p>
        </w:tc>
        <w:tc>
          <w:tcPr>
            <w:tcW w:w="2370" w:type="dxa"/>
            <w:vAlign w:val="center"/>
          </w:tcPr>
          <w:p w:rsidR="008F4DD6" w:rsidRPr="00321EBC" w:rsidRDefault="008F4DD6" w:rsidP="003B5590">
            <w:pPr>
              <w:widowControl w:val="0"/>
              <w:autoSpaceDE w:val="0"/>
              <w:autoSpaceDN w:val="0"/>
              <w:adjustRightInd w:val="0"/>
              <w:rPr>
                <w:rFonts w:cs="Arial"/>
              </w:rPr>
            </w:pPr>
          </w:p>
        </w:tc>
        <w:tc>
          <w:tcPr>
            <w:tcW w:w="599" w:type="dxa"/>
            <w:vAlign w:val="center"/>
          </w:tcPr>
          <w:p w:rsidR="008F4DD6" w:rsidRPr="00321EBC" w:rsidRDefault="008F4DD6" w:rsidP="003B5590">
            <w:pPr>
              <w:widowControl w:val="0"/>
              <w:autoSpaceDE w:val="0"/>
              <w:autoSpaceDN w:val="0"/>
              <w:adjustRightInd w:val="0"/>
              <w:jc w:val="right"/>
              <w:rPr>
                <w:rFonts w:cs="Arial"/>
              </w:rPr>
            </w:pPr>
            <w:r w:rsidRPr="00321EBC">
              <w:rPr>
                <w:rFonts w:cs="Arial"/>
              </w:rPr>
              <w:t>=</w:t>
            </w:r>
          </w:p>
        </w:tc>
        <w:tc>
          <w:tcPr>
            <w:tcW w:w="2919" w:type="dxa"/>
            <w:vAlign w:val="center"/>
          </w:tcPr>
          <w:p w:rsidR="008F4DD6" w:rsidRPr="00321EBC" w:rsidRDefault="008F4DD6" w:rsidP="00BD6663">
            <w:pPr>
              <w:widowControl w:val="0"/>
              <w:autoSpaceDE w:val="0"/>
              <w:autoSpaceDN w:val="0"/>
              <w:adjustRightInd w:val="0"/>
              <w:jc w:val="center"/>
              <w:rPr>
                <w:rFonts w:cs="Arial"/>
              </w:rPr>
            </w:pPr>
            <w:r w:rsidRPr="00321EBC">
              <w:rPr>
                <w:rFonts w:cs="Arial"/>
              </w:rPr>
              <w:t>3400  Ft.</w:t>
            </w:r>
          </w:p>
        </w:tc>
      </w:tr>
      <w:tr w:rsidR="008F4DD6" w:rsidRPr="00321EBC" w:rsidTr="00DE1658">
        <w:trPr>
          <w:gridAfter w:val="1"/>
          <w:wAfter w:w="20" w:type="dxa"/>
          <w:trHeight w:val="288"/>
          <w:jc w:val="center"/>
        </w:trPr>
        <w:tc>
          <w:tcPr>
            <w:tcW w:w="595" w:type="dxa"/>
            <w:vAlign w:val="center"/>
          </w:tcPr>
          <w:p w:rsidR="008F4DD6" w:rsidRPr="00321EBC" w:rsidRDefault="008F4DD6" w:rsidP="003B5590">
            <w:pPr>
              <w:widowControl w:val="0"/>
              <w:autoSpaceDE w:val="0"/>
              <w:autoSpaceDN w:val="0"/>
              <w:adjustRightInd w:val="0"/>
              <w:jc w:val="center"/>
              <w:rPr>
                <w:rFonts w:cs="Arial"/>
              </w:rPr>
            </w:pPr>
            <w:r w:rsidRPr="00321EBC">
              <w:rPr>
                <w:rFonts w:cs="Arial"/>
              </w:rPr>
              <w:t>2.</w:t>
            </w:r>
          </w:p>
        </w:tc>
        <w:tc>
          <w:tcPr>
            <w:tcW w:w="3509" w:type="dxa"/>
            <w:vAlign w:val="center"/>
          </w:tcPr>
          <w:p w:rsidR="008F4DD6" w:rsidRPr="00321EBC" w:rsidRDefault="008F4DD6" w:rsidP="003B5590">
            <w:pPr>
              <w:widowControl w:val="0"/>
              <w:autoSpaceDE w:val="0"/>
              <w:autoSpaceDN w:val="0"/>
              <w:adjustRightInd w:val="0"/>
              <w:rPr>
                <w:rFonts w:cs="Arial"/>
              </w:rPr>
            </w:pPr>
            <w:r w:rsidRPr="00321EBC">
              <w:rPr>
                <w:rFonts w:cs="Arial"/>
              </w:rPr>
              <w:t>No. of gates</w:t>
            </w:r>
          </w:p>
        </w:tc>
        <w:tc>
          <w:tcPr>
            <w:tcW w:w="2370" w:type="dxa"/>
            <w:vAlign w:val="center"/>
          </w:tcPr>
          <w:p w:rsidR="008F4DD6" w:rsidRPr="00321EBC" w:rsidRDefault="008F4DD6" w:rsidP="003B5590">
            <w:pPr>
              <w:widowControl w:val="0"/>
              <w:autoSpaceDE w:val="0"/>
              <w:autoSpaceDN w:val="0"/>
              <w:adjustRightInd w:val="0"/>
              <w:rPr>
                <w:rFonts w:cs="Arial"/>
              </w:rPr>
            </w:pPr>
          </w:p>
        </w:tc>
        <w:tc>
          <w:tcPr>
            <w:tcW w:w="599" w:type="dxa"/>
            <w:vAlign w:val="center"/>
          </w:tcPr>
          <w:p w:rsidR="008F4DD6" w:rsidRPr="00321EBC" w:rsidRDefault="008F4DD6" w:rsidP="003B5590">
            <w:pPr>
              <w:widowControl w:val="0"/>
              <w:autoSpaceDE w:val="0"/>
              <w:autoSpaceDN w:val="0"/>
              <w:adjustRightInd w:val="0"/>
              <w:jc w:val="right"/>
              <w:rPr>
                <w:rFonts w:cs="Arial"/>
              </w:rPr>
            </w:pPr>
            <w:r w:rsidRPr="00321EBC">
              <w:rPr>
                <w:rFonts w:cs="Arial"/>
              </w:rPr>
              <w:t>=</w:t>
            </w:r>
          </w:p>
        </w:tc>
        <w:tc>
          <w:tcPr>
            <w:tcW w:w="2919" w:type="dxa"/>
            <w:vAlign w:val="center"/>
          </w:tcPr>
          <w:p w:rsidR="000850AD" w:rsidRDefault="000850AD" w:rsidP="00BD6663">
            <w:pPr>
              <w:widowControl w:val="0"/>
              <w:autoSpaceDE w:val="0"/>
              <w:autoSpaceDN w:val="0"/>
              <w:adjustRightInd w:val="0"/>
              <w:jc w:val="center"/>
              <w:rPr>
                <w:rFonts w:cs="Arial"/>
              </w:rPr>
            </w:pPr>
          </w:p>
          <w:p w:rsidR="00BD6663" w:rsidRDefault="001A0FB7" w:rsidP="00BD6663">
            <w:pPr>
              <w:widowControl w:val="0"/>
              <w:autoSpaceDE w:val="0"/>
              <w:autoSpaceDN w:val="0"/>
              <w:adjustRightInd w:val="0"/>
              <w:jc w:val="center"/>
              <w:rPr>
                <w:rFonts w:cs="Arial"/>
              </w:rPr>
            </w:pPr>
            <w:r>
              <w:rPr>
                <w:rFonts w:cs="Arial"/>
              </w:rPr>
              <w:t>(</w:t>
            </w:r>
            <w:r w:rsidR="008F4DD6" w:rsidRPr="00321EBC">
              <w:rPr>
                <w:rFonts w:cs="Arial"/>
              </w:rPr>
              <w:t>47 Nos.</w:t>
            </w:r>
            <w:r w:rsidR="00BD6663">
              <w:rPr>
                <w:rFonts w:cs="Arial"/>
              </w:rPr>
              <w:t xml:space="preserve">+3 additional </w:t>
            </w:r>
          </w:p>
          <w:p w:rsidR="008F4DD6" w:rsidRPr="00321EBC" w:rsidRDefault="004453A3" w:rsidP="00BD6663">
            <w:pPr>
              <w:widowControl w:val="0"/>
              <w:autoSpaceDE w:val="0"/>
              <w:autoSpaceDN w:val="0"/>
              <w:adjustRightInd w:val="0"/>
              <w:jc w:val="center"/>
              <w:rPr>
                <w:rFonts w:cs="Arial"/>
              </w:rPr>
            </w:pPr>
            <w:r>
              <w:rPr>
                <w:rFonts w:cs="Arial"/>
              </w:rPr>
              <w:t xml:space="preserve"> Depressed </w:t>
            </w:r>
            <w:r w:rsidR="00BD6663">
              <w:rPr>
                <w:rFonts w:cs="Arial"/>
              </w:rPr>
              <w:t>gates which are under construction</w:t>
            </w:r>
            <w:r w:rsidR="001A0FB7">
              <w:rPr>
                <w:rFonts w:cs="Arial"/>
              </w:rPr>
              <w:t>)</w:t>
            </w:r>
          </w:p>
        </w:tc>
      </w:tr>
      <w:tr w:rsidR="00226D1F" w:rsidRPr="00321EBC" w:rsidTr="00226D1F">
        <w:trPr>
          <w:trHeight w:val="1287"/>
          <w:jc w:val="center"/>
        </w:trPr>
        <w:tc>
          <w:tcPr>
            <w:tcW w:w="595" w:type="dxa"/>
            <w:vAlign w:val="center"/>
          </w:tcPr>
          <w:p w:rsidR="00226D1F" w:rsidRPr="00321EBC" w:rsidRDefault="00226D1F" w:rsidP="003B5590">
            <w:pPr>
              <w:widowControl w:val="0"/>
              <w:autoSpaceDE w:val="0"/>
              <w:autoSpaceDN w:val="0"/>
              <w:adjustRightInd w:val="0"/>
              <w:jc w:val="center"/>
              <w:rPr>
                <w:rFonts w:cs="Arial"/>
              </w:rPr>
            </w:pPr>
            <w:r w:rsidRPr="00321EBC">
              <w:rPr>
                <w:rFonts w:cs="Arial"/>
              </w:rPr>
              <w:t>3.</w:t>
            </w:r>
          </w:p>
        </w:tc>
        <w:tc>
          <w:tcPr>
            <w:tcW w:w="3509" w:type="dxa"/>
            <w:vAlign w:val="center"/>
          </w:tcPr>
          <w:p w:rsidR="00226D1F" w:rsidRPr="00321EBC" w:rsidRDefault="00226D1F" w:rsidP="00BD6663">
            <w:pPr>
              <w:widowControl w:val="0"/>
              <w:autoSpaceDE w:val="0"/>
              <w:autoSpaceDN w:val="0"/>
              <w:adjustRightInd w:val="0"/>
              <w:rPr>
                <w:rFonts w:cs="Arial"/>
              </w:rPr>
            </w:pPr>
            <w:r w:rsidRPr="00321EBC">
              <w:rPr>
                <w:rFonts w:cs="Arial"/>
              </w:rPr>
              <w:t xml:space="preserve">Crest R.L. </w:t>
            </w:r>
          </w:p>
        </w:tc>
        <w:tc>
          <w:tcPr>
            <w:tcW w:w="2370" w:type="dxa"/>
            <w:vAlign w:val="center"/>
          </w:tcPr>
          <w:p w:rsidR="00226D1F" w:rsidRPr="00321EBC" w:rsidRDefault="00226D1F" w:rsidP="003B5590">
            <w:pPr>
              <w:widowControl w:val="0"/>
              <w:autoSpaceDE w:val="0"/>
              <w:autoSpaceDN w:val="0"/>
              <w:adjustRightInd w:val="0"/>
              <w:rPr>
                <w:rFonts w:cs="Arial"/>
              </w:rPr>
            </w:pPr>
          </w:p>
        </w:tc>
        <w:tc>
          <w:tcPr>
            <w:tcW w:w="599" w:type="dxa"/>
            <w:vAlign w:val="center"/>
          </w:tcPr>
          <w:p w:rsidR="00226D1F" w:rsidRDefault="00226D1F" w:rsidP="003B5590">
            <w:pPr>
              <w:widowControl w:val="0"/>
              <w:autoSpaceDE w:val="0"/>
              <w:autoSpaceDN w:val="0"/>
              <w:adjustRightInd w:val="0"/>
              <w:jc w:val="right"/>
              <w:rPr>
                <w:rFonts w:cs="Arial"/>
              </w:rPr>
            </w:pPr>
            <w:r>
              <w:rPr>
                <w:rFonts w:cs="Arial"/>
              </w:rPr>
              <w:t>=</w:t>
            </w:r>
          </w:p>
          <w:p w:rsidR="00226D1F" w:rsidRPr="00321EBC" w:rsidRDefault="00226D1F" w:rsidP="003B5590">
            <w:pPr>
              <w:widowControl w:val="0"/>
              <w:autoSpaceDE w:val="0"/>
              <w:autoSpaceDN w:val="0"/>
              <w:adjustRightInd w:val="0"/>
              <w:jc w:val="right"/>
              <w:rPr>
                <w:rFonts w:cs="Arial"/>
              </w:rPr>
            </w:pPr>
            <w:r w:rsidRPr="00321EBC">
              <w:rPr>
                <w:rFonts w:cs="Arial"/>
              </w:rPr>
              <w:t>=</w:t>
            </w:r>
          </w:p>
        </w:tc>
        <w:tc>
          <w:tcPr>
            <w:tcW w:w="2919" w:type="dxa"/>
            <w:vAlign w:val="center"/>
          </w:tcPr>
          <w:p w:rsidR="00226D1F" w:rsidRPr="00321EBC" w:rsidRDefault="00226D1F" w:rsidP="00E95140">
            <w:pPr>
              <w:widowControl w:val="0"/>
              <w:autoSpaceDE w:val="0"/>
              <w:autoSpaceDN w:val="0"/>
              <w:adjustRightInd w:val="0"/>
              <w:jc w:val="center"/>
              <w:rPr>
                <w:rFonts w:cs="Arial"/>
              </w:rPr>
            </w:pPr>
            <w:r w:rsidRPr="00321EBC">
              <w:rPr>
                <w:rFonts w:cs="Arial"/>
              </w:rPr>
              <w:t>325.0</w:t>
            </w:r>
            <w:r>
              <w:rPr>
                <w:rFonts w:cs="Arial"/>
              </w:rPr>
              <w:t xml:space="preserve"> of old 47 No.gates 322 of new 03 No. additional bays</w:t>
            </w:r>
          </w:p>
        </w:tc>
        <w:tc>
          <w:tcPr>
            <w:tcW w:w="20" w:type="dxa"/>
            <w:vAlign w:val="center"/>
          </w:tcPr>
          <w:p w:rsidR="00226D1F" w:rsidRPr="00321EBC" w:rsidRDefault="00226D1F" w:rsidP="003B5590">
            <w:pPr>
              <w:widowControl w:val="0"/>
              <w:autoSpaceDE w:val="0"/>
              <w:autoSpaceDN w:val="0"/>
              <w:adjustRightInd w:val="0"/>
              <w:rPr>
                <w:rFonts w:cs="Arial"/>
              </w:rPr>
            </w:pPr>
          </w:p>
        </w:tc>
      </w:tr>
      <w:tr w:rsidR="008F4DD6" w:rsidRPr="00321EBC" w:rsidTr="00DE1658">
        <w:trPr>
          <w:gridAfter w:val="1"/>
          <w:wAfter w:w="20" w:type="dxa"/>
          <w:trHeight w:val="288"/>
          <w:jc w:val="center"/>
        </w:trPr>
        <w:tc>
          <w:tcPr>
            <w:tcW w:w="595" w:type="dxa"/>
            <w:vAlign w:val="center"/>
          </w:tcPr>
          <w:p w:rsidR="008F4DD6" w:rsidRPr="00321EBC" w:rsidRDefault="008F4DD6" w:rsidP="003B5590">
            <w:pPr>
              <w:widowControl w:val="0"/>
              <w:autoSpaceDE w:val="0"/>
              <w:autoSpaceDN w:val="0"/>
              <w:adjustRightInd w:val="0"/>
              <w:jc w:val="center"/>
              <w:rPr>
                <w:rFonts w:cs="Arial"/>
              </w:rPr>
            </w:pPr>
            <w:r w:rsidRPr="00321EBC">
              <w:rPr>
                <w:rFonts w:cs="Arial"/>
              </w:rPr>
              <w:t>4.</w:t>
            </w:r>
          </w:p>
        </w:tc>
        <w:tc>
          <w:tcPr>
            <w:tcW w:w="3509" w:type="dxa"/>
            <w:vAlign w:val="center"/>
          </w:tcPr>
          <w:p w:rsidR="008F4DD6" w:rsidRPr="00321EBC" w:rsidRDefault="008F4DD6" w:rsidP="003B5590">
            <w:pPr>
              <w:widowControl w:val="0"/>
              <w:autoSpaceDE w:val="0"/>
              <w:autoSpaceDN w:val="0"/>
              <w:adjustRightInd w:val="0"/>
              <w:rPr>
                <w:rFonts w:cs="Arial"/>
              </w:rPr>
            </w:pPr>
            <w:r w:rsidRPr="00321EBC">
              <w:rPr>
                <w:rFonts w:cs="Arial"/>
              </w:rPr>
              <w:t>Span of each gate</w:t>
            </w:r>
          </w:p>
        </w:tc>
        <w:tc>
          <w:tcPr>
            <w:tcW w:w="2370" w:type="dxa"/>
            <w:vAlign w:val="center"/>
          </w:tcPr>
          <w:p w:rsidR="008F4DD6" w:rsidRPr="00321EBC" w:rsidRDefault="008F4DD6" w:rsidP="003B5590">
            <w:pPr>
              <w:widowControl w:val="0"/>
              <w:autoSpaceDE w:val="0"/>
              <w:autoSpaceDN w:val="0"/>
              <w:adjustRightInd w:val="0"/>
              <w:rPr>
                <w:rFonts w:cs="Arial"/>
              </w:rPr>
            </w:pPr>
          </w:p>
        </w:tc>
        <w:tc>
          <w:tcPr>
            <w:tcW w:w="599" w:type="dxa"/>
            <w:vAlign w:val="center"/>
          </w:tcPr>
          <w:p w:rsidR="008F4DD6" w:rsidRPr="00321EBC" w:rsidRDefault="008F4DD6" w:rsidP="003B5590">
            <w:pPr>
              <w:widowControl w:val="0"/>
              <w:autoSpaceDE w:val="0"/>
              <w:autoSpaceDN w:val="0"/>
              <w:adjustRightInd w:val="0"/>
              <w:jc w:val="right"/>
              <w:rPr>
                <w:rFonts w:cs="Arial"/>
              </w:rPr>
            </w:pPr>
            <w:r w:rsidRPr="00321EBC">
              <w:rPr>
                <w:rFonts w:cs="Arial"/>
              </w:rPr>
              <w:t>=</w:t>
            </w:r>
          </w:p>
        </w:tc>
        <w:tc>
          <w:tcPr>
            <w:tcW w:w="2919" w:type="dxa"/>
            <w:vAlign w:val="center"/>
          </w:tcPr>
          <w:p w:rsidR="008F4DD6" w:rsidRPr="00321EBC" w:rsidRDefault="008F4DD6" w:rsidP="00E95140">
            <w:pPr>
              <w:widowControl w:val="0"/>
              <w:autoSpaceDE w:val="0"/>
              <w:autoSpaceDN w:val="0"/>
              <w:adjustRightInd w:val="0"/>
              <w:jc w:val="center"/>
              <w:rPr>
                <w:rFonts w:cs="Arial"/>
              </w:rPr>
            </w:pPr>
            <w:r w:rsidRPr="00321EBC">
              <w:rPr>
                <w:rFonts w:cs="Arial"/>
              </w:rPr>
              <w:t>60.0 Ft.</w:t>
            </w:r>
          </w:p>
        </w:tc>
      </w:tr>
      <w:tr w:rsidR="008F4DD6" w:rsidRPr="00321EBC" w:rsidTr="00DE1658">
        <w:trPr>
          <w:trHeight w:val="288"/>
          <w:jc w:val="center"/>
        </w:trPr>
        <w:tc>
          <w:tcPr>
            <w:tcW w:w="595" w:type="dxa"/>
            <w:vAlign w:val="center"/>
          </w:tcPr>
          <w:p w:rsidR="008F4DD6" w:rsidRPr="00321EBC" w:rsidRDefault="008F4DD6" w:rsidP="003B5590">
            <w:pPr>
              <w:widowControl w:val="0"/>
              <w:autoSpaceDE w:val="0"/>
              <w:autoSpaceDN w:val="0"/>
              <w:adjustRightInd w:val="0"/>
              <w:jc w:val="center"/>
              <w:rPr>
                <w:rFonts w:cs="Arial"/>
              </w:rPr>
            </w:pPr>
            <w:r w:rsidRPr="00321EBC">
              <w:rPr>
                <w:rFonts w:cs="Arial"/>
              </w:rPr>
              <w:t>5.</w:t>
            </w:r>
          </w:p>
        </w:tc>
        <w:tc>
          <w:tcPr>
            <w:tcW w:w="3509" w:type="dxa"/>
            <w:vAlign w:val="center"/>
          </w:tcPr>
          <w:p w:rsidR="008F4DD6" w:rsidRPr="00321EBC" w:rsidRDefault="008F4DD6" w:rsidP="003B5590">
            <w:pPr>
              <w:widowControl w:val="0"/>
              <w:autoSpaceDE w:val="0"/>
              <w:autoSpaceDN w:val="0"/>
              <w:adjustRightInd w:val="0"/>
              <w:rPr>
                <w:rFonts w:cs="Arial"/>
              </w:rPr>
            </w:pPr>
            <w:r w:rsidRPr="00321EBC">
              <w:rPr>
                <w:rFonts w:cs="Arial"/>
              </w:rPr>
              <w:t>Designed max. pond level</w:t>
            </w:r>
          </w:p>
        </w:tc>
        <w:tc>
          <w:tcPr>
            <w:tcW w:w="2370" w:type="dxa"/>
            <w:vAlign w:val="center"/>
          </w:tcPr>
          <w:p w:rsidR="008F4DD6" w:rsidRPr="00321EBC" w:rsidRDefault="008F4DD6" w:rsidP="003B5590">
            <w:pPr>
              <w:widowControl w:val="0"/>
              <w:autoSpaceDE w:val="0"/>
              <w:autoSpaceDN w:val="0"/>
              <w:adjustRightInd w:val="0"/>
              <w:rPr>
                <w:rFonts w:cs="Arial"/>
              </w:rPr>
            </w:pPr>
          </w:p>
        </w:tc>
        <w:tc>
          <w:tcPr>
            <w:tcW w:w="599" w:type="dxa"/>
            <w:vAlign w:val="center"/>
          </w:tcPr>
          <w:p w:rsidR="008F4DD6" w:rsidRPr="00321EBC" w:rsidRDefault="008F4DD6" w:rsidP="003B5590">
            <w:pPr>
              <w:widowControl w:val="0"/>
              <w:autoSpaceDE w:val="0"/>
              <w:autoSpaceDN w:val="0"/>
              <w:adjustRightInd w:val="0"/>
              <w:jc w:val="right"/>
              <w:rPr>
                <w:rFonts w:cs="Arial"/>
              </w:rPr>
            </w:pPr>
            <w:r w:rsidRPr="00321EBC">
              <w:rPr>
                <w:rFonts w:cs="Arial"/>
              </w:rPr>
              <w:t>=</w:t>
            </w:r>
          </w:p>
        </w:tc>
        <w:tc>
          <w:tcPr>
            <w:tcW w:w="2919" w:type="dxa"/>
            <w:vAlign w:val="center"/>
          </w:tcPr>
          <w:p w:rsidR="008F4DD6" w:rsidRPr="00321EBC" w:rsidRDefault="008F4DD6" w:rsidP="00BD6663">
            <w:pPr>
              <w:widowControl w:val="0"/>
              <w:autoSpaceDE w:val="0"/>
              <w:autoSpaceDN w:val="0"/>
              <w:adjustRightInd w:val="0"/>
              <w:jc w:val="center"/>
              <w:rPr>
                <w:rFonts w:cs="Arial"/>
              </w:rPr>
            </w:pPr>
            <w:r w:rsidRPr="00321EBC">
              <w:rPr>
                <w:rFonts w:cs="Arial"/>
              </w:rPr>
              <w:t>338.5</w:t>
            </w:r>
            <w:r w:rsidR="001A0FB7">
              <w:rPr>
                <w:rFonts w:cs="Arial"/>
              </w:rPr>
              <w:t>0</w:t>
            </w:r>
          </w:p>
        </w:tc>
        <w:tc>
          <w:tcPr>
            <w:tcW w:w="20" w:type="dxa"/>
            <w:vAlign w:val="center"/>
          </w:tcPr>
          <w:p w:rsidR="008F4DD6" w:rsidRPr="00321EBC" w:rsidRDefault="008F4DD6" w:rsidP="003B5590">
            <w:pPr>
              <w:widowControl w:val="0"/>
              <w:autoSpaceDE w:val="0"/>
              <w:autoSpaceDN w:val="0"/>
              <w:adjustRightInd w:val="0"/>
              <w:rPr>
                <w:rFonts w:cs="Arial"/>
              </w:rPr>
            </w:pPr>
          </w:p>
        </w:tc>
      </w:tr>
      <w:tr w:rsidR="008F4DD6" w:rsidRPr="00321EBC" w:rsidTr="00DE1658">
        <w:trPr>
          <w:trHeight w:val="288"/>
          <w:jc w:val="center"/>
        </w:trPr>
        <w:tc>
          <w:tcPr>
            <w:tcW w:w="595" w:type="dxa"/>
            <w:vAlign w:val="center"/>
          </w:tcPr>
          <w:p w:rsidR="008F4DD6" w:rsidRPr="00321EBC" w:rsidRDefault="008F4DD6" w:rsidP="003B5590">
            <w:pPr>
              <w:widowControl w:val="0"/>
              <w:autoSpaceDE w:val="0"/>
              <w:autoSpaceDN w:val="0"/>
              <w:adjustRightInd w:val="0"/>
              <w:jc w:val="center"/>
              <w:rPr>
                <w:rFonts w:cs="Arial"/>
              </w:rPr>
            </w:pPr>
            <w:r w:rsidRPr="00321EBC">
              <w:rPr>
                <w:rFonts w:cs="Arial"/>
              </w:rPr>
              <w:t>6.</w:t>
            </w:r>
          </w:p>
        </w:tc>
        <w:tc>
          <w:tcPr>
            <w:tcW w:w="3509" w:type="dxa"/>
            <w:vAlign w:val="center"/>
          </w:tcPr>
          <w:p w:rsidR="008F4DD6" w:rsidRPr="00321EBC" w:rsidRDefault="008F4DD6" w:rsidP="003B5590">
            <w:pPr>
              <w:widowControl w:val="0"/>
              <w:autoSpaceDE w:val="0"/>
              <w:autoSpaceDN w:val="0"/>
              <w:adjustRightInd w:val="0"/>
              <w:rPr>
                <w:rFonts w:cs="Arial"/>
              </w:rPr>
            </w:pPr>
            <w:r w:rsidRPr="00321EBC">
              <w:rPr>
                <w:rFonts w:cs="Arial"/>
              </w:rPr>
              <w:t>H.F.L. upstream</w:t>
            </w:r>
          </w:p>
        </w:tc>
        <w:tc>
          <w:tcPr>
            <w:tcW w:w="2370" w:type="dxa"/>
            <w:vAlign w:val="center"/>
          </w:tcPr>
          <w:p w:rsidR="008F4DD6" w:rsidRPr="00321EBC" w:rsidRDefault="008F4DD6" w:rsidP="003B5590">
            <w:pPr>
              <w:widowControl w:val="0"/>
              <w:autoSpaceDE w:val="0"/>
              <w:autoSpaceDN w:val="0"/>
              <w:adjustRightInd w:val="0"/>
              <w:rPr>
                <w:rFonts w:cs="Arial"/>
              </w:rPr>
            </w:pPr>
          </w:p>
        </w:tc>
        <w:tc>
          <w:tcPr>
            <w:tcW w:w="599" w:type="dxa"/>
            <w:vAlign w:val="center"/>
          </w:tcPr>
          <w:p w:rsidR="008F4DD6" w:rsidRPr="00321EBC" w:rsidRDefault="008F4DD6" w:rsidP="003B5590">
            <w:pPr>
              <w:widowControl w:val="0"/>
              <w:autoSpaceDE w:val="0"/>
              <w:autoSpaceDN w:val="0"/>
              <w:adjustRightInd w:val="0"/>
              <w:jc w:val="right"/>
              <w:rPr>
                <w:rFonts w:cs="Arial"/>
              </w:rPr>
            </w:pPr>
            <w:r w:rsidRPr="00321EBC">
              <w:rPr>
                <w:rFonts w:cs="Arial"/>
              </w:rPr>
              <w:t>=</w:t>
            </w:r>
          </w:p>
        </w:tc>
        <w:tc>
          <w:tcPr>
            <w:tcW w:w="2919" w:type="dxa"/>
            <w:vAlign w:val="center"/>
          </w:tcPr>
          <w:p w:rsidR="008F4DD6" w:rsidRPr="00321EBC" w:rsidRDefault="008F4DD6" w:rsidP="00BD6663">
            <w:pPr>
              <w:widowControl w:val="0"/>
              <w:autoSpaceDE w:val="0"/>
              <w:autoSpaceDN w:val="0"/>
              <w:adjustRightInd w:val="0"/>
              <w:jc w:val="center"/>
              <w:rPr>
                <w:rFonts w:cs="Arial"/>
              </w:rPr>
            </w:pPr>
            <w:r w:rsidRPr="00321EBC">
              <w:rPr>
                <w:rFonts w:cs="Arial"/>
              </w:rPr>
              <w:t>342.4</w:t>
            </w:r>
            <w:r w:rsidR="001A0FB7">
              <w:rPr>
                <w:rFonts w:cs="Arial"/>
              </w:rPr>
              <w:t>0</w:t>
            </w:r>
          </w:p>
        </w:tc>
        <w:tc>
          <w:tcPr>
            <w:tcW w:w="20" w:type="dxa"/>
            <w:vAlign w:val="center"/>
          </w:tcPr>
          <w:p w:rsidR="008F4DD6" w:rsidRPr="00321EBC" w:rsidRDefault="008F4DD6" w:rsidP="003B5590">
            <w:pPr>
              <w:widowControl w:val="0"/>
              <w:autoSpaceDE w:val="0"/>
              <w:autoSpaceDN w:val="0"/>
              <w:adjustRightInd w:val="0"/>
              <w:rPr>
                <w:rFonts w:cs="Arial"/>
              </w:rPr>
            </w:pPr>
          </w:p>
        </w:tc>
      </w:tr>
      <w:tr w:rsidR="008F4DD6" w:rsidRPr="00321EBC" w:rsidTr="00DE1658">
        <w:trPr>
          <w:trHeight w:val="288"/>
          <w:jc w:val="center"/>
        </w:trPr>
        <w:tc>
          <w:tcPr>
            <w:tcW w:w="595" w:type="dxa"/>
            <w:vAlign w:val="center"/>
          </w:tcPr>
          <w:p w:rsidR="008F4DD6" w:rsidRPr="00321EBC" w:rsidRDefault="008F4DD6" w:rsidP="003B5590">
            <w:pPr>
              <w:widowControl w:val="0"/>
              <w:autoSpaceDE w:val="0"/>
              <w:autoSpaceDN w:val="0"/>
              <w:adjustRightInd w:val="0"/>
              <w:jc w:val="center"/>
              <w:rPr>
                <w:rFonts w:cs="Arial"/>
              </w:rPr>
            </w:pPr>
            <w:r w:rsidRPr="00321EBC">
              <w:rPr>
                <w:rFonts w:cs="Arial"/>
              </w:rPr>
              <w:t>7.</w:t>
            </w:r>
          </w:p>
        </w:tc>
        <w:tc>
          <w:tcPr>
            <w:tcW w:w="3509" w:type="dxa"/>
            <w:vAlign w:val="center"/>
          </w:tcPr>
          <w:p w:rsidR="008F4DD6" w:rsidRPr="00321EBC" w:rsidRDefault="008F4DD6" w:rsidP="003B5590">
            <w:pPr>
              <w:widowControl w:val="0"/>
              <w:autoSpaceDE w:val="0"/>
              <w:autoSpaceDN w:val="0"/>
              <w:adjustRightInd w:val="0"/>
              <w:rPr>
                <w:rFonts w:cs="Arial"/>
              </w:rPr>
            </w:pPr>
            <w:r w:rsidRPr="00321EBC">
              <w:rPr>
                <w:rFonts w:cs="Arial"/>
              </w:rPr>
              <w:t>Afflux level upstream</w:t>
            </w:r>
          </w:p>
        </w:tc>
        <w:tc>
          <w:tcPr>
            <w:tcW w:w="2370" w:type="dxa"/>
            <w:vAlign w:val="center"/>
          </w:tcPr>
          <w:p w:rsidR="008F4DD6" w:rsidRPr="00321EBC" w:rsidRDefault="008F4DD6" w:rsidP="003B5590">
            <w:pPr>
              <w:widowControl w:val="0"/>
              <w:autoSpaceDE w:val="0"/>
              <w:autoSpaceDN w:val="0"/>
              <w:adjustRightInd w:val="0"/>
              <w:rPr>
                <w:rFonts w:cs="Arial"/>
              </w:rPr>
            </w:pPr>
          </w:p>
        </w:tc>
        <w:tc>
          <w:tcPr>
            <w:tcW w:w="599" w:type="dxa"/>
            <w:vAlign w:val="center"/>
          </w:tcPr>
          <w:p w:rsidR="008F4DD6" w:rsidRPr="00321EBC" w:rsidRDefault="008F4DD6" w:rsidP="003B5590">
            <w:pPr>
              <w:widowControl w:val="0"/>
              <w:autoSpaceDE w:val="0"/>
              <w:autoSpaceDN w:val="0"/>
              <w:adjustRightInd w:val="0"/>
              <w:jc w:val="right"/>
              <w:rPr>
                <w:rFonts w:cs="Arial"/>
              </w:rPr>
            </w:pPr>
            <w:r w:rsidRPr="00321EBC">
              <w:rPr>
                <w:rFonts w:cs="Arial"/>
              </w:rPr>
              <w:t>=</w:t>
            </w:r>
          </w:p>
        </w:tc>
        <w:tc>
          <w:tcPr>
            <w:tcW w:w="2919" w:type="dxa"/>
            <w:vAlign w:val="center"/>
          </w:tcPr>
          <w:p w:rsidR="008F4DD6" w:rsidRPr="00321EBC" w:rsidRDefault="008F4DD6" w:rsidP="00BD6663">
            <w:pPr>
              <w:widowControl w:val="0"/>
              <w:autoSpaceDE w:val="0"/>
              <w:autoSpaceDN w:val="0"/>
              <w:adjustRightInd w:val="0"/>
              <w:jc w:val="center"/>
              <w:rPr>
                <w:rFonts w:cs="Arial"/>
              </w:rPr>
            </w:pPr>
            <w:r w:rsidRPr="00321EBC">
              <w:rPr>
                <w:rFonts w:cs="Arial"/>
              </w:rPr>
              <w:t>341.5</w:t>
            </w:r>
            <w:r w:rsidR="001A0FB7">
              <w:rPr>
                <w:rFonts w:cs="Arial"/>
              </w:rPr>
              <w:t>0</w:t>
            </w:r>
          </w:p>
        </w:tc>
        <w:tc>
          <w:tcPr>
            <w:tcW w:w="20" w:type="dxa"/>
            <w:vAlign w:val="center"/>
          </w:tcPr>
          <w:p w:rsidR="008F4DD6" w:rsidRPr="00321EBC" w:rsidRDefault="008F4DD6" w:rsidP="003B5590">
            <w:pPr>
              <w:widowControl w:val="0"/>
              <w:autoSpaceDE w:val="0"/>
              <w:autoSpaceDN w:val="0"/>
              <w:adjustRightInd w:val="0"/>
              <w:rPr>
                <w:rFonts w:cs="Arial"/>
              </w:rPr>
            </w:pPr>
          </w:p>
        </w:tc>
      </w:tr>
      <w:tr w:rsidR="008F4DD6" w:rsidRPr="00321EBC" w:rsidTr="00DE1658">
        <w:trPr>
          <w:gridAfter w:val="1"/>
          <w:wAfter w:w="20" w:type="dxa"/>
          <w:trHeight w:val="288"/>
          <w:jc w:val="center"/>
        </w:trPr>
        <w:tc>
          <w:tcPr>
            <w:tcW w:w="595" w:type="dxa"/>
            <w:vAlign w:val="center"/>
          </w:tcPr>
          <w:p w:rsidR="008F4DD6" w:rsidRPr="00321EBC" w:rsidRDefault="008F4DD6" w:rsidP="003B5590">
            <w:pPr>
              <w:widowControl w:val="0"/>
              <w:autoSpaceDE w:val="0"/>
              <w:autoSpaceDN w:val="0"/>
              <w:adjustRightInd w:val="0"/>
              <w:jc w:val="center"/>
              <w:rPr>
                <w:rFonts w:cs="Arial"/>
              </w:rPr>
            </w:pPr>
            <w:r w:rsidRPr="00321EBC">
              <w:rPr>
                <w:rFonts w:cs="Arial"/>
              </w:rPr>
              <w:t>8.</w:t>
            </w:r>
          </w:p>
        </w:tc>
        <w:tc>
          <w:tcPr>
            <w:tcW w:w="3509" w:type="dxa"/>
            <w:vAlign w:val="center"/>
          </w:tcPr>
          <w:p w:rsidR="008F4DD6" w:rsidRPr="00321EBC" w:rsidRDefault="008F4DD6" w:rsidP="003B5590">
            <w:pPr>
              <w:widowControl w:val="0"/>
              <w:autoSpaceDE w:val="0"/>
              <w:autoSpaceDN w:val="0"/>
              <w:adjustRightInd w:val="0"/>
              <w:rPr>
                <w:rFonts w:cs="Arial"/>
              </w:rPr>
            </w:pPr>
            <w:r w:rsidRPr="00321EBC">
              <w:rPr>
                <w:rFonts w:cs="Arial"/>
              </w:rPr>
              <w:t>Length of Main weir</w:t>
            </w:r>
          </w:p>
        </w:tc>
        <w:tc>
          <w:tcPr>
            <w:tcW w:w="2370" w:type="dxa"/>
            <w:vAlign w:val="center"/>
          </w:tcPr>
          <w:p w:rsidR="008F4DD6" w:rsidRPr="00321EBC" w:rsidRDefault="008F4DD6" w:rsidP="003B5590">
            <w:pPr>
              <w:widowControl w:val="0"/>
              <w:autoSpaceDE w:val="0"/>
              <w:autoSpaceDN w:val="0"/>
              <w:adjustRightInd w:val="0"/>
              <w:rPr>
                <w:rFonts w:cs="Arial"/>
              </w:rPr>
            </w:pPr>
          </w:p>
        </w:tc>
        <w:tc>
          <w:tcPr>
            <w:tcW w:w="599" w:type="dxa"/>
            <w:vAlign w:val="center"/>
          </w:tcPr>
          <w:p w:rsidR="008F4DD6" w:rsidRPr="00321EBC" w:rsidRDefault="008F4DD6" w:rsidP="003B5590">
            <w:pPr>
              <w:widowControl w:val="0"/>
              <w:autoSpaceDE w:val="0"/>
              <w:autoSpaceDN w:val="0"/>
              <w:adjustRightInd w:val="0"/>
              <w:jc w:val="right"/>
              <w:rPr>
                <w:rFonts w:cs="Arial"/>
              </w:rPr>
            </w:pPr>
            <w:r w:rsidRPr="00321EBC">
              <w:rPr>
                <w:rFonts w:cs="Arial"/>
              </w:rPr>
              <w:t>=</w:t>
            </w:r>
          </w:p>
        </w:tc>
        <w:tc>
          <w:tcPr>
            <w:tcW w:w="2919" w:type="dxa"/>
            <w:vAlign w:val="center"/>
          </w:tcPr>
          <w:p w:rsidR="008F4DD6" w:rsidRPr="00321EBC" w:rsidRDefault="008F4DD6" w:rsidP="00BD6663">
            <w:pPr>
              <w:widowControl w:val="0"/>
              <w:autoSpaceDE w:val="0"/>
              <w:autoSpaceDN w:val="0"/>
              <w:adjustRightInd w:val="0"/>
              <w:jc w:val="center"/>
              <w:rPr>
                <w:rFonts w:cs="Arial"/>
              </w:rPr>
            </w:pPr>
            <w:r w:rsidRPr="00321EBC">
              <w:rPr>
                <w:rFonts w:cs="Arial"/>
              </w:rPr>
              <w:t>2219 Ft.</w:t>
            </w:r>
          </w:p>
        </w:tc>
      </w:tr>
      <w:tr w:rsidR="008F4DD6" w:rsidRPr="00321EBC" w:rsidTr="00DE1658">
        <w:trPr>
          <w:trHeight w:val="288"/>
          <w:jc w:val="center"/>
        </w:trPr>
        <w:tc>
          <w:tcPr>
            <w:tcW w:w="595" w:type="dxa"/>
            <w:vAlign w:val="center"/>
          </w:tcPr>
          <w:p w:rsidR="008F4DD6" w:rsidRPr="00321EBC" w:rsidRDefault="008F4DD6" w:rsidP="003B5590">
            <w:pPr>
              <w:widowControl w:val="0"/>
              <w:autoSpaceDE w:val="0"/>
              <w:autoSpaceDN w:val="0"/>
              <w:adjustRightInd w:val="0"/>
              <w:jc w:val="center"/>
              <w:rPr>
                <w:rFonts w:cs="Arial"/>
              </w:rPr>
            </w:pPr>
            <w:r w:rsidRPr="00321EBC">
              <w:rPr>
                <w:rFonts w:cs="Arial"/>
              </w:rPr>
              <w:t>9.</w:t>
            </w:r>
          </w:p>
        </w:tc>
        <w:tc>
          <w:tcPr>
            <w:tcW w:w="3509" w:type="dxa"/>
            <w:vAlign w:val="center"/>
          </w:tcPr>
          <w:p w:rsidR="008F4DD6" w:rsidRPr="00321EBC" w:rsidRDefault="008F4DD6" w:rsidP="003B5590">
            <w:pPr>
              <w:widowControl w:val="0"/>
              <w:autoSpaceDE w:val="0"/>
              <w:autoSpaceDN w:val="0"/>
              <w:adjustRightInd w:val="0"/>
              <w:rPr>
                <w:rFonts w:cs="Arial"/>
              </w:rPr>
            </w:pPr>
            <w:r w:rsidRPr="00321EBC">
              <w:rPr>
                <w:rFonts w:cs="Arial"/>
              </w:rPr>
              <w:t>Length of Annexe weir</w:t>
            </w:r>
          </w:p>
        </w:tc>
        <w:tc>
          <w:tcPr>
            <w:tcW w:w="2370" w:type="dxa"/>
            <w:vAlign w:val="center"/>
          </w:tcPr>
          <w:p w:rsidR="008F4DD6" w:rsidRPr="00321EBC" w:rsidRDefault="008F4DD6" w:rsidP="003B5590">
            <w:pPr>
              <w:widowControl w:val="0"/>
              <w:autoSpaceDE w:val="0"/>
              <w:autoSpaceDN w:val="0"/>
              <w:adjustRightInd w:val="0"/>
              <w:rPr>
                <w:rFonts w:cs="Arial"/>
              </w:rPr>
            </w:pPr>
          </w:p>
        </w:tc>
        <w:tc>
          <w:tcPr>
            <w:tcW w:w="599" w:type="dxa"/>
            <w:vAlign w:val="center"/>
          </w:tcPr>
          <w:p w:rsidR="008F4DD6" w:rsidRPr="00321EBC" w:rsidRDefault="008F4DD6" w:rsidP="003B5590">
            <w:pPr>
              <w:widowControl w:val="0"/>
              <w:autoSpaceDE w:val="0"/>
              <w:autoSpaceDN w:val="0"/>
              <w:adjustRightInd w:val="0"/>
              <w:jc w:val="right"/>
              <w:rPr>
                <w:rFonts w:cs="Arial"/>
              </w:rPr>
            </w:pPr>
            <w:r w:rsidRPr="00321EBC">
              <w:rPr>
                <w:rFonts w:cs="Arial"/>
              </w:rPr>
              <w:t>=</w:t>
            </w:r>
          </w:p>
        </w:tc>
        <w:tc>
          <w:tcPr>
            <w:tcW w:w="2919" w:type="dxa"/>
            <w:vAlign w:val="center"/>
          </w:tcPr>
          <w:p w:rsidR="008F4DD6" w:rsidRPr="00321EBC" w:rsidRDefault="008F4DD6" w:rsidP="00BD6663">
            <w:pPr>
              <w:widowControl w:val="0"/>
              <w:autoSpaceDE w:val="0"/>
              <w:autoSpaceDN w:val="0"/>
              <w:adjustRightInd w:val="0"/>
              <w:jc w:val="center"/>
              <w:rPr>
                <w:rFonts w:cs="Arial"/>
              </w:rPr>
            </w:pPr>
            <w:r w:rsidRPr="00321EBC">
              <w:rPr>
                <w:rFonts w:cs="Arial"/>
              </w:rPr>
              <w:t>931 Ft.</w:t>
            </w:r>
          </w:p>
        </w:tc>
        <w:tc>
          <w:tcPr>
            <w:tcW w:w="20" w:type="dxa"/>
            <w:vAlign w:val="center"/>
          </w:tcPr>
          <w:p w:rsidR="008F4DD6" w:rsidRPr="00321EBC" w:rsidRDefault="008F4DD6" w:rsidP="003B5590">
            <w:pPr>
              <w:widowControl w:val="0"/>
              <w:autoSpaceDE w:val="0"/>
              <w:autoSpaceDN w:val="0"/>
              <w:adjustRightInd w:val="0"/>
              <w:rPr>
                <w:rFonts w:cs="Arial"/>
              </w:rPr>
            </w:pPr>
          </w:p>
        </w:tc>
      </w:tr>
      <w:tr w:rsidR="008F4DD6" w:rsidRPr="00321EBC" w:rsidTr="00DE1658">
        <w:trPr>
          <w:gridAfter w:val="1"/>
          <w:wAfter w:w="20" w:type="dxa"/>
          <w:trHeight w:val="288"/>
          <w:jc w:val="center"/>
        </w:trPr>
        <w:tc>
          <w:tcPr>
            <w:tcW w:w="595" w:type="dxa"/>
            <w:vAlign w:val="center"/>
          </w:tcPr>
          <w:p w:rsidR="008F4DD6" w:rsidRPr="00321EBC" w:rsidRDefault="008F4DD6" w:rsidP="003B5590">
            <w:pPr>
              <w:widowControl w:val="0"/>
              <w:autoSpaceDE w:val="0"/>
              <w:autoSpaceDN w:val="0"/>
              <w:adjustRightInd w:val="0"/>
              <w:jc w:val="center"/>
              <w:rPr>
                <w:rFonts w:cs="Arial"/>
              </w:rPr>
            </w:pPr>
            <w:r w:rsidRPr="00321EBC">
              <w:rPr>
                <w:rFonts w:cs="Arial"/>
              </w:rPr>
              <w:lastRenderedPageBreak/>
              <w:t>10.</w:t>
            </w:r>
          </w:p>
        </w:tc>
        <w:tc>
          <w:tcPr>
            <w:tcW w:w="3509" w:type="dxa"/>
            <w:vAlign w:val="center"/>
          </w:tcPr>
          <w:p w:rsidR="008F4DD6" w:rsidRPr="00321EBC" w:rsidRDefault="009F321B" w:rsidP="00225AF1">
            <w:pPr>
              <w:widowControl w:val="0"/>
              <w:autoSpaceDE w:val="0"/>
              <w:autoSpaceDN w:val="0"/>
              <w:adjustRightInd w:val="0"/>
              <w:rPr>
                <w:rFonts w:cs="Arial"/>
              </w:rPr>
            </w:pPr>
            <w:r>
              <w:rPr>
                <w:rFonts w:cs="Arial"/>
              </w:rPr>
              <w:t xml:space="preserve">Additional 03 Nos. </w:t>
            </w:r>
            <w:r w:rsidR="00225AF1">
              <w:rPr>
                <w:rFonts w:cs="Arial"/>
              </w:rPr>
              <w:t>gates</w:t>
            </w:r>
          </w:p>
        </w:tc>
        <w:tc>
          <w:tcPr>
            <w:tcW w:w="2370" w:type="dxa"/>
            <w:vAlign w:val="center"/>
          </w:tcPr>
          <w:p w:rsidR="008F4DD6" w:rsidRPr="00321EBC" w:rsidRDefault="008F4DD6" w:rsidP="003B5590">
            <w:pPr>
              <w:widowControl w:val="0"/>
              <w:autoSpaceDE w:val="0"/>
              <w:autoSpaceDN w:val="0"/>
              <w:adjustRightInd w:val="0"/>
              <w:rPr>
                <w:rFonts w:cs="Arial"/>
              </w:rPr>
            </w:pPr>
          </w:p>
        </w:tc>
        <w:tc>
          <w:tcPr>
            <w:tcW w:w="599" w:type="dxa"/>
            <w:vAlign w:val="center"/>
          </w:tcPr>
          <w:p w:rsidR="008F4DD6" w:rsidRPr="00321EBC" w:rsidRDefault="008F4DD6" w:rsidP="003B5590">
            <w:pPr>
              <w:widowControl w:val="0"/>
              <w:autoSpaceDE w:val="0"/>
              <w:autoSpaceDN w:val="0"/>
              <w:adjustRightInd w:val="0"/>
              <w:jc w:val="right"/>
              <w:rPr>
                <w:rFonts w:cs="Arial"/>
              </w:rPr>
            </w:pPr>
            <w:r w:rsidRPr="00321EBC">
              <w:rPr>
                <w:rFonts w:cs="Arial"/>
              </w:rPr>
              <w:t>=</w:t>
            </w:r>
          </w:p>
        </w:tc>
        <w:tc>
          <w:tcPr>
            <w:tcW w:w="2919" w:type="dxa"/>
            <w:vAlign w:val="center"/>
          </w:tcPr>
          <w:p w:rsidR="008F4DD6" w:rsidRPr="00321EBC" w:rsidRDefault="008F4DD6" w:rsidP="00BD6663">
            <w:pPr>
              <w:widowControl w:val="0"/>
              <w:autoSpaceDE w:val="0"/>
              <w:autoSpaceDN w:val="0"/>
              <w:adjustRightInd w:val="0"/>
              <w:jc w:val="center"/>
              <w:rPr>
                <w:rFonts w:cs="Arial"/>
              </w:rPr>
            </w:pPr>
            <w:r w:rsidRPr="00321EBC">
              <w:rPr>
                <w:rFonts w:cs="Arial"/>
              </w:rPr>
              <w:t>250 Ft.</w:t>
            </w:r>
          </w:p>
        </w:tc>
      </w:tr>
      <w:tr w:rsidR="008F4DD6" w:rsidRPr="00321EBC" w:rsidTr="00DE1658">
        <w:trPr>
          <w:gridAfter w:val="1"/>
          <w:wAfter w:w="20" w:type="dxa"/>
          <w:trHeight w:val="288"/>
          <w:jc w:val="center"/>
        </w:trPr>
        <w:tc>
          <w:tcPr>
            <w:tcW w:w="595" w:type="dxa"/>
            <w:vAlign w:val="center"/>
          </w:tcPr>
          <w:p w:rsidR="008F4DD6" w:rsidRPr="00321EBC" w:rsidRDefault="008F4DD6" w:rsidP="003B5590">
            <w:pPr>
              <w:widowControl w:val="0"/>
              <w:autoSpaceDE w:val="0"/>
              <w:autoSpaceDN w:val="0"/>
              <w:adjustRightInd w:val="0"/>
              <w:jc w:val="center"/>
              <w:rPr>
                <w:rFonts w:cs="Arial"/>
              </w:rPr>
            </w:pPr>
            <w:r w:rsidRPr="00321EBC">
              <w:rPr>
                <w:rFonts w:cs="Arial"/>
              </w:rPr>
              <w:t>11.</w:t>
            </w:r>
          </w:p>
        </w:tc>
        <w:tc>
          <w:tcPr>
            <w:tcW w:w="5879" w:type="dxa"/>
            <w:gridSpan w:val="2"/>
            <w:vAlign w:val="center"/>
          </w:tcPr>
          <w:p w:rsidR="008F4DD6" w:rsidRPr="00321EBC" w:rsidRDefault="008F4DD6" w:rsidP="003B5590">
            <w:pPr>
              <w:widowControl w:val="0"/>
              <w:autoSpaceDE w:val="0"/>
              <w:autoSpaceDN w:val="0"/>
              <w:adjustRightInd w:val="0"/>
              <w:rPr>
                <w:rFonts w:cs="Arial"/>
              </w:rPr>
            </w:pPr>
            <w:r w:rsidRPr="00321EBC">
              <w:rPr>
                <w:rFonts w:cs="Arial"/>
              </w:rPr>
              <w:t>Total No. of gates of Main weir</w:t>
            </w:r>
          </w:p>
        </w:tc>
        <w:tc>
          <w:tcPr>
            <w:tcW w:w="599" w:type="dxa"/>
            <w:vAlign w:val="center"/>
          </w:tcPr>
          <w:p w:rsidR="008F4DD6" w:rsidRPr="00321EBC" w:rsidRDefault="008F4DD6" w:rsidP="003B5590">
            <w:pPr>
              <w:widowControl w:val="0"/>
              <w:autoSpaceDE w:val="0"/>
              <w:autoSpaceDN w:val="0"/>
              <w:adjustRightInd w:val="0"/>
              <w:jc w:val="right"/>
              <w:rPr>
                <w:rFonts w:cs="Arial"/>
              </w:rPr>
            </w:pPr>
            <w:r w:rsidRPr="00321EBC">
              <w:rPr>
                <w:rFonts w:cs="Arial"/>
              </w:rPr>
              <w:t>=</w:t>
            </w:r>
          </w:p>
        </w:tc>
        <w:tc>
          <w:tcPr>
            <w:tcW w:w="2919" w:type="dxa"/>
            <w:vAlign w:val="center"/>
          </w:tcPr>
          <w:p w:rsidR="008F4DD6" w:rsidRPr="00321EBC" w:rsidRDefault="008F4DD6" w:rsidP="005112A3">
            <w:pPr>
              <w:widowControl w:val="0"/>
              <w:autoSpaceDE w:val="0"/>
              <w:autoSpaceDN w:val="0"/>
              <w:adjustRightInd w:val="0"/>
              <w:jc w:val="center"/>
              <w:rPr>
                <w:rFonts w:cs="Arial"/>
              </w:rPr>
            </w:pPr>
            <w:r w:rsidRPr="00321EBC">
              <w:rPr>
                <w:rFonts w:cs="Arial"/>
              </w:rPr>
              <w:t>33 No.</w:t>
            </w:r>
          </w:p>
        </w:tc>
      </w:tr>
      <w:tr w:rsidR="0046414B" w:rsidRPr="00321EBC" w:rsidTr="005112A3">
        <w:trPr>
          <w:gridAfter w:val="1"/>
          <w:wAfter w:w="20" w:type="dxa"/>
          <w:trHeight w:val="396"/>
          <w:jc w:val="center"/>
        </w:trPr>
        <w:tc>
          <w:tcPr>
            <w:tcW w:w="595" w:type="dxa"/>
            <w:vAlign w:val="center"/>
          </w:tcPr>
          <w:p w:rsidR="0046414B" w:rsidRPr="00321EBC" w:rsidRDefault="0046414B" w:rsidP="00F84510">
            <w:pPr>
              <w:widowControl w:val="0"/>
              <w:autoSpaceDE w:val="0"/>
              <w:autoSpaceDN w:val="0"/>
              <w:adjustRightInd w:val="0"/>
              <w:jc w:val="center"/>
              <w:rPr>
                <w:rFonts w:cs="Arial"/>
              </w:rPr>
            </w:pPr>
            <w:r w:rsidRPr="00321EBC">
              <w:rPr>
                <w:rFonts w:cs="Arial"/>
              </w:rPr>
              <w:t>12.</w:t>
            </w:r>
          </w:p>
        </w:tc>
        <w:tc>
          <w:tcPr>
            <w:tcW w:w="5879" w:type="dxa"/>
            <w:gridSpan w:val="2"/>
            <w:vAlign w:val="center"/>
          </w:tcPr>
          <w:p w:rsidR="0046414B" w:rsidRPr="00321EBC" w:rsidRDefault="0046414B" w:rsidP="003B5590">
            <w:pPr>
              <w:widowControl w:val="0"/>
              <w:autoSpaceDE w:val="0"/>
              <w:autoSpaceDN w:val="0"/>
              <w:adjustRightInd w:val="0"/>
              <w:rPr>
                <w:rFonts w:cs="Arial"/>
              </w:rPr>
            </w:pPr>
            <w:r>
              <w:rPr>
                <w:rFonts w:cs="Arial"/>
              </w:rPr>
              <w:t xml:space="preserve">Additional </w:t>
            </w:r>
            <w:r w:rsidR="001018AA">
              <w:rPr>
                <w:rFonts w:cs="Arial"/>
              </w:rPr>
              <w:t xml:space="preserve">depressed bays </w:t>
            </w:r>
          </w:p>
        </w:tc>
        <w:tc>
          <w:tcPr>
            <w:tcW w:w="599" w:type="dxa"/>
            <w:vAlign w:val="center"/>
          </w:tcPr>
          <w:p w:rsidR="0046414B" w:rsidRPr="00321EBC" w:rsidRDefault="00E95140" w:rsidP="003B5590">
            <w:pPr>
              <w:widowControl w:val="0"/>
              <w:autoSpaceDE w:val="0"/>
              <w:autoSpaceDN w:val="0"/>
              <w:adjustRightInd w:val="0"/>
              <w:jc w:val="right"/>
              <w:rPr>
                <w:rFonts w:cs="Arial"/>
              </w:rPr>
            </w:pPr>
            <w:r>
              <w:rPr>
                <w:rFonts w:cs="Arial"/>
              </w:rPr>
              <w:t>=</w:t>
            </w:r>
          </w:p>
        </w:tc>
        <w:tc>
          <w:tcPr>
            <w:tcW w:w="2919" w:type="dxa"/>
            <w:vAlign w:val="center"/>
          </w:tcPr>
          <w:p w:rsidR="0046414B" w:rsidRPr="00321EBC" w:rsidRDefault="001018AA" w:rsidP="00E95140">
            <w:pPr>
              <w:widowControl w:val="0"/>
              <w:autoSpaceDE w:val="0"/>
              <w:autoSpaceDN w:val="0"/>
              <w:adjustRightInd w:val="0"/>
              <w:jc w:val="center"/>
              <w:rPr>
                <w:rFonts w:cs="Arial"/>
              </w:rPr>
            </w:pPr>
            <w:r>
              <w:rPr>
                <w:rFonts w:cs="Arial"/>
              </w:rPr>
              <w:t>03 Nos</w:t>
            </w:r>
          </w:p>
        </w:tc>
      </w:tr>
      <w:tr w:rsidR="0046414B" w:rsidRPr="00321EBC" w:rsidTr="00DE1658">
        <w:trPr>
          <w:gridAfter w:val="1"/>
          <w:wAfter w:w="20" w:type="dxa"/>
          <w:trHeight w:val="288"/>
          <w:jc w:val="center"/>
        </w:trPr>
        <w:tc>
          <w:tcPr>
            <w:tcW w:w="595" w:type="dxa"/>
            <w:vAlign w:val="center"/>
          </w:tcPr>
          <w:p w:rsidR="0046414B" w:rsidRPr="00321EBC" w:rsidRDefault="0046414B" w:rsidP="00F84510">
            <w:pPr>
              <w:widowControl w:val="0"/>
              <w:autoSpaceDE w:val="0"/>
              <w:autoSpaceDN w:val="0"/>
              <w:adjustRightInd w:val="0"/>
              <w:jc w:val="center"/>
              <w:rPr>
                <w:rFonts w:cs="Arial"/>
              </w:rPr>
            </w:pPr>
            <w:r w:rsidRPr="00321EBC">
              <w:rPr>
                <w:rFonts w:cs="Arial"/>
              </w:rPr>
              <w:t>13.</w:t>
            </w:r>
          </w:p>
        </w:tc>
        <w:tc>
          <w:tcPr>
            <w:tcW w:w="5879" w:type="dxa"/>
            <w:gridSpan w:val="2"/>
            <w:vAlign w:val="center"/>
          </w:tcPr>
          <w:p w:rsidR="0046414B" w:rsidRPr="00321EBC" w:rsidRDefault="0046414B" w:rsidP="003B5590">
            <w:pPr>
              <w:widowControl w:val="0"/>
              <w:autoSpaceDE w:val="0"/>
              <w:autoSpaceDN w:val="0"/>
              <w:adjustRightInd w:val="0"/>
              <w:rPr>
                <w:rFonts w:cs="Arial"/>
              </w:rPr>
            </w:pPr>
            <w:r w:rsidRPr="00321EBC">
              <w:rPr>
                <w:rFonts w:cs="Arial"/>
              </w:rPr>
              <w:t>Total No. of gates of Annexe weir</w:t>
            </w:r>
          </w:p>
        </w:tc>
        <w:tc>
          <w:tcPr>
            <w:tcW w:w="599" w:type="dxa"/>
            <w:vAlign w:val="center"/>
          </w:tcPr>
          <w:p w:rsidR="0046414B" w:rsidRPr="00321EBC" w:rsidRDefault="0046414B" w:rsidP="003B5590">
            <w:pPr>
              <w:widowControl w:val="0"/>
              <w:autoSpaceDE w:val="0"/>
              <w:autoSpaceDN w:val="0"/>
              <w:adjustRightInd w:val="0"/>
              <w:jc w:val="right"/>
              <w:rPr>
                <w:rFonts w:cs="Arial"/>
              </w:rPr>
            </w:pPr>
            <w:r w:rsidRPr="00321EBC">
              <w:rPr>
                <w:rFonts w:cs="Arial"/>
              </w:rPr>
              <w:t>=</w:t>
            </w:r>
          </w:p>
        </w:tc>
        <w:tc>
          <w:tcPr>
            <w:tcW w:w="2919" w:type="dxa"/>
            <w:vAlign w:val="center"/>
          </w:tcPr>
          <w:p w:rsidR="0046414B" w:rsidRPr="00321EBC" w:rsidRDefault="0046414B" w:rsidP="00E95140">
            <w:pPr>
              <w:widowControl w:val="0"/>
              <w:autoSpaceDE w:val="0"/>
              <w:autoSpaceDN w:val="0"/>
              <w:adjustRightInd w:val="0"/>
              <w:jc w:val="center"/>
              <w:rPr>
                <w:rFonts w:cs="Arial"/>
              </w:rPr>
            </w:pPr>
            <w:r w:rsidRPr="00321EBC">
              <w:rPr>
                <w:rFonts w:cs="Arial"/>
              </w:rPr>
              <w:t>14 No.</w:t>
            </w:r>
          </w:p>
        </w:tc>
      </w:tr>
      <w:tr w:rsidR="00E95140" w:rsidRPr="00321EBC" w:rsidTr="00330159">
        <w:trPr>
          <w:gridAfter w:val="1"/>
          <w:wAfter w:w="20" w:type="dxa"/>
          <w:trHeight w:val="288"/>
          <w:jc w:val="center"/>
        </w:trPr>
        <w:tc>
          <w:tcPr>
            <w:tcW w:w="595" w:type="dxa"/>
            <w:vAlign w:val="center"/>
          </w:tcPr>
          <w:p w:rsidR="00E95140" w:rsidRPr="00321EBC" w:rsidRDefault="00E95140" w:rsidP="00F84510">
            <w:pPr>
              <w:widowControl w:val="0"/>
              <w:autoSpaceDE w:val="0"/>
              <w:autoSpaceDN w:val="0"/>
              <w:adjustRightInd w:val="0"/>
              <w:jc w:val="center"/>
              <w:rPr>
                <w:rFonts w:cs="Arial"/>
              </w:rPr>
            </w:pPr>
            <w:r w:rsidRPr="00321EBC">
              <w:rPr>
                <w:rFonts w:cs="Arial"/>
              </w:rPr>
              <w:t>14.</w:t>
            </w:r>
          </w:p>
        </w:tc>
        <w:tc>
          <w:tcPr>
            <w:tcW w:w="3509" w:type="dxa"/>
            <w:vAlign w:val="center"/>
          </w:tcPr>
          <w:p w:rsidR="00E95140" w:rsidRPr="00321EBC" w:rsidRDefault="00E95140" w:rsidP="003B5590">
            <w:pPr>
              <w:widowControl w:val="0"/>
              <w:autoSpaceDE w:val="0"/>
              <w:autoSpaceDN w:val="0"/>
              <w:adjustRightInd w:val="0"/>
              <w:rPr>
                <w:rFonts w:cs="Arial"/>
              </w:rPr>
            </w:pPr>
            <w:r w:rsidRPr="00321EBC">
              <w:rPr>
                <w:rFonts w:cs="Arial"/>
              </w:rPr>
              <w:t>Capacity of Main weir</w:t>
            </w:r>
          </w:p>
        </w:tc>
        <w:tc>
          <w:tcPr>
            <w:tcW w:w="2370" w:type="dxa"/>
            <w:vAlign w:val="center"/>
          </w:tcPr>
          <w:p w:rsidR="00E95140" w:rsidRPr="00321EBC" w:rsidRDefault="00E95140" w:rsidP="003B5590">
            <w:pPr>
              <w:widowControl w:val="0"/>
              <w:autoSpaceDE w:val="0"/>
              <w:autoSpaceDN w:val="0"/>
              <w:adjustRightInd w:val="0"/>
              <w:rPr>
                <w:rFonts w:cs="Arial"/>
              </w:rPr>
            </w:pPr>
          </w:p>
        </w:tc>
        <w:tc>
          <w:tcPr>
            <w:tcW w:w="599" w:type="dxa"/>
            <w:vAlign w:val="center"/>
          </w:tcPr>
          <w:p w:rsidR="00E95140" w:rsidRPr="00321EBC" w:rsidRDefault="00E95140" w:rsidP="003B5590">
            <w:pPr>
              <w:widowControl w:val="0"/>
              <w:autoSpaceDE w:val="0"/>
              <w:autoSpaceDN w:val="0"/>
              <w:adjustRightInd w:val="0"/>
              <w:jc w:val="right"/>
              <w:rPr>
                <w:rFonts w:cs="Arial"/>
              </w:rPr>
            </w:pPr>
            <w:r w:rsidRPr="00321EBC">
              <w:rPr>
                <w:rFonts w:cs="Arial"/>
              </w:rPr>
              <w:t>=</w:t>
            </w:r>
          </w:p>
        </w:tc>
        <w:tc>
          <w:tcPr>
            <w:tcW w:w="2919" w:type="dxa"/>
            <w:vAlign w:val="center"/>
          </w:tcPr>
          <w:p w:rsidR="00E95140" w:rsidRPr="00321EBC" w:rsidRDefault="00E95140" w:rsidP="00E95140">
            <w:pPr>
              <w:widowControl w:val="0"/>
              <w:autoSpaceDE w:val="0"/>
              <w:autoSpaceDN w:val="0"/>
              <w:adjustRightInd w:val="0"/>
              <w:jc w:val="center"/>
              <w:rPr>
                <w:rFonts w:cs="Arial"/>
              </w:rPr>
            </w:pPr>
            <w:r w:rsidRPr="00321EBC">
              <w:rPr>
                <w:rFonts w:cs="Arial"/>
              </w:rPr>
              <w:t>4.5Lac Cs.</w:t>
            </w:r>
          </w:p>
        </w:tc>
      </w:tr>
      <w:tr w:rsidR="00E95140" w:rsidRPr="00321EBC" w:rsidTr="00330159">
        <w:trPr>
          <w:gridAfter w:val="1"/>
          <w:wAfter w:w="20" w:type="dxa"/>
          <w:trHeight w:val="288"/>
          <w:jc w:val="center"/>
        </w:trPr>
        <w:tc>
          <w:tcPr>
            <w:tcW w:w="595" w:type="dxa"/>
            <w:vAlign w:val="center"/>
          </w:tcPr>
          <w:p w:rsidR="00E95140" w:rsidRPr="00321EBC" w:rsidRDefault="00E95140" w:rsidP="00F84510">
            <w:pPr>
              <w:widowControl w:val="0"/>
              <w:autoSpaceDE w:val="0"/>
              <w:autoSpaceDN w:val="0"/>
              <w:adjustRightInd w:val="0"/>
              <w:jc w:val="center"/>
              <w:rPr>
                <w:rFonts w:cs="Arial"/>
              </w:rPr>
            </w:pPr>
            <w:r w:rsidRPr="00321EBC">
              <w:rPr>
                <w:rFonts w:cs="Arial"/>
              </w:rPr>
              <w:t>15.</w:t>
            </w:r>
          </w:p>
        </w:tc>
        <w:tc>
          <w:tcPr>
            <w:tcW w:w="3509" w:type="dxa"/>
            <w:vAlign w:val="center"/>
          </w:tcPr>
          <w:p w:rsidR="00E95140" w:rsidRPr="00321EBC" w:rsidRDefault="00E95140" w:rsidP="003B5590">
            <w:pPr>
              <w:widowControl w:val="0"/>
              <w:autoSpaceDE w:val="0"/>
              <w:autoSpaceDN w:val="0"/>
              <w:adjustRightInd w:val="0"/>
              <w:rPr>
                <w:rFonts w:cs="Arial"/>
              </w:rPr>
            </w:pPr>
            <w:r w:rsidRPr="00321EBC">
              <w:rPr>
                <w:rFonts w:cs="Arial"/>
              </w:rPr>
              <w:t>Capacity of Annexe weir</w:t>
            </w:r>
          </w:p>
        </w:tc>
        <w:tc>
          <w:tcPr>
            <w:tcW w:w="2370" w:type="dxa"/>
            <w:vAlign w:val="center"/>
          </w:tcPr>
          <w:p w:rsidR="00E95140" w:rsidRPr="00321EBC" w:rsidRDefault="00E95140" w:rsidP="003B5590">
            <w:pPr>
              <w:widowControl w:val="0"/>
              <w:autoSpaceDE w:val="0"/>
              <w:autoSpaceDN w:val="0"/>
              <w:adjustRightInd w:val="0"/>
              <w:jc w:val="right"/>
              <w:rPr>
                <w:rFonts w:cs="Arial"/>
              </w:rPr>
            </w:pPr>
          </w:p>
        </w:tc>
        <w:tc>
          <w:tcPr>
            <w:tcW w:w="599" w:type="dxa"/>
            <w:vAlign w:val="center"/>
          </w:tcPr>
          <w:p w:rsidR="00E95140" w:rsidRPr="00321EBC" w:rsidRDefault="00E95140" w:rsidP="003B5590">
            <w:pPr>
              <w:widowControl w:val="0"/>
              <w:autoSpaceDE w:val="0"/>
              <w:autoSpaceDN w:val="0"/>
              <w:adjustRightInd w:val="0"/>
              <w:jc w:val="right"/>
              <w:rPr>
                <w:rFonts w:cs="Arial"/>
              </w:rPr>
            </w:pPr>
            <w:r w:rsidRPr="00321EBC">
              <w:rPr>
                <w:rFonts w:cs="Arial"/>
              </w:rPr>
              <w:t>=</w:t>
            </w:r>
          </w:p>
        </w:tc>
        <w:tc>
          <w:tcPr>
            <w:tcW w:w="2919" w:type="dxa"/>
            <w:vAlign w:val="center"/>
          </w:tcPr>
          <w:p w:rsidR="00E95140" w:rsidRPr="00321EBC" w:rsidRDefault="00E95140" w:rsidP="00E95140">
            <w:pPr>
              <w:widowControl w:val="0"/>
              <w:autoSpaceDE w:val="0"/>
              <w:autoSpaceDN w:val="0"/>
              <w:adjustRightInd w:val="0"/>
              <w:jc w:val="center"/>
              <w:rPr>
                <w:rFonts w:cs="Arial"/>
              </w:rPr>
            </w:pPr>
            <w:r w:rsidRPr="00321EBC">
              <w:rPr>
                <w:rFonts w:cs="Arial"/>
              </w:rPr>
              <w:t>2.5Lac Cs.</w:t>
            </w:r>
          </w:p>
        </w:tc>
      </w:tr>
      <w:tr w:rsidR="001B4C7B" w:rsidRPr="00321EBC" w:rsidTr="00330159">
        <w:trPr>
          <w:gridAfter w:val="1"/>
          <w:wAfter w:w="20" w:type="dxa"/>
          <w:trHeight w:val="288"/>
          <w:jc w:val="center"/>
        </w:trPr>
        <w:tc>
          <w:tcPr>
            <w:tcW w:w="595" w:type="dxa"/>
            <w:vAlign w:val="center"/>
          </w:tcPr>
          <w:p w:rsidR="001B4C7B" w:rsidRPr="00321EBC" w:rsidRDefault="001B4C7B" w:rsidP="00F84510">
            <w:pPr>
              <w:widowControl w:val="0"/>
              <w:autoSpaceDE w:val="0"/>
              <w:autoSpaceDN w:val="0"/>
              <w:adjustRightInd w:val="0"/>
              <w:jc w:val="center"/>
              <w:rPr>
                <w:rFonts w:cs="Arial"/>
              </w:rPr>
            </w:pPr>
            <w:r>
              <w:rPr>
                <w:rFonts w:cs="Arial"/>
              </w:rPr>
              <w:t>16.</w:t>
            </w:r>
          </w:p>
        </w:tc>
        <w:tc>
          <w:tcPr>
            <w:tcW w:w="5879" w:type="dxa"/>
            <w:gridSpan w:val="2"/>
            <w:vAlign w:val="center"/>
          </w:tcPr>
          <w:p w:rsidR="001B4C7B" w:rsidRPr="00321EBC" w:rsidRDefault="001B4C7B" w:rsidP="001B4C7B">
            <w:pPr>
              <w:widowControl w:val="0"/>
              <w:autoSpaceDE w:val="0"/>
              <w:autoSpaceDN w:val="0"/>
              <w:adjustRightInd w:val="0"/>
              <w:rPr>
                <w:rFonts w:cs="Arial"/>
              </w:rPr>
            </w:pPr>
            <w:r>
              <w:rPr>
                <w:rFonts w:cs="Arial"/>
              </w:rPr>
              <w:t>Capacity of depressed 03 Nos. bays</w:t>
            </w:r>
          </w:p>
        </w:tc>
        <w:tc>
          <w:tcPr>
            <w:tcW w:w="599" w:type="dxa"/>
            <w:vAlign w:val="center"/>
          </w:tcPr>
          <w:p w:rsidR="001B4C7B" w:rsidRPr="00321EBC" w:rsidRDefault="001B4C7B" w:rsidP="003B5590">
            <w:pPr>
              <w:widowControl w:val="0"/>
              <w:autoSpaceDE w:val="0"/>
              <w:autoSpaceDN w:val="0"/>
              <w:adjustRightInd w:val="0"/>
              <w:jc w:val="right"/>
              <w:rPr>
                <w:rFonts w:cs="Arial"/>
              </w:rPr>
            </w:pPr>
            <w:r>
              <w:rPr>
                <w:rFonts w:cs="Arial"/>
              </w:rPr>
              <w:t>=</w:t>
            </w:r>
          </w:p>
        </w:tc>
        <w:tc>
          <w:tcPr>
            <w:tcW w:w="2919" w:type="dxa"/>
            <w:vAlign w:val="center"/>
          </w:tcPr>
          <w:p w:rsidR="001B4C7B" w:rsidRPr="00321EBC" w:rsidRDefault="001B4C7B" w:rsidP="00E95140">
            <w:pPr>
              <w:widowControl w:val="0"/>
              <w:autoSpaceDE w:val="0"/>
              <w:autoSpaceDN w:val="0"/>
              <w:adjustRightInd w:val="0"/>
              <w:jc w:val="center"/>
              <w:rPr>
                <w:rFonts w:cs="Arial"/>
              </w:rPr>
            </w:pPr>
            <w:r>
              <w:rPr>
                <w:rFonts w:cs="Arial"/>
              </w:rPr>
              <w:t>1.65 Lac Cs.</w:t>
            </w:r>
          </w:p>
        </w:tc>
      </w:tr>
      <w:tr w:rsidR="00E95140" w:rsidRPr="00321EBC" w:rsidTr="00330159">
        <w:trPr>
          <w:gridAfter w:val="1"/>
          <w:wAfter w:w="20" w:type="dxa"/>
          <w:trHeight w:val="288"/>
          <w:jc w:val="center"/>
        </w:trPr>
        <w:tc>
          <w:tcPr>
            <w:tcW w:w="595" w:type="dxa"/>
            <w:vAlign w:val="center"/>
          </w:tcPr>
          <w:p w:rsidR="00E95140" w:rsidRPr="00321EBC" w:rsidRDefault="00E95140" w:rsidP="00BD6663">
            <w:pPr>
              <w:widowControl w:val="0"/>
              <w:autoSpaceDE w:val="0"/>
              <w:autoSpaceDN w:val="0"/>
              <w:adjustRightInd w:val="0"/>
              <w:jc w:val="center"/>
              <w:rPr>
                <w:rFonts w:cs="Arial"/>
              </w:rPr>
            </w:pPr>
            <w:r w:rsidRPr="00321EBC">
              <w:rPr>
                <w:rFonts w:cs="Arial"/>
              </w:rPr>
              <w:t>1</w:t>
            </w:r>
            <w:r>
              <w:rPr>
                <w:rFonts w:cs="Arial"/>
              </w:rPr>
              <w:t>7</w:t>
            </w:r>
            <w:r w:rsidRPr="00321EBC">
              <w:rPr>
                <w:rFonts w:cs="Arial"/>
              </w:rPr>
              <w:t>.</w:t>
            </w:r>
          </w:p>
        </w:tc>
        <w:tc>
          <w:tcPr>
            <w:tcW w:w="5879" w:type="dxa"/>
            <w:gridSpan w:val="2"/>
            <w:vAlign w:val="center"/>
          </w:tcPr>
          <w:p w:rsidR="00E95140" w:rsidRPr="00321EBC" w:rsidRDefault="00E95140" w:rsidP="003B5590">
            <w:pPr>
              <w:widowControl w:val="0"/>
              <w:autoSpaceDE w:val="0"/>
              <w:autoSpaceDN w:val="0"/>
              <w:adjustRightInd w:val="0"/>
              <w:rPr>
                <w:rFonts w:cs="Arial"/>
              </w:rPr>
            </w:pPr>
            <w:r w:rsidRPr="00321EBC">
              <w:rPr>
                <w:rFonts w:cs="Arial"/>
              </w:rPr>
              <w:t>Permissible Head across of Barrage</w:t>
            </w:r>
          </w:p>
        </w:tc>
        <w:tc>
          <w:tcPr>
            <w:tcW w:w="599" w:type="dxa"/>
            <w:vAlign w:val="center"/>
          </w:tcPr>
          <w:p w:rsidR="00E95140" w:rsidRPr="00321EBC" w:rsidRDefault="00E95140" w:rsidP="003B5590">
            <w:pPr>
              <w:widowControl w:val="0"/>
              <w:autoSpaceDE w:val="0"/>
              <w:autoSpaceDN w:val="0"/>
              <w:adjustRightInd w:val="0"/>
              <w:jc w:val="right"/>
              <w:rPr>
                <w:rFonts w:cs="Arial"/>
              </w:rPr>
            </w:pPr>
            <w:r w:rsidRPr="00321EBC">
              <w:rPr>
                <w:rFonts w:cs="Arial"/>
              </w:rPr>
              <w:t>=</w:t>
            </w:r>
          </w:p>
        </w:tc>
        <w:tc>
          <w:tcPr>
            <w:tcW w:w="2919" w:type="dxa"/>
            <w:vAlign w:val="center"/>
          </w:tcPr>
          <w:p w:rsidR="00E95140" w:rsidRPr="00321EBC" w:rsidRDefault="00E95140" w:rsidP="00E95140">
            <w:pPr>
              <w:widowControl w:val="0"/>
              <w:autoSpaceDE w:val="0"/>
              <w:autoSpaceDN w:val="0"/>
              <w:adjustRightInd w:val="0"/>
              <w:jc w:val="center"/>
              <w:rPr>
                <w:rFonts w:cs="Arial"/>
              </w:rPr>
            </w:pPr>
            <w:r w:rsidRPr="00321EBC">
              <w:rPr>
                <w:rFonts w:cs="Arial"/>
              </w:rPr>
              <w:t>18.5</w:t>
            </w:r>
            <w:r>
              <w:rPr>
                <w:rFonts w:cs="Arial"/>
              </w:rPr>
              <w:t>0</w:t>
            </w:r>
            <w:r w:rsidRPr="00321EBC">
              <w:rPr>
                <w:rFonts w:cs="Arial"/>
              </w:rPr>
              <w:t>Ft.</w:t>
            </w:r>
          </w:p>
        </w:tc>
      </w:tr>
      <w:tr w:rsidR="00E95140" w:rsidRPr="00321EBC" w:rsidTr="00330159">
        <w:trPr>
          <w:gridAfter w:val="1"/>
          <w:wAfter w:w="20" w:type="dxa"/>
          <w:trHeight w:val="288"/>
          <w:jc w:val="center"/>
        </w:trPr>
        <w:tc>
          <w:tcPr>
            <w:tcW w:w="595" w:type="dxa"/>
            <w:vAlign w:val="center"/>
          </w:tcPr>
          <w:p w:rsidR="00E95140" w:rsidRPr="00321EBC" w:rsidRDefault="00E95140" w:rsidP="00BD6663">
            <w:pPr>
              <w:widowControl w:val="0"/>
              <w:autoSpaceDE w:val="0"/>
              <w:autoSpaceDN w:val="0"/>
              <w:adjustRightInd w:val="0"/>
              <w:jc w:val="center"/>
              <w:rPr>
                <w:rFonts w:cs="Arial"/>
              </w:rPr>
            </w:pPr>
            <w:r w:rsidRPr="00321EBC">
              <w:rPr>
                <w:rFonts w:cs="Arial"/>
              </w:rPr>
              <w:t>1</w:t>
            </w:r>
            <w:r>
              <w:rPr>
                <w:rFonts w:cs="Arial"/>
              </w:rPr>
              <w:t>8</w:t>
            </w:r>
            <w:r w:rsidRPr="00321EBC">
              <w:rPr>
                <w:rFonts w:cs="Arial"/>
              </w:rPr>
              <w:t>.</w:t>
            </w:r>
          </w:p>
        </w:tc>
        <w:tc>
          <w:tcPr>
            <w:tcW w:w="3509" w:type="dxa"/>
            <w:vAlign w:val="center"/>
          </w:tcPr>
          <w:p w:rsidR="00E95140" w:rsidRPr="00321EBC" w:rsidRDefault="00E95140" w:rsidP="003B5590">
            <w:pPr>
              <w:widowControl w:val="0"/>
              <w:autoSpaceDE w:val="0"/>
              <w:autoSpaceDN w:val="0"/>
              <w:adjustRightInd w:val="0"/>
              <w:rPr>
                <w:rFonts w:cs="Arial"/>
              </w:rPr>
            </w:pPr>
            <w:r w:rsidRPr="00321EBC">
              <w:rPr>
                <w:rFonts w:cs="Arial"/>
              </w:rPr>
              <w:t>Upstream floor level</w:t>
            </w:r>
          </w:p>
        </w:tc>
        <w:tc>
          <w:tcPr>
            <w:tcW w:w="2370" w:type="dxa"/>
            <w:vAlign w:val="center"/>
          </w:tcPr>
          <w:p w:rsidR="00E95140" w:rsidRPr="00321EBC" w:rsidRDefault="00E95140" w:rsidP="003B5590">
            <w:pPr>
              <w:widowControl w:val="0"/>
              <w:autoSpaceDE w:val="0"/>
              <w:autoSpaceDN w:val="0"/>
              <w:adjustRightInd w:val="0"/>
              <w:rPr>
                <w:rFonts w:cs="Arial"/>
              </w:rPr>
            </w:pPr>
          </w:p>
        </w:tc>
        <w:tc>
          <w:tcPr>
            <w:tcW w:w="599" w:type="dxa"/>
            <w:vAlign w:val="center"/>
          </w:tcPr>
          <w:p w:rsidR="00E95140" w:rsidRPr="00321EBC" w:rsidRDefault="00E95140" w:rsidP="003B5590">
            <w:pPr>
              <w:widowControl w:val="0"/>
              <w:autoSpaceDE w:val="0"/>
              <w:autoSpaceDN w:val="0"/>
              <w:adjustRightInd w:val="0"/>
              <w:jc w:val="right"/>
              <w:rPr>
                <w:rFonts w:cs="Arial"/>
              </w:rPr>
            </w:pPr>
            <w:r w:rsidRPr="00321EBC">
              <w:rPr>
                <w:rFonts w:cs="Arial"/>
              </w:rPr>
              <w:t>=</w:t>
            </w:r>
          </w:p>
        </w:tc>
        <w:tc>
          <w:tcPr>
            <w:tcW w:w="2919" w:type="dxa"/>
            <w:vAlign w:val="center"/>
          </w:tcPr>
          <w:p w:rsidR="00E95140" w:rsidRPr="00321EBC" w:rsidRDefault="00E95140" w:rsidP="00E95140">
            <w:pPr>
              <w:widowControl w:val="0"/>
              <w:autoSpaceDE w:val="0"/>
              <w:autoSpaceDN w:val="0"/>
              <w:adjustRightInd w:val="0"/>
              <w:jc w:val="center"/>
              <w:rPr>
                <w:rFonts w:cs="Arial"/>
              </w:rPr>
            </w:pPr>
            <w:r w:rsidRPr="00321EBC">
              <w:rPr>
                <w:rFonts w:cs="Arial"/>
              </w:rPr>
              <w:t>320</w:t>
            </w:r>
          </w:p>
        </w:tc>
      </w:tr>
      <w:tr w:rsidR="00E95140" w:rsidRPr="00321EBC" w:rsidTr="00330159">
        <w:trPr>
          <w:gridAfter w:val="1"/>
          <w:wAfter w:w="20" w:type="dxa"/>
          <w:trHeight w:val="288"/>
          <w:jc w:val="center"/>
        </w:trPr>
        <w:tc>
          <w:tcPr>
            <w:tcW w:w="595" w:type="dxa"/>
          </w:tcPr>
          <w:p w:rsidR="00E95140" w:rsidRPr="00321EBC" w:rsidRDefault="00E95140" w:rsidP="00BD6663">
            <w:pPr>
              <w:widowControl w:val="0"/>
              <w:autoSpaceDE w:val="0"/>
              <w:autoSpaceDN w:val="0"/>
              <w:adjustRightInd w:val="0"/>
              <w:jc w:val="center"/>
              <w:rPr>
                <w:rFonts w:cs="Arial"/>
              </w:rPr>
            </w:pPr>
            <w:r w:rsidRPr="00321EBC">
              <w:rPr>
                <w:rFonts w:cs="Arial"/>
              </w:rPr>
              <w:t>1</w:t>
            </w:r>
            <w:r>
              <w:rPr>
                <w:rFonts w:cs="Arial"/>
              </w:rPr>
              <w:t>9</w:t>
            </w:r>
            <w:r w:rsidRPr="00321EBC">
              <w:rPr>
                <w:rFonts w:cs="Arial"/>
              </w:rPr>
              <w:t>.</w:t>
            </w:r>
          </w:p>
        </w:tc>
        <w:tc>
          <w:tcPr>
            <w:tcW w:w="3509" w:type="dxa"/>
            <w:vAlign w:val="center"/>
          </w:tcPr>
          <w:p w:rsidR="00E95140" w:rsidRPr="00321EBC" w:rsidRDefault="00E95140" w:rsidP="003B5590">
            <w:pPr>
              <w:widowControl w:val="0"/>
              <w:autoSpaceDE w:val="0"/>
              <w:autoSpaceDN w:val="0"/>
              <w:adjustRightInd w:val="0"/>
              <w:rPr>
                <w:rFonts w:cs="Arial"/>
              </w:rPr>
            </w:pPr>
            <w:r w:rsidRPr="00321EBC">
              <w:rPr>
                <w:rFonts w:cs="Arial"/>
              </w:rPr>
              <w:t>Downstream floor level</w:t>
            </w:r>
          </w:p>
        </w:tc>
        <w:tc>
          <w:tcPr>
            <w:tcW w:w="2370" w:type="dxa"/>
            <w:vAlign w:val="center"/>
          </w:tcPr>
          <w:p w:rsidR="00E95140" w:rsidRPr="00321EBC" w:rsidRDefault="00E95140" w:rsidP="003B5590">
            <w:pPr>
              <w:widowControl w:val="0"/>
              <w:autoSpaceDE w:val="0"/>
              <w:autoSpaceDN w:val="0"/>
              <w:adjustRightInd w:val="0"/>
              <w:rPr>
                <w:rFonts w:cs="Arial"/>
              </w:rPr>
            </w:pPr>
          </w:p>
        </w:tc>
        <w:tc>
          <w:tcPr>
            <w:tcW w:w="599" w:type="dxa"/>
            <w:vAlign w:val="center"/>
          </w:tcPr>
          <w:p w:rsidR="00E95140" w:rsidRPr="00321EBC" w:rsidRDefault="00E95140" w:rsidP="003B5590">
            <w:pPr>
              <w:widowControl w:val="0"/>
              <w:autoSpaceDE w:val="0"/>
              <w:autoSpaceDN w:val="0"/>
              <w:adjustRightInd w:val="0"/>
              <w:jc w:val="right"/>
              <w:rPr>
                <w:rFonts w:cs="Arial"/>
              </w:rPr>
            </w:pPr>
            <w:r w:rsidRPr="00321EBC">
              <w:rPr>
                <w:rFonts w:cs="Arial"/>
              </w:rPr>
              <w:t>=</w:t>
            </w:r>
          </w:p>
        </w:tc>
        <w:tc>
          <w:tcPr>
            <w:tcW w:w="2919" w:type="dxa"/>
            <w:vAlign w:val="center"/>
          </w:tcPr>
          <w:p w:rsidR="00E95140" w:rsidRPr="00321EBC" w:rsidRDefault="00E95140" w:rsidP="00E95140">
            <w:pPr>
              <w:widowControl w:val="0"/>
              <w:autoSpaceDE w:val="0"/>
              <w:autoSpaceDN w:val="0"/>
              <w:adjustRightInd w:val="0"/>
              <w:jc w:val="center"/>
              <w:rPr>
                <w:rFonts w:cs="Arial"/>
              </w:rPr>
            </w:pPr>
            <w:r w:rsidRPr="00321EBC">
              <w:rPr>
                <w:rFonts w:cs="Arial"/>
              </w:rPr>
              <w:t>316</w:t>
            </w:r>
          </w:p>
        </w:tc>
      </w:tr>
      <w:tr w:rsidR="0046414B" w:rsidRPr="00321EBC" w:rsidTr="00DE1658">
        <w:trPr>
          <w:gridAfter w:val="1"/>
          <w:wAfter w:w="20" w:type="dxa"/>
          <w:trHeight w:val="288"/>
          <w:jc w:val="center"/>
        </w:trPr>
        <w:tc>
          <w:tcPr>
            <w:tcW w:w="595" w:type="dxa"/>
            <w:vAlign w:val="center"/>
          </w:tcPr>
          <w:p w:rsidR="0046414B" w:rsidRPr="00321EBC" w:rsidRDefault="0046414B" w:rsidP="00F84510">
            <w:pPr>
              <w:widowControl w:val="0"/>
              <w:autoSpaceDE w:val="0"/>
              <w:autoSpaceDN w:val="0"/>
              <w:adjustRightInd w:val="0"/>
              <w:jc w:val="center"/>
              <w:rPr>
                <w:rFonts w:cs="Arial"/>
              </w:rPr>
            </w:pPr>
          </w:p>
        </w:tc>
        <w:tc>
          <w:tcPr>
            <w:tcW w:w="3509" w:type="dxa"/>
          </w:tcPr>
          <w:p w:rsidR="0046414B" w:rsidRPr="00321EBC" w:rsidRDefault="0046414B" w:rsidP="003B5590">
            <w:pPr>
              <w:widowControl w:val="0"/>
              <w:autoSpaceDE w:val="0"/>
              <w:autoSpaceDN w:val="0"/>
              <w:adjustRightInd w:val="0"/>
              <w:rPr>
                <w:rFonts w:cs="Arial"/>
              </w:rPr>
            </w:pPr>
            <w:r>
              <w:rPr>
                <w:rFonts w:cs="Arial"/>
              </w:rPr>
              <w:t>Total length of Divide Wall</w:t>
            </w:r>
          </w:p>
        </w:tc>
        <w:tc>
          <w:tcPr>
            <w:tcW w:w="2370" w:type="dxa"/>
            <w:vAlign w:val="center"/>
          </w:tcPr>
          <w:p w:rsidR="0046414B" w:rsidRPr="00321EBC" w:rsidRDefault="00572CFF" w:rsidP="001B4C7B">
            <w:pPr>
              <w:widowControl w:val="0"/>
              <w:autoSpaceDE w:val="0"/>
              <w:autoSpaceDN w:val="0"/>
              <w:adjustRightInd w:val="0"/>
              <w:jc w:val="center"/>
              <w:rPr>
                <w:rFonts w:cs="Arial"/>
              </w:rPr>
            </w:pPr>
            <w:r>
              <w:rPr>
                <w:rFonts w:cs="Arial"/>
              </w:rPr>
              <w:t>Initially +</w:t>
            </w:r>
            <w:r w:rsidR="0046414B" w:rsidRPr="00321EBC">
              <w:rPr>
                <w:rFonts w:cs="Arial"/>
              </w:rPr>
              <w:t xml:space="preserve"> Extended Portion</w:t>
            </w:r>
            <w:r>
              <w:rPr>
                <w:rFonts w:cs="Arial"/>
              </w:rPr>
              <w:t>, 850+160</w:t>
            </w:r>
          </w:p>
        </w:tc>
        <w:tc>
          <w:tcPr>
            <w:tcW w:w="599" w:type="dxa"/>
            <w:vAlign w:val="bottom"/>
          </w:tcPr>
          <w:p w:rsidR="0046414B" w:rsidRPr="00321EBC" w:rsidRDefault="0046414B" w:rsidP="003B5590">
            <w:pPr>
              <w:widowControl w:val="0"/>
              <w:autoSpaceDE w:val="0"/>
              <w:autoSpaceDN w:val="0"/>
              <w:adjustRightInd w:val="0"/>
              <w:jc w:val="right"/>
              <w:rPr>
                <w:rFonts w:cs="Arial"/>
              </w:rPr>
            </w:pPr>
            <w:r w:rsidRPr="00321EBC">
              <w:rPr>
                <w:rFonts w:cs="Arial"/>
              </w:rPr>
              <w:t>=</w:t>
            </w:r>
          </w:p>
        </w:tc>
        <w:tc>
          <w:tcPr>
            <w:tcW w:w="2919" w:type="dxa"/>
            <w:vAlign w:val="bottom"/>
          </w:tcPr>
          <w:p w:rsidR="0046414B" w:rsidRPr="00321EBC" w:rsidRDefault="0046414B" w:rsidP="003B5590">
            <w:pPr>
              <w:widowControl w:val="0"/>
              <w:autoSpaceDE w:val="0"/>
              <w:autoSpaceDN w:val="0"/>
              <w:adjustRightInd w:val="0"/>
              <w:jc w:val="center"/>
              <w:rPr>
                <w:rFonts w:cs="Arial"/>
              </w:rPr>
            </w:pPr>
            <w:r w:rsidRPr="00321EBC">
              <w:rPr>
                <w:rFonts w:cs="Arial"/>
              </w:rPr>
              <w:t>1010 Ft.</w:t>
            </w:r>
          </w:p>
        </w:tc>
      </w:tr>
      <w:tr w:rsidR="00B27AE7" w:rsidRPr="00321EBC" w:rsidTr="00DE1658">
        <w:trPr>
          <w:gridAfter w:val="1"/>
          <w:wAfter w:w="20" w:type="dxa"/>
          <w:trHeight w:val="288"/>
          <w:jc w:val="center"/>
        </w:trPr>
        <w:tc>
          <w:tcPr>
            <w:tcW w:w="595" w:type="dxa"/>
            <w:vAlign w:val="center"/>
          </w:tcPr>
          <w:p w:rsidR="00B27AE7" w:rsidRPr="00321EBC" w:rsidRDefault="00B27AE7" w:rsidP="00F84510">
            <w:pPr>
              <w:widowControl w:val="0"/>
              <w:autoSpaceDE w:val="0"/>
              <w:autoSpaceDN w:val="0"/>
              <w:adjustRightInd w:val="0"/>
              <w:jc w:val="center"/>
              <w:rPr>
                <w:rFonts w:cs="Arial"/>
              </w:rPr>
            </w:pPr>
            <w:r>
              <w:rPr>
                <w:rFonts w:cs="Arial"/>
              </w:rPr>
              <w:t>20.</w:t>
            </w:r>
          </w:p>
        </w:tc>
        <w:tc>
          <w:tcPr>
            <w:tcW w:w="3509" w:type="dxa"/>
          </w:tcPr>
          <w:p w:rsidR="00B27AE7" w:rsidRDefault="00B27AE7" w:rsidP="003B5590">
            <w:pPr>
              <w:widowControl w:val="0"/>
              <w:autoSpaceDE w:val="0"/>
              <w:autoSpaceDN w:val="0"/>
              <w:adjustRightInd w:val="0"/>
              <w:rPr>
                <w:rFonts w:cs="Arial"/>
              </w:rPr>
            </w:pPr>
            <w:r>
              <w:rPr>
                <w:rFonts w:cs="Arial"/>
              </w:rPr>
              <w:t>Length of divide wall depressed bays downstream</w:t>
            </w:r>
          </w:p>
        </w:tc>
        <w:tc>
          <w:tcPr>
            <w:tcW w:w="2370" w:type="dxa"/>
            <w:vAlign w:val="center"/>
          </w:tcPr>
          <w:p w:rsidR="00B27AE7" w:rsidRPr="00321EBC" w:rsidRDefault="00B27AE7" w:rsidP="003B5590">
            <w:pPr>
              <w:widowControl w:val="0"/>
              <w:autoSpaceDE w:val="0"/>
              <w:autoSpaceDN w:val="0"/>
              <w:adjustRightInd w:val="0"/>
              <w:rPr>
                <w:rFonts w:cs="Arial"/>
              </w:rPr>
            </w:pPr>
          </w:p>
        </w:tc>
        <w:tc>
          <w:tcPr>
            <w:tcW w:w="599" w:type="dxa"/>
            <w:vAlign w:val="bottom"/>
          </w:tcPr>
          <w:p w:rsidR="00B27AE7" w:rsidRPr="00321EBC" w:rsidRDefault="00DE1658" w:rsidP="003B5590">
            <w:pPr>
              <w:widowControl w:val="0"/>
              <w:autoSpaceDE w:val="0"/>
              <w:autoSpaceDN w:val="0"/>
              <w:adjustRightInd w:val="0"/>
              <w:jc w:val="right"/>
              <w:rPr>
                <w:rFonts w:cs="Arial"/>
              </w:rPr>
            </w:pPr>
            <w:r>
              <w:rPr>
                <w:rFonts w:cs="Arial"/>
              </w:rPr>
              <w:t>=</w:t>
            </w:r>
          </w:p>
        </w:tc>
        <w:tc>
          <w:tcPr>
            <w:tcW w:w="2919" w:type="dxa"/>
            <w:vAlign w:val="bottom"/>
          </w:tcPr>
          <w:p w:rsidR="00B27AE7" w:rsidRPr="00321EBC" w:rsidRDefault="00DE1658" w:rsidP="003B5590">
            <w:pPr>
              <w:widowControl w:val="0"/>
              <w:autoSpaceDE w:val="0"/>
              <w:autoSpaceDN w:val="0"/>
              <w:adjustRightInd w:val="0"/>
              <w:jc w:val="center"/>
              <w:rPr>
                <w:rFonts w:cs="Arial"/>
              </w:rPr>
            </w:pPr>
            <w:r>
              <w:rPr>
                <w:rFonts w:cs="Arial"/>
              </w:rPr>
              <w:t>150Ft</w:t>
            </w:r>
          </w:p>
        </w:tc>
      </w:tr>
    </w:tbl>
    <w:p w:rsidR="00DE1658" w:rsidRDefault="00DE1658" w:rsidP="00683B21">
      <w:pPr>
        <w:rPr>
          <w:rFonts w:ascii="Cambria" w:hAnsi="Cambria" w:cs="Arial"/>
          <w:b/>
        </w:rPr>
      </w:pPr>
    </w:p>
    <w:p w:rsidR="00D42DEB" w:rsidRPr="00F04179" w:rsidRDefault="00F04179" w:rsidP="00683B21">
      <w:pPr>
        <w:rPr>
          <w:rFonts w:ascii="Cambria" w:hAnsi="Cambria" w:cs="Arial"/>
          <w:b/>
        </w:rPr>
      </w:pPr>
      <w:r w:rsidRPr="00F04179">
        <w:rPr>
          <w:rFonts w:ascii="Cambria" w:hAnsi="Cambria" w:cs="Arial"/>
          <w:b/>
        </w:rPr>
        <w:t>1.3</w:t>
      </w:r>
      <w:r w:rsidRPr="00F04179">
        <w:rPr>
          <w:rFonts w:ascii="Cambria" w:hAnsi="Cambria" w:cs="Arial"/>
          <w:b/>
        </w:rPr>
        <w:tab/>
        <w:t xml:space="preserve">ADMINISTRATIVE SETUP </w:t>
      </w:r>
    </w:p>
    <w:p w:rsidR="00D42DEB" w:rsidRDefault="00D42DEB" w:rsidP="00683B21"/>
    <w:p w:rsidR="00683B21" w:rsidRDefault="00683B21" w:rsidP="00BF30CA">
      <w:pPr>
        <w:spacing w:line="360" w:lineRule="auto"/>
        <w:rPr>
          <w:rFonts w:cs="Arial"/>
        </w:rPr>
      </w:pPr>
      <w:r>
        <w:rPr>
          <w:rFonts w:cs="Arial"/>
        </w:rPr>
        <w:tab/>
      </w:r>
      <w:r w:rsidRPr="00321EBC">
        <w:rPr>
          <w:rFonts w:cs="Arial"/>
        </w:rPr>
        <w:t>Administratively Panjnad Headworks Division</w:t>
      </w:r>
      <w:r w:rsidR="007823E3">
        <w:rPr>
          <w:rFonts w:cs="Arial"/>
        </w:rPr>
        <w:t xml:space="preserve"> consists only one Sub Division and </w:t>
      </w:r>
      <w:r w:rsidR="00DE1658">
        <w:rPr>
          <w:rFonts w:cs="Arial"/>
        </w:rPr>
        <w:t>five</w:t>
      </w:r>
      <w:r w:rsidR="007823E3">
        <w:rPr>
          <w:rFonts w:cs="Arial"/>
        </w:rPr>
        <w:t xml:space="preserve"> nos. Sub Engineers with their establishment.</w:t>
      </w:r>
    </w:p>
    <w:p w:rsidR="00E95140" w:rsidRPr="00E77588" w:rsidRDefault="00BF30CA" w:rsidP="00BF30CA">
      <w:pPr>
        <w:numPr>
          <w:ilvl w:val="0"/>
          <w:numId w:val="1"/>
        </w:numPr>
        <w:spacing w:line="360" w:lineRule="auto"/>
        <w:rPr>
          <w:rFonts w:cs="Arial"/>
        </w:rPr>
      </w:pPr>
      <w:r w:rsidRPr="00E77588">
        <w:rPr>
          <w:rFonts w:cs="Arial"/>
        </w:rPr>
        <w:t>Panjnad Headworks Division.</w:t>
      </w:r>
    </w:p>
    <w:p w:rsidR="00DE1658" w:rsidRPr="00BF30CA" w:rsidRDefault="00BF30CA" w:rsidP="00D534EA">
      <w:pPr>
        <w:jc w:val="center"/>
        <w:rPr>
          <w:rFonts w:ascii="Castellar" w:hAnsi="Castellar" w:cs="Arial"/>
          <w:b/>
          <w:bCs/>
          <w:u w:val="single"/>
        </w:rPr>
      </w:pPr>
      <w:r w:rsidRPr="00BF30CA">
        <w:rPr>
          <w:rFonts w:ascii="Castellar" w:hAnsi="Castellar" w:cs="Arial"/>
          <w:b/>
          <w:bCs/>
          <w:u w:val="single"/>
        </w:rPr>
        <w:t>ORGANIZATION CHART</w:t>
      </w:r>
    </w:p>
    <w:p w:rsidR="00BF30CA" w:rsidRPr="003C0766" w:rsidRDefault="00BF30CA" w:rsidP="00DE1658">
      <w:pPr>
        <w:ind w:left="2880" w:firstLine="720"/>
        <w:rPr>
          <w:rFonts w:ascii="Academy Engraved LET" w:hAnsi="Academy Engraved LET" w:cs="Arial"/>
          <w:b/>
          <w:bCs/>
          <w:sz w:val="36"/>
          <w:szCs w:val="36"/>
          <w:u w:val="single"/>
        </w:rPr>
      </w:pPr>
    </w:p>
    <w:p w:rsidR="00BF30CA" w:rsidRDefault="00BF30CA" w:rsidP="00BF30CA">
      <w:pPr>
        <w:rPr>
          <w:rFonts w:ascii="Impact" w:hAnsi="Impact" w:cs="Arial"/>
          <w:b/>
          <w:sz w:val="42"/>
          <w:szCs w:val="46"/>
        </w:rPr>
      </w:pPr>
      <w:r w:rsidRPr="00BF30CA">
        <w:rPr>
          <w:rFonts w:ascii="Impact" w:hAnsi="Impact" w:cs="Arial"/>
          <w:b/>
          <w:noProof/>
          <w:sz w:val="42"/>
          <w:szCs w:val="46"/>
          <w:lang w:eastAsia="en-US"/>
        </w:rPr>
        <w:drawing>
          <wp:inline distT="0" distB="0" distL="0" distR="0">
            <wp:extent cx="6167994" cy="3788229"/>
            <wp:effectExtent l="19050" t="0" r="4206" b="0"/>
            <wp:docPr id="13"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91400" cy="4191000"/>
                      <a:chOff x="990600" y="2286000"/>
                      <a:chExt cx="7391400" cy="4191000"/>
                    </a:xfrm>
                  </a:grpSpPr>
                  <a:sp>
                    <a:nvSpPr>
                      <a:cNvPr id="6" name="Rectangle 5"/>
                      <a:cNvSpPr/>
                    </a:nvSpPr>
                    <a:spPr>
                      <a:xfrm>
                        <a:off x="2133600" y="2286000"/>
                        <a:ext cx="4876800" cy="914400"/>
                      </a:xfrm>
                      <a:prstGeom prst="rect">
                        <a:avLst/>
                      </a:prstGeom>
                    </a:spPr>
                    <a:txSp>
                      <a:txBody>
                        <a:bodyPr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a:defRPr/>
                          </a:pPr>
                          <a:r>
                            <a:rPr lang="en-US" sz="2000" dirty="0"/>
                            <a:t>EXECUTIVE ENGINEER</a:t>
                          </a:r>
                        </a:p>
                        <a:p>
                          <a:pPr algn="ctr">
                            <a:defRPr/>
                          </a:pPr>
                          <a:r>
                            <a:rPr lang="en-US" sz="2000" dirty="0"/>
                            <a:t> PANJNAD HEADWORKS DIVISION</a:t>
                          </a:r>
                        </a:p>
                      </a:txBody>
                      <a:useSpRect/>
                    </a:txSp>
                    <a:style>
                      <a:lnRef idx="3">
                        <a:schemeClr val="dk1"/>
                      </a:lnRef>
                      <a:fillRef idx="0">
                        <a:schemeClr val="dk1"/>
                      </a:fillRef>
                      <a:effectRef idx="2">
                        <a:schemeClr val="dk1"/>
                      </a:effectRef>
                      <a:fontRef idx="minor">
                        <a:schemeClr val="tx1"/>
                      </a:fontRef>
                    </a:style>
                  </a:sp>
                  <a:cxnSp>
                    <a:nvCxnSpPr>
                      <a:cNvPr id="7" name="Straight Connector 6"/>
                      <a:cNvCxnSpPr>
                        <a:endCxn id="8" idx="0"/>
                      </a:cNvCxnSpPr>
                    </a:nvCxnSpPr>
                    <a:spPr>
                      <a:xfrm rot="5400000">
                        <a:off x="4495800" y="3352800"/>
                        <a:ext cx="304800" cy="1588"/>
                      </a:xfrm>
                      <a:prstGeom prst="line">
                        <a:avLst/>
                      </a:prstGeom>
                    </a:spPr>
                    <a:style>
                      <a:lnRef idx="3">
                        <a:schemeClr val="dk1"/>
                      </a:lnRef>
                      <a:fillRef idx="0">
                        <a:schemeClr val="dk1"/>
                      </a:fillRef>
                      <a:effectRef idx="2">
                        <a:schemeClr val="dk1"/>
                      </a:effectRef>
                      <a:fontRef idx="minor">
                        <a:schemeClr val="tx1"/>
                      </a:fontRef>
                    </a:style>
                  </a:cxnSp>
                  <a:sp>
                    <a:nvSpPr>
                      <a:cNvPr id="8" name="Rectangle 7"/>
                      <a:cNvSpPr/>
                    </a:nvSpPr>
                    <a:spPr>
                      <a:xfrm>
                        <a:off x="2667000" y="3505200"/>
                        <a:ext cx="3962400" cy="914400"/>
                      </a:xfrm>
                      <a:prstGeom prst="rect">
                        <a:avLst/>
                      </a:prstGeom>
                    </a:spPr>
                    <a:txSp>
                      <a:txBody>
                        <a:bodyPr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a:defRPr/>
                          </a:pPr>
                          <a:r>
                            <a:rPr lang="en-US" sz="2000" dirty="0"/>
                            <a:t>SUB DIVISIONAL OFFICER</a:t>
                          </a:r>
                        </a:p>
                        <a:p>
                          <a:pPr algn="ctr">
                            <a:defRPr/>
                          </a:pPr>
                          <a:r>
                            <a:rPr lang="en-US" sz="2000" dirty="0"/>
                            <a:t> PANJNAD H/W SUB DIVISION</a:t>
                          </a:r>
                        </a:p>
                      </a:txBody>
                      <a:useSpRect/>
                    </a:txSp>
                    <a:style>
                      <a:lnRef idx="3">
                        <a:schemeClr val="dk1"/>
                      </a:lnRef>
                      <a:fillRef idx="0">
                        <a:schemeClr val="dk1"/>
                      </a:fillRef>
                      <a:effectRef idx="2">
                        <a:schemeClr val="dk1"/>
                      </a:effectRef>
                      <a:fontRef idx="minor">
                        <a:schemeClr val="tx1"/>
                      </a:fontRef>
                    </a:style>
                  </a:sp>
                  <a:sp>
                    <a:nvSpPr>
                      <a:cNvPr id="9" name="Rectangle 8"/>
                      <a:cNvSpPr/>
                    </a:nvSpPr>
                    <a:spPr>
                      <a:xfrm>
                        <a:off x="990600" y="5257800"/>
                        <a:ext cx="1295400" cy="1219200"/>
                      </a:xfrm>
                      <a:prstGeom prst="rect">
                        <a:avLst/>
                      </a:prstGeom>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endParaRPr lang="en-US" sz="1400" dirty="0" smtClean="0"/>
                        </a:p>
                        <a:p>
                          <a:pPr algn="ctr">
                            <a:defRPr/>
                          </a:pPr>
                          <a:endParaRPr lang="en-US" sz="1400" dirty="0"/>
                        </a:p>
                        <a:p>
                          <a:pPr algn="ctr">
                            <a:defRPr/>
                          </a:pPr>
                          <a:endParaRPr lang="en-US" sz="1400" dirty="0" smtClean="0"/>
                        </a:p>
                        <a:p>
                          <a:pPr algn="ctr">
                            <a:defRPr/>
                          </a:pPr>
                          <a:r>
                            <a:rPr lang="en-US" sz="1600" dirty="0" smtClean="0"/>
                            <a:t>Sub </a:t>
                          </a:r>
                          <a:r>
                            <a:rPr lang="en-US" sz="1600" dirty="0"/>
                            <a:t>Engineer</a:t>
                          </a:r>
                        </a:p>
                        <a:p>
                          <a:pPr algn="ctr">
                            <a:defRPr/>
                          </a:pPr>
                          <a:r>
                            <a:rPr lang="en-US" sz="1600" dirty="0"/>
                            <a:t>Headworks </a:t>
                          </a:r>
                        </a:p>
                        <a:p>
                          <a:pPr algn="ctr">
                            <a:defRPr/>
                          </a:pPr>
                          <a:r>
                            <a:rPr lang="en-US" sz="1600" dirty="0"/>
                            <a:t>Section</a:t>
                          </a:r>
                        </a:p>
                        <a:p>
                          <a:pPr algn="ctr">
                            <a:defRPr/>
                          </a:pPr>
                          <a:endParaRPr lang="en-US" sz="1200" dirty="0"/>
                        </a:p>
                        <a:p>
                          <a:pPr algn="ctr">
                            <a:defRPr/>
                          </a:pPr>
                          <a:endParaRPr lang="en-US" sz="1200" dirty="0"/>
                        </a:p>
                        <a:p>
                          <a:pPr algn="ctr">
                            <a:defRPr/>
                          </a:pPr>
                          <a:endParaRPr lang="en-US" sz="1200" dirty="0"/>
                        </a:p>
                      </a:txBody>
                      <a:useSpRect/>
                    </a:txSp>
                    <a:style>
                      <a:lnRef idx="2">
                        <a:schemeClr val="accent4"/>
                      </a:lnRef>
                      <a:fillRef idx="1">
                        <a:schemeClr val="lt1"/>
                      </a:fillRef>
                      <a:effectRef idx="0">
                        <a:schemeClr val="accent4"/>
                      </a:effectRef>
                      <a:fontRef idx="minor">
                        <a:schemeClr val="dk1"/>
                      </a:fontRef>
                    </a:style>
                  </a:sp>
                  <a:cxnSp>
                    <a:nvCxnSpPr>
                      <a:cNvPr id="10" name="Straight Connector 9"/>
                      <a:cNvCxnSpPr/>
                    </a:nvCxnSpPr>
                    <a:spPr>
                      <a:xfrm rot="5400000">
                        <a:off x="4459288" y="4610100"/>
                        <a:ext cx="381000" cy="3175"/>
                      </a:xfrm>
                      <a:prstGeom prst="line">
                        <a:avLst/>
                      </a:prstGeom>
                    </a:spPr>
                    <a:style>
                      <a:lnRef idx="3">
                        <a:schemeClr val="dk1"/>
                      </a:lnRef>
                      <a:fillRef idx="0">
                        <a:schemeClr val="dk1"/>
                      </a:fillRef>
                      <a:effectRef idx="2">
                        <a:schemeClr val="dk1"/>
                      </a:effectRef>
                      <a:fontRef idx="minor">
                        <a:schemeClr val="tx1"/>
                      </a:fontRef>
                    </a:style>
                  </a:cxnSp>
                  <a:cxnSp>
                    <a:nvCxnSpPr>
                      <a:cNvPr id="11" name="Straight Connector 10"/>
                      <a:cNvCxnSpPr/>
                    </a:nvCxnSpPr>
                    <a:spPr>
                      <a:xfrm>
                        <a:off x="1676400" y="4800600"/>
                        <a:ext cx="6172200" cy="1588"/>
                      </a:xfrm>
                      <a:prstGeom prst="line">
                        <a:avLst/>
                      </a:prstGeom>
                    </a:spPr>
                    <a:style>
                      <a:lnRef idx="3">
                        <a:schemeClr val="dk1"/>
                      </a:lnRef>
                      <a:fillRef idx="0">
                        <a:schemeClr val="dk1"/>
                      </a:fillRef>
                      <a:effectRef idx="2">
                        <a:schemeClr val="dk1"/>
                      </a:effectRef>
                      <a:fontRef idx="minor">
                        <a:schemeClr val="tx1"/>
                      </a:fontRef>
                    </a:style>
                  </a:cxnSp>
                  <a:cxnSp>
                    <a:nvCxnSpPr>
                      <a:cNvPr id="12" name="Straight Connector 11"/>
                      <a:cNvCxnSpPr/>
                    </a:nvCxnSpPr>
                    <a:spPr>
                      <a:xfrm rot="5400000">
                        <a:off x="1448594" y="5028406"/>
                        <a:ext cx="457200" cy="1588"/>
                      </a:xfrm>
                      <a:prstGeom prst="line">
                        <a:avLst/>
                      </a:prstGeom>
                    </a:spPr>
                    <a:style>
                      <a:lnRef idx="3">
                        <a:schemeClr val="dk1"/>
                      </a:lnRef>
                      <a:fillRef idx="0">
                        <a:schemeClr val="dk1"/>
                      </a:fillRef>
                      <a:effectRef idx="2">
                        <a:schemeClr val="dk1"/>
                      </a:effectRef>
                      <a:fontRef idx="minor">
                        <a:schemeClr val="tx1"/>
                      </a:fontRef>
                    </a:style>
                  </a:cxnSp>
                  <a:cxnSp>
                    <a:nvCxnSpPr>
                      <a:cNvPr id="13" name="Straight Connector 12"/>
                      <a:cNvCxnSpPr/>
                    </a:nvCxnSpPr>
                    <a:spPr>
                      <a:xfrm rot="5400000">
                        <a:off x="2971006" y="5028406"/>
                        <a:ext cx="457200" cy="1588"/>
                      </a:xfrm>
                      <a:prstGeom prst="line">
                        <a:avLst/>
                      </a:prstGeom>
                    </a:spPr>
                    <a:style>
                      <a:lnRef idx="3">
                        <a:schemeClr val="dk1"/>
                      </a:lnRef>
                      <a:fillRef idx="0">
                        <a:schemeClr val="dk1"/>
                      </a:fillRef>
                      <a:effectRef idx="2">
                        <a:schemeClr val="dk1"/>
                      </a:effectRef>
                      <a:fontRef idx="minor">
                        <a:schemeClr val="tx1"/>
                      </a:fontRef>
                    </a:style>
                  </a:cxnSp>
                  <a:cxnSp>
                    <a:nvCxnSpPr>
                      <a:cNvPr id="14" name="Straight Connector 13"/>
                      <a:cNvCxnSpPr/>
                    </a:nvCxnSpPr>
                    <a:spPr>
                      <a:xfrm rot="5400000">
                        <a:off x="6019007" y="5028406"/>
                        <a:ext cx="457200" cy="1587"/>
                      </a:xfrm>
                      <a:prstGeom prst="line">
                        <a:avLst/>
                      </a:prstGeom>
                    </a:spPr>
                    <a:style>
                      <a:lnRef idx="3">
                        <a:schemeClr val="dk1"/>
                      </a:lnRef>
                      <a:fillRef idx="0">
                        <a:schemeClr val="dk1"/>
                      </a:fillRef>
                      <a:effectRef idx="2">
                        <a:schemeClr val="dk1"/>
                      </a:effectRef>
                      <a:fontRef idx="minor">
                        <a:schemeClr val="tx1"/>
                      </a:fontRef>
                    </a:style>
                  </a:cxnSp>
                  <a:cxnSp>
                    <a:nvCxnSpPr>
                      <a:cNvPr id="15" name="Straight Connector 14"/>
                      <a:cNvCxnSpPr/>
                    </a:nvCxnSpPr>
                    <a:spPr>
                      <a:xfrm rot="5400000">
                        <a:off x="7619206" y="5028406"/>
                        <a:ext cx="457200" cy="1587"/>
                      </a:xfrm>
                      <a:prstGeom prst="line">
                        <a:avLst/>
                      </a:prstGeom>
                    </a:spPr>
                    <a:style>
                      <a:lnRef idx="3">
                        <a:schemeClr val="dk1"/>
                      </a:lnRef>
                      <a:fillRef idx="0">
                        <a:schemeClr val="dk1"/>
                      </a:fillRef>
                      <a:effectRef idx="2">
                        <a:schemeClr val="dk1"/>
                      </a:effectRef>
                      <a:fontRef idx="minor">
                        <a:schemeClr val="tx1"/>
                      </a:fontRef>
                    </a:style>
                  </a:cxnSp>
                  <a:cxnSp>
                    <a:nvCxnSpPr>
                      <a:cNvPr id="16" name="Straight Connector 15"/>
                      <a:cNvCxnSpPr/>
                    </a:nvCxnSpPr>
                    <a:spPr>
                      <a:xfrm rot="5400000">
                        <a:off x="4420394" y="5028406"/>
                        <a:ext cx="457200" cy="1588"/>
                      </a:xfrm>
                      <a:prstGeom prst="line">
                        <a:avLst/>
                      </a:prstGeom>
                    </a:spPr>
                    <a:style>
                      <a:lnRef idx="3">
                        <a:schemeClr val="dk1"/>
                      </a:lnRef>
                      <a:fillRef idx="0">
                        <a:schemeClr val="dk1"/>
                      </a:fillRef>
                      <a:effectRef idx="2">
                        <a:schemeClr val="dk1"/>
                      </a:effectRef>
                      <a:fontRef idx="minor">
                        <a:schemeClr val="tx1"/>
                      </a:fontRef>
                    </a:style>
                  </a:cxnSp>
                  <a:sp>
                    <a:nvSpPr>
                      <a:cNvPr id="17" name="Rectangle 16"/>
                      <a:cNvSpPr/>
                    </a:nvSpPr>
                    <a:spPr>
                      <a:xfrm>
                        <a:off x="2514600" y="5257800"/>
                        <a:ext cx="1295400" cy="1219200"/>
                      </a:xfrm>
                      <a:prstGeom prst="rect">
                        <a:avLst/>
                      </a:prstGeom>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endParaRPr lang="en-US" sz="1400" dirty="0" smtClean="0"/>
                        </a:p>
                        <a:p>
                          <a:pPr algn="ctr">
                            <a:defRPr/>
                          </a:pPr>
                          <a:endParaRPr lang="en-US" sz="1400" dirty="0"/>
                        </a:p>
                        <a:p>
                          <a:pPr algn="ctr">
                            <a:defRPr/>
                          </a:pPr>
                          <a:endParaRPr lang="en-US" sz="1400" dirty="0" smtClean="0"/>
                        </a:p>
                        <a:p>
                          <a:pPr algn="ctr">
                            <a:defRPr/>
                          </a:pPr>
                          <a:r>
                            <a:rPr lang="en-US" sz="1600" dirty="0" smtClean="0"/>
                            <a:t>Sub </a:t>
                          </a:r>
                          <a:r>
                            <a:rPr lang="en-US" sz="1600" dirty="0"/>
                            <a:t>Engineer</a:t>
                          </a:r>
                        </a:p>
                        <a:p>
                          <a:pPr algn="ctr">
                            <a:defRPr/>
                          </a:pPr>
                          <a:r>
                            <a:rPr lang="en-US" sz="1600" dirty="0" smtClean="0"/>
                            <a:t>Hydraulic  </a:t>
                          </a:r>
                          <a:endParaRPr lang="en-US" sz="1600" dirty="0"/>
                        </a:p>
                        <a:p>
                          <a:pPr algn="ctr">
                            <a:defRPr/>
                          </a:pPr>
                          <a:r>
                            <a:rPr lang="en-US" sz="1600" dirty="0"/>
                            <a:t>Section</a:t>
                          </a:r>
                        </a:p>
                        <a:p>
                          <a:pPr algn="ctr">
                            <a:defRPr/>
                          </a:pPr>
                          <a:endParaRPr lang="en-US" sz="1200" dirty="0"/>
                        </a:p>
                        <a:p>
                          <a:pPr algn="ctr">
                            <a:defRPr/>
                          </a:pPr>
                          <a:endParaRPr lang="en-US" sz="1200" dirty="0"/>
                        </a:p>
                        <a:p>
                          <a:pPr algn="ctr">
                            <a:defRPr/>
                          </a:pPr>
                          <a:endParaRPr lang="en-US" sz="1200" dirty="0"/>
                        </a:p>
                      </a:txBody>
                      <a:useSpRect/>
                    </a:txSp>
                    <a:style>
                      <a:lnRef idx="2">
                        <a:schemeClr val="accent4"/>
                      </a:lnRef>
                      <a:fillRef idx="1">
                        <a:schemeClr val="lt1"/>
                      </a:fillRef>
                      <a:effectRef idx="0">
                        <a:schemeClr val="accent4"/>
                      </a:effectRef>
                      <a:fontRef idx="minor">
                        <a:schemeClr val="dk1"/>
                      </a:fontRef>
                    </a:style>
                  </a:sp>
                  <a:sp>
                    <a:nvSpPr>
                      <a:cNvPr id="18" name="Rectangle 17"/>
                      <a:cNvSpPr/>
                    </a:nvSpPr>
                    <a:spPr>
                      <a:xfrm>
                        <a:off x="4038600" y="5257800"/>
                        <a:ext cx="1295400" cy="1219200"/>
                      </a:xfrm>
                      <a:prstGeom prst="rect">
                        <a:avLst/>
                      </a:prstGeom>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endParaRPr lang="en-US" sz="1400" dirty="0" smtClean="0"/>
                        </a:p>
                        <a:p>
                          <a:pPr algn="ctr">
                            <a:defRPr/>
                          </a:pPr>
                          <a:endParaRPr lang="en-US" sz="1400" dirty="0"/>
                        </a:p>
                        <a:p>
                          <a:pPr algn="ctr">
                            <a:defRPr/>
                          </a:pPr>
                          <a:endParaRPr lang="en-US" sz="1400" dirty="0" smtClean="0"/>
                        </a:p>
                        <a:p>
                          <a:pPr algn="ctr">
                            <a:defRPr/>
                          </a:pPr>
                          <a:r>
                            <a:rPr lang="en-US" sz="1600" dirty="0" smtClean="0"/>
                            <a:t>Sub </a:t>
                          </a:r>
                          <a:r>
                            <a:rPr lang="en-US" sz="1600" dirty="0"/>
                            <a:t>Engineer</a:t>
                          </a:r>
                        </a:p>
                        <a:p>
                          <a:pPr algn="ctr">
                            <a:defRPr/>
                          </a:pPr>
                          <a:r>
                            <a:rPr lang="en-US" sz="1600" dirty="0" smtClean="0"/>
                            <a:t>Station Area </a:t>
                          </a:r>
                          <a:endParaRPr lang="en-US" sz="1600" dirty="0"/>
                        </a:p>
                        <a:p>
                          <a:pPr algn="ctr">
                            <a:defRPr/>
                          </a:pPr>
                          <a:r>
                            <a:rPr lang="en-US" sz="1600" dirty="0"/>
                            <a:t>Section</a:t>
                          </a:r>
                        </a:p>
                        <a:p>
                          <a:pPr algn="ctr">
                            <a:defRPr/>
                          </a:pPr>
                          <a:endParaRPr lang="en-US" sz="1200" dirty="0"/>
                        </a:p>
                        <a:p>
                          <a:pPr algn="ctr">
                            <a:defRPr/>
                          </a:pPr>
                          <a:endParaRPr lang="en-US" sz="1200" dirty="0"/>
                        </a:p>
                        <a:p>
                          <a:pPr algn="ctr">
                            <a:defRPr/>
                          </a:pPr>
                          <a:endParaRPr lang="en-US" sz="1200" dirty="0"/>
                        </a:p>
                      </a:txBody>
                      <a:useSpRect/>
                    </a:txSp>
                    <a:style>
                      <a:lnRef idx="2">
                        <a:schemeClr val="accent4"/>
                      </a:lnRef>
                      <a:fillRef idx="1">
                        <a:schemeClr val="lt1"/>
                      </a:fillRef>
                      <a:effectRef idx="0">
                        <a:schemeClr val="accent4"/>
                      </a:effectRef>
                      <a:fontRef idx="minor">
                        <a:schemeClr val="dk1"/>
                      </a:fontRef>
                    </a:style>
                  </a:sp>
                  <a:sp>
                    <a:nvSpPr>
                      <a:cNvPr id="19" name="Rectangle 18"/>
                      <a:cNvSpPr/>
                    </a:nvSpPr>
                    <a:spPr>
                      <a:xfrm>
                        <a:off x="5562600" y="5257800"/>
                        <a:ext cx="1295400" cy="1219200"/>
                      </a:xfrm>
                      <a:prstGeom prst="rect">
                        <a:avLst/>
                      </a:prstGeom>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endParaRPr lang="en-US" sz="1400" dirty="0" smtClean="0"/>
                        </a:p>
                        <a:p>
                          <a:pPr algn="ctr">
                            <a:defRPr/>
                          </a:pPr>
                          <a:endParaRPr lang="en-US" sz="1400" dirty="0"/>
                        </a:p>
                        <a:p>
                          <a:pPr algn="ctr">
                            <a:defRPr/>
                          </a:pPr>
                          <a:endParaRPr lang="en-US" sz="1400" dirty="0" smtClean="0"/>
                        </a:p>
                        <a:p>
                          <a:pPr algn="ctr">
                            <a:defRPr/>
                          </a:pPr>
                          <a:r>
                            <a:rPr lang="en-US" sz="1600" dirty="0" smtClean="0"/>
                            <a:t>Sub </a:t>
                          </a:r>
                          <a:r>
                            <a:rPr lang="en-US" sz="1600" dirty="0"/>
                            <a:t>Engineer</a:t>
                          </a:r>
                        </a:p>
                        <a:p>
                          <a:pPr algn="ctr">
                            <a:defRPr/>
                          </a:pPr>
                          <a:r>
                            <a:rPr lang="en-US" sz="1600" dirty="0" smtClean="0"/>
                            <a:t>Workshop</a:t>
                          </a:r>
                          <a:endParaRPr lang="en-US" sz="1600" dirty="0"/>
                        </a:p>
                        <a:p>
                          <a:pPr algn="ctr">
                            <a:defRPr/>
                          </a:pPr>
                          <a:r>
                            <a:rPr lang="en-US" sz="1600" dirty="0"/>
                            <a:t>Section</a:t>
                          </a:r>
                        </a:p>
                        <a:p>
                          <a:pPr algn="ctr">
                            <a:defRPr/>
                          </a:pPr>
                          <a:endParaRPr lang="en-US" sz="1200" dirty="0"/>
                        </a:p>
                        <a:p>
                          <a:pPr algn="ctr">
                            <a:defRPr/>
                          </a:pPr>
                          <a:endParaRPr lang="en-US" sz="1200" dirty="0"/>
                        </a:p>
                        <a:p>
                          <a:pPr algn="ctr">
                            <a:defRPr/>
                          </a:pPr>
                          <a:endParaRPr lang="en-US" sz="1200" dirty="0"/>
                        </a:p>
                      </a:txBody>
                      <a:useSpRect/>
                    </a:txSp>
                    <a:style>
                      <a:lnRef idx="2">
                        <a:schemeClr val="accent4"/>
                      </a:lnRef>
                      <a:fillRef idx="1">
                        <a:schemeClr val="lt1"/>
                      </a:fillRef>
                      <a:effectRef idx="0">
                        <a:schemeClr val="accent4"/>
                      </a:effectRef>
                      <a:fontRef idx="minor">
                        <a:schemeClr val="dk1"/>
                      </a:fontRef>
                    </a:style>
                  </a:sp>
                  <a:sp>
                    <a:nvSpPr>
                      <a:cNvPr id="20" name="Rectangle 19"/>
                      <a:cNvSpPr/>
                    </a:nvSpPr>
                    <a:spPr>
                      <a:xfrm>
                        <a:off x="7086600" y="5257800"/>
                        <a:ext cx="1295400" cy="1219200"/>
                      </a:xfrm>
                      <a:prstGeom prst="rect">
                        <a:avLst/>
                      </a:prstGeom>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a:defRPr/>
                          </a:pPr>
                          <a:endParaRPr lang="en-US" sz="1400" dirty="0" smtClean="0"/>
                        </a:p>
                        <a:p>
                          <a:pPr algn="ctr">
                            <a:defRPr/>
                          </a:pPr>
                          <a:endParaRPr lang="en-US" sz="1400" dirty="0"/>
                        </a:p>
                        <a:p>
                          <a:pPr algn="ctr">
                            <a:defRPr/>
                          </a:pPr>
                          <a:endParaRPr lang="en-US" sz="1400" dirty="0" smtClean="0"/>
                        </a:p>
                        <a:p>
                          <a:pPr algn="ctr">
                            <a:defRPr/>
                          </a:pPr>
                          <a:r>
                            <a:rPr lang="en-US" sz="1600" dirty="0" smtClean="0"/>
                            <a:t>Sub </a:t>
                          </a:r>
                          <a:r>
                            <a:rPr lang="en-US" sz="1600" dirty="0"/>
                            <a:t>Engineer</a:t>
                          </a:r>
                        </a:p>
                        <a:p>
                          <a:pPr algn="ctr">
                            <a:defRPr/>
                          </a:pPr>
                          <a:r>
                            <a:rPr lang="en-US" sz="1600" dirty="0" smtClean="0"/>
                            <a:t>Leave Reserve </a:t>
                          </a:r>
                          <a:endParaRPr lang="en-US" sz="1600" dirty="0"/>
                        </a:p>
                        <a:p>
                          <a:pPr algn="ctr">
                            <a:defRPr/>
                          </a:pPr>
                          <a:endParaRPr lang="en-US" sz="1600" dirty="0"/>
                        </a:p>
                        <a:p>
                          <a:pPr algn="ctr">
                            <a:defRPr/>
                          </a:pPr>
                          <a:endParaRPr lang="en-US" sz="1200" dirty="0"/>
                        </a:p>
                        <a:p>
                          <a:pPr algn="ctr">
                            <a:defRPr/>
                          </a:pPr>
                          <a:endParaRPr lang="en-US" sz="1200" dirty="0"/>
                        </a:p>
                        <a:p>
                          <a:pPr algn="ctr">
                            <a:defRPr/>
                          </a:pPr>
                          <a:endParaRPr lang="en-US" sz="1200" dirty="0"/>
                        </a:p>
                      </a:txBody>
                      <a:useSpRect/>
                    </a:txSp>
                    <a:style>
                      <a:lnRef idx="2">
                        <a:schemeClr val="accent4"/>
                      </a:lnRef>
                      <a:fillRef idx="1">
                        <a:schemeClr val="lt1"/>
                      </a:fillRef>
                      <a:effectRef idx="0">
                        <a:schemeClr val="accent4"/>
                      </a:effectRef>
                      <a:fontRef idx="minor">
                        <a:schemeClr val="dk1"/>
                      </a:fontRef>
                    </a:style>
                  </a:sp>
                </lc:lockedCanvas>
              </a:graphicData>
            </a:graphic>
          </wp:inline>
        </w:drawing>
      </w:r>
    </w:p>
    <w:p w:rsidR="00BF30CA" w:rsidRDefault="00BF30CA" w:rsidP="00BF30CA">
      <w:pPr>
        <w:rPr>
          <w:rFonts w:ascii="Impact" w:hAnsi="Impact" w:cs="Arial"/>
          <w:b/>
          <w:sz w:val="42"/>
          <w:szCs w:val="46"/>
        </w:rPr>
      </w:pPr>
    </w:p>
    <w:p w:rsidR="00C80CDA" w:rsidRPr="00C80CDA" w:rsidRDefault="00445DF2" w:rsidP="00E77588">
      <w:pPr>
        <w:rPr>
          <w:rFonts w:cs="Arial"/>
          <w:b/>
          <w:bCs/>
        </w:rPr>
      </w:pPr>
      <w:r>
        <w:rPr>
          <w:rFonts w:ascii="Cambria" w:hAnsi="Cambria" w:cs="Arial"/>
          <w:b/>
        </w:rPr>
        <w:br w:type="page"/>
      </w:r>
      <w:r w:rsidR="00C80CDA">
        <w:rPr>
          <w:rFonts w:ascii="Cambria" w:hAnsi="Cambria" w:cs="Arial"/>
          <w:b/>
        </w:rPr>
        <w:lastRenderedPageBreak/>
        <w:t>1.4</w:t>
      </w:r>
      <w:r w:rsidR="00C80CDA">
        <w:rPr>
          <w:rFonts w:ascii="Cambria" w:hAnsi="Cambria" w:cs="Arial"/>
          <w:b/>
        </w:rPr>
        <w:tab/>
      </w:r>
      <w:r w:rsidR="00C80CDA" w:rsidRPr="00C80CDA">
        <w:rPr>
          <w:rFonts w:cs="Arial"/>
          <w:b/>
          <w:bCs/>
        </w:rPr>
        <w:t>Rehabilitation and Upgrading of Panjnad Barrage Project</w:t>
      </w:r>
    </w:p>
    <w:p w:rsidR="00C80CDA" w:rsidRPr="00C80CDA" w:rsidRDefault="00C80CDA" w:rsidP="00C80CDA">
      <w:pPr>
        <w:spacing w:line="276" w:lineRule="auto"/>
        <w:jc w:val="center"/>
        <w:rPr>
          <w:rFonts w:cs="Arial"/>
          <w:b/>
          <w:bCs/>
        </w:rPr>
      </w:pPr>
      <w:r w:rsidRPr="00C80CDA">
        <w:rPr>
          <w:rFonts w:cs="Arial"/>
          <w:b/>
          <w:bCs/>
        </w:rPr>
        <w:t>(Project Brief)</w:t>
      </w:r>
    </w:p>
    <w:p w:rsidR="00C80CDA" w:rsidRPr="00C80CDA" w:rsidRDefault="00C80CDA" w:rsidP="00C80CDA">
      <w:pPr>
        <w:spacing w:line="276" w:lineRule="auto"/>
        <w:jc w:val="center"/>
        <w:rPr>
          <w:rFonts w:cs="Arial"/>
          <w:b/>
          <w:bCs/>
        </w:rPr>
      </w:pPr>
    </w:p>
    <w:p w:rsidR="00E77588" w:rsidRPr="000F1056" w:rsidRDefault="00E77588" w:rsidP="00E77588">
      <w:pPr>
        <w:jc w:val="center"/>
        <w:rPr>
          <w:rFonts w:cs="Arial"/>
          <w:b/>
          <w:u w:val="single"/>
        </w:rPr>
      </w:pPr>
      <w:r>
        <w:rPr>
          <w:rFonts w:cs="Arial"/>
          <w:b/>
          <w:u w:val="single"/>
        </w:rPr>
        <w:t xml:space="preserve">Report On </w:t>
      </w:r>
      <w:r w:rsidRPr="000F1056">
        <w:rPr>
          <w:rFonts w:cs="Arial"/>
          <w:b/>
          <w:u w:val="single"/>
        </w:rPr>
        <w:t>Impact of Rehabilitation</w:t>
      </w:r>
      <w:r>
        <w:rPr>
          <w:rFonts w:cs="Arial"/>
          <w:b/>
          <w:u w:val="single"/>
        </w:rPr>
        <w:t>&amp; UPGRADING</w:t>
      </w:r>
      <w:r w:rsidRPr="000F1056">
        <w:rPr>
          <w:rFonts w:cs="Arial"/>
          <w:b/>
          <w:u w:val="single"/>
        </w:rPr>
        <w:t xml:space="preserve"> Works of Panjnad Barrage on Flood Fighting</w:t>
      </w:r>
    </w:p>
    <w:p w:rsidR="00E77588" w:rsidRDefault="00E77588" w:rsidP="00E77588">
      <w:pPr>
        <w:jc w:val="both"/>
        <w:rPr>
          <w:rFonts w:cs="Arial"/>
          <w:b/>
          <w:u w:val="single"/>
        </w:rPr>
      </w:pPr>
    </w:p>
    <w:p w:rsidR="00E77588" w:rsidRDefault="00E77588" w:rsidP="00E77588">
      <w:pPr>
        <w:jc w:val="both"/>
        <w:rPr>
          <w:rFonts w:cs="Arial"/>
          <w:b/>
          <w:u w:val="single"/>
        </w:rPr>
      </w:pPr>
      <w:r w:rsidRPr="000F1056">
        <w:rPr>
          <w:rFonts w:cs="Arial"/>
          <w:b/>
          <w:u w:val="single"/>
        </w:rPr>
        <w:t>Introduction:</w:t>
      </w:r>
    </w:p>
    <w:p w:rsidR="00B346DA" w:rsidRPr="000F1056" w:rsidRDefault="00B346DA" w:rsidP="00E77588">
      <w:pPr>
        <w:jc w:val="both"/>
        <w:rPr>
          <w:rFonts w:cs="Arial"/>
          <w:b/>
          <w:u w:val="single"/>
        </w:rPr>
      </w:pPr>
    </w:p>
    <w:p w:rsidR="00E77588" w:rsidRDefault="00E77588" w:rsidP="00B346DA">
      <w:pPr>
        <w:tabs>
          <w:tab w:val="num" w:pos="1440"/>
        </w:tabs>
        <w:spacing w:line="276" w:lineRule="auto"/>
        <w:ind w:firstLine="1440"/>
        <w:jc w:val="both"/>
        <w:rPr>
          <w:rFonts w:cs="Arial"/>
        </w:rPr>
      </w:pPr>
      <w:r w:rsidRPr="000F1056">
        <w:rPr>
          <w:rFonts w:cs="Arial"/>
        </w:rPr>
        <w:t>Panjnad Barrage is the last Barrage constructed on River Chenab, downstream of the confluence point of River Sutlej. It is located about 13 Km south East of Alipur Tehsil, District Muzaffargarh on Alipur- Uch Sharif Road.</w:t>
      </w:r>
    </w:p>
    <w:p w:rsidR="00B346DA" w:rsidRPr="000F1056" w:rsidRDefault="00B346DA" w:rsidP="00E77588">
      <w:pPr>
        <w:tabs>
          <w:tab w:val="num" w:pos="1440"/>
        </w:tabs>
        <w:jc w:val="both"/>
        <w:rPr>
          <w:rFonts w:cs="Arial"/>
        </w:rPr>
      </w:pPr>
    </w:p>
    <w:p w:rsidR="00E77588" w:rsidRDefault="00E77588" w:rsidP="00B346DA">
      <w:pPr>
        <w:tabs>
          <w:tab w:val="num" w:pos="1440"/>
        </w:tabs>
        <w:spacing w:line="276" w:lineRule="auto"/>
        <w:ind w:firstLine="1440"/>
        <w:jc w:val="both"/>
        <w:rPr>
          <w:rFonts w:cs="Arial"/>
        </w:rPr>
      </w:pPr>
      <w:r w:rsidRPr="000F1056">
        <w:rPr>
          <w:rFonts w:cs="Arial"/>
        </w:rPr>
        <w:t>The barrage is ensuring safe and sustainable irrigation supplies to 1.8 million acres of fertile land o</w:t>
      </w:r>
      <w:r>
        <w:rPr>
          <w:rFonts w:cs="Arial"/>
        </w:rPr>
        <w:t>f Bahawalpur and Rahimyar Khan D</w:t>
      </w:r>
      <w:r w:rsidRPr="000F1056">
        <w:rPr>
          <w:rFonts w:cs="Arial"/>
        </w:rPr>
        <w:t>istricts by diverting 8,833 cusec through</w:t>
      </w:r>
      <w:r>
        <w:rPr>
          <w:rFonts w:cs="Arial"/>
        </w:rPr>
        <w:t xml:space="preserve"> two off-taking</w:t>
      </w:r>
      <w:r w:rsidRPr="000F1056">
        <w:rPr>
          <w:rFonts w:cs="Arial"/>
        </w:rPr>
        <w:t xml:space="preserve"> Panjnad and Abbasia Canals.</w:t>
      </w:r>
    </w:p>
    <w:p w:rsidR="00B346DA" w:rsidRPr="000F1056" w:rsidRDefault="00B346DA" w:rsidP="00B346DA">
      <w:pPr>
        <w:tabs>
          <w:tab w:val="num" w:pos="1440"/>
        </w:tabs>
        <w:spacing w:line="276" w:lineRule="auto"/>
        <w:jc w:val="both"/>
        <w:rPr>
          <w:rFonts w:cs="Arial"/>
        </w:rPr>
      </w:pPr>
    </w:p>
    <w:p w:rsidR="00E77588" w:rsidRDefault="00E77588" w:rsidP="00B346DA">
      <w:pPr>
        <w:tabs>
          <w:tab w:val="num" w:pos="1440"/>
        </w:tabs>
        <w:spacing w:line="276" w:lineRule="auto"/>
        <w:ind w:firstLine="1440"/>
        <w:jc w:val="both"/>
        <w:rPr>
          <w:rFonts w:cs="Arial"/>
        </w:rPr>
      </w:pPr>
      <w:r w:rsidRPr="000F1056">
        <w:rPr>
          <w:rFonts w:cs="Arial"/>
        </w:rPr>
        <w:t>Another canal namely Abbasia link canal was constructed in 1992, little U/S of the existing head regulator of Abbasia canal. This canal was commissioned in the year 2003-2004.</w:t>
      </w:r>
      <w:r w:rsidR="00EE06C8">
        <w:rPr>
          <w:rFonts w:cs="Arial"/>
        </w:rPr>
        <w:t xml:space="preserve"> The existing d</w:t>
      </w:r>
      <w:r w:rsidRPr="000F1056">
        <w:rPr>
          <w:rFonts w:cs="Arial"/>
        </w:rPr>
        <w:t>esigned capacity of Barrage is 700,000 cusec but the peak flood discharge that it experienced in year 1992 is 812,000 cus</w:t>
      </w:r>
      <w:r w:rsidR="00EE06C8">
        <w:rPr>
          <w:rFonts w:cs="Arial"/>
        </w:rPr>
        <w:t>ecs. The additional water passing</w:t>
      </w:r>
      <w:r w:rsidRPr="000F1056">
        <w:rPr>
          <w:rFonts w:cs="Arial"/>
        </w:rPr>
        <w:t xml:space="preserve"> through breached section</w:t>
      </w:r>
      <w:r w:rsidR="00EE06C8">
        <w:rPr>
          <w:rFonts w:cs="Arial"/>
        </w:rPr>
        <w:t xml:space="preserve"> of River training works caused</w:t>
      </w:r>
      <w:r w:rsidRPr="000F1056">
        <w:rPr>
          <w:rFonts w:cs="Arial"/>
        </w:rPr>
        <w:t xml:space="preserve"> heavy damage</w:t>
      </w:r>
      <w:r w:rsidR="00EE06C8">
        <w:rPr>
          <w:rFonts w:cs="Arial"/>
        </w:rPr>
        <w:t>s</w:t>
      </w:r>
      <w:r w:rsidRPr="000F1056">
        <w:rPr>
          <w:rFonts w:cs="Arial"/>
        </w:rPr>
        <w:t xml:space="preserve"> in the for</w:t>
      </w:r>
      <w:r w:rsidR="00EE06C8">
        <w:rPr>
          <w:rFonts w:cs="Arial"/>
        </w:rPr>
        <w:t>m of loss of lives</w:t>
      </w:r>
      <w:r w:rsidRPr="000F1056">
        <w:rPr>
          <w:rFonts w:cs="Arial"/>
        </w:rPr>
        <w:t>, damage to private and public property, communication infrastructure besides damages to the barrage floor and its ancillary works.</w:t>
      </w:r>
    </w:p>
    <w:p w:rsidR="00B346DA" w:rsidRPr="000F1056" w:rsidRDefault="00B346DA" w:rsidP="00B346DA">
      <w:pPr>
        <w:tabs>
          <w:tab w:val="num" w:pos="1440"/>
        </w:tabs>
        <w:spacing w:line="276" w:lineRule="auto"/>
        <w:jc w:val="both"/>
        <w:rPr>
          <w:rFonts w:cs="Arial"/>
        </w:rPr>
      </w:pPr>
    </w:p>
    <w:p w:rsidR="00E77588" w:rsidRPr="000F1056" w:rsidRDefault="00E77588" w:rsidP="00B346DA">
      <w:pPr>
        <w:tabs>
          <w:tab w:val="num" w:pos="1440"/>
        </w:tabs>
        <w:spacing w:line="276" w:lineRule="auto"/>
        <w:ind w:firstLine="1440"/>
        <w:jc w:val="both"/>
        <w:rPr>
          <w:rFonts w:cs="Arial"/>
        </w:rPr>
      </w:pPr>
      <w:r w:rsidRPr="000F1056">
        <w:rPr>
          <w:rFonts w:cs="Arial"/>
        </w:rPr>
        <w:t>Above prevailing situation has justified expansion of Barrage span and extension of D/S Barrage floor. With the current addition of 03 Depressed bays at Junction Groyne area, the flood capacity of the ba</w:t>
      </w:r>
      <w:r w:rsidR="00C82B72">
        <w:rPr>
          <w:rFonts w:cs="Arial"/>
        </w:rPr>
        <w:t>rrage will be enhanced up to 865</w:t>
      </w:r>
      <w:r w:rsidRPr="000F1056">
        <w:rPr>
          <w:rFonts w:cs="Arial"/>
        </w:rPr>
        <w:t>,000 cusec.</w:t>
      </w:r>
    </w:p>
    <w:p w:rsidR="00E77588" w:rsidRDefault="00E77588" w:rsidP="00E77588">
      <w:pPr>
        <w:jc w:val="both"/>
        <w:rPr>
          <w:rFonts w:cs="Arial"/>
          <w:b/>
          <w:u w:val="single"/>
        </w:rPr>
      </w:pPr>
    </w:p>
    <w:p w:rsidR="00E77588" w:rsidRDefault="00E77588" w:rsidP="00E77588">
      <w:pPr>
        <w:jc w:val="both"/>
        <w:rPr>
          <w:rFonts w:cs="Arial"/>
          <w:b/>
          <w:u w:val="single"/>
        </w:rPr>
      </w:pPr>
      <w:r w:rsidRPr="000F1056">
        <w:rPr>
          <w:rFonts w:cs="Arial"/>
          <w:b/>
          <w:u w:val="single"/>
        </w:rPr>
        <w:t>Scope of Work:</w:t>
      </w:r>
    </w:p>
    <w:p w:rsidR="00B346DA" w:rsidRPr="000F1056" w:rsidRDefault="00B346DA" w:rsidP="00E77588">
      <w:pPr>
        <w:jc w:val="both"/>
        <w:rPr>
          <w:rFonts w:cs="Arial"/>
          <w:b/>
          <w:u w:val="single"/>
        </w:rPr>
      </w:pPr>
    </w:p>
    <w:p w:rsidR="00E77588" w:rsidRPr="000F1056" w:rsidRDefault="00E77588" w:rsidP="00B346DA">
      <w:pPr>
        <w:pStyle w:val="ListParagraph"/>
        <w:numPr>
          <w:ilvl w:val="0"/>
          <w:numId w:val="32"/>
        </w:numPr>
        <w:tabs>
          <w:tab w:val="num" w:pos="1440"/>
        </w:tabs>
        <w:spacing w:line="276" w:lineRule="auto"/>
        <w:jc w:val="both"/>
        <w:rPr>
          <w:rFonts w:cs="Arial"/>
          <w:sz w:val="22"/>
          <w:szCs w:val="22"/>
        </w:rPr>
      </w:pPr>
      <w:r w:rsidRPr="000F1056">
        <w:rPr>
          <w:rFonts w:cs="Arial"/>
          <w:sz w:val="22"/>
          <w:szCs w:val="22"/>
        </w:rPr>
        <w:t>Rehabilitation of Existing Barrage and Deck Slab.</w:t>
      </w:r>
    </w:p>
    <w:p w:rsidR="00E77588" w:rsidRPr="000F1056" w:rsidRDefault="00E77588" w:rsidP="00B346DA">
      <w:pPr>
        <w:pStyle w:val="ListParagraph"/>
        <w:numPr>
          <w:ilvl w:val="0"/>
          <w:numId w:val="32"/>
        </w:numPr>
        <w:tabs>
          <w:tab w:val="num" w:pos="1440"/>
        </w:tabs>
        <w:spacing w:line="276" w:lineRule="auto"/>
        <w:jc w:val="both"/>
        <w:rPr>
          <w:rFonts w:cs="Arial"/>
          <w:sz w:val="22"/>
          <w:szCs w:val="22"/>
        </w:rPr>
      </w:pPr>
      <w:r w:rsidRPr="000F1056">
        <w:rPr>
          <w:rFonts w:cs="Arial"/>
          <w:sz w:val="22"/>
          <w:szCs w:val="22"/>
        </w:rPr>
        <w:t>Strengthening of Left and Right Guide Banks.</w:t>
      </w:r>
    </w:p>
    <w:p w:rsidR="00E77588" w:rsidRPr="000F1056" w:rsidRDefault="00E77588" w:rsidP="00B346DA">
      <w:pPr>
        <w:pStyle w:val="ListParagraph"/>
        <w:numPr>
          <w:ilvl w:val="0"/>
          <w:numId w:val="32"/>
        </w:numPr>
        <w:tabs>
          <w:tab w:val="num" w:pos="1440"/>
        </w:tabs>
        <w:spacing w:line="276" w:lineRule="auto"/>
        <w:jc w:val="both"/>
        <w:rPr>
          <w:rFonts w:cs="Arial"/>
          <w:sz w:val="22"/>
          <w:szCs w:val="22"/>
        </w:rPr>
      </w:pPr>
      <w:r w:rsidRPr="000F1056">
        <w:rPr>
          <w:rFonts w:cs="Arial"/>
          <w:sz w:val="22"/>
          <w:szCs w:val="22"/>
        </w:rPr>
        <w:t>Provision of three Additional Depressed Bays.</w:t>
      </w:r>
    </w:p>
    <w:p w:rsidR="00E77588" w:rsidRPr="000F1056" w:rsidRDefault="00E77588" w:rsidP="00B346DA">
      <w:pPr>
        <w:pStyle w:val="ListParagraph"/>
        <w:numPr>
          <w:ilvl w:val="0"/>
          <w:numId w:val="32"/>
        </w:numPr>
        <w:tabs>
          <w:tab w:val="num" w:pos="1440"/>
        </w:tabs>
        <w:spacing w:line="276" w:lineRule="auto"/>
        <w:jc w:val="both"/>
        <w:rPr>
          <w:rFonts w:cs="Arial"/>
          <w:sz w:val="22"/>
          <w:szCs w:val="22"/>
        </w:rPr>
      </w:pPr>
      <w:r w:rsidRPr="000F1056">
        <w:rPr>
          <w:rFonts w:cs="Arial"/>
          <w:sz w:val="22"/>
          <w:szCs w:val="22"/>
        </w:rPr>
        <w:t xml:space="preserve">Rehabilitation of Head Regulator of Panjnad Canal, Abbasia Canal and Abbasia Link Canal. </w:t>
      </w:r>
    </w:p>
    <w:p w:rsidR="00E77588" w:rsidRPr="000F1056" w:rsidRDefault="00E77588" w:rsidP="00B346DA">
      <w:pPr>
        <w:pStyle w:val="ListParagraph"/>
        <w:numPr>
          <w:ilvl w:val="0"/>
          <w:numId w:val="32"/>
        </w:numPr>
        <w:tabs>
          <w:tab w:val="num" w:pos="1440"/>
        </w:tabs>
        <w:spacing w:line="276" w:lineRule="auto"/>
        <w:jc w:val="both"/>
        <w:rPr>
          <w:rFonts w:cs="Arial"/>
          <w:sz w:val="22"/>
          <w:szCs w:val="22"/>
        </w:rPr>
      </w:pPr>
      <w:r w:rsidRPr="000F1056">
        <w:rPr>
          <w:rFonts w:cs="Arial"/>
          <w:sz w:val="22"/>
          <w:szCs w:val="22"/>
        </w:rPr>
        <w:t>Rehabilitation of Infrastructure and Buildings.</w:t>
      </w:r>
    </w:p>
    <w:p w:rsidR="00E77588" w:rsidRPr="000F1056" w:rsidRDefault="00E77588" w:rsidP="00B346DA">
      <w:pPr>
        <w:pStyle w:val="ListParagraph"/>
        <w:numPr>
          <w:ilvl w:val="0"/>
          <w:numId w:val="32"/>
        </w:numPr>
        <w:tabs>
          <w:tab w:val="num" w:pos="1440"/>
        </w:tabs>
        <w:spacing w:line="276" w:lineRule="auto"/>
        <w:jc w:val="both"/>
        <w:rPr>
          <w:rFonts w:cs="Arial"/>
          <w:sz w:val="22"/>
          <w:szCs w:val="22"/>
        </w:rPr>
      </w:pPr>
      <w:r w:rsidRPr="000F1056">
        <w:rPr>
          <w:rFonts w:cs="Arial"/>
          <w:sz w:val="22"/>
          <w:szCs w:val="22"/>
        </w:rPr>
        <w:t>Instrumentation, Control and Telecommunication System Works.</w:t>
      </w:r>
    </w:p>
    <w:p w:rsidR="00E77588" w:rsidRPr="000F1056" w:rsidRDefault="00E77588" w:rsidP="00B346DA">
      <w:pPr>
        <w:pStyle w:val="ListParagraph"/>
        <w:numPr>
          <w:ilvl w:val="0"/>
          <w:numId w:val="32"/>
        </w:numPr>
        <w:tabs>
          <w:tab w:val="num" w:pos="1440"/>
        </w:tabs>
        <w:spacing w:line="276" w:lineRule="auto"/>
        <w:jc w:val="both"/>
        <w:rPr>
          <w:rFonts w:cs="Arial"/>
          <w:sz w:val="22"/>
          <w:szCs w:val="22"/>
        </w:rPr>
      </w:pPr>
      <w:r w:rsidRPr="000F1056">
        <w:rPr>
          <w:rFonts w:cs="Arial"/>
          <w:sz w:val="22"/>
          <w:szCs w:val="22"/>
        </w:rPr>
        <w:t>Extension of D/s Barrage floor.</w:t>
      </w:r>
    </w:p>
    <w:p w:rsidR="00E77588" w:rsidRPr="000F1056" w:rsidRDefault="00E77588" w:rsidP="00B346DA">
      <w:pPr>
        <w:pStyle w:val="ListParagraph"/>
        <w:numPr>
          <w:ilvl w:val="0"/>
          <w:numId w:val="32"/>
        </w:numPr>
        <w:tabs>
          <w:tab w:val="num" w:pos="1440"/>
        </w:tabs>
        <w:spacing w:line="276" w:lineRule="auto"/>
        <w:jc w:val="both"/>
        <w:rPr>
          <w:rFonts w:cs="Arial"/>
          <w:sz w:val="22"/>
          <w:szCs w:val="22"/>
        </w:rPr>
      </w:pPr>
      <w:r w:rsidRPr="000F1056">
        <w:rPr>
          <w:rFonts w:cs="Arial"/>
          <w:sz w:val="22"/>
          <w:szCs w:val="22"/>
        </w:rPr>
        <w:t>Mechanical and Electrical Works.</w:t>
      </w:r>
    </w:p>
    <w:p w:rsidR="00E77588" w:rsidRDefault="00E77588" w:rsidP="00B346DA">
      <w:pPr>
        <w:pStyle w:val="ListParagraph"/>
        <w:numPr>
          <w:ilvl w:val="0"/>
          <w:numId w:val="32"/>
        </w:numPr>
        <w:tabs>
          <w:tab w:val="num" w:pos="1440"/>
        </w:tabs>
        <w:spacing w:line="276" w:lineRule="auto"/>
        <w:jc w:val="both"/>
        <w:rPr>
          <w:rFonts w:cs="Arial"/>
          <w:sz w:val="22"/>
          <w:szCs w:val="22"/>
        </w:rPr>
      </w:pPr>
      <w:r w:rsidRPr="000F1056">
        <w:rPr>
          <w:rFonts w:cs="Arial"/>
          <w:sz w:val="22"/>
          <w:szCs w:val="22"/>
        </w:rPr>
        <w:t>Construction of u/s New Divide Wall thus shifting it two bays to the right.</w:t>
      </w:r>
    </w:p>
    <w:p w:rsidR="00B346DA" w:rsidRDefault="00B346DA" w:rsidP="00B346DA">
      <w:pPr>
        <w:pStyle w:val="ListParagraph"/>
        <w:spacing w:line="276" w:lineRule="auto"/>
        <w:jc w:val="both"/>
        <w:rPr>
          <w:rFonts w:cs="Arial"/>
          <w:sz w:val="22"/>
          <w:szCs w:val="22"/>
        </w:rPr>
      </w:pPr>
    </w:p>
    <w:p w:rsidR="00B346DA" w:rsidRPr="000F1056" w:rsidRDefault="00B346DA" w:rsidP="00B346DA">
      <w:pPr>
        <w:pStyle w:val="ListParagraph"/>
        <w:spacing w:line="276" w:lineRule="auto"/>
        <w:jc w:val="both"/>
        <w:rPr>
          <w:rFonts w:cs="Arial"/>
          <w:sz w:val="22"/>
          <w:szCs w:val="22"/>
        </w:rPr>
      </w:pPr>
    </w:p>
    <w:p w:rsidR="00E77588" w:rsidRDefault="00E77588" w:rsidP="00E77588">
      <w:pPr>
        <w:jc w:val="both"/>
        <w:rPr>
          <w:rFonts w:cs="Arial"/>
          <w:b/>
          <w:u w:val="single"/>
        </w:rPr>
      </w:pPr>
    </w:p>
    <w:p w:rsidR="00E77588" w:rsidRPr="001E1CAF" w:rsidRDefault="00E77588" w:rsidP="00E77588">
      <w:pPr>
        <w:jc w:val="both"/>
        <w:rPr>
          <w:rFonts w:cs="Arial"/>
          <w:b/>
          <w:sz w:val="22"/>
          <w:szCs w:val="22"/>
          <w:u w:val="single"/>
        </w:rPr>
      </w:pPr>
      <w:r w:rsidRPr="001E1CAF">
        <w:rPr>
          <w:rFonts w:cs="Arial"/>
          <w:b/>
          <w:sz w:val="22"/>
          <w:szCs w:val="22"/>
          <w:u w:val="single"/>
        </w:rPr>
        <w:lastRenderedPageBreak/>
        <w:t>Impacts of Rehabilitation Works of Panjnad Barrage on Flood Fighting:</w:t>
      </w:r>
    </w:p>
    <w:p w:rsidR="00E77588" w:rsidRPr="001E1CAF" w:rsidRDefault="00E77588" w:rsidP="00E77588">
      <w:pPr>
        <w:jc w:val="both"/>
        <w:rPr>
          <w:rFonts w:cs="Arial"/>
          <w:b/>
          <w:sz w:val="22"/>
          <w:szCs w:val="22"/>
          <w:u w:val="single"/>
        </w:rPr>
      </w:pPr>
      <w:r w:rsidRPr="001E1CAF">
        <w:rPr>
          <w:rFonts w:cs="Arial"/>
          <w:b/>
          <w:sz w:val="22"/>
          <w:szCs w:val="22"/>
          <w:u w:val="single"/>
        </w:rPr>
        <w:t>Additional Depressed Bays:</w:t>
      </w:r>
    </w:p>
    <w:p w:rsidR="00B346DA" w:rsidRPr="001E1CAF" w:rsidRDefault="00B346DA" w:rsidP="00E77588">
      <w:pPr>
        <w:jc w:val="both"/>
        <w:rPr>
          <w:rFonts w:cs="Arial"/>
          <w:b/>
          <w:sz w:val="6"/>
          <w:szCs w:val="6"/>
          <w:u w:val="single"/>
        </w:rPr>
      </w:pPr>
    </w:p>
    <w:p w:rsidR="00E77588" w:rsidRPr="001E1CAF" w:rsidRDefault="00E77588" w:rsidP="00440863">
      <w:pPr>
        <w:spacing w:line="276" w:lineRule="auto"/>
        <w:ind w:firstLine="1440"/>
        <w:jc w:val="both"/>
        <w:rPr>
          <w:rFonts w:cs="Arial"/>
          <w:sz w:val="22"/>
          <w:szCs w:val="22"/>
        </w:rPr>
      </w:pPr>
      <w:r w:rsidRPr="001E1CAF">
        <w:rPr>
          <w:rFonts w:cs="Arial"/>
          <w:sz w:val="22"/>
          <w:szCs w:val="22"/>
        </w:rPr>
        <w:t>The existing discharge carrying capacity of Panjnad Barrage is 700,000 cusec. With the addition of three depressed bays, the discharge carrying capacity of the barrage</w:t>
      </w:r>
      <w:r w:rsidR="00440863" w:rsidRPr="001E1CAF">
        <w:rPr>
          <w:rFonts w:cs="Arial"/>
          <w:sz w:val="22"/>
          <w:szCs w:val="22"/>
        </w:rPr>
        <w:t xml:space="preserve"> will be</w:t>
      </w:r>
      <w:r w:rsidRPr="001E1CAF">
        <w:rPr>
          <w:rFonts w:cs="Arial"/>
          <w:sz w:val="22"/>
          <w:szCs w:val="22"/>
        </w:rPr>
        <w:t xml:space="preserve"> enhanced up to 865,000 cusec</w:t>
      </w:r>
      <w:r w:rsidR="00440863" w:rsidRPr="001E1CAF">
        <w:rPr>
          <w:rFonts w:cs="Arial"/>
          <w:sz w:val="22"/>
          <w:szCs w:val="22"/>
        </w:rPr>
        <w:t xml:space="preserve"> by</w:t>
      </w:r>
      <w:r w:rsidRPr="001E1CAF">
        <w:rPr>
          <w:rFonts w:cs="Arial"/>
          <w:sz w:val="22"/>
          <w:szCs w:val="22"/>
        </w:rPr>
        <w:t xml:space="preserve"> adding 165,000 cusec to the present discharge carrying capacity. This additional discharge capacity has been thoroughly calculated by the Hydraulic Design Experts of TPBC Team based on past yearsflood data. This additional discharge carrying capacity will facilitate during the flood season. Further the High Flood Level (HFL) of Panjnad Barrage has been raised up to1 feet keeping in view the previous record of the floods at Panjnad Barrage. Furthermore, the addition of depressed bays will also facilitate in bela removal in future which will also provide a clear waterway and uniform flow during anticipated high floods.</w:t>
      </w:r>
    </w:p>
    <w:p w:rsidR="00E77588" w:rsidRPr="001E1CAF" w:rsidRDefault="00E77588" w:rsidP="00E77588">
      <w:pPr>
        <w:jc w:val="both"/>
        <w:rPr>
          <w:rFonts w:cs="Arial"/>
          <w:b/>
          <w:sz w:val="22"/>
          <w:szCs w:val="22"/>
          <w:u w:val="single"/>
        </w:rPr>
      </w:pPr>
      <w:r w:rsidRPr="001E1CAF">
        <w:rPr>
          <w:rFonts w:cs="Arial"/>
          <w:b/>
          <w:sz w:val="22"/>
          <w:szCs w:val="22"/>
          <w:u w:val="single"/>
        </w:rPr>
        <w:t xml:space="preserve">U/s Existing New Divide Wall </w:t>
      </w:r>
    </w:p>
    <w:p w:rsidR="00E77588" w:rsidRPr="001E1CAF" w:rsidRDefault="00E77588" w:rsidP="00B346DA">
      <w:pPr>
        <w:spacing w:line="276" w:lineRule="auto"/>
        <w:ind w:firstLine="1440"/>
        <w:jc w:val="both"/>
        <w:rPr>
          <w:rFonts w:cs="Arial"/>
          <w:sz w:val="22"/>
          <w:szCs w:val="22"/>
        </w:rPr>
      </w:pPr>
      <w:r w:rsidRPr="001E1CAF">
        <w:rPr>
          <w:rFonts w:cs="Arial"/>
          <w:sz w:val="22"/>
          <w:szCs w:val="22"/>
        </w:rPr>
        <w:t xml:space="preserve">The left pocket of Panjnad Barrage has no under sluice due to same level of crest. The elevation of u/s floor (El. 320.00) and crest (El. 325.00) is same as rest of the Existing Barrage. The existing new upstream divide wall located between Bay # 04 and Bay # 05 is solely responsible for the diversion of water from left pocket into the off-taking canals. </w:t>
      </w:r>
    </w:p>
    <w:p w:rsidR="00E77588" w:rsidRPr="001E1CAF" w:rsidRDefault="00E77588" w:rsidP="00B346DA">
      <w:pPr>
        <w:spacing w:line="276" w:lineRule="auto"/>
        <w:ind w:firstLine="1440"/>
        <w:jc w:val="both"/>
        <w:rPr>
          <w:rFonts w:cs="Arial"/>
          <w:sz w:val="22"/>
          <w:szCs w:val="22"/>
        </w:rPr>
      </w:pPr>
      <w:r w:rsidRPr="001E1CAF">
        <w:rPr>
          <w:rFonts w:cs="Arial"/>
          <w:sz w:val="22"/>
          <w:szCs w:val="22"/>
        </w:rPr>
        <w:t>After the addition of three bays whose crest level has been depressed (El. 322.00) as compared to the rest of the barrage (El. 325.00), the flow would be diverted towards the lower elevation i.e El. 322 and the existing u/s divide wall will not be able to divert enough water to the canals as a result of which canals would not be fed properly.</w:t>
      </w:r>
    </w:p>
    <w:p w:rsidR="00E77588" w:rsidRPr="001E1CAF" w:rsidRDefault="00E77588" w:rsidP="00B346DA">
      <w:pPr>
        <w:spacing w:line="276" w:lineRule="auto"/>
        <w:jc w:val="both"/>
        <w:rPr>
          <w:rFonts w:cs="Arial"/>
          <w:sz w:val="22"/>
          <w:szCs w:val="22"/>
        </w:rPr>
      </w:pPr>
      <w:r w:rsidRPr="001E1CAF">
        <w:rPr>
          <w:rFonts w:cs="Arial"/>
          <w:sz w:val="22"/>
          <w:szCs w:val="22"/>
        </w:rPr>
        <w:t>In order to resolve this issue, the design team of “Engineer” has shifted the divide wall further towards right side of the barrage and proposed to build a new divide wall between Bay #6 and Bay #7.</w:t>
      </w:r>
    </w:p>
    <w:p w:rsidR="00E77588" w:rsidRPr="001E1CAF" w:rsidRDefault="00E77588" w:rsidP="00B346DA">
      <w:pPr>
        <w:spacing w:line="276" w:lineRule="auto"/>
        <w:jc w:val="both"/>
        <w:rPr>
          <w:rFonts w:cs="Arial"/>
          <w:b/>
          <w:sz w:val="2"/>
          <w:szCs w:val="2"/>
          <w:u w:val="single"/>
        </w:rPr>
      </w:pPr>
    </w:p>
    <w:p w:rsidR="00E77588" w:rsidRPr="001E1CAF" w:rsidRDefault="00E77588" w:rsidP="00E77588">
      <w:pPr>
        <w:jc w:val="both"/>
        <w:rPr>
          <w:rFonts w:cs="Arial"/>
          <w:b/>
          <w:sz w:val="22"/>
          <w:szCs w:val="22"/>
          <w:u w:val="single"/>
        </w:rPr>
      </w:pPr>
      <w:r w:rsidRPr="001E1CAF">
        <w:rPr>
          <w:rFonts w:cs="Arial"/>
          <w:b/>
          <w:sz w:val="22"/>
          <w:szCs w:val="22"/>
          <w:u w:val="single"/>
        </w:rPr>
        <w:t>Impact of New U/s Divide Wall on Flood Fighting</w:t>
      </w:r>
    </w:p>
    <w:p w:rsidR="00B346DA" w:rsidRPr="001E1CAF" w:rsidRDefault="00B346DA" w:rsidP="00E77588">
      <w:pPr>
        <w:jc w:val="both"/>
        <w:rPr>
          <w:rFonts w:cs="Arial"/>
          <w:b/>
          <w:sz w:val="10"/>
          <w:szCs w:val="10"/>
          <w:u w:val="single"/>
        </w:rPr>
      </w:pPr>
    </w:p>
    <w:p w:rsidR="00E77588" w:rsidRPr="001E1CAF" w:rsidRDefault="00E77588" w:rsidP="00B346DA">
      <w:pPr>
        <w:spacing w:line="276" w:lineRule="auto"/>
        <w:ind w:firstLine="1440"/>
        <w:jc w:val="both"/>
        <w:rPr>
          <w:rFonts w:cs="Arial"/>
          <w:sz w:val="22"/>
          <w:szCs w:val="22"/>
        </w:rPr>
      </w:pPr>
      <w:r w:rsidRPr="001E1CAF">
        <w:rPr>
          <w:rFonts w:cs="Arial"/>
          <w:sz w:val="22"/>
          <w:szCs w:val="22"/>
        </w:rPr>
        <w:t>The newly constructed divide wall would create a pond hence diverting the required amount of discharge to the off-taking canals. The u/s new divide wall will cater the high discharges during the flood season due to increase in size of the L/s upstream pocket created due to the shifting of U/s Divide Wall to the right.</w:t>
      </w:r>
    </w:p>
    <w:p w:rsidR="00E77588" w:rsidRPr="001E1CAF" w:rsidRDefault="00E77588" w:rsidP="00E77588">
      <w:pPr>
        <w:jc w:val="both"/>
        <w:rPr>
          <w:rFonts w:cs="Arial"/>
          <w:b/>
          <w:sz w:val="22"/>
          <w:szCs w:val="22"/>
          <w:u w:val="single"/>
        </w:rPr>
      </w:pPr>
      <w:r w:rsidRPr="001E1CAF">
        <w:rPr>
          <w:rFonts w:cs="Arial"/>
          <w:b/>
          <w:sz w:val="22"/>
          <w:szCs w:val="22"/>
          <w:u w:val="single"/>
        </w:rPr>
        <w:t>Strengthening of Left and Right Guide Banks</w:t>
      </w:r>
    </w:p>
    <w:p w:rsidR="00B346DA" w:rsidRPr="001E1CAF" w:rsidRDefault="00B346DA" w:rsidP="00E77588">
      <w:pPr>
        <w:jc w:val="both"/>
        <w:rPr>
          <w:rFonts w:cs="Arial"/>
          <w:b/>
          <w:sz w:val="8"/>
          <w:szCs w:val="8"/>
        </w:rPr>
      </w:pPr>
    </w:p>
    <w:p w:rsidR="00E77588" w:rsidRPr="001E1CAF" w:rsidRDefault="00E77588" w:rsidP="00B346DA">
      <w:pPr>
        <w:spacing w:line="276" w:lineRule="auto"/>
        <w:ind w:firstLine="1440"/>
        <w:jc w:val="both"/>
        <w:rPr>
          <w:rFonts w:cs="Arial"/>
          <w:sz w:val="22"/>
          <w:szCs w:val="22"/>
        </w:rPr>
      </w:pPr>
      <w:r w:rsidRPr="001E1CAF">
        <w:rPr>
          <w:rFonts w:cs="Arial"/>
          <w:sz w:val="22"/>
          <w:szCs w:val="22"/>
        </w:rPr>
        <w:t>The left and right guide banks of Panjnad Barrage will be strengthened and raised in Stage-03 works of Panjnad Barrage up to 2 feet height i.e El. 353.00 to cater the flux due to HFL El. 346.0. This will also prove to be blessing during the high flood season minimizing the chances of breach and overtopping with consequent destruction to the surrounding inhabitants.</w:t>
      </w:r>
    </w:p>
    <w:p w:rsidR="00C80CDA" w:rsidRPr="001E1CAF" w:rsidRDefault="00C80CDA" w:rsidP="00C80CDA">
      <w:pPr>
        <w:spacing w:before="120" w:line="276" w:lineRule="auto"/>
        <w:jc w:val="both"/>
        <w:rPr>
          <w:rFonts w:cs="Arial"/>
          <w:b/>
          <w:bCs/>
          <w:sz w:val="22"/>
          <w:szCs w:val="22"/>
        </w:rPr>
      </w:pPr>
      <w:r w:rsidRPr="001E1CAF">
        <w:rPr>
          <w:rFonts w:cs="Arial"/>
          <w:b/>
          <w:bCs/>
          <w:sz w:val="22"/>
          <w:szCs w:val="22"/>
        </w:rPr>
        <w:t>IMPORTANT TELEPHONE NUMBERS.</w:t>
      </w:r>
    </w:p>
    <w:p w:rsidR="00C80CDA" w:rsidRPr="001E1CAF" w:rsidRDefault="00C80CDA" w:rsidP="00C80CDA">
      <w:pPr>
        <w:spacing w:before="120" w:line="276" w:lineRule="auto"/>
        <w:jc w:val="both"/>
        <w:rPr>
          <w:rFonts w:asciiTheme="minorBidi" w:hAnsiTheme="minorBidi"/>
          <w:b/>
          <w:bCs/>
          <w:sz w:val="22"/>
          <w:szCs w:val="22"/>
        </w:rPr>
      </w:pPr>
      <w:r w:rsidRPr="001E1CAF">
        <w:rPr>
          <w:rFonts w:asciiTheme="minorBidi" w:hAnsiTheme="minorBidi"/>
          <w:b/>
          <w:bCs/>
          <w:sz w:val="22"/>
          <w:szCs w:val="22"/>
        </w:rPr>
        <w:t>COSULTANTS:</w:t>
      </w:r>
    </w:p>
    <w:tbl>
      <w:tblPr>
        <w:tblStyle w:val="TableGrid"/>
        <w:tblW w:w="0" w:type="auto"/>
        <w:tblLook w:val="04A0"/>
      </w:tblPr>
      <w:tblGrid>
        <w:gridCol w:w="3192"/>
        <w:gridCol w:w="3192"/>
        <w:gridCol w:w="3192"/>
      </w:tblGrid>
      <w:tr w:rsidR="00C80CDA" w:rsidRPr="001E1CAF" w:rsidTr="00C80CDA">
        <w:tc>
          <w:tcPr>
            <w:tcW w:w="3192" w:type="dxa"/>
          </w:tcPr>
          <w:p w:rsidR="00C80CDA" w:rsidRPr="001E1CAF" w:rsidRDefault="00C80CDA" w:rsidP="00C80CDA">
            <w:pPr>
              <w:jc w:val="center"/>
              <w:rPr>
                <w:rFonts w:asciiTheme="minorBidi" w:hAnsiTheme="minorBidi"/>
                <w:b/>
                <w:bCs/>
                <w:sz w:val="22"/>
                <w:szCs w:val="22"/>
              </w:rPr>
            </w:pPr>
            <w:r w:rsidRPr="001E1CAF">
              <w:rPr>
                <w:rFonts w:asciiTheme="minorBidi" w:hAnsiTheme="minorBidi"/>
                <w:b/>
                <w:bCs/>
                <w:sz w:val="22"/>
                <w:szCs w:val="22"/>
              </w:rPr>
              <w:t>Name</w:t>
            </w:r>
          </w:p>
        </w:tc>
        <w:tc>
          <w:tcPr>
            <w:tcW w:w="3192" w:type="dxa"/>
          </w:tcPr>
          <w:p w:rsidR="00C80CDA" w:rsidRPr="001E1CAF" w:rsidRDefault="00C80CDA" w:rsidP="00C80CDA">
            <w:pPr>
              <w:jc w:val="center"/>
              <w:rPr>
                <w:rFonts w:asciiTheme="minorBidi" w:hAnsiTheme="minorBidi"/>
                <w:b/>
                <w:bCs/>
                <w:sz w:val="22"/>
                <w:szCs w:val="22"/>
              </w:rPr>
            </w:pPr>
            <w:r w:rsidRPr="001E1CAF">
              <w:rPr>
                <w:rFonts w:asciiTheme="minorBidi" w:hAnsiTheme="minorBidi"/>
                <w:b/>
                <w:bCs/>
                <w:sz w:val="22"/>
                <w:szCs w:val="22"/>
              </w:rPr>
              <w:t>Designation</w:t>
            </w:r>
          </w:p>
        </w:tc>
        <w:tc>
          <w:tcPr>
            <w:tcW w:w="3192" w:type="dxa"/>
          </w:tcPr>
          <w:p w:rsidR="00C80CDA" w:rsidRPr="001E1CAF" w:rsidRDefault="00C80CDA" w:rsidP="00C80CDA">
            <w:pPr>
              <w:jc w:val="center"/>
              <w:rPr>
                <w:rFonts w:asciiTheme="minorBidi" w:hAnsiTheme="minorBidi"/>
                <w:b/>
                <w:bCs/>
                <w:sz w:val="22"/>
                <w:szCs w:val="22"/>
              </w:rPr>
            </w:pPr>
            <w:r w:rsidRPr="001E1CAF">
              <w:rPr>
                <w:rFonts w:asciiTheme="minorBidi" w:hAnsiTheme="minorBidi"/>
                <w:b/>
                <w:bCs/>
                <w:sz w:val="22"/>
                <w:szCs w:val="22"/>
              </w:rPr>
              <w:t>Contact Number</w:t>
            </w:r>
          </w:p>
        </w:tc>
      </w:tr>
      <w:tr w:rsidR="00C80CDA" w:rsidRPr="001E1CAF" w:rsidTr="00C80CDA">
        <w:tc>
          <w:tcPr>
            <w:tcW w:w="3192" w:type="dxa"/>
          </w:tcPr>
          <w:p w:rsidR="00C80CDA" w:rsidRPr="001E1CAF" w:rsidRDefault="00C80CDA" w:rsidP="00C80CDA">
            <w:pPr>
              <w:jc w:val="center"/>
              <w:rPr>
                <w:rFonts w:asciiTheme="minorBidi" w:hAnsiTheme="minorBidi"/>
                <w:sz w:val="22"/>
                <w:szCs w:val="22"/>
              </w:rPr>
            </w:pPr>
            <w:r w:rsidRPr="001E1CAF">
              <w:rPr>
                <w:rFonts w:asciiTheme="minorBidi" w:hAnsiTheme="minorBidi"/>
                <w:sz w:val="22"/>
                <w:szCs w:val="22"/>
              </w:rPr>
              <w:t>Waqar Hussnain</w:t>
            </w:r>
          </w:p>
        </w:tc>
        <w:tc>
          <w:tcPr>
            <w:tcW w:w="3192" w:type="dxa"/>
          </w:tcPr>
          <w:p w:rsidR="00C80CDA" w:rsidRPr="001E1CAF" w:rsidRDefault="00C80CDA" w:rsidP="00C80CDA">
            <w:pPr>
              <w:jc w:val="center"/>
              <w:rPr>
                <w:rFonts w:asciiTheme="minorBidi" w:hAnsiTheme="minorBidi"/>
                <w:sz w:val="22"/>
                <w:szCs w:val="22"/>
              </w:rPr>
            </w:pPr>
            <w:r w:rsidRPr="001E1CAF">
              <w:rPr>
                <w:rFonts w:asciiTheme="minorBidi" w:hAnsiTheme="minorBidi"/>
                <w:sz w:val="22"/>
                <w:szCs w:val="22"/>
              </w:rPr>
              <w:t>Chief Resident Engineer</w:t>
            </w:r>
          </w:p>
        </w:tc>
        <w:tc>
          <w:tcPr>
            <w:tcW w:w="3192" w:type="dxa"/>
          </w:tcPr>
          <w:p w:rsidR="00C80CDA" w:rsidRPr="001E1CAF" w:rsidRDefault="00C80CDA" w:rsidP="00C80CDA">
            <w:pPr>
              <w:jc w:val="center"/>
              <w:rPr>
                <w:rFonts w:asciiTheme="minorBidi" w:hAnsiTheme="minorBidi"/>
                <w:sz w:val="22"/>
                <w:szCs w:val="22"/>
              </w:rPr>
            </w:pPr>
            <w:r w:rsidRPr="001E1CAF">
              <w:rPr>
                <w:rFonts w:asciiTheme="minorBidi" w:hAnsiTheme="minorBidi"/>
                <w:sz w:val="22"/>
                <w:szCs w:val="22"/>
              </w:rPr>
              <w:t>0300-5396659</w:t>
            </w:r>
          </w:p>
        </w:tc>
      </w:tr>
      <w:tr w:rsidR="00C80CDA" w:rsidRPr="001E1CAF" w:rsidTr="00C80CDA">
        <w:tc>
          <w:tcPr>
            <w:tcW w:w="3192" w:type="dxa"/>
          </w:tcPr>
          <w:p w:rsidR="00C80CDA" w:rsidRPr="001E1CAF" w:rsidRDefault="00C80CDA" w:rsidP="00C80CDA">
            <w:pPr>
              <w:jc w:val="center"/>
              <w:rPr>
                <w:rFonts w:asciiTheme="minorBidi" w:hAnsiTheme="minorBidi"/>
                <w:sz w:val="22"/>
                <w:szCs w:val="22"/>
              </w:rPr>
            </w:pPr>
            <w:r w:rsidRPr="001E1CAF">
              <w:rPr>
                <w:rFonts w:asciiTheme="minorBidi" w:hAnsiTheme="minorBidi"/>
                <w:sz w:val="22"/>
                <w:szCs w:val="22"/>
              </w:rPr>
              <w:t>Javaid Asad</w:t>
            </w:r>
          </w:p>
        </w:tc>
        <w:tc>
          <w:tcPr>
            <w:tcW w:w="3192" w:type="dxa"/>
          </w:tcPr>
          <w:p w:rsidR="00C80CDA" w:rsidRPr="001E1CAF" w:rsidRDefault="00C80CDA" w:rsidP="00C80CDA">
            <w:pPr>
              <w:jc w:val="center"/>
              <w:rPr>
                <w:rFonts w:asciiTheme="minorBidi" w:hAnsiTheme="minorBidi"/>
                <w:sz w:val="22"/>
                <w:szCs w:val="22"/>
              </w:rPr>
            </w:pPr>
            <w:r w:rsidRPr="001E1CAF">
              <w:rPr>
                <w:rFonts w:asciiTheme="minorBidi" w:hAnsiTheme="minorBidi"/>
                <w:sz w:val="22"/>
                <w:szCs w:val="22"/>
              </w:rPr>
              <w:t>Resident Engineer</w:t>
            </w:r>
          </w:p>
        </w:tc>
        <w:tc>
          <w:tcPr>
            <w:tcW w:w="3192" w:type="dxa"/>
          </w:tcPr>
          <w:p w:rsidR="00C80CDA" w:rsidRPr="001E1CAF" w:rsidRDefault="00C80CDA" w:rsidP="00C80CDA">
            <w:pPr>
              <w:jc w:val="center"/>
              <w:rPr>
                <w:rFonts w:asciiTheme="minorBidi" w:hAnsiTheme="minorBidi"/>
                <w:sz w:val="22"/>
                <w:szCs w:val="22"/>
              </w:rPr>
            </w:pPr>
            <w:r w:rsidRPr="001E1CAF">
              <w:rPr>
                <w:rFonts w:asciiTheme="minorBidi" w:hAnsiTheme="minorBidi"/>
                <w:sz w:val="22"/>
                <w:szCs w:val="22"/>
              </w:rPr>
              <w:t>0300-6747097</w:t>
            </w:r>
          </w:p>
        </w:tc>
      </w:tr>
    </w:tbl>
    <w:p w:rsidR="00C80CDA" w:rsidRPr="001E1CAF" w:rsidRDefault="00C80CDA" w:rsidP="00C80CDA">
      <w:pPr>
        <w:spacing w:before="120" w:line="276" w:lineRule="auto"/>
        <w:jc w:val="both"/>
        <w:rPr>
          <w:rFonts w:asciiTheme="minorBidi" w:hAnsiTheme="minorBidi"/>
          <w:b/>
          <w:bCs/>
          <w:sz w:val="22"/>
          <w:szCs w:val="22"/>
        </w:rPr>
      </w:pPr>
      <w:r w:rsidRPr="001E1CAF">
        <w:rPr>
          <w:rFonts w:asciiTheme="minorBidi" w:hAnsiTheme="minorBidi"/>
          <w:b/>
          <w:bCs/>
          <w:sz w:val="22"/>
          <w:szCs w:val="22"/>
        </w:rPr>
        <w:t>CONTRACTORS:</w:t>
      </w:r>
    </w:p>
    <w:tbl>
      <w:tblPr>
        <w:tblStyle w:val="TableGrid"/>
        <w:tblW w:w="0" w:type="auto"/>
        <w:tblLook w:val="04A0"/>
      </w:tblPr>
      <w:tblGrid>
        <w:gridCol w:w="3192"/>
        <w:gridCol w:w="3192"/>
        <w:gridCol w:w="3192"/>
      </w:tblGrid>
      <w:tr w:rsidR="00C80CDA" w:rsidRPr="001E1CAF" w:rsidTr="00C80CDA">
        <w:tc>
          <w:tcPr>
            <w:tcW w:w="3192" w:type="dxa"/>
          </w:tcPr>
          <w:p w:rsidR="00C80CDA" w:rsidRPr="001E1CAF" w:rsidRDefault="00C80CDA" w:rsidP="00330159">
            <w:pPr>
              <w:jc w:val="center"/>
              <w:rPr>
                <w:rFonts w:asciiTheme="minorBidi" w:hAnsiTheme="minorBidi"/>
                <w:b/>
                <w:bCs/>
                <w:sz w:val="22"/>
                <w:szCs w:val="22"/>
              </w:rPr>
            </w:pPr>
            <w:r w:rsidRPr="001E1CAF">
              <w:rPr>
                <w:rFonts w:asciiTheme="minorBidi" w:hAnsiTheme="minorBidi"/>
                <w:b/>
                <w:bCs/>
                <w:sz w:val="22"/>
                <w:szCs w:val="22"/>
              </w:rPr>
              <w:t>Name</w:t>
            </w:r>
          </w:p>
        </w:tc>
        <w:tc>
          <w:tcPr>
            <w:tcW w:w="3192" w:type="dxa"/>
          </w:tcPr>
          <w:p w:rsidR="00C80CDA" w:rsidRPr="001E1CAF" w:rsidRDefault="00C80CDA" w:rsidP="00330159">
            <w:pPr>
              <w:jc w:val="center"/>
              <w:rPr>
                <w:rFonts w:asciiTheme="minorBidi" w:hAnsiTheme="minorBidi"/>
                <w:b/>
                <w:bCs/>
                <w:sz w:val="22"/>
                <w:szCs w:val="22"/>
              </w:rPr>
            </w:pPr>
            <w:r w:rsidRPr="001E1CAF">
              <w:rPr>
                <w:rFonts w:asciiTheme="minorBidi" w:hAnsiTheme="minorBidi"/>
                <w:b/>
                <w:bCs/>
                <w:sz w:val="22"/>
                <w:szCs w:val="22"/>
              </w:rPr>
              <w:t>Designation</w:t>
            </w:r>
          </w:p>
        </w:tc>
        <w:tc>
          <w:tcPr>
            <w:tcW w:w="3192" w:type="dxa"/>
          </w:tcPr>
          <w:p w:rsidR="00C80CDA" w:rsidRPr="001E1CAF" w:rsidRDefault="00C80CDA" w:rsidP="00330159">
            <w:pPr>
              <w:jc w:val="center"/>
              <w:rPr>
                <w:rFonts w:asciiTheme="minorBidi" w:hAnsiTheme="minorBidi"/>
                <w:b/>
                <w:bCs/>
                <w:sz w:val="22"/>
                <w:szCs w:val="22"/>
              </w:rPr>
            </w:pPr>
            <w:r w:rsidRPr="001E1CAF">
              <w:rPr>
                <w:rFonts w:asciiTheme="minorBidi" w:hAnsiTheme="minorBidi"/>
                <w:b/>
                <w:bCs/>
                <w:sz w:val="22"/>
                <w:szCs w:val="22"/>
              </w:rPr>
              <w:t>Contact Number</w:t>
            </w:r>
          </w:p>
        </w:tc>
      </w:tr>
      <w:tr w:rsidR="00C80CDA" w:rsidRPr="001E1CAF" w:rsidTr="00C80CDA">
        <w:tc>
          <w:tcPr>
            <w:tcW w:w="3192" w:type="dxa"/>
          </w:tcPr>
          <w:p w:rsidR="00C80CDA" w:rsidRPr="001E1CAF" w:rsidRDefault="00C80CDA" w:rsidP="00330159">
            <w:pPr>
              <w:jc w:val="center"/>
              <w:rPr>
                <w:rFonts w:asciiTheme="minorBidi" w:hAnsiTheme="minorBidi"/>
                <w:sz w:val="22"/>
                <w:szCs w:val="22"/>
              </w:rPr>
            </w:pPr>
            <w:r w:rsidRPr="001E1CAF">
              <w:rPr>
                <w:rFonts w:asciiTheme="minorBidi" w:hAnsiTheme="minorBidi"/>
                <w:sz w:val="22"/>
                <w:szCs w:val="22"/>
              </w:rPr>
              <w:t>Mr. Ali Hassan</w:t>
            </w:r>
          </w:p>
        </w:tc>
        <w:tc>
          <w:tcPr>
            <w:tcW w:w="3192" w:type="dxa"/>
          </w:tcPr>
          <w:p w:rsidR="00C80CDA" w:rsidRPr="001E1CAF" w:rsidRDefault="00C80CDA" w:rsidP="00330159">
            <w:pPr>
              <w:jc w:val="center"/>
              <w:rPr>
                <w:rFonts w:asciiTheme="minorBidi" w:hAnsiTheme="minorBidi"/>
                <w:sz w:val="22"/>
                <w:szCs w:val="22"/>
              </w:rPr>
            </w:pPr>
            <w:r w:rsidRPr="001E1CAF">
              <w:rPr>
                <w:rFonts w:asciiTheme="minorBidi" w:hAnsiTheme="minorBidi"/>
                <w:sz w:val="22"/>
                <w:szCs w:val="22"/>
              </w:rPr>
              <w:t>Project Manager</w:t>
            </w:r>
          </w:p>
        </w:tc>
        <w:tc>
          <w:tcPr>
            <w:tcW w:w="3192" w:type="dxa"/>
          </w:tcPr>
          <w:p w:rsidR="00C80CDA" w:rsidRPr="001E1CAF" w:rsidRDefault="00C80CDA" w:rsidP="00330159">
            <w:pPr>
              <w:jc w:val="center"/>
              <w:rPr>
                <w:rFonts w:asciiTheme="minorBidi" w:hAnsiTheme="minorBidi"/>
                <w:sz w:val="22"/>
                <w:szCs w:val="22"/>
              </w:rPr>
            </w:pPr>
            <w:r w:rsidRPr="001E1CAF">
              <w:rPr>
                <w:rFonts w:asciiTheme="minorBidi" w:hAnsiTheme="minorBidi"/>
                <w:sz w:val="22"/>
                <w:szCs w:val="22"/>
              </w:rPr>
              <w:t>0300-2662801</w:t>
            </w:r>
          </w:p>
        </w:tc>
      </w:tr>
      <w:tr w:rsidR="00C80CDA" w:rsidRPr="001E1CAF" w:rsidTr="00C80CDA">
        <w:tc>
          <w:tcPr>
            <w:tcW w:w="3192" w:type="dxa"/>
          </w:tcPr>
          <w:p w:rsidR="00C80CDA" w:rsidRPr="001E1CAF" w:rsidRDefault="00C80CDA" w:rsidP="00330159">
            <w:pPr>
              <w:jc w:val="center"/>
              <w:rPr>
                <w:rFonts w:asciiTheme="minorBidi" w:hAnsiTheme="minorBidi"/>
                <w:sz w:val="22"/>
                <w:szCs w:val="22"/>
              </w:rPr>
            </w:pPr>
            <w:r w:rsidRPr="001E1CAF">
              <w:rPr>
                <w:rFonts w:asciiTheme="minorBidi" w:hAnsiTheme="minorBidi"/>
                <w:sz w:val="22"/>
                <w:szCs w:val="22"/>
              </w:rPr>
              <w:t>Mr. Rizwan Sandhu</w:t>
            </w:r>
          </w:p>
        </w:tc>
        <w:tc>
          <w:tcPr>
            <w:tcW w:w="3192" w:type="dxa"/>
          </w:tcPr>
          <w:p w:rsidR="00C80CDA" w:rsidRPr="001E1CAF" w:rsidRDefault="00C80CDA" w:rsidP="00330159">
            <w:pPr>
              <w:jc w:val="center"/>
              <w:rPr>
                <w:rFonts w:asciiTheme="minorBidi" w:hAnsiTheme="minorBidi"/>
                <w:sz w:val="22"/>
                <w:szCs w:val="22"/>
              </w:rPr>
            </w:pPr>
            <w:r w:rsidRPr="001E1CAF">
              <w:rPr>
                <w:rFonts w:asciiTheme="minorBidi" w:hAnsiTheme="minorBidi"/>
                <w:sz w:val="22"/>
                <w:szCs w:val="22"/>
              </w:rPr>
              <w:t>HSE Manager</w:t>
            </w:r>
          </w:p>
        </w:tc>
        <w:tc>
          <w:tcPr>
            <w:tcW w:w="3192" w:type="dxa"/>
          </w:tcPr>
          <w:p w:rsidR="00C80CDA" w:rsidRPr="001E1CAF" w:rsidRDefault="00C80CDA" w:rsidP="00330159">
            <w:pPr>
              <w:jc w:val="center"/>
              <w:rPr>
                <w:rFonts w:asciiTheme="minorBidi" w:hAnsiTheme="minorBidi"/>
                <w:sz w:val="22"/>
                <w:szCs w:val="22"/>
              </w:rPr>
            </w:pPr>
            <w:r w:rsidRPr="001E1CAF">
              <w:rPr>
                <w:rFonts w:asciiTheme="minorBidi" w:hAnsiTheme="minorBidi"/>
                <w:sz w:val="22"/>
                <w:szCs w:val="22"/>
              </w:rPr>
              <w:t>0322-6267459</w:t>
            </w:r>
          </w:p>
        </w:tc>
      </w:tr>
      <w:tr w:rsidR="00C80CDA" w:rsidRPr="001E1CAF" w:rsidTr="00C80CDA">
        <w:tc>
          <w:tcPr>
            <w:tcW w:w="3192" w:type="dxa"/>
          </w:tcPr>
          <w:p w:rsidR="00C80CDA" w:rsidRPr="001E1CAF" w:rsidRDefault="00C80CDA" w:rsidP="00330159">
            <w:pPr>
              <w:jc w:val="center"/>
              <w:rPr>
                <w:rFonts w:asciiTheme="minorBidi" w:hAnsiTheme="minorBidi"/>
                <w:sz w:val="22"/>
                <w:szCs w:val="22"/>
              </w:rPr>
            </w:pPr>
            <w:r w:rsidRPr="001E1CAF">
              <w:rPr>
                <w:rFonts w:asciiTheme="minorBidi" w:hAnsiTheme="minorBidi"/>
                <w:sz w:val="22"/>
                <w:szCs w:val="22"/>
              </w:rPr>
              <w:t>Mr. Nazir Khan</w:t>
            </w:r>
          </w:p>
        </w:tc>
        <w:tc>
          <w:tcPr>
            <w:tcW w:w="3192" w:type="dxa"/>
          </w:tcPr>
          <w:p w:rsidR="00C80CDA" w:rsidRPr="001E1CAF" w:rsidRDefault="00C80CDA" w:rsidP="00330159">
            <w:pPr>
              <w:jc w:val="center"/>
              <w:rPr>
                <w:rFonts w:asciiTheme="minorBidi" w:hAnsiTheme="minorBidi"/>
                <w:sz w:val="22"/>
                <w:szCs w:val="22"/>
              </w:rPr>
            </w:pPr>
            <w:r w:rsidRPr="001E1CAF">
              <w:rPr>
                <w:rFonts w:asciiTheme="minorBidi" w:hAnsiTheme="minorBidi"/>
                <w:sz w:val="22"/>
                <w:szCs w:val="22"/>
              </w:rPr>
              <w:t>Administration Manager</w:t>
            </w:r>
          </w:p>
        </w:tc>
        <w:tc>
          <w:tcPr>
            <w:tcW w:w="3192" w:type="dxa"/>
          </w:tcPr>
          <w:p w:rsidR="00C80CDA" w:rsidRPr="001E1CAF" w:rsidRDefault="00C80CDA" w:rsidP="00330159">
            <w:pPr>
              <w:jc w:val="center"/>
              <w:rPr>
                <w:rFonts w:asciiTheme="minorBidi" w:hAnsiTheme="minorBidi"/>
                <w:sz w:val="22"/>
                <w:szCs w:val="22"/>
              </w:rPr>
            </w:pPr>
            <w:r w:rsidRPr="001E1CAF">
              <w:rPr>
                <w:rFonts w:asciiTheme="minorBidi" w:hAnsiTheme="minorBidi"/>
                <w:sz w:val="22"/>
                <w:szCs w:val="22"/>
              </w:rPr>
              <w:t>0304-9800520</w:t>
            </w:r>
          </w:p>
        </w:tc>
      </w:tr>
    </w:tbl>
    <w:p w:rsidR="00344E3A" w:rsidRPr="0012520C" w:rsidRDefault="00344E3A" w:rsidP="00C80CDA">
      <w:pPr>
        <w:ind w:left="720" w:hanging="720"/>
        <w:jc w:val="both"/>
        <w:rPr>
          <w:rFonts w:ascii="Impact" w:hAnsi="Impact" w:cs="Arial"/>
          <w:b/>
          <w:sz w:val="34"/>
          <w:szCs w:val="38"/>
        </w:rPr>
      </w:pPr>
      <w:r w:rsidRPr="0012520C">
        <w:rPr>
          <w:rFonts w:ascii="Impact" w:hAnsi="Impact" w:cs="Arial"/>
          <w:b/>
          <w:sz w:val="42"/>
          <w:szCs w:val="46"/>
        </w:rPr>
        <w:lastRenderedPageBreak/>
        <w:t xml:space="preserve">CHAPTER </w:t>
      </w:r>
      <w:r>
        <w:rPr>
          <w:rFonts w:ascii="Impact" w:hAnsi="Impact" w:cs="Arial"/>
          <w:b/>
          <w:sz w:val="42"/>
          <w:szCs w:val="46"/>
        </w:rPr>
        <w:t>2</w:t>
      </w:r>
    </w:p>
    <w:p w:rsidR="00344E3A" w:rsidRPr="0012520C" w:rsidRDefault="00344E3A" w:rsidP="00344E3A">
      <w:pPr>
        <w:pBdr>
          <w:bottom w:val="single" w:sz="12" w:space="1" w:color="auto"/>
        </w:pBdr>
        <w:jc w:val="both"/>
        <w:rPr>
          <w:rFonts w:ascii="Impact" w:hAnsi="Impact" w:cs="Arial"/>
          <w:b/>
          <w:sz w:val="34"/>
          <w:szCs w:val="38"/>
        </w:rPr>
      </w:pPr>
      <w:r>
        <w:rPr>
          <w:rFonts w:ascii="Impact" w:hAnsi="Impact" w:cs="Arial"/>
          <w:b/>
          <w:sz w:val="34"/>
          <w:szCs w:val="38"/>
        </w:rPr>
        <w:t>FLOOD PROTECTION AND RIVER TRAINING WORKS</w:t>
      </w:r>
    </w:p>
    <w:p w:rsidR="00344E3A" w:rsidRPr="004058D5" w:rsidRDefault="00344E3A" w:rsidP="00344E3A">
      <w:pPr>
        <w:widowControl w:val="0"/>
        <w:autoSpaceDE w:val="0"/>
        <w:autoSpaceDN w:val="0"/>
        <w:adjustRightInd w:val="0"/>
        <w:ind w:firstLine="1387"/>
        <w:jc w:val="both"/>
        <w:rPr>
          <w:rFonts w:cs="Arial"/>
        </w:rPr>
      </w:pPr>
    </w:p>
    <w:p w:rsidR="00344E3A" w:rsidRDefault="00344E3A" w:rsidP="00344E3A">
      <w:pPr>
        <w:rPr>
          <w:b/>
          <w:bCs/>
        </w:rPr>
      </w:pPr>
    </w:p>
    <w:p w:rsidR="00D42DEB" w:rsidRPr="00344E3A" w:rsidRDefault="00344E3A" w:rsidP="00683B21">
      <w:pPr>
        <w:rPr>
          <w:rFonts w:ascii="Cambria" w:hAnsi="Cambria" w:cs="Arial"/>
          <w:b/>
        </w:rPr>
      </w:pPr>
      <w:r w:rsidRPr="00344E3A">
        <w:rPr>
          <w:rFonts w:ascii="Cambria" w:hAnsi="Cambria" w:cs="Arial"/>
          <w:b/>
        </w:rPr>
        <w:t>2.1</w:t>
      </w:r>
      <w:r w:rsidRPr="00344E3A">
        <w:rPr>
          <w:rFonts w:ascii="Cambria" w:hAnsi="Cambria" w:cs="Arial"/>
          <w:b/>
        </w:rPr>
        <w:tab/>
        <w:t>DESIGN PARAMETER</w:t>
      </w:r>
      <w:r w:rsidR="00F276F3">
        <w:rPr>
          <w:rFonts w:ascii="Cambria" w:hAnsi="Cambria" w:cs="Arial"/>
          <w:b/>
        </w:rPr>
        <w:t>S</w:t>
      </w:r>
      <w:r w:rsidRPr="00344E3A">
        <w:rPr>
          <w:rFonts w:ascii="Cambria" w:hAnsi="Cambria" w:cs="Arial"/>
          <w:b/>
        </w:rPr>
        <w:t xml:space="preserve"> OF </w:t>
      </w:r>
      <w:r w:rsidR="00F276F3">
        <w:rPr>
          <w:rFonts w:ascii="Cambria" w:hAnsi="Cambria" w:cs="Arial"/>
          <w:b/>
        </w:rPr>
        <w:t xml:space="preserve">RIVER </w:t>
      </w:r>
      <w:r w:rsidRPr="00344E3A">
        <w:rPr>
          <w:rFonts w:ascii="Cambria" w:hAnsi="Cambria" w:cs="Arial"/>
          <w:b/>
        </w:rPr>
        <w:t xml:space="preserve">TRAINING WORKS </w:t>
      </w:r>
    </w:p>
    <w:p w:rsidR="00AF2F30" w:rsidRDefault="00AF2F30" w:rsidP="00AF2F30">
      <w:pPr>
        <w:spacing w:line="360" w:lineRule="auto"/>
        <w:ind w:firstLine="720"/>
        <w:jc w:val="both"/>
        <w:rPr>
          <w:rFonts w:cs="Arial"/>
        </w:rPr>
      </w:pPr>
    </w:p>
    <w:p w:rsidR="00AF2F30" w:rsidRPr="0004572A" w:rsidRDefault="00AF2F30" w:rsidP="007823E3">
      <w:pPr>
        <w:spacing w:line="360" w:lineRule="auto"/>
        <w:ind w:firstLine="720"/>
        <w:jc w:val="both"/>
        <w:rPr>
          <w:rFonts w:ascii="Cambria" w:hAnsi="Cambria" w:cs="Arial"/>
          <w:b/>
        </w:rPr>
      </w:pPr>
      <w:r w:rsidRPr="000558F6">
        <w:rPr>
          <w:rFonts w:cs="Arial"/>
        </w:rPr>
        <w:t xml:space="preserve">L-Section of Left Marginal Bund, Right Marginal Bund and downstream Colony Protection Bund are attached to give complete data of these Bunds. </w:t>
      </w:r>
      <w:r w:rsidR="00371749">
        <w:rPr>
          <w:rFonts w:cs="Arial"/>
        </w:rPr>
        <w:t xml:space="preserve">Remodeling of Left Marginal Bund and Right Marginal Bund was carried out about 10 years back </w:t>
      </w:r>
      <w:r w:rsidRPr="000558F6">
        <w:rPr>
          <w:rFonts w:cs="Arial"/>
        </w:rPr>
        <w:t>with 6 Ft. (Free board) above H.F.L. of flood 1973. The</w:t>
      </w:r>
      <w:r w:rsidR="00371749">
        <w:rPr>
          <w:rFonts w:cs="Arial"/>
        </w:rPr>
        <w:t xml:space="preserve"> wetting channels were</w:t>
      </w:r>
      <w:r w:rsidRPr="000558F6">
        <w:rPr>
          <w:rFonts w:cs="Arial"/>
        </w:rPr>
        <w:t xml:space="preserve"> restored as per design parameters. The Colony Protection Bund has been</w:t>
      </w:r>
      <w:r w:rsidR="00371749">
        <w:rPr>
          <w:rFonts w:cs="Arial"/>
        </w:rPr>
        <w:t xml:space="preserve"> also</w:t>
      </w:r>
      <w:r w:rsidRPr="000558F6">
        <w:rPr>
          <w:rFonts w:cs="Arial"/>
        </w:rPr>
        <w:t xml:space="preserve"> rehabilitated to the latest design as 6 Ft</w:t>
      </w:r>
      <w:r w:rsidR="007823E3">
        <w:rPr>
          <w:rFonts w:cs="Arial"/>
        </w:rPr>
        <w:t>,f</w:t>
      </w:r>
      <w:r w:rsidRPr="000558F6">
        <w:rPr>
          <w:rFonts w:cs="Arial"/>
        </w:rPr>
        <w:t>ree board above H.F.L of Flood 1973 during the year 2003.</w:t>
      </w:r>
    </w:p>
    <w:p w:rsidR="002715F2" w:rsidRPr="000558F6" w:rsidRDefault="002715F2" w:rsidP="002715F2">
      <w:pPr>
        <w:rPr>
          <w:rFonts w:cs="Arial"/>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6"/>
        <w:gridCol w:w="8536"/>
      </w:tblGrid>
      <w:tr w:rsidR="002715F2" w:rsidRPr="000558F6" w:rsidTr="00823335">
        <w:trPr>
          <w:trHeight w:val="494"/>
          <w:jc w:val="center"/>
        </w:trPr>
        <w:tc>
          <w:tcPr>
            <w:tcW w:w="956" w:type="dxa"/>
            <w:vAlign w:val="center"/>
          </w:tcPr>
          <w:p w:rsidR="002715F2" w:rsidRPr="000558F6" w:rsidRDefault="002715F2" w:rsidP="00823335">
            <w:pPr>
              <w:jc w:val="center"/>
              <w:rPr>
                <w:rFonts w:cs="Arial"/>
                <w:b/>
                <w:bCs/>
              </w:rPr>
            </w:pPr>
            <w:r w:rsidRPr="000558F6">
              <w:rPr>
                <w:rFonts w:cs="Arial"/>
                <w:b/>
                <w:bCs/>
              </w:rPr>
              <w:t>S. No.</w:t>
            </w:r>
          </w:p>
        </w:tc>
        <w:tc>
          <w:tcPr>
            <w:tcW w:w="8536" w:type="dxa"/>
            <w:vAlign w:val="center"/>
          </w:tcPr>
          <w:p w:rsidR="002715F2" w:rsidRPr="000558F6" w:rsidRDefault="002715F2" w:rsidP="00823335">
            <w:pPr>
              <w:jc w:val="center"/>
              <w:rPr>
                <w:rFonts w:cs="Arial"/>
                <w:b/>
                <w:bCs/>
              </w:rPr>
            </w:pPr>
            <w:r w:rsidRPr="000558F6">
              <w:rPr>
                <w:rFonts w:cs="Arial"/>
                <w:b/>
                <w:bCs/>
              </w:rPr>
              <w:t>Description</w:t>
            </w:r>
          </w:p>
        </w:tc>
      </w:tr>
      <w:tr w:rsidR="002715F2" w:rsidRPr="000558F6" w:rsidTr="00823335">
        <w:trPr>
          <w:trHeight w:val="467"/>
          <w:jc w:val="center"/>
        </w:trPr>
        <w:tc>
          <w:tcPr>
            <w:tcW w:w="956" w:type="dxa"/>
            <w:vAlign w:val="center"/>
          </w:tcPr>
          <w:p w:rsidR="002715F2" w:rsidRPr="000558F6" w:rsidRDefault="002715F2" w:rsidP="00823335">
            <w:pPr>
              <w:jc w:val="center"/>
              <w:rPr>
                <w:rFonts w:cs="Arial"/>
                <w:b/>
                <w:bCs/>
              </w:rPr>
            </w:pPr>
            <w:r w:rsidRPr="000558F6">
              <w:rPr>
                <w:rFonts w:cs="Arial"/>
                <w:b/>
                <w:bCs/>
              </w:rPr>
              <w:t>1.</w:t>
            </w:r>
          </w:p>
        </w:tc>
        <w:tc>
          <w:tcPr>
            <w:tcW w:w="8536" w:type="dxa"/>
            <w:vAlign w:val="center"/>
          </w:tcPr>
          <w:p w:rsidR="002715F2" w:rsidRPr="000558F6" w:rsidRDefault="002715F2" w:rsidP="00C2799B">
            <w:pPr>
              <w:rPr>
                <w:rFonts w:cs="Arial"/>
              </w:rPr>
            </w:pPr>
            <w:r w:rsidRPr="000558F6">
              <w:rPr>
                <w:rFonts w:cs="Arial"/>
              </w:rPr>
              <w:t xml:space="preserve">Designed Capacity of barrage.   = 7.00 </w:t>
            </w:r>
            <w:r w:rsidR="00C2799B">
              <w:rPr>
                <w:rFonts w:cs="Arial"/>
              </w:rPr>
              <w:t>+1.65</w:t>
            </w:r>
            <w:r w:rsidR="001375C1">
              <w:rPr>
                <w:rFonts w:cs="Arial"/>
              </w:rPr>
              <w:t xml:space="preserve"> =</w:t>
            </w:r>
            <w:r w:rsidR="00C2799B">
              <w:rPr>
                <w:rFonts w:cs="Arial"/>
              </w:rPr>
              <w:t xml:space="preserve"> (8.65) </w:t>
            </w:r>
            <w:r w:rsidRPr="000558F6">
              <w:rPr>
                <w:rFonts w:cs="Arial"/>
              </w:rPr>
              <w:t>Lacs Cs</w:t>
            </w:r>
          </w:p>
        </w:tc>
      </w:tr>
      <w:tr w:rsidR="001375C1" w:rsidRPr="000558F6" w:rsidTr="00823335">
        <w:trPr>
          <w:trHeight w:val="282"/>
          <w:jc w:val="center"/>
        </w:trPr>
        <w:tc>
          <w:tcPr>
            <w:tcW w:w="956" w:type="dxa"/>
            <w:vAlign w:val="center"/>
          </w:tcPr>
          <w:p w:rsidR="001375C1" w:rsidRPr="000558F6" w:rsidRDefault="001375C1" w:rsidP="00CD2A04">
            <w:pPr>
              <w:jc w:val="center"/>
              <w:rPr>
                <w:rFonts w:cs="Arial"/>
                <w:b/>
                <w:bCs/>
              </w:rPr>
            </w:pPr>
            <w:r>
              <w:rPr>
                <w:rFonts w:cs="Arial"/>
                <w:b/>
                <w:bCs/>
              </w:rPr>
              <w:t>a</w:t>
            </w:r>
          </w:p>
        </w:tc>
        <w:tc>
          <w:tcPr>
            <w:tcW w:w="8536" w:type="dxa"/>
            <w:vAlign w:val="center"/>
          </w:tcPr>
          <w:p w:rsidR="001375C1" w:rsidRPr="000558F6" w:rsidRDefault="001375C1" w:rsidP="00CD2A04">
            <w:pPr>
              <w:rPr>
                <w:rFonts w:cs="Arial"/>
              </w:rPr>
            </w:pPr>
            <w:r w:rsidRPr="000558F6">
              <w:rPr>
                <w:rFonts w:cs="Arial"/>
              </w:rPr>
              <w:t>Capacity of Main Weir = 4.5 Lac.</w:t>
            </w:r>
          </w:p>
        </w:tc>
      </w:tr>
      <w:tr w:rsidR="001375C1" w:rsidRPr="000558F6" w:rsidTr="00823335">
        <w:trPr>
          <w:trHeight w:val="282"/>
          <w:jc w:val="center"/>
        </w:trPr>
        <w:tc>
          <w:tcPr>
            <w:tcW w:w="956" w:type="dxa"/>
            <w:vAlign w:val="center"/>
          </w:tcPr>
          <w:p w:rsidR="001375C1" w:rsidRPr="000558F6" w:rsidRDefault="001375C1" w:rsidP="00CD2A04">
            <w:pPr>
              <w:jc w:val="center"/>
              <w:rPr>
                <w:rFonts w:cs="Arial"/>
                <w:b/>
                <w:bCs/>
              </w:rPr>
            </w:pPr>
            <w:r>
              <w:rPr>
                <w:rFonts w:cs="Arial"/>
                <w:b/>
                <w:bCs/>
              </w:rPr>
              <w:t>b</w:t>
            </w:r>
          </w:p>
        </w:tc>
        <w:tc>
          <w:tcPr>
            <w:tcW w:w="8536" w:type="dxa"/>
            <w:vAlign w:val="center"/>
          </w:tcPr>
          <w:p w:rsidR="001375C1" w:rsidRPr="000558F6" w:rsidRDefault="001375C1" w:rsidP="00CD2A04">
            <w:pPr>
              <w:rPr>
                <w:rFonts w:cs="Arial"/>
              </w:rPr>
            </w:pPr>
            <w:r w:rsidRPr="000558F6">
              <w:rPr>
                <w:rFonts w:cs="Arial"/>
              </w:rPr>
              <w:t>Capacity of Annexe Weir = 2.5 Lac.</w:t>
            </w:r>
          </w:p>
        </w:tc>
      </w:tr>
      <w:tr w:rsidR="001375C1" w:rsidRPr="000558F6" w:rsidTr="00823335">
        <w:trPr>
          <w:trHeight w:val="282"/>
          <w:jc w:val="center"/>
        </w:trPr>
        <w:tc>
          <w:tcPr>
            <w:tcW w:w="956" w:type="dxa"/>
            <w:vAlign w:val="center"/>
          </w:tcPr>
          <w:p w:rsidR="001375C1" w:rsidRPr="000558F6" w:rsidRDefault="001375C1" w:rsidP="00CD2A04">
            <w:pPr>
              <w:jc w:val="center"/>
              <w:rPr>
                <w:rFonts w:cs="Arial"/>
                <w:b/>
                <w:bCs/>
              </w:rPr>
            </w:pPr>
            <w:r>
              <w:rPr>
                <w:rFonts w:cs="Arial"/>
                <w:b/>
                <w:bCs/>
              </w:rPr>
              <w:t>c</w:t>
            </w:r>
          </w:p>
        </w:tc>
        <w:tc>
          <w:tcPr>
            <w:tcW w:w="8536" w:type="dxa"/>
            <w:vAlign w:val="center"/>
          </w:tcPr>
          <w:p w:rsidR="001375C1" w:rsidRPr="001375C1" w:rsidRDefault="001375C1" w:rsidP="001375C1">
            <w:pPr>
              <w:rPr>
                <w:rFonts w:cs="Arial"/>
              </w:rPr>
            </w:pPr>
            <w:r w:rsidRPr="001375C1">
              <w:rPr>
                <w:rFonts w:cs="Arial"/>
              </w:rPr>
              <w:t xml:space="preserve">Capacity of Depressed </w:t>
            </w:r>
            <w:r>
              <w:rPr>
                <w:rFonts w:cs="Arial"/>
              </w:rPr>
              <w:t>weir</w:t>
            </w:r>
            <w:r w:rsidRPr="001375C1">
              <w:rPr>
                <w:rFonts w:cs="Arial"/>
              </w:rPr>
              <w:t xml:space="preserve"> = 1.65 Lac Cs.</w:t>
            </w:r>
          </w:p>
        </w:tc>
      </w:tr>
      <w:tr w:rsidR="001375C1" w:rsidRPr="000558F6" w:rsidTr="00823335">
        <w:trPr>
          <w:trHeight w:val="282"/>
          <w:jc w:val="center"/>
        </w:trPr>
        <w:tc>
          <w:tcPr>
            <w:tcW w:w="956" w:type="dxa"/>
            <w:vAlign w:val="center"/>
          </w:tcPr>
          <w:p w:rsidR="001375C1" w:rsidRPr="000558F6" w:rsidRDefault="001375C1" w:rsidP="00823335">
            <w:pPr>
              <w:jc w:val="center"/>
              <w:rPr>
                <w:rFonts w:cs="Arial"/>
                <w:b/>
                <w:bCs/>
              </w:rPr>
            </w:pPr>
            <w:r>
              <w:rPr>
                <w:rFonts w:cs="Arial"/>
                <w:b/>
                <w:bCs/>
              </w:rPr>
              <w:t>2</w:t>
            </w:r>
          </w:p>
        </w:tc>
        <w:tc>
          <w:tcPr>
            <w:tcW w:w="8536" w:type="dxa"/>
            <w:vAlign w:val="center"/>
          </w:tcPr>
          <w:p w:rsidR="001375C1" w:rsidRPr="000558F6" w:rsidRDefault="001375C1" w:rsidP="00823335">
            <w:pPr>
              <w:rPr>
                <w:rFonts w:cs="Arial"/>
              </w:rPr>
            </w:pPr>
            <w:r w:rsidRPr="000558F6">
              <w:rPr>
                <w:rFonts w:cs="Arial"/>
              </w:rPr>
              <w:t>Total Length of Weir.  = 3400 ft.</w:t>
            </w:r>
          </w:p>
          <w:p w:rsidR="001375C1" w:rsidRPr="000558F6" w:rsidRDefault="001375C1" w:rsidP="00823335">
            <w:pPr>
              <w:rPr>
                <w:rFonts w:cs="Arial"/>
              </w:rPr>
            </w:pPr>
            <w:r w:rsidRPr="000558F6">
              <w:rPr>
                <w:rFonts w:cs="Arial"/>
              </w:rPr>
              <w:t>(Width of Barrage) including width of pier = 7 ft.</w:t>
            </w:r>
          </w:p>
        </w:tc>
      </w:tr>
      <w:tr w:rsidR="001375C1" w:rsidRPr="000558F6" w:rsidTr="001375C1">
        <w:trPr>
          <w:trHeight w:val="419"/>
          <w:jc w:val="center"/>
        </w:trPr>
        <w:tc>
          <w:tcPr>
            <w:tcW w:w="956" w:type="dxa"/>
            <w:vAlign w:val="center"/>
          </w:tcPr>
          <w:p w:rsidR="001375C1" w:rsidRPr="001375C1" w:rsidRDefault="001375C1" w:rsidP="001375C1">
            <w:pPr>
              <w:jc w:val="center"/>
              <w:rPr>
                <w:rFonts w:ascii="Calibri" w:hAnsi="Calibri"/>
                <w:b/>
                <w:bCs/>
                <w:color w:val="000000"/>
                <w:sz w:val="28"/>
                <w:szCs w:val="28"/>
              </w:rPr>
            </w:pPr>
            <w:r>
              <w:rPr>
                <w:rFonts w:ascii="Calibri" w:hAnsi="Calibri"/>
                <w:b/>
                <w:bCs/>
                <w:color w:val="000000"/>
                <w:sz w:val="28"/>
                <w:szCs w:val="28"/>
              </w:rPr>
              <w:t>a</w:t>
            </w:r>
          </w:p>
        </w:tc>
        <w:tc>
          <w:tcPr>
            <w:tcW w:w="8536" w:type="dxa"/>
            <w:vAlign w:val="center"/>
          </w:tcPr>
          <w:p w:rsidR="001375C1" w:rsidRPr="000558F6" w:rsidRDefault="001375C1" w:rsidP="00823335">
            <w:pPr>
              <w:rPr>
                <w:rFonts w:cs="Arial"/>
              </w:rPr>
            </w:pPr>
            <w:r w:rsidRPr="000558F6">
              <w:rPr>
                <w:rFonts w:cs="Arial"/>
              </w:rPr>
              <w:t xml:space="preserve"> No. of gates x span) + Width of Pier x No. of Pier</w:t>
            </w:r>
          </w:p>
          <w:p w:rsidR="001375C1" w:rsidRPr="000558F6" w:rsidRDefault="001375C1" w:rsidP="00823335">
            <w:pPr>
              <w:rPr>
                <w:rFonts w:cs="Arial"/>
              </w:rPr>
            </w:pPr>
            <w:r w:rsidRPr="000558F6">
              <w:rPr>
                <w:rFonts w:cs="Arial"/>
              </w:rPr>
              <w:t>Length of Main Weir.  = 2219 ft. (33x60)+(7’x32) =1980+224+15 (Divide Wall)= 2219 ft.</w:t>
            </w:r>
          </w:p>
        </w:tc>
      </w:tr>
      <w:tr w:rsidR="001375C1" w:rsidRPr="000558F6" w:rsidTr="001375C1">
        <w:trPr>
          <w:trHeight w:val="674"/>
          <w:jc w:val="center"/>
        </w:trPr>
        <w:tc>
          <w:tcPr>
            <w:tcW w:w="956" w:type="dxa"/>
            <w:vAlign w:val="center"/>
          </w:tcPr>
          <w:p w:rsidR="001375C1" w:rsidRPr="001375C1" w:rsidRDefault="001375C1" w:rsidP="001375C1">
            <w:pPr>
              <w:jc w:val="center"/>
              <w:rPr>
                <w:rFonts w:ascii="Calibri" w:hAnsi="Calibri"/>
                <w:b/>
                <w:bCs/>
                <w:color w:val="000000"/>
                <w:sz w:val="28"/>
                <w:szCs w:val="28"/>
              </w:rPr>
            </w:pPr>
            <w:r>
              <w:rPr>
                <w:rFonts w:ascii="Calibri" w:hAnsi="Calibri"/>
                <w:b/>
                <w:bCs/>
                <w:color w:val="000000"/>
                <w:sz w:val="28"/>
                <w:szCs w:val="28"/>
              </w:rPr>
              <w:t>b</w:t>
            </w:r>
          </w:p>
        </w:tc>
        <w:tc>
          <w:tcPr>
            <w:tcW w:w="8536" w:type="dxa"/>
            <w:vAlign w:val="center"/>
          </w:tcPr>
          <w:p w:rsidR="001375C1" w:rsidRPr="000558F6" w:rsidRDefault="001375C1" w:rsidP="00823335">
            <w:pPr>
              <w:rPr>
                <w:rFonts w:cs="Arial"/>
              </w:rPr>
            </w:pPr>
            <w:r w:rsidRPr="000558F6">
              <w:rPr>
                <w:rFonts w:cs="Arial"/>
              </w:rPr>
              <w:t>Length of Annexe Weir  = 931 ft (14x60)+(7’x13) = 840+91 = 931 ft.</w:t>
            </w:r>
          </w:p>
        </w:tc>
      </w:tr>
      <w:tr w:rsidR="001375C1" w:rsidRPr="000558F6" w:rsidTr="001375C1">
        <w:trPr>
          <w:trHeight w:val="282"/>
          <w:jc w:val="center"/>
        </w:trPr>
        <w:tc>
          <w:tcPr>
            <w:tcW w:w="956" w:type="dxa"/>
            <w:vAlign w:val="center"/>
          </w:tcPr>
          <w:p w:rsidR="001375C1" w:rsidRPr="001375C1" w:rsidRDefault="001375C1" w:rsidP="001375C1">
            <w:pPr>
              <w:jc w:val="center"/>
              <w:rPr>
                <w:rFonts w:ascii="Calibri" w:hAnsi="Calibri"/>
                <w:b/>
                <w:bCs/>
                <w:color w:val="000000"/>
                <w:sz w:val="28"/>
                <w:szCs w:val="28"/>
              </w:rPr>
            </w:pPr>
            <w:r>
              <w:rPr>
                <w:rFonts w:ascii="Calibri" w:hAnsi="Calibri"/>
                <w:b/>
                <w:bCs/>
                <w:color w:val="000000"/>
                <w:sz w:val="28"/>
                <w:szCs w:val="28"/>
              </w:rPr>
              <w:t>3</w:t>
            </w:r>
          </w:p>
        </w:tc>
        <w:tc>
          <w:tcPr>
            <w:tcW w:w="8536" w:type="dxa"/>
            <w:vAlign w:val="center"/>
          </w:tcPr>
          <w:p w:rsidR="001375C1" w:rsidRPr="000558F6" w:rsidRDefault="001375C1" w:rsidP="00C2799B">
            <w:pPr>
              <w:rPr>
                <w:rFonts w:cs="Arial"/>
              </w:rPr>
            </w:pPr>
            <w:r w:rsidRPr="000558F6">
              <w:rPr>
                <w:rFonts w:cs="Arial"/>
              </w:rPr>
              <w:t xml:space="preserve">Total Length of Divide Wall = 850+110+50(Initially Constructed + Extended portion + fish ladder) = 1010 ft. </w:t>
            </w:r>
            <w:r>
              <w:rPr>
                <w:rFonts w:cs="Arial"/>
              </w:rPr>
              <w:t xml:space="preserve">with top </w:t>
            </w:r>
            <w:r w:rsidRPr="000558F6">
              <w:rPr>
                <w:rFonts w:cs="Arial"/>
              </w:rPr>
              <w:t>R.L=346.0</w:t>
            </w:r>
            <w:r w:rsidR="005D52D6">
              <w:rPr>
                <w:rFonts w:cs="Arial"/>
              </w:rPr>
              <w:t xml:space="preserve"> (New divide wall is under construction between the bay No. 6 &amp; 7</w:t>
            </w:r>
            <w:r w:rsidR="00F2030C">
              <w:rPr>
                <w:rFonts w:cs="Arial"/>
              </w:rPr>
              <w:t xml:space="preserve"> under rehabilitation of barrages project</w:t>
            </w:r>
            <w:r w:rsidR="005D52D6">
              <w:rPr>
                <w:rFonts w:cs="Arial"/>
              </w:rPr>
              <w:t>)</w:t>
            </w:r>
          </w:p>
        </w:tc>
      </w:tr>
      <w:tr w:rsidR="001375C1" w:rsidRPr="000558F6" w:rsidTr="001375C1">
        <w:trPr>
          <w:trHeight w:val="136"/>
          <w:jc w:val="center"/>
        </w:trPr>
        <w:tc>
          <w:tcPr>
            <w:tcW w:w="956" w:type="dxa"/>
            <w:vAlign w:val="center"/>
          </w:tcPr>
          <w:p w:rsidR="001375C1" w:rsidRPr="001375C1" w:rsidRDefault="001375C1" w:rsidP="001375C1">
            <w:pPr>
              <w:jc w:val="center"/>
              <w:rPr>
                <w:rFonts w:ascii="Calibri" w:hAnsi="Calibri"/>
                <w:b/>
                <w:bCs/>
                <w:color w:val="000000"/>
                <w:sz w:val="28"/>
                <w:szCs w:val="28"/>
              </w:rPr>
            </w:pPr>
            <w:r>
              <w:rPr>
                <w:rFonts w:ascii="Calibri" w:hAnsi="Calibri"/>
                <w:b/>
                <w:bCs/>
                <w:color w:val="000000"/>
                <w:sz w:val="28"/>
                <w:szCs w:val="28"/>
              </w:rPr>
              <w:t>4</w:t>
            </w:r>
          </w:p>
        </w:tc>
        <w:tc>
          <w:tcPr>
            <w:tcW w:w="8536" w:type="dxa"/>
            <w:vAlign w:val="center"/>
          </w:tcPr>
          <w:p w:rsidR="001375C1" w:rsidRPr="000558F6" w:rsidRDefault="001375C1" w:rsidP="00823335">
            <w:pPr>
              <w:rPr>
                <w:rFonts w:cs="Arial"/>
              </w:rPr>
            </w:pPr>
            <w:r w:rsidRPr="000558F6">
              <w:rPr>
                <w:rFonts w:cs="Arial"/>
              </w:rPr>
              <w:t>Total Nos. gates of Barrage = 47</w:t>
            </w:r>
            <w:r>
              <w:rPr>
                <w:rFonts w:cs="Arial"/>
              </w:rPr>
              <w:t>+3 = 50 No.</w:t>
            </w:r>
          </w:p>
        </w:tc>
      </w:tr>
      <w:tr w:rsidR="001375C1" w:rsidRPr="000558F6" w:rsidTr="001375C1">
        <w:trPr>
          <w:trHeight w:val="146"/>
          <w:jc w:val="center"/>
        </w:trPr>
        <w:tc>
          <w:tcPr>
            <w:tcW w:w="956" w:type="dxa"/>
            <w:vAlign w:val="center"/>
          </w:tcPr>
          <w:p w:rsidR="001375C1" w:rsidRPr="001375C1" w:rsidRDefault="001375C1" w:rsidP="001375C1">
            <w:pPr>
              <w:jc w:val="center"/>
              <w:rPr>
                <w:rFonts w:ascii="Calibri" w:hAnsi="Calibri"/>
                <w:b/>
                <w:bCs/>
                <w:color w:val="000000"/>
                <w:sz w:val="28"/>
                <w:szCs w:val="28"/>
              </w:rPr>
            </w:pPr>
            <w:r>
              <w:rPr>
                <w:rFonts w:ascii="Calibri" w:hAnsi="Calibri"/>
                <w:b/>
                <w:bCs/>
                <w:color w:val="000000"/>
                <w:sz w:val="28"/>
                <w:szCs w:val="28"/>
              </w:rPr>
              <w:t>a</w:t>
            </w:r>
          </w:p>
        </w:tc>
        <w:tc>
          <w:tcPr>
            <w:tcW w:w="8536" w:type="dxa"/>
            <w:vAlign w:val="center"/>
          </w:tcPr>
          <w:p w:rsidR="001375C1" w:rsidRPr="000558F6" w:rsidRDefault="001375C1" w:rsidP="00823335">
            <w:pPr>
              <w:rPr>
                <w:rFonts w:cs="Arial"/>
              </w:rPr>
            </w:pPr>
            <w:r w:rsidRPr="000558F6">
              <w:rPr>
                <w:rFonts w:cs="Arial"/>
              </w:rPr>
              <w:t>No. of Gates of Main Weir. = 33</w:t>
            </w:r>
          </w:p>
        </w:tc>
      </w:tr>
      <w:tr w:rsidR="001375C1" w:rsidRPr="000558F6" w:rsidTr="001375C1">
        <w:trPr>
          <w:trHeight w:val="136"/>
          <w:jc w:val="center"/>
        </w:trPr>
        <w:tc>
          <w:tcPr>
            <w:tcW w:w="956" w:type="dxa"/>
            <w:vAlign w:val="center"/>
          </w:tcPr>
          <w:p w:rsidR="001375C1" w:rsidRPr="001375C1" w:rsidRDefault="001375C1" w:rsidP="001375C1">
            <w:pPr>
              <w:jc w:val="center"/>
              <w:rPr>
                <w:rFonts w:ascii="Calibri" w:hAnsi="Calibri"/>
                <w:b/>
                <w:bCs/>
                <w:color w:val="000000"/>
                <w:sz w:val="28"/>
                <w:szCs w:val="28"/>
              </w:rPr>
            </w:pPr>
            <w:r>
              <w:rPr>
                <w:rFonts w:ascii="Calibri" w:hAnsi="Calibri"/>
                <w:b/>
                <w:bCs/>
                <w:color w:val="000000"/>
                <w:sz w:val="28"/>
                <w:szCs w:val="28"/>
              </w:rPr>
              <w:t>b</w:t>
            </w:r>
          </w:p>
        </w:tc>
        <w:tc>
          <w:tcPr>
            <w:tcW w:w="8536" w:type="dxa"/>
            <w:vAlign w:val="center"/>
          </w:tcPr>
          <w:p w:rsidR="001375C1" w:rsidRPr="000558F6" w:rsidRDefault="001375C1" w:rsidP="00B071E3">
            <w:pPr>
              <w:rPr>
                <w:rFonts w:cs="Arial"/>
              </w:rPr>
            </w:pPr>
            <w:r w:rsidRPr="000558F6">
              <w:rPr>
                <w:rFonts w:cs="Arial"/>
              </w:rPr>
              <w:t xml:space="preserve">No of Gates of </w:t>
            </w:r>
            <w:r w:rsidR="00B071E3">
              <w:rPr>
                <w:rFonts w:cs="Arial"/>
              </w:rPr>
              <w:t xml:space="preserve">Depressed </w:t>
            </w:r>
            <w:r w:rsidRPr="000558F6">
              <w:rPr>
                <w:rFonts w:cs="Arial"/>
              </w:rPr>
              <w:t xml:space="preserve">Weir. = </w:t>
            </w:r>
            <w:r w:rsidR="00B071E3">
              <w:rPr>
                <w:rFonts w:cs="Arial"/>
              </w:rPr>
              <w:t>3  (Gate No. 34-36)</w:t>
            </w:r>
          </w:p>
        </w:tc>
      </w:tr>
      <w:tr w:rsidR="001375C1" w:rsidRPr="000558F6" w:rsidTr="001375C1">
        <w:trPr>
          <w:trHeight w:val="136"/>
          <w:jc w:val="center"/>
        </w:trPr>
        <w:tc>
          <w:tcPr>
            <w:tcW w:w="956" w:type="dxa"/>
            <w:vAlign w:val="center"/>
          </w:tcPr>
          <w:p w:rsidR="001375C1" w:rsidRPr="001375C1" w:rsidRDefault="001375C1" w:rsidP="001375C1">
            <w:pPr>
              <w:jc w:val="center"/>
              <w:rPr>
                <w:rFonts w:ascii="Calibri" w:hAnsi="Calibri"/>
                <w:b/>
                <w:bCs/>
                <w:color w:val="000000"/>
                <w:sz w:val="28"/>
                <w:szCs w:val="28"/>
              </w:rPr>
            </w:pPr>
            <w:r>
              <w:rPr>
                <w:rFonts w:ascii="Calibri" w:hAnsi="Calibri"/>
                <w:b/>
                <w:bCs/>
                <w:color w:val="000000"/>
                <w:sz w:val="28"/>
                <w:szCs w:val="28"/>
              </w:rPr>
              <w:t>c</w:t>
            </w:r>
          </w:p>
        </w:tc>
        <w:tc>
          <w:tcPr>
            <w:tcW w:w="8536" w:type="dxa"/>
            <w:vAlign w:val="center"/>
          </w:tcPr>
          <w:p w:rsidR="001375C1" w:rsidRPr="000558F6" w:rsidRDefault="001375C1" w:rsidP="00B071E3">
            <w:pPr>
              <w:rPr>
                <w:rFonts w:cs="Arial"/>
              </w:rPr>
            </w:pPr>
            <w:r w:rsidRPr="000558F6">
              <w:rPr>
                <w:rFonts w:cs="Arial"/>
              </w:rPr>
              <w:t xml:space="preserve">No of Gates of </w:t>
            </w:r>
            <w:r w:rsidR="00B071E3" w:rsidRPr="000558F6">
              <w:rPr>
                <w:rFonts w:cs="Arial"/>
              </w:rPr>
              <w:t>Annexe</w:t>
            </w:r>
            <w:r w:rsidRPr="000558F6">
              <w:rPr>
                <w:rFonts w:cs="Arial"/>
              </w:rPr>
              <w:t xml:space="preserve">Weir. = </w:t>
            </w:r>
            <w:r w:rsidR="00B071E3">
              <w:rPr>
                <w:rFonts w:cs="Arial"/>
              </w:rPr>
              <w:t>14 (Gate No. 37-50)</w:t>
            </w:r>
          </w:p>
        </w:tc>
      </w:tr>
      <w:tr w:rsidR="001375C1" w:rsidRPr="000558F6" w:rsidTr="001375C1">
        <w:trPr>
          <w:trHeight w:val="136"/>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8</w:t>
            </w:r>
          </w:p>
        </w:tc>
        <w:tc>
          <w:tcPr>
            <w:tcW w:w="8536" w:type="dxa"/>
            <w:vAlign w:val="center"/>
          </w:tcPr>
          <w:p w:rsidR="001375C1" w:rsidRPr="000558F6" w:rsidRDefault="001375C1" w:rsidP="00823335">
            <w:pPr>
              <w:rPr>
                <w:rFonts w:cs="Arial"/>
              </w:rPr>
            </w:pPr>
            <w:r w:rsidRPr="000558F6">
              <w:rPr>
                <w:rFonts w:cs="Arial"/>
              </w:rPr>
              <w:t>Span of Each gate. =60’</w:t>
            </w:r>
          </w:p>
        </w:tc>
      </w:tr>
      <w:tr w:rsidR="001375C1" w:rsidRPr="000558F6" w:rsidTr="001375C1">
        <w:trPr>
          <w:trHeight w:val="136"/>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9</w:t>
            </w:r>
          </w:p>
        </w:tc>
        <w:tc>
          <w:tcPr>
            <w:tcW w:w="8536" w:type="dxa"/>
            <w:vAlign w:val="center"/>
          </w:tcPr>
          <w:p w:rsidR="001375C1" w:rsidRPr="000558F6" w:rsidRDefault="001375C1" w:rsidP="001375C1">
            <w:pPr>
              <w:rPr>
                <w:rFonts w:cs="Arial"/>
              </w:rPr>
            </w:pPr>
            <w:r w:rsidRPr="000558F6">
              <w:rPr>
                <w:rFonts w:cs="Arial"/>
              </w:rPr>
              <w:t>Crest Level = 325.0</w:t>
            </w:r>
            <w:r>
              <w:rPr>
                <w:rFonts w:cs="Arial"/>
              </w:rPr>
              <w:t>’ of old weir and 322.0’ of depressed weir</w:t>
            </w:r>
          </w:p>
        </w:tc>
      </w:tr>
      <w:tr w:rsidR="001375C1" w:rsidRPr="000558F6" w:rsidTr="001375C1">
        <w:trPr>
          <w:trHeight w:val="146"/>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10</w:t>
            </w:r>
          </w:p>
        </w:tc>
        <w:tc>
          <w:tcPr>
            <w:tcW w:w="8536" w:type="dxa"/>
            <w:vAlign w:val="center"/>
          </w:tcPr>
          <w:p w:rsidR="001375C1" w:rsidRPr="000558F6" w:rsidRDefault="001375C1" w:rsidP="00823335">
            <w:pPr>
              <w:rPr>
                <w:rFonts w:cs="Arial"/>
              </w:rPr>
            </w:pPr>
            <w:r w:rsidRPr="000558F6">
              <w:rPr>
                <w:rFonts w:cs="Arial"/>
              </w:rPr>
              <w:t>Upstream Floor Level. = 320’</w:t>
            </w:r>
          </w:p>
        </w:tc>
      </w:tr>
      <w:tr w:rsidR="001375C1" w:rsidRPr="000558F6" w:rsidTr="001375C1">
        <w:trPr>
          <w:trHeight w:val="136"/>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11</w:t>
            </w:r>
          </w:p>
        </w:tc>
        <w:tc>
          <w:tcPr>
            <w:tcW w:w="8536" w:type="dxa"/>
            <w:vAlign w:val="center"/>
          </w:tcPr>
          <w:p w:rsidR="001375C1" w:rsidRPr="000558F6" w:rsidRDefault="001375C1" w:rsidP="00823335">
            <w:pPr>
              <w:rPr>
                <w:rFonts w:cs="Arial"/>
              </w:rPr>
            </w:pPr>
            <w:r w:rsidRPr="000558F6">
              <w:rPr>
                <w:rFonts w:cs="Arial"/>
              </w:rPr>
              <w:t>Downstream Floor Level. = 316’ for Main weir &amp; 315for Annexie weir.</w:t>
            </w:r>
          </w:p>
        </w:tc>
      </w:tr>
      <w:tr w:rsidR="001375C1" w:rsidRPr="000558F6" w:rsidTr="001375C1">
        <w:trPr>
          <w:trHeight w:val="282"/>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12</w:t>
            </w:r>
          </w:p>
        </w:tc>
        <w:tc>
          <w:tcPr>
            <w:tcW w:w="8536" w:type="dxa"/>
            <w:vAlign w:val="center"/>
          </w:tcPr>
          <w:p w:rsidR="001375C1" w:rsidRPr="000558F6" w:rsidRDefault="001375C1" w:rsidP="00823335">
            <w:pPr>
              <w:rPr>
                <w:rFonts w:cs="Arial"/>
              </w:rPr>
            </w:pPr>
            <w:r w:rsidRPr="000558F6">
              <w:rPr>
                <w:rFonts w:cs="Arial"/>
              </w:rPr>
              <w:t>Designed Maximum Pond Level = 338.5</w:t>
            </w:r>
            <w:r w:rsidR="00DF4154">
              <w:rPr>
                <w:rFonts w:cs="Arial"/>
              </w:rPr>
              <w:t>0</w:t>
            </w:r>
            <w:r w:rsidRPr="000558F6">
              <w:rPr>
                <w:rFonts w:cs="Arial"/>
              </w:rPr>
              <w:t>’. Normal Barrage Operation Pond Level = 337.50.</w:t>
            </w:r>
          </w:p>
        </w:tc>
      </w:tr>
      <w:tr w:rsidR="001375C1" w:rsidRPr="000558F6" w:rsidTr="001375C1">
        <w:trPr>
          <w:trHeight w:val="282"/>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lastRenderedPageBreak/>
              <w:t>13</w:t>
            </w:r>
          </w:p>
        </w:tc>
        <w:tc>
          <w:tcPr>
            <w:tcW w:w="8536" w:type="dxa"/>
            <w:vAlign w:val="center"/>
          </w:tcPr>
          <w:p w:rsidR="001375C1" w:rsidRPr="000558F6" w:rsidRDefault="001375C1" w:rsidP="00823335">
            <w:pPr>
              <w:rPr>
                <w:rFonts w:cs="Arial"/>
              </w:rPr>
            </w:pPr>
            <w:r w:rsidRPr="000558F6">
              <w:rPr>
                <w:rFonts w:cs="Arial"/>
              </w:rPr>
              <w:t>Permissible Head Across of Barrage. = 338.5-320 =18.5</w:t>
            </w:r>
            <w:r w:rsidR="00DF4154">
              <w:rPr>
                <w:rFonts w:cs="Arial"/>
              </w:rPr>
              <w:t>0</w:t>
            </w:r>
            <w:r w:rsidRPr="000558F6">
              <w:rPr>
                <w:rFonts w:cs="Arial"/>
              </w:rPr>
              <w:t>’.</w:t>
            </w:r>
          </w:p>
          <w:p w:rsidR="001375C1" w:rsidRPr="000558F6" w:rsidRDefault="001375C1" w:rsidP="00823335">
            <w:pPr>
              <w:rPr>
                <w:rFonts w:cs="Arial"/>
              </w:rPr>
            </w:pPr>
            <w:r w:rsidRPr="000558F6">
              <w:rPr>
                <w:rFonts w:cs="Arial"/>
              </w:rPr>
              <w:t>Afflux = 3.0</w:t>
            </w:r>
            <w:r w:rsidR="00DF4154">
              <w:rPr>
                <w:rFonts w:cs="Arial"/>
              </w:rPr>
              <w:t>0</w:t>
            </w:r>
            <w:r w:rsidRPr="000558F6">
              <w:rPr>
                <w:rFonts w:cs="Arial"/>
              </w:rPr>
              <w:t>’.</w:t>
            </w:r>
          </w:p>
        </w:tc>
      </w:tr>
      <w:tr w:rsidR="001375C1" w:rsidRPr="000558F6" w:rsidTr="001375C1">
        <w:trPr>
          <w:trHeight w:val="136"/>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14</w:t>
            </w:r>
          </w:p>
        </w:tc>
        <w:tc>
          <w:tcPr>
            <w:tcW w:w="8536" w:type="dxa"/>
            <w:vAlign w:val="center"/>
          </w:tcPr>
          <w:p w:rsidR="001375C1" w:rsidRPr="000558F6" w:rsidRDefault="001375C1" w:rsidP="00823335">
            <w:pPr>
              <w:rPr>
                <w:rFonts w:cs="Arial"/>
              </w:rPr>
            </w:pPr>
            <w:r w:rsidRPr="000558F6">
              <w:rPr>
                <w:rFonts w:cs="Arial"/>
              </w:rPr>
              <w:t xml:space="preserve">Afflux Level Upstream Pond Level + Afflux = 338.5+3 = 341.5’.                                  </w:t>
            </w:r>
          </w:p>
        </w:tc>
      </w:tr>
      <w:tr w:rsidR="001375C1" w:rsidRPr="000558F6" w:rsidTr="001375C1">
        <w:trPr>
          <w:trHeight w:val="146"/>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15</w:t>
            </w:r>
          </w:p>
        </w:tc>
        <w:tc>
          <w:tcPr>
            <w:tcW w:w="8536" w:type="dxa"/>
            <w:vAlign w:val="center"/>
          </w:tcPr>
          <w:p w:rsidR="001375C1" w:rsidRPr="000558F6" w:rsidRDefault="001375C1" w:rsidP="00823335">
            <w:pPr>
              <w:rPr>
                <w:rFonts w:cs="Arial"/>
              </w:rPr>
            </w:pPr>
            <w:r w:rsidRPr="000558F6">
              <w:rPr>
                <w:rFonts w:cs="Arial"/>
              </w:rPr>
              <w:t xml:space="preserve">H.F.L upstream </w:t>
            </w:r>
            <w:r w:rsidR="000B2B99">
              <w:rPr>
                <w:rFonts w:cs="Arial"/>
              </w:rPr>
              <w:t xml:space="preserve">of flood </w:t>
            </w:r>
            <w:r w:rsidRPr="000558F6">
              <w:rPr>
                <w:rFonts w:cs="Arial"/>
              </w:rPr>
              <w:t>1973 = 342.4</w:t>
            </w:r>
            <w:r w:rsidR="00DF4154">
              <w:rPr>
                <w:rFonts w:cs="Arial"/>
              </w:rPr>
              <w:t>0</w:t>
            </w:r>
            <w:r w:rsidRPr="000558F6">
              <w:rPr>
                <w:rFonts w:cs="Arial"/>
              </w:rPr>
              <w:t>’</w:t>
            </w:r>
          </w:p>
        </w:tc>
      </w:tr>
      <w:tr w:rsidR="001375C1" w:rsidRPr="000558F6" w:rsidTr="001375C1">
        <w:trPr>
          <w:trHeight w:val="136"/>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16</w:t>
            </w:r>
          </w:p>
        </w:tc>
        <w:tc>
          <w:tcPr>
            <w:tcW w:w="8536" w:type="dxa"/>
            <w:vAlign w:val="center"/>
          </w:tcPr>
          <w:p w:rsidR="001375C1" w:rsidRPr="000558F6" w:rsidRDefault="001375C1" w:rsidP="00823335">
            <w:pPr>
              <w:rPr>
                <w:rFonts w:cs="Arial"/>
              </w:rPr>
            </w:pPr>
            <w:r w:rsidRPr="000558F6">
              <w:rPr>
                <w:rFonts w:cs="Arial"/>
              </w:rPr>
              <w:t>Pond Area of Barrage is = 6868 Acres.</w:t>
            </w:r>
          </w:p>
        </w:tc>
      </w:tr>
      <w:tr w:rsidR="001375C1" w:rsidRPr="000558F6" w:rsidTr="001375C1">
        <w:trPr>
          <w:trHeight w:val="427"/>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17</w:t>
            </w:r>
          </w:p>
        </w:tc>
        <w:tc>
          <w:tcPr>
            <w:tcW w:w="8536" w:type="dxa"/>
            <w:vAlign w:val="center"/>
          </w:tcPr>
          <w:p w:rsidR="001375C1" w:rsidRPr="000558F6" w:rsidRDefault="001375C1" w:rsidP="00823335">
            <w:pPr>
              <w:rPr>
                <w:rFonts w:cs="Arial"/>
              </w:rPr>
            </w:pPr>
            <w:r w:rsidRPr="000558F6">
              <w:rPr>
                <w:rFonts w:cs="Arial"/>
              </w:rPr>
              <w:t>Length of upstream pervious floor. = 24+4+28+3+28+4 = 91’.</w:t>
            </w:r>
          </w:p>
          <w:p w:rsidR="001375C1" w:rsidRPr="000558F6" w:rsidRDefault="001375C1" w:rsidP="00823335">
            <w:pPr>
              <w:rPr>
                <w:rFonts w:cs="Arial"/>
              </w:rPr>
            </w:pPr>
            <w:r w:rsidRPr="000558F6">
              <w:rPr>
                <w:rFonts w:cs="Arial"/>
              </w:rPr>
              <w:t>Total Le</w:t>
            </w:r>
            <w:r>
              <w:rPr>
                <w:rFonts w:cs="Arial"/>
              </w:rPr>
              <w:t xml:space="preserve">ngth </w:t>
            </w:r>
            <w:r w:rsidR="00DF4154">
              <w:rPr>
                <w:rFonts w:cs="Arial"/>
              </w:rPr>
              <w:t>of glacis</w:t>
            </w:r>
            <w:r>
              <w:rPr>
                <w:rFonts w:cs="Arial"/>
              </w:rPr>
              <w:t xml:space="preserve"> upstream = 26</w:t>
            </w:r>
            <w:r w:rsidRPr="000558F6">
              <w:rPr>
                <w:rFonts w:cs="Arial"/>
              </w:rPr>
              <w:t>.</w:t>
            </w:r>
          </w:p>
          <w:p w:rsidR="001375C1" w:rsidRPr="000558F6" w:rsidRDefault="001375C1" w:rsidP="00823335">
            <w:pPr>
              <w:rPr>
                <w:rFonts w:cs="Arial"/>
              </w:rPr>
            </w:pPr>
            <w:r w:rsidRPr="000558F6">
              <w:rPr>
                <w:rFonts w:cs="Arial"/>
              </w:rPr>
              <w:t>Length of Downstream pervious floor (Main Wire) = 4+32+48 =84’.</w:t>
            </w:r>
          </w:p>
          <w:p w:rsidR="001375C1" w:rsidRPr="000558F6" w:rsidRDefault="001375C1" w:rsidP="00823335">
            <w:pPr>
              <w:rPr>
                <w:rFonts w:cs="Arial"/>
              </w:rPr>
            </w:pPr>
            <w:r w:rsidRPr="000558F6">
              <w:rPr>
                <w:rFonts w:cs="Arial"/>
              </w:rPr>
              <w:t>Downstream concrete block (6x6x2.5) = 26 ft.</w:t>
            </w:r>
          </w:p>
        </w:tc>
      </w:tr>
      <w:tr w:rsidR="001375C1" w:rsidRPr="000558F6" w:rsidTr="001375C1">
        <w:trPr>
          <w:trHeight w:val="3302"/>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18</w:t>
            </w:r>
          </w:p>
        </w:tc>
        <w:tc>
          <w:tcPr>
            <w:tcW w:w="8536" w:type="dxa"/>
            <w:vAlign w:val="center"/>
          </w:tcPr>
          <w:p w:rsidR="001375C1" w:rsidRDefault="002D15BF" w:rsidP="00823335">
            <w:pPr>
              <w:rPr>
                <w:rFonts w:cs="Arial"/>
              </w:rPr>
            </w:pPr>
            <w:r>
              <w:rPr>
                <w:rFonts w:cs="Arial"/>
                <w:noProof/>
              </w:rPr>
              <w:pict>
                <v:shapetype id="_x0000_t202" coordsize="21600,21600" o:spt="202" path="m,l,21600r21600,l21600,xe">
                  <v:stroke joinstyle="miter"/>
                  <v:path gradientshapeok="t" o:connecttype="rect"/>
                </v:shapetype>
                <v:shape id="_x0000_s1147" type="#_x0000_t202" style="position:absolute;margin-left:375.3pt;margin-top:19.55pt;width:34.1pt;height:21pt;z-index:251743232;mso-wrap-style:none;mso-position-horizontal-relative:text;mso-position-vertical-relative:text" stroked="f">
                  <v:textbox style="mso-next-textbox:#_x0000_s1147;mso-fit-shape-to-text:t">
                    <w:txbxContent>
                      <w:p w:rsidR="00CF7DA5" w:rsidRPr="00A3327A" w:rsidRDefault="00CF7DA5" w:rsidP="002715F2">
                        <w:r>
                          <w:rPr>
                            <w:noProof/>
                            <w:lang w:eastAsia="en-US"/>
                          </w:rPr>
                          <w:drawing>
                            <wp:inline distT="0" distB="0" distL="0" distR="0">
                              <wp:extent cx="244475" cy="127635"/>
                              <wp:effectExtent l="19050" t="0" r="3175"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44475" cy="127635"/>
                                      </a:xfrm>
                                      <a:prstGeom prst="rect">
                                        <a:avLst/>
                                      </a:prstGeom>
                                      <a:noFill/>
                                      <a:ln w="9525">
                                        <a:noFill/>
                                        <a:miter lim="800000"/>
                                        <a:headEnd/>
                                        <a:tailEnd/>
                                      </a:ln>
                                    </pic:spPr>
                                  </pic:pic>
                                </a:graphicData>
                              </a:graphic>
                            </wp:inline>
                          </w:drawing>
                        </w:r>
                      </w:p>
                    </w:txbxContent>
                  </v:textbox>
                  <w10:anchorlock/>
                </v:shape>
              </w:pict>
            </w:r>
            <w:r w:rsidR="001375C1" w:rsidRPr="000558F6">
              <w:rPr>
                <w:rFonts w:cs="Arial"/>
              </w:rPr>
              <w:t xml:space="preserve">Length of Right Guide Bund (Upstream &amp; Downstream) = 3600 ft. </w:t>
            </w:r>
          </w:p>
          <w:p w:rsidR="001375C1" w:rsidRPr="000558F6" w:rsidRDefault="001375C1" w:rsidP="000B2B99">
            <w:pPr>
              <w:rPr>
                <w:rFonts w:cs="Arial"/>
              </w:rPr>
            </w:pPr>
            <w:r w:rsidRPr="000558F6">
              <w:rPr>
                <w:rFonts w:cs="Arial"/>
              </w:rPr>
              <w:t xml:space="preserve">Top width =60 ft.                                                                                                                                                                                                                                                                                                                                   </w:t>
            </w:r>
          </w:p>
          <w:p w:rsidR="001375C1" w:rsidRDefault="001375C1" w:rsidP="00823335">
            <w:pPr>
              <w:rPr>
                <w:rFonts w:cs="Arial"/>
              </w:rPr>
            </w:pPr>
            <w:r>
              <w:rPr>
                <w:rFonts w:cs="Arial"/>
              </w:rPr>
              <w:t>Length of Left Guide B</w:t>
            </w:r>
            <w:r w:rsidRPr="000558F6">
              <w:rPr>
                <w:rFonts w:cs="Arial"/>
              </w:rPr>
              <w:t xml:space="preserve">und (Upstream &amp; Downstream) = 3600 ft. </w:t>
            </w:r>
          </w:p>
          <w:p w:rsidR="001375C1" w:rsidRPr="000558F6" w:rsidRDefault="001375C1" w:rsidP="00823335">
            <w:pPr>
              <w:rPr>
                <w:rFonts w:cs="Arial"/>
              </w:rPr>
            </w:pPr>
            <w:r w:rsidRPr="000558F6">
              <w:rPr>
                <w:rFonts w:cs="Arial"/>
              </w:rPr>
              <w:t xml:space="preserve">Top width =60 ft.       </w:t>
            </w:r>
          </w:p>
          <w:p w:rsidR="001375C1" w:rsidRPr="000558F6" w:rsidRDefault="001375C1" w:rsidP="00823335">
            <w:pPr>
              <w:rPr>
                <w:rFonts w:cs="Arial"/>
              </w:rPr>
            </w:pPr>
            <w:r w:rsidRPr="000558F6">
              <w:rPr>
                <w:rFonts w:cs="Arial"/>
              </w:rPr>
              <w:t>Length of Right Marginal Bund= 70554 ft.(Hamzay Wali).</w:t>
            </w:r>
          </w:p>
          <w:p w:rsidR="001375C1" w:rsidRPr="000558F6" w:rsidRDefault="002D15BF" w:rsidP="00823335">
            <w:pPr>
              <w:rPr>
                <w:rFonts w:cs="Arial"/>
              </w:rPr>
            </w:pPr>
            <w:r>
              <w:rPr>
                <w:rFonts w:cs="Arial"/>
                <w:noProof/>
              </w:rPr>
              <w:pict>
                <v:shape id="_x0000_s1156" type="#_x0000_t202" style="position:absolute;margin-left:312.85pt;margin-top:12.45pt;width:36pt;height:18.3pt;z-index:251752448" stroked="f">
                  <v:textbox style="mso-next-textbox:#_x0000_s1156">
                    <w:txbxContent>
                      <w:p w:rsidR="00CF7DA5" w:rsidRDefault="00CF7DA5" w:rsidP="002715F2">
                        <w:r>
                          <w:t>2:1</w:t>
                        </w:r>
                      </w:p>
                    </w:txbxContent>
                  </v:textbox>
                  <w10:anchorlock/>
                </v:shape>
              </w:pict>
            </w:r>
            <w:r>
              <w:rPr>
                <w:rFonts w:cs="Arial"/>
                <w:noProof/>
              </w:rPr>
              <w:pict>
                <v:shape id="_x0000_s1149" type="#_x0000_t202" style="position:absolute;margin-left:375.85pt;margin-top:12.45pt;width:36pt;height:18pt;z-index:251745280" stroked="f">
                  <v:textbox style="mso-next-textbox:#_x0000_s1149">
                    <w:txbxContent>
                      <w:p w:rsidR="00CF7DA5" w:rsidRDefault="00CF7DA5" w:rsidP="002715F2">
                        <w:pPr>
                          <w:jc w:val="right"/>
                        </w:pPr>
                        <w:r>
                          <w:t>3:1</w:t>
                        </w:r>
                      </w:p>
                    </w:txbxContent>
                  </v:textbox>
                  <w10:anchorlock/>
                </v:shape>
              </w:pict>
            </w:r>
            <w:r>
              <w:rPr>
                <w:rFonts w:cs="Arial"/>
                <w:noProof/>
              </w:rPr>
              <w:pict>
                <v:shape id="_x0000_s1148" type="#_x0000_t202" style="position:absolute;margin-left:348.85pt;margin-top:12.45pt;width:36pt;height:18pt;z-index:251744256" stroked="f">
                  <v:textbox style="mso-next-textbox:#_x0000_s1148">
                    <w:txbxContent>
                      <w:p w:rsidR="00CF7DA5" w:rsidRDefault="00CF7DA5" w:rsidP="002715F2">
                        <w:r>
                          <w:t>20’</w:t>
                        </w:r>
                      </w:p>
                    </w:txbxContent>
                  </v:textbox>
                  <w10:anchorlock/>
                </v:shape>
              </w:pict>
            </w:r>
            <w:r>
              <w:rPr>
                <w:rFonts w:cs="Arial"/>
                <w:noProof/>
              </w:rPr>
              <w:pict>
                <v:line id="_x0000_s1139" style="position:absolute;flip:x;z-index:251735040" from="339.85pt,30.45pt" to="348.85pt,39.45pt">
                  <w10:anchorlock/>
                </v:line>
              </w:pict>
            </w:r>
            <w:r>
              <w:rPr>
                <w:rFonts w:cs="Arial"/>
                <w:noProof/>
              </w:rPr>
              <w:pict>
                <v:line id="_x0000_s1138" style="position:absolute;flip:x;z-index:251734016" from="348.85pt,30.45pt" to="402.85pt,30.45pt">
                  <w10:anchorlock/>
                </v:line>
              </w:pict>
            </w:r>
            <w:r>
              <w:rPr>
                <w:rFonts w:cs="Arial"/>
                <w:noProof/>
              </w:rPr>
              <w:pict>
                <v:line id="_x0000_s1140" style="position:absolute;z-index:251736064" from="402.3pt,30.2pt" to="411.3pt,39.2pt">
                  <w10:anchorlock/>
                </v:line>
              </w:pict>
            </w:r>
            <w:r w:rsidR="001375C1">
              <w:rPr>
                <w:rFonts w:cs="Arial"/>
              </w:rPr>
              <w:t>Top Width = 20 ft. river side</w:t>
            </w:r>
            <w:r w:rsidR="001375C1" w:rsidRPr="000558F6">
              <w:rPr>
                <w:rFonts w:cs="Arial"/>
              </w:rPr>
              <w:t xml:space="preserve"> slope = 3:1 country side slope 2:1. RD:0 351/439- RD: Tail  358/490</w:t>
            </w:r>
          </w:p>
          <w:p w:rsidR="001375C1" w:rsidRPr="000558F6" w:rsidRDefault="001375C1" w:rsidP="00823335">
            <w:pPr>
              <w:rPr>
                <w:rFonts w:cs="Arial"/>
              </w:rPr>
            </w:pPr>
            <w:r w:rsidRPr="000558F6">
              <w:rPr>
                <w:rFonts w:cs="Arial"/>
              </w:rPr>
              <w:t>Length of Retired Right Embankment (R.R.E) 25230 ft.</w:t>
            </w:r>
          </w:p>
          <w:p w:rsidR="001375C1" w:rsidRPr="000558F6" w:rsidRDefault="001375C1" w:rsidP="00823335">
            <w:pPr>
              <w:rPr>
                <w:rFonts w:cs="Arial"/>
              </w:rPr>
            </w:pPr>
            <w:r w:rsidRPr="000558F6">
              <w:rPr>
                <w:rFonts w:cs="Arial"/>
              </w:rPr>
              <w:t>Retired Left Embankment (R.L.E) at RD:32+000, 44+000 and 55+000.</w:t>
            </w:r>
          </w:p>
          <w:p w:rsidR="001375C1" w:rsidRPr="000558F6" w:rsidRDefault="002D15BF" w:rsidP="00823335">
            <w:pPr>
              <w:rPr>
                <w:rFonts w:cs="Arial"/>
              </w:rPr>
            </w:pPr>
            <w:r>
              <w:rPr>
                <w:rFonts w:cs="Arial"/>
                <w:noProof/>
              </w:rPr>
              <w:pict>
                <v:shape id="_x0000_s1152" type="#_x0000_t202" style="position:absolute;margin-left:375.3pt;margin-top:.5pt;width:36pt;height:18pt;z-index:251748352" stroked="f">
                  <v:textbox style="mso-next-textbox:#_x0000_s1152">
                    <w:txbxContent>
                      <w:p w:rsidR="00CF7DA5" w:rsidRDefault="00CF7DA5" w:rsidP="002715F2">
                        <w:pPr>
                          <w:jc w:val="right"/>
                        </w:pPr>
                        <w:r>
                          <w:t>3:1</w:t>
                        </w:r>
                      </w:p>
                    </w:txbxContent>
                  </v:textbox>
                  <w10:anchorlock/>
                </v:shape>
              </w:pict>
            </w:r>
            <w:r>
              <w:rPr>
                <w:rFonts w:cs="Arial"/>
                <w:noProof/>
              </w:rPr>
              <w:pict>
                <v:shape id="_x0000_s1151" type="#_x0000_t202" style="position:absolute;margin-left:339.3pt;margin-top:.5pt;width:36.55pt;height:18pt;z-index:251747328" stroked="f">
                  <v:textbox style="mso-next-textbox:#_x0000_s1151">
                    <w:txbxContent>
                      <w:p w:rsidR="00CF7DA5" w:rsidRDefault="00CF7DA5" w:rsidP="002715F2">
                        <w:r>
                          <w:t>20’</w:t>
                        </w:r>
                      </w:p>
                    </w:txbxContent>
                  </v:textbox>
                  <w10:anchorlock/>
                </v:shape>
              </w:pict>
            </w:r>
          </w:p>
          <w:p w:rsidR="001375C1" w:rsidRPr="000558F6" w:rsidRDefault="002D15BF" w:rsidP="00823335">
            <w:pPr>
              <w:rPr>
                <w:rFonts w:cs="Arial"/>
              </w:rPr>
            </w:pPr>
            <w:r>
              <w:rPr>
                <w:rFonts w:cs="Arial"/>
                <w:noProof/>
              </w:rPr>
              <w:pict>
                <v:shape id="_x0000_s1150" type="#_x0000_t202" style="position:absolute;margin-left:294.8pt;margin-top:-6.2pt;width:35.45pt;height:24.9pt;z-index:251746304" stroked="f">
                  <v:textbox style="mso-next-textbox:#_x0000_s1150">
                    <w:txbxContent>
                      <w:p w:rsidR="00CF7DA5" w:rsidRDefault="00CF7DA5" w:rsidP="002715F2">
                        <w:r>
                          <w:t>2:1</w:t>
                        </w:r>
                      </w:p>
                    </w:txbxContent>
                  </v:textbox>
                  <w10:anchorlock/>
                </v:shape>
              </w:pict>
            </w:r>
            <w:r>
              <w:rPr>
                <w:rFonts w:cs="Arial"/>
                <w:noProof/>
              </w:rPr>
              <w:pict>
                <v:line id="_x0000_s1143" style="position:absolute;z-index:251739136" from="393.85pt,10.2pt" to="402.85pt,19.2pt">
                  <w10:anchorlock/>
                </v:line>
              </w:pict>
            </w:r>
            <w:r>
              <w:rPr>
                <w:rFonts w:cs="Arial"/>
                <w:noProof/>
              </w:rPr>
              <w:pict>
                <v:line id="_x0000_s1142" style="position:absolute;flip:x;z-index:251738112" from="330.85pt,9.55pt" to="339.85pt,18.55pt">
                  <w10:anchorlock/>
                </v:line>
              </w:pict>
            </w:r>
            <w:r>
              <w:rPr>
                <w:rFonts w:cs="Arial"/>
                <w:noProof/>
              </w:rPr>
              <w:pict>
                <v:line id="_x0000_s1141" style="position:absolute;flip:x;z-index:251737088" from="339.85pt,9.75pt" to="393.85pt,9.75pt">
                  <w10:anchorlock/>
                </v:line>
              </w:pict>
            </w:r>
            <w:r w:rsidR="001375C1" w:rsidRPr="000558F6">
              <w:rPr>
                <w:rFonts w:cs="Arial"/>
              </w:rPr>
              <w:t>Length of Left Marginal Bund. = 65169 ft.</w:t>
            </w:r>
          </w:p>
          <w:p w:rsidR="001375C1" w:rsidRPr="000558F6" w:rsidRDefault="001375C1" w:rsidP="00823335">
            <w:pPr>
              <w:rPr>
                <w:rFonts w:cs="Arial"/>
              </w:rPr>
            </w:pPr>
          </w:p>
          <w:p w:rsidR="001375C1" w:rsidRPr="000558F6" w:rsidRDefault="001375C1" w:rsidP="00823335">
            <w:pPr>
              <w:rPr>
                <w:rFonts w:cs="Arial"/>
              </w:rPr>
            </w:pPr>
            <w:r>
              <w:rPr>
                <w:rFonts w:cs="Arial"/>
              </w:rPr>
              <w:t>Top Width = 20 ft. river side</w:t>
            </w:r>
            <w:r w:rsidRPr="000558F6">
              <w:rPr>
                <w:rFonts w:cs="Arial"/>
              </w:rPr>
              <w:t xml:space="preserve"> slope = 3:1 country side slope 2:1. RD:0 350/441- RD: Tail   344/414</w:t>
            </w:r>
          </w:p>
          <w:p w:rsidR="001375C1" w:rsidRPr="000558F6" w:rsidRDefault="001375C1" w:rsidP="00823335">
            <w:pPr>
              <w:rPr>
                <w:rFonts w:cs="Arial"/>
              </w:rPr>
            </w:pPr>
            <w:r w:rsidRPr="000558F6">
              <w:rPr>
                <w:rFonts w:cs="Arial"/>
              </w:rPr>
              <w:t>Length of Colony Protection Bund. = 15000 ft.</w:t>
            </w:r>
          </w:p>
          <w:p w:rsidR="001375C1" w:rsidRPr="000558F6" w:rsidRDefault="002D15BF" w:rsidP="00823335">
            <w:pPr>
              <w:rPr>
                <w:rFonts w:cs="Arial"/>
              </w:rPr>
            </w:pPr>
            <w:r>
              <w:rPr>
                <w:rFonts w:cs="Arial"/>
                <w:noProof/>
              </w:rPr>
              <w:pict>
                <v:shape id="_x0000_s1155" type="#_x0000_t202" style="position:absolute;margin-left:369.4pt;margin-top:22.6pt;width:36.55pt;height:18pt;z-index:251751424" stroked="f">
                  <v:textbox style="mso-next-textbox:#_x0000_s1155">
                    <w:txbxContent>
                      <w:p w:rsidR="00CF7DA5" w:rsidRDefault="00CF7DA5" w:rsidP="002715F2">
                        <w:pPr>
                          <w:jc w:val="right"/>
                        </w:pPr>
                        <w:r>
                          <w:t>3:1</w:t>
                        </w:r>
                      </w:p>
                    </w:txbxContent>
                  </v:textbox>
                  <w10:anchorlock/>
                </v:shape>
              </w:pict>
            </w:r>
            <w:r>
              <w:rPr>
                <w:rFonts w:cs="Arial"/>
                <w:noProof/>
              </w:rPr>
              <w:pict>
                <v:shape id="_x0000_s1154" type="#_x0000_t202" style="position:absolute;margin-left:328.3pt;margin-top:22.6pt;width:36pt;height:18pt;z-index:251750400" stroked="f">
                  <v:textbox style="mso-next-textbox:#_x0000_s1154">
                    <w:txbxContent>
                      <w:p w:rsidR="00CF7DA5" w:rsidRDefault="00CF7DA5" w:rsidP="002715F2">
                        <w:r>
                          <w:t>25’</w:t>
                        </w:r>
                      </w:p>
                    </w:txbxContent>
                  </v:textbox>
                  <w10:anchorlock/>
                </v:shape>
              </w:pict>
            </w:r>
            <w:r>
              <w:rPr>
                <w:rFonts w:cs="Arial"/>
                <w:noProof/>
              </w:rPr>
              <w:pict>
                <v:shape id="_x0000_s1153" type="#_x0000_t202" style="position:absolute;margin-left:284.5pt;margin-top:25.15pt;width:35.45pt;height:18.9pt;z-index:251749376" stroked="f">
                  <v:textbox style="mso-next-textbox:#_x0000_s1153">
                    <w:txbxContent>
                      <w:p w:rsidR="00CF7DA5" w:rsidRDefault="00CF7DA5" w:rsidP="002715F2">
                        <w:r>
                          <w:t>2:1</w:t>
                        </w:r>
                      </w:p>
                    </w:txbxContent>
                  </v:textbox>
                  <w10:anchorlock/>
                </v:shape>
              </w:pict>
            </w:r>
            <w:r w:rsidR="001375C1">
              <w:rPr>
                <w:rFonts w:cs="Arial"/>
              </w:rPr>
              <w:t>Top Width = 25 ft. river side</w:t>
            </w:r>
            <w:r w:rsidR="001375C1" w:rsidRPr="000558F6">
              <w:rPr>
                <w:rFonts w:cs="Arial"/>
              </w:rPr>
              <w:t xml:space="preserve"> slope = 3:1 country side slope 2:1. RD:0 340/470- RD: Tail    338/444</w:t>
            </w:r>
          </w:p>
          <w:p w:rsidR="001375C1" w:rsidRPr="000558F6" w:rsidRDefault="002D15BF" w:rsidP="00823335">
            <w:pPr>
              <w:rPr>
                <w:rFonts w:cs="Arial"/>
              </w:rPr>
            </w:pPr>
            <w:r>
              <w:rPr>
                <w:rFonts w:cs="Arial"/>
                <w:noProof/>
              </w:rPr>
              <w:pict>
                <v:line id="_x0000_s1146" style="position:absolute;z-index:251742208" from="375.85pt,14.35pt" to="384.85pt,23.35pt">
                  <w10:anchorlock/>
                </v:line>
              </w:pict>
            </w:r>
            <w:r>
              <w:rPr>
                <w:rFonts w:cs="Arial"/>
                <w:noProof/>
              </w:rPr>
              <w:pict>
                <v:line id="_x0000_s1145" style="position:absolute;flip:x;z-index:251741184" from="312.85pt,14.35pt" to="321.85pt,23.35pt">
                  <w10:anchorlock/>
                </v:line>
              </w:pict>
            </w:r>
            <w:r>
              <w:rPr>
                <w:rFonts w:cs="Arial"/>
                <w:noProof/>
              </w:rPr>
              <w:pict>
                <v:line id="_x0000_s1144" style="position:absolute;flip:x;z-index:251740160" from="321.85pt,14.35pt" to="375.85pt,14.35pt">
                  <w10:anchorlock/>
                </v:line>
              </w:pict>
            </w:r>
            <w:r w:rsidR="001375C1" w:rsidRPr="000558F6">
              <w:rPr>
                <w:rFonts w:cs="Arial"/>
              </w:rPr>
              <w:t>Free board (1973)=6 ft.</w:t>
            </w:r>
          </w:p>
          <w:p w:rsidR="001375C1" w:rsidRPr="000558F6" w:rsidRDefault="001375C1" w:rsidP="00823335">
            <w:pPr>
              <w:rPr>
                <w:rFonts w:cs="Arial"/>
              </w:rPr>
            </w:pPr>
            <w:r w:rsidRPr="000558F6">
              <w:rPr>
                <w:rFonts w:cs="Arial"/>
              </w:rPr>
              <w:t>No of spur on R.</w:t>
            </w:r>
            <w:r>
              <w:rPr>
                <w:rFonts w:cs="Arial"/>
              </w:rPr>
              <w:t>M.B. = 14</w:t>
            </w:r>
            <w:r w:rsidRPr="000558F6">
              <w:rPr>
                <w:rFonts w:cs="Arial"/>
              </w:rPr>
              <w:t xml:space="preserve"> No. L=6.873 Mile</w:t>
            </w:r>
          </w:p>
          <w:p w:rsidR="001375C1" w:rsidRPr="000558F6" w:rsidRDefault="001375C1" w:rsidP="00823335">
            <w:pPr>
              <w:rPr>
                <w:rFonts w:cs="Arial"/>
              </w:rPr>
            </w:pPr>
            <w:r w:rsidRPr="000558F6">
              <w:rPr>
                <w:rFonts w:cs="Arial"/>
              </w:rPr>
              <w:t xml:space="preserve">No of spur on L.M.B. = 1 No. L=1.42 Mile   </w:t>
            </w:r>
          </w:p>
          <w:p w:rsidR="001375C1" w:rsidRDefault="001375C1" w:rsidP="00823335">
            <w:pPr>
              <w:rPr>
                <w:rFonts w:cs="Arial"/>
              </w:rPr>
            </w:pPr>
            <w:r w:rsidRPr="000558F6">
              <w:rPr>
                <w:rFonts w:cs="Arial"/>
              </w:rPr>
              <w:t>No of spur on C.P.B. = 6 No. L=0.3294 Mile</w:t>
            </w:r>
          </w:p>
          <w:p w:rsidR="00634436" w:rsidRPr="00634436" w:rsidRDefault="00634436" w:rsidP="00823335">
            <w:pPr>
              <w:rPr>
                <w:rFonts w:cs="Arial"/>
              </w:rPr>
            </w:pPr>
            <w:r w:rsidRPr="00634436">
              <w:rPr>
                <w:rFonts w:cs="Arial"/>
                <w:b/>
                <w:bCs/>
              </w:rPr>
              <w:t>Note:-</w:t>
            </w:r>
            <w:r>
              <w:rPr>
                <w:rFonts w:cs="Arial"/>
              </w:rPr>
              <w:t xml:space="preserve">Rehabilitation of LMB &amp; RMB Panjnad Headworks being executed under </w:t>
            </w:r>
            <w:r w:rsidRPr="00634436">
              <w:rPr>
                <w:rFonts w:cs="Arial"/>
                <w:b/>
                <w:bCs/>
              </w:rPr>
              <w:t>DCRIP</w:t>
            </w:r>
            <w:r>
              <w:rPr>
                <w:rFonts w:cs="Arial"/>
              </w:rPr>
              <w:t xml:space="preserve"> Project controlled / supervised by  project implementation unit (PIU)</w:t>
            </w:r>
          </w:p>
        </w:tc>
      </w:tr>
      <w:tr w:rsidR="001375C1" w:rsidRPr="000558F6" w:rsidTr="001375C1">
        <w:trPr>
          <w:trHeight w:val="419"/>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19</w:t>
            </w:r>
          </w:p>
        </w:tc>
        <w:tc>
          <w:tcPr>
            <w:tcW w:w="8536" w:type="dxa"/>
            <w:vAlign w:val="center"/>
          </w:tcPr>
          <w:p w:rsidR="001375C1" w:rsidRDefault="002E00CA" w:rsidP="002E00CA">
            <w:pPr>
              <w:rPr>
                <w:rFonts w:cs="Arial"/>
              </w:rPr>
            </w:pPr>
            <w:r>
              <w:rPr>
                <w:rFonts w:cs="Arial"/>
              </w:rPr>
              <w:t xml:space="preserve">Jurisdiction of Panjnad Headworks </w:t>
            </w:r>
            <w:r w:rsidR="00CD2A04">
              <w:rPr>
                <w:rFonts w:cs="Arial"/>
              </w:rPr>
              <w:t xml:space="preserve">for </w:t>
            </w:r>
            <w:r w:rsidR="00A470FE">
              <w:rPr>
                <w:rFonts w:cs="Arial"/>
              </w:rPr>
              <w:t xml:space="preserve">3 No. </w:t>
            </w:r>
            <w:r w:rsidR="001375C1" w:rsidRPr="000558F6">
              <w:rPr>
                <w:rFonts w:cs="Arial"/>
              </w:rPr>
              <w:t>Of</w:t>
            </w:r>
            <w:r w:rsidR="001375C1">
              <w:rPr>
                <w:rFonts w:cs="Arial"/>
              </w:rPr>
              <w:t xml:space="preserve">f-taking Channels   </w:t>
            </w:r>
          </w:p>
          <w:p w:rsidR="001375C1" w:rsidRDefault="001375C1" w:rsidP="00823335">
            <w:pPr>
              <w:rPr>
                <w:rFonts w:cs="Arial"/>
              </w:rPr>
            </w:pPr>
            <w:r w:rsidRPr="000558F6">
              <w:rPr>
                <w:rFonts w:cs="Arial"/>
              </w:rPr>
              <w:t>Panjnad Main Line</w:t>
            </w:r>
            <w:r>
              <w:rPr>
                <w:rFonts w:cs="Arial"/>
              </w:rPr>
              <w:t xml:space="preserve"> (RD:0-10000) i-e   </w:t>
            </w:r>
            <w:r w:rsidRPr="000558F6">
              <w:rPr>
                <w:rFonts w:cs="Arial"/>
              </w:rPr>
              <w:t>L</w:t>
            </w:r>
            <w:r>
              <w:rPr>
                <w:rFonts w:cs="Arial"/>
              </w:rPr>
              <w:t>ength</w:t>
            </w:r>
            <w:r w:rsidRPr="000558F6">
              <w:rPr>
                <w:rFonts w:cs="Arial"/>
              </w:rPr>
              <w:t xml:space="preserve">=2.0 Mile, </w:t>
            </w:r>
          </w:p>
          <w:p w:rsidR="001375C1" w:rsidRDefault="001375C1" w:rsidP="00823335">
            <w:pPr>
              <w:rPr>
                <w:rFonts w:cs="Arial"/>
              </w:rPr>
            </w:pPr>
            <w:r w:rsidRPr="000558F6">
              <w:rPr>
                <w:rFonts w:cs="Arial"/>
              </w:rPr>
              <w:t xml:space="preserve"> Abbasia Canal (R</w:t>
            </w:r>
            <w:r>
              <w:rPr>
                <w:rFonts w:cs="Arial"/>
              </w:rPr>
              <w:t xml:space="preserve">D:0-1500) i-e </w:t>
            </w:r>
            <w:r w:rsidRPr="000558F6">
              <w:rPr>
                <w:rFonts w:cs="Arial"/>
              </w:rPr>
              <w:t>L</w:t>
            </w:r>
            <w:r>
              <w:rPr>
                <w:rFonts w:cs="Arial"/>
              </w:rPr>
              <w:t>ength</w:t>
            </w:r>
            <w:r w:rsidRPr="000558F6">
              <w:rPr>
                <w:rFonts w:cs="Arial"/>
              </w:rPr>
              <w:t xml:space="preserve">=0.3 Mile  </w:t>
            </w:r>
            <w:r>
              <w:rPr>
                <w:rFonts w:cs="Arial"/>
              </w:rPr>
              <w:t xml:space="preserve">and </w:t>
            </w:r>
          </w:p>
          <w:p w:rsidR="001375C1" w:rsidRPr="000558F6" w:rsidRDefault="001375C1" w:rsidP="00823335">
            <w:pPr>
              <w:rPr>
                <w:rFonts w:cs="Arial"/>
              </w:rPr>
            </w:pPr>
            <w:r w:rsidRPr="000558F6">
              <w:rPr>
                <w:rFonts w:cs="Arial"/>
              </w:rPr>
              <w:t>Abbasia Link Canal. (RD: 0-10</w:t>
            </w:r>
            <w:r>
              <w:rPr>
                <w:rFonts w:cs="Arial"/>
              </w:rPr>
              <w:t>000</w:t>
            </w:r>
            <w:r w:rsidRPr="000558F6">
              <w:rPr>
                <w:rFonts w:cs="Arial"/>
              </w:rPr>
              <w:t>)</w:t>
            </w:r>
            <w:r>
              <w:rPr>
                <w:rFonts w:cs="Arial"/>
              </w:rPr>
              <w:t xml:space="preserve">i-e </w:t>
            </w:r>
            <w:r w:rsidRPr="000558F6">
              <w:rPr>
                <w:rFonts w:cs="Arial"/>
              </w:rPr>
              <w:t xml:space="preserve"> L</w:t>
            </w:r>
            <w:r>
              <w:rPr>
                <w:rFonts w:cs="Arial"/>
              </w:rPr>
              <w:t xml:space="preserve">ength </w:t>
            </w:r>
            <w:r w:rsidRPr="000558F6">
              <w:rPr>
                <w:rFonts w:cs="Arial"/>
              </w:rPr>
              <w:t>=2.0 Mile.</w:t>
            </w:r>
          </w:p>
        </w:tc>
      </w:tr>
      <w:tr w:rsidR="001375C1" w:rsidRPr="000558F6" w:rsidTr="001375C1">
        <w:trPr>
          <w:trHeight w:val="1114"/>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20</w:t>
            </w:r>
          </w:p>
        </w:tc>
        <w:tc>
          <w:tcPr>
            <w:tcW w:w="8536" w:type="dxa"/>
            <w:vAlign w:val="center"/>
          </w:tcPr>
          <w:p w:rsidR="001375C1" w:rsidRPr="000558F6" w:rsidRDefault="001375C1" w:rsidP="00823335">
            <w:pPr>
              <w:rPr>
                <w:rFonts w:cs="Arial"/>
              </w:rPr>
            </w:pPr>
            <w:r w:rsidRPr="000558F6">
              <w:rPr>
                <w:rFonts w:cs="Arial"/>
              </w:rPr>
              <w:t xml:space="preserve">Panjnad </w:t>
            </w:r>
            <w:smartTag w:uri="urn:schemas-microsoft-com:office:smarttags" w:element="place">
              <w:r w:rsidRPr="000558F6">
                <w:rPr>
                  <w:rFonts w:cs="Arial"/>
                </w:rPr>
                <w:t>Main Line</w:t>
              </w:r>
            </w:smartTag>
            <w:r w:rsidRPr="000558F6">
              <w:rPr>
                <w:rFonts w:cs="Arial"/>
              </w:rPr>
              <w:t xml:space="preserve"> Designed Discharge. </w:t>
            </w:r>
            <w:r w:rsidR="003B038D">
              <w:rPr>
                <w:rFonts w:cs="Arial"/>
              </w:rPr>
              <w:t>7769/</w:t>
            </w:r>
            <w:r w:rsidRPr="000558F6">
              <w:rPr>
                <w:rFonts w:cs="Arial"/>
              </w:rPr>
              <w:t>10484 Cs. Crest level=332.50 GCA/CCA=1564797/1374526</w:t>
            </w:r>
          </w:p>
          <w:p w:rsidR="001375C1" w:rsidRPr="000558F6" w:rsidRDefault="001375C1" w:rsidP="00823335">
            <w:pPr>
              <w:rPr>
                <w:rFonts w:cs="Arial"/>
              </w:rPr>
            </w:pPr>
            <w:r>
              <w:rPr>
                <w:rFonts w:cs="Arial"/>
              </w:rPr>
              <w:t xml:space="preserve">No. of gates = </w:t>
            </w:r>
            <w:r w:rsidRPr="000558F6">
              <w:rPr>
                <w:rFonts w:cs="Arial"/>
              </w:rPr>
              <w:t>12 Nos. (10 gates = 26 ft. span) 2 No. gates = 18 ft. span (Right to left).</w:t>
            </w:r>
          </w:p>
        </w:tc>
      </w:tr>
      <w:tr w:rsidR="001375C1" w:rsidRPr="000558F6" w:rsidTr="001375C1">
        <w:trPr>
          <w:trHeight w:val="562"/>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21</w:t>
            </w:r>
          </w:p>
        </w:tc>
        <w:tc>
          <w:tcPr>
            <w:tcW w:w="8536" w:type="dxa"/>
            <w:vAlign w:val="center"/>
          </w:tcPr>
          <w:p w:rsidR="001375C1" w:rsidRPr="000558F6" w:rsidRDefault="001375C1" w:rsidP="00823335">
            <w:pPr>
              <w:rPr>
                <w:rFonts w:cs="Arial"/>
              </w:rPr>
            </w:pPr>
            <w:r w:rsidRPr="000558F6">
              <w:rPr>
                <w:rFonts w:cs="Arial"/>
              </w:rPr>
              <w:t xml:space="preserve">Abbasia </w:t>
            </w:r>
            <w:smartTag w:uri="urn:schemas-microsoft-com:office:smarttags" w:element="PlaceType">
              <w:r w:rsidRPr="000558F6">
                <w:rPr>
                  <w:rFonts w:cs="Arial"/>
                </w:rPr>
                <w:t>Canal</w:t>
              </w:r>
            </w:smartTag>
            <w:r w:rsidRPr="000558F6">
              <w:rPr>
                <w:rFonts w:cs="Arial"/>
              </w:rPr>
              <w:t xml:space="preserve"> Designed Discharge.  = </w:t>
            </w:r>
            <w:r w:rsidR="003B038D">
              <w:rPr>
                <w:rFonts w:cs="Arial"/>
              </w:rPr>
              <w:t>1064/</w:t>
            </w:r>
            <w:r w:rsidRPr="000558F6">
              <w:rPr>
                <w:rFonts w:cs="Arial"/>
              </w:rPr>
              <w:t>1394 Cs. Crest level =330 ft.</w:t>
            </w:r>
          </w:p>
          <w:p w:rsidR="001375C1" w:rsidRPr="000558F6" w:rsidRDefault="001375C1" w:rsidP="00823335">
            <w:pPr>
              <w:rPr>
                <w:rFonts w:cs="Arial"/>
              </w:rPr>
            </w:pPr>
            <w:r w:rsidRPr="000558F6">
              <w:rPr>
                <w:rFonts w:cs="Arial"/>
              </w:rPr>
              <w:t>No. of gates. = 2 No. Span of each gate = 20 ft.</w:t>
            </w:r>
          </w:p>
        </w:tc>
      </w:tr>
      <w:tr w:rsidR="001375C1" w:rsidRPr="000558F6" w:rsidTr="001375C1">
        <w:trPr>
          <w:trHeight w:val="562"/>
          <w:jc w:val="center"/>
        </w:trPr>
        <w:tc>
          <w:tcPr>
            <w:tcW w:w="956" w:type="dxa"/>
            <w:vAlign w:val="center"/>
          </w:tcPr>
          <w:p w:rsidR="001375C1" w:rsidRPr="001375C1" w:rsidRDefault="001375C1" w:rsidP="001375C1">
            <w:pPr>
              <w:jc w:val="center"/>
              <w:rPr>
                <w:rFonts w:ascii="Calibri" w:hAnsi="Calibri"/>
                <w:b/>
                <w:bCs/>
                <w:color w:val="000000"/>
                <w:sz w:val="28"/>
                <w:szCs w:val="28"/>
              </w:rPr>
            </w:pPr>
            <w:r w:rsidRPr="001375C1">
              <w:rPr>
                <w:rFonts w:ascii="Calibri" w:hAnsi="Calibri"/>
                <w:b/>
                <w:bCs/>
                <w:color w:val="000000"/>
                <w:sz w:val="28"/>
                <w:szCs w:val="28"/>
              </w:rPr>
              <w:t>22</w:t>
            </w:r>
          </w:p>
        </w:tc>
        <w:tc>
          <w:tcPr>
            <w:tcW w:w="8536" w:type="dxa"/>
            <w:vAlign w:val="center"/>
          </w:tcPr>
          <w:p w:rsidR="001375C1" w:rsidRPr="000558F6" w:rsidRDefault="001375C1" w:rsidP="00823335">
            <w:pPr>
              <w:rPr>
                <w:rFonts w:cs="Arial"/>
              </w:rPr>
            </w:pPr>
            <w:r w:rsidRPr="000558F6">
              <w:rPr>
                <w:rFonts w:cs="Arial"/>
              </w:rPr>
              <w:t>Abbasia Link Canal Designed Disch</w:t>
            </w:r>
            <w:r>
              <w:rPr>
                <w:rFonts w:cs="Arial"/>
              </w:rPr>
              <w:t>arge = 5600 Cs. Crest level =330</w:t>
            </w:r>
            <w:r w:rsidRPr="000558F6">
              <w:rPr>
                <w:rFonts w:cs="Arial"/>
              </w:rPr>
              <w:t xml:space="preserve"> ft.</w:t>
            </w:r>
          </w:p>
          <w:p w:rsidR="001375C1" w:rsidRPr="000558F6" w:rsidRDefault="001375C1" w:rsidP="00823335">
            <w:pPr>
              <w:rPr>
                <w:rFonts w:cs="Arial"/>
              </w:rPr>
            </w:pPr>
            <w:r w:rsidRPr="000558F6">
              <w:rPr>
                <w:rFonts w:cs="Arial"/>
              </w:rPr>
              <w:t>No. of gates = 6 No. span of each gate 25 ft.</w:t>
            </w:r>
          </w:p>
        </w:tc>
      </w:tr>
    </w:tbl>
    <w:p w:rsidR="002715F2" w:rsidRPr="000558F6" w:rsidRDefault="002715F2" w:rsidP="002715F2">
      <w:pPr>
        <w:widowControl w:val="0"/>
        <w:autoSpaceDE w:val="0"/>
        <w:autoSpaceDN w:val="0"/>
        <w:adjustRightInd w:val="0"/>
        <w:jc w:val="both"/>
        <w:rPr>
          <w:rFonts w:cs="Arial"/>
        </w:rPr>
      </w:pPr>
    </w:p>
    <w:p w:rsidR="002715F2" w:rsidRPr="000558F6" w:rsidRDefault="002715F2" w:rsidP="002715F2">
      <w:pPr>
        <w:widowControl w:val="0"/>
        <w:autoSpaceDE w:val="0"/>
        <w:autoSpaceDN w:val="0"/>
        <w:adjustRightInd w:val="0"/>
        <w:jc w:val="both"/>
        <w:rPr>
          <w:rFonts w:cs="Arial"/>
          <w:b/>
          <w:bCs/>
        </w:rPr>
      </w:pPr>
    </w:p>
    <w:p w:rsidR="00D42DEB" w:rsidRPr="00344E3A" w:rsidRDefault="00344E3A" w:rsidP="006A1DBC">
      <w:pPr>
        <w:ind w:left="720" w:firstLine="720"/>
        <w:rPr>
          <w:rFonts w:ascii="Cambria" w:hAnsi="Cambria" w:cs="Arial"/>
          <w:b/>
        </w:rPr>
      </w:pPr>
      <w:r w:rsidRPr="00344E3A">
        <w:rPr>
          <w:rFonts w:ascii="Cambria" w:hAnsi="Cambria" w:cs="Arial"/>
          <w:b/>
        </w:rPr>
        <w:lastRenderedPageBreak/>
        <w:t>2.2</w:t>
      </w:r>
      <w:r w:rsidRPr="00344E3A">
        <w:rPr>
          <w:rFonts w:ascii="Cambria" w:hAnsi="Cambria" w:cs="Arial"/>
          <w:b/>
        </w:rPr>
        <w:tab/>
        <w:t xml:space="preserve">LOCATION MAP </w:t>
      </w:r>
    </w:p>
    <w:p w:rsidR="00D42DEB" w:rsidRDefault="00D42DEB" w:rsidP="00683B21"/>
    <w:p w:rsidR="00683B21" w:rsidRDefault="00683B21" w:rsidP="00683B21"/>
    <w:p w:rsidR="00683B21" w:rsidRDefault="00FE3C49" w:rsidP="00683B21">
      <w:r>
        <w:rPr>
          <w:noProof/>
          <w:lang w:eastAsia="en-US"/>
        </w:rPr>
        <w:drawing>
          <wp:inline distT="0" distB="0" distL="0" distR="0">
            <wp:extent cx="6315710" cy="7198360"/>
            <wp:effectExtent l="19050" t="0" r="8890" b="0"/>
            <wp:docPr id="3" name="Picture 3" descr="Index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ex Plan"/>
                    <pic:cNvPicPr>
                      <a:picLocks noChangeAspect="1" noChangeArrowheads="1"/>
                    </pic:cNvPicPr>
                  </pic:nvPicPr>
                  <pic:blipFill>
                    <a:blip r:embed="rId9">
                      <a:lum contrast="60000"/>
                    </a:blip>
                    <a:srcRect/>
                    <a:stretch>
                      <a:fillRect/>
                    </a:stretch>
                  </pic:blipFill>
                  <pic:spPr bwMode="auto">
                    <a:xfrm>
                      <a:off x="0" y="0"/>
                      <a:ext cx="6315710" cy="7198360"/>
                    </a:xfrm>
                    <a:prstGeom prst="rect">
                      <a:avLst/>
                    </a:prstGeom>
                    <a:noFill/>
                    <a:ln w="9525">
                      <a:noFill/>
                      <a:miter lim="800000"/>
                      <a:headEnd/>
                      <a:tailEnd/>
                    </a:ln>
                  </pic:spPr>
                </pic:pic>
              </a:graphicData>
            </a:graphic>
          </wp:inline>
        </w:drawing>
      </w:r>
    </w:p>
    <w:p w:rsidR="00683B21" w:rsidRDefault="00683B21" w:rsidP="00683B21"/>
    <w:p w:rsidR="00683B21" w:rsidRDefault="00683B21" w:rsidP="00683B21"/>
    <w:p w:rsidR="008E1DCF" w:rsidRDefault="008E1DCF" w:rsidP="00344E3A">
      <w:pPr>
        <w:ind w:right="-25"/>
        <w:jc w:val="right"/>
        <w:rPr>
          <w:rFonts w:ascii="Impact" w:hAnsi="Impact" w:cs="Arial"/>
          <w:b/>
          <w:sz w:val="42"/>
          <w:szCs w:val="46"/>
        </w:rPr>
      </w:pPr>
    </w:p>
    <w:p w:rsidR="00344E3A" w:rsidRPr="0012520C" w:rsidRDefault="00344E3A" w:rsidP="00344E3A">
      <w:pPr>
        <w:ind w:right="-25"/>
        <w:jc w:val="right"/>
        <w:rPr>
          <w:rFonts w:ascii="Impact" w:hAnsi="Impact" w:cs="Arial"/>
          <w:b/>
          <w:sz w:val="34"/>
          <w:szCs w:val="38"/>
        </w:rPr>
      </w:pPr>
      <w:r w:rsidRPr="0012520C">
        <w:rPr>
          <w:rFonts w:ascii="Impact" w:hAnsi="Impact" w:cs="Arial"/>
          <w:b/>
          <w:sz w:val="42"/>
          <w:szCs w:val="46"/>
        </w:rPr>
        <w:lastRenderedPageBreak/>
        <w:t xml:space="preserve">CHAPTER </w:t>
      </w:r>
      <w:r>
        <w:rPr>
          <w:rFonts w:ascii="Impact" w:hAnsi="Impact" w:cs="Arial"/>
          <w:b/>
          <w:sz w:val="42"/>
          <w:szCs w:val="46"/>
        </w:rPr>
        <w:t>3</w:t>
      </w:r>
    </w:p>
    <w:p w:rsidR="00344E3A" w:rsidRPr="0012520C" w:rsidRDefault="00344E3A" w:rsidP="00344E3A">
      <w:pPr>
        <w:pBdr>
          <w:bottom w:val="single" w:sz="12" w:space="1" w:color="auto"/>
        </w:pBdr>
        <w:jc w:val="both"/>
        <w:rPr>
          <w:rFonts w:ascii="Impact" w:hAnsi="Impact" w:cs="Arial"/>
          <w:b/>
          <w:sz w:val="34"/>
          <w:szCs w:val="38"/>
        </w:rPr>
      </w:pPr>
      <w:r>
        <w:rPr>
          <w:rFonts w:ascii="Impact" w:hAnsi="Impact" w:cs="Arial"/>
          <w:b/>
          <w:sz w:val="34"/>
          <w:szCs w:val="38"/>
        </w:rPr>
        <w:t xml:space="preserve">BRIEF HISTORY OF PAST FLOOD EVENTS </w:t>
      </w:r>
    </w:p>
    <w:p w:rsidR="00344E3A" w:rsidRPr="004058D5" w:rsidRDefault="00344E3A" w:rsidP="00344E3A">
      <w:pPr>
        <w:widowControl w:val="0"/>
        <w:autoSpaceDE w:val="0"/>
        <w:autoSpaceDN w:val="0"/>
        <w:adjustRightInd w:val="0"/>
        <w:ind w:firstLine="1387"/>
        <w:jc w:val="both"/>
        <w:rPr>
          <w:rFonts w:cs="Arial"/>
        </w:rPr>
      </w:pPr>
    </w:p>
    <w:p w:rsidR="00AA007B" w:rsidRDefault="00AA007B" w:rsidP="00AF2F30">
      <w:pPr>
        <w:widowControl w:val="0"/>
        <w:autoSpaceDE w:val="0"/>
        <w:autoSpaceDN w:val="0"/>
        <w:adjustRightInd w:val="0"/>
        <w:spacing w:line="360" w:lineRule="auto"/>
        <w:jc w:val="both"/>
        <w:rPr>
          <w:rFonts w:cs="Arial"/>
        </w:rPr>
      </w:pPr>
    </w:p>
    <w:p w:rsidR="00AF2F30" w:rsidRDefault="00344E3A" w:rsidP="00697ADF">
      <w:pPr>
        <w:widowControl w:val="0"/>
        <w:autoSpaceDE w:val="0"/>
        <w:autoSpaceDN w:val="0"/>
        <w:adjustRightInd w:val="0"/>
        <w:spacing w:line="360" w:lineRule="auto"/>
        <w:jc w:val="both"/>
        <w:rPr>
          <w:rFonts w:cs="Arial"/>
        </w:rPr>
      </w:pPr>
      <w:r>
        <w:rPr>
          <w:rFonts w:cs="Arial"/>
        </w:rPr>
        <w:tab/>
      </w:r>
      <w:r w:rsidR="00993DB9">
        <w:rPr>
          <w:rFonts w:cs="Arial"/>
        </w:rPr>
        <w:t xml:space="preserve">The river highest discharge at Panjnad Headworks </w:t>
      </w:r>
      <w:r w:rsidR="002E00CA">
        <w:rPr>
          <w:rFonts w:cs="Arial"/>
        </w:rPr>
        <w:t>was</w:t>
      </w:r>
      <w:r w:rsidR="00993DB9">
        <w:rPr>
          <w:rFonts w:cs="Arial"/>
        </w:rPr>
        <w:t xml:space="preserve"> 812152 Csreceived during flood 19</w:t>
      </w:r>
      <w:r w:rsidR="00D53948">
        <w:rPr>
          <w:rFonts w:cs="Arial"/>
        </w:rPr>
        <w:t>9</w:t>
      </w:r>
      <w:r w:rsidR="00993DB9">
        <w:rPr>
          <w:rFonts w:cs="Arial"/>
        </w:rPr>
        <w:t xml:space="preserve">2. The breaching sections at RD: 28-30 at RMB and RD: 19-21 of RRE were operated. During flood 1973, a discharge of </w:t>
      </w:r>
      <w:r w:rsidR="00B620E5">
        <w:rPr>
          <w:rFonts w:cs="Arial"/>
        </w:rPr>
        <w:t>802516 Cs was received. This d</w:t>
      </w:r>
      <w:r w:rsidR="00697ADF">
        <w:rPr>
          <w:rFonts w:cs="Arial"/>
        </w:rPr>
        <w:t>ischarge caused</w:t>
      </w:r>
      <w:r w:rsidR="00993DB9">
        <w:rPr>
          <w:rFonts w:cs="Arial"/>
        </w:rPr>
        <w:t xml:space="preserve"> breach</w:t>
      </w:r>
      <w:r w:rsidR="00644286">
        <w:rPr>
          <w:rFonts w:cs="Arial"/>
        </w:rPr>
        <w:t>es</w:t>
      </w:r>
      <w:r w:rsidR="00993DB9">
        <w:rPr>
          <w:rFonts w:cs="Arial"/>
        </w:rPr>
        <w:t xml:space="preserve"> in RMB and LMB. </w:t>
      </w:r>
      <w:r w:rsidR="00AF2F30">
        <w:rPr>
          <w:rFonts w:cs="Arial"/>
        </w:rPr>
        <w:t xml:space="preserve">3 No. breaches occurred at RD. 9-10, 19-20 and 34-35 of LMB </w:t>
      </w:r>
      <w:r w:rsidR="002E00CA">
        <w:rPr>
          <w:rFonts w:cs="Arial"/>
        </w:rPr>
        <w:t>causing</w:t>
      </w:r>
      <w:r w:rsidR="00AF2F30">
        <w:rPr>
          <w:rFonts w:cs="Arial"/>
        </w:rPr>
        <w:t>heavy damage</w:t>
      </w:r>
      <w:r w:rsidR="00697ADF">
        <w:rPr>
          <w:rFonts w:cs="Arial"/>
        </w:rPr>
        <w:t>s</w:t>
      </w:r>
      <w:r w:rsidR="00AF2F30">
        <w:rPr>
          <w:rFonts w:cs="Arial"/>
        </w:rPr>
        <w:t xml:space="preserve"> to the Panjnad Main Line and Abb</w:t>
      </w:r>
      <w:r w:rsidR="00B66AE9">
        <w:rPr>
          <w:rFonts w:cs="Arial"/>
        </w:rPr>
        <w:t>asia Canal as well as</w:t>
      </w:r>
      <w:r w:rsidR="00AF2F30">
        <w:rPr>
          <w:rFonts w:cs="Arial"/>
        </w:rPr>
        <w:t xml:space="preserve"> public property and area upto Rahimyarkhan District </w:t>
      </w:r>
      <w:r w:rsidR="00B620E5">
        <w:rPr>
          <w:rFonts w:cs="Arial"/>
        </w:rPr>
        <w:t xml:space="preserve">was </w:t>
      </w:r>
      <w:r w:rsidR="00AF2F30">
        <w:rPr>
          <w:rFonts w:cs="Arial"/>
        </w:rPr>
        <w:t>inundated causing valuable loss to the</w:t>
      </w:r>
      <w:r w:rsidR="00B66AE9">
        <w:rPr>
          <w:rFonts w:cs="Arial"/>
        </w:rPr>
        <w:t xml:space="preserve"> precious</w:t>
      </w:r>
      <w:r w:rsidR="00AF2F30">
        <w:rPr>
          <w:rFonts w:cs="Arial"/>
        </w:rPr>
        <w:t xml:space="preserve"> Public</w:t>
      </w:r>
      <w:r w:rsidR="00B66AE9">
        <w:rPr>
          <w:rFonts w:cs="Arial"/>
        </w:rPr>
        <w:t xml:space="preserve"> / Private</w:t>
      </w:r>
      <w:r w:rsidR="00B620E5">
        <w:rPr>
          <w:rFonts w:cs="Arial"/>
        </w:rPr>
        <w:t>property. The</w:t>
      </w:r>
      <w:r w:rsidR="00601D08">
        <w:rPr>
          <w:rFonts w:cs="Arial"/>
        </w:rPr>
        <w:t xml:space="preserve"> discharge </w:t>
      </w:r>
      <w:r w:rsidR="00034B0A">
        <w:rPr>
          <w:rFonts w:cs="Arial"/>
        </w:rPr>
        <w:t>exceeded 5.0 lac Cs during the years 1950, 1955, 1957, 1988, 1995, 1996 and 1997. During flood 2014 w</w:t>
      </w:r>
      <w:r w:rsidR="00697ADF">
        <w:rPr>
          <w:rFonts w:cs="Arial"/>
        </w:rPr>
        <w:t>hen a discharge of 453570 Cspassed</w:t>
      </w:r>
      <w:r w:rsidR="00381194">
        <w:rPr>
          <w:rFonts w:cs="Arial"/>
        </w:rPr>
        <w:t xml:space="preserve"> through the barrage</w:t>
      </w:r>
      <w:r w:rsidR="00644286">
        <w:rPr>
          <w:rFonts w:cs="Arial"/>
        </w:rPr>
        <w:t>,t</w:t>
      </w:r>
      <w:r w:rsidR="00381194">
        <w:rPr>
          <w:rFonts w:cs="Arial"/>
        </w:rPr>
        <w:t xml:space="preserve">he spur at RD: 48-49 </w:t>
      </w:r>
      <w:r w:rsidR="00644286">
        <w:rPr>
          <w:rFonts w:cs="Arial"/>
        </w:rPr>
        <w:t>of</w:t>
      </w:r>
      <w:r w:rsidR="00381194">
        <w:rPr>
          <w:rFonts w:cs="Arial"/>
        </w:rPr>
        <w:t xml:space="preserve"> RMB was damaged at its J-Head and the same was restored. During flood 2015, when a discharge of 139366</w:t>
      </w:r>
      <w:r w:rsidR="00697ADF">
        <w:rPr>
          <w:rFonts w:cs="Arial"/>
        </w:rPr>
        <w:t xml:space="preserve"> Cs</w:t>
      </w:r>
      <w:r w:rsidR="00381194">
        <w:rPr>
          <w:rFonts w:cs="Arial"/>
        </w:rPr>
        <w:t xml:space="preserve"> pass</w:t>
      </w:r>
      <w:r w:rsidR="00697ADF">
        <w:rPr>
          <w:rFonts w:cs="Arial"/>
        </w:rPr>
        <w:t>ed</w:t>
      </w:r>
      <w:r w:rsidR="00381194">
        <w:rPr>
          <w:rFonts w:cs="Arial"/>
        </w:rPr>
        <w:t xml:space="preserve">, the spur at RD: 23+500 of RMB </w:t>
      </w:r>
      <w:r w:rsidR="008561AE">
        <w:rPr>
          <w:rFonts w:cs="Arial"/>
        </w:rPr>
        <w:t>experienced</w:t>
      </w:r>
      <w:r w:rsidR="00381194">
        <w:rPr>
          <w:rFonts w:cs="Arial"/>
        </w:rPr>
        <w:t xml:space="preserve"> damages of apron and pitching at J-Head. The work of restoration of damages </w:t>
      </w:r>
      <w:r w:rsidR="00697ADF">
        <w:rPr>
          <w:rFonts w:cs="Arial"/>
        </w:rPr>
        <w:t>w</w:t>
      </w:r>
      <w:r w:rsidR="00E4751F">
        <w:rPr>
          <w:rFonts w:cs="Arial"/>
        </w:rPr>
        <w:t xml:space="preserve">as takenup </w:t>
      </w:r>
      <w:r w:rsidR="00697ADF">
        <w:rPr>
          <w:rFonts w:cs="Arial"/>
        </w:rPr>
        <w:t>and</w:t>
      </w:r>
      <w:r w:rsidR="00381194">
        <w:rPr>
          <w:rFonts w:cs="Arial"/>
        </w:rPr>
        <w:t xml:space="preserve"> completed before flood 2016. </w:t>
      </w:r>
      <w:r w:rsidR="00697ADF">
        <w:rPr>
          <w:rFonts w:cs="Arial"/>
        </w:rPr>
        <w:t>I</w:t>
      </w:r>
      <w:r w:rsidR="00381194">
        <w:rPr>
          <w:rFonts w:cs="Arial"/>
        </w:rPr>
        <w:t>t has also been observed that the capacity of barrage hasreduceddue to raising of D/S water level. The capacity w</w:t>
      </w:r>
      <w:r w:rsidR="00294EBD">
        <w:rPr>
          <w:rFonts w:cs="Arial"/>
        </w:rPr>
        <w:t>orke</w:t>
      </w:r>
      <w:r w:rsidR="00381194">
        <w:rPr>
          <w:rFonts w:cs="Arial"/>
        </w:rPr>
        <w:t xml:space="preserve">d out in the </w:t>
      </w:r>
      <w:r w:rsidR="00294EBD">
        <w:rPr>
          <w:rFonts w:cs="Arial"/>
        </w:rPr>
        <w:t xml:space="preserve">latest </w:t>
      </w:r>
      <w:r w:rsidR="009E3A98">
        <w:rPr>
          <w:rFonts w:cs="Arial"/>
        </w:rPr>
        <w:t>model study is</w:t>
      </w:r>
      <w:r w:rsidR="00381194">
        <w:rPr>
          <w:rFonts w:cs="Arial"/>
        </w:rPr>
        <w:t xml:space="preserve"> 625000 Cs instead of 7.00 Lac Cs. This capacity has been w</w:t>
      </w:r>
      <w:r w:rsidR="00294EBD">
        <w:rPr>
          <w:rFonts w:cs="Arial"/>
        </w:rPr>
        <w:t>orke</w:t>
      </w:r>
      <w:r w:rsidR="00381194">
        <w:rPr>
          <w:rFonts w:cs="Arial"/>
        </w:rPr>
        <w:t xml:space="preserve">d out on the basis of </w:t>
      </w:r>
      <w:r w:rsidR="00B620E5">
        <w:rPr>
          <w:rFonts w:cs="Arial"/>
        </w:rPr>
        <w:t xml:space="preserve">latest model study conducted </w:t>
      </w:r>
      <w:r w:rsidR="008F372B">
        <w:rPr>
          <w:rFonts w:cs="Arial"/>
        </w:rPr>
        <w:t xml:space="preserve">by the </w:t>
      </w:r>
      <w:r w:rsidR="002E00CA">
        <w:rPr>
          <w:rFonts w:cs="Arial"/>
        </w:rPr>
        <w:t xml:space="preserve">IRI for the implementation of </w:t>
      </w:r>
      <w:r w:rsidR="005774A5">
        <w:rPr>
          <w:rFonts w:cs="Arial"/>
        </w:rPr>
        <w:t>Rehabilitation</w:t>
      </w:r>
      <w:r w:rsidR="008F372B">
        <w:rPr>
          <w:rFonts w:cs="Arial"/>
        </w:rPr>
        <w:t xml:space="preserve"> and Modernization of Panjnad Headwork</w:t>
      </w:r>
      <w:r w:rsidR="005F2D22">
        <w:rPr>
          <w:rFonts w:cs="Arial"/>
        </w:rPr>
        <w:t>s</w:t>
      </w:r>
      <w:r w:rsidR="002E00CA">
        <w:rPr>
          <w:rFonts w:cs="Arial"/>
        </w:rPr>
        <w:t xml:space="preserve">and report </w:t>
      </w:r>
      <w:r w:rsidR="00697ADF">
        <w:rPr>
          <w:rFonts w:cs="Arial"/>
        </w:rPr>
        <w:t xml:space="preserve">was </w:t>
      </w:r>
      <w:r w:rsidR="002E00CA">
        <w:rPr>
          <w:rFonts w:cs="Arial"/>
        </w:rPr>
        <w:t xml:space="preserve">issued vide </w:t>
      </w:r>
      <w:r w:rsidR="008F372B">
        <w:rPr>
          <w:rFonts w:cs="Arial"/>
        </w:rPr>
        <w:t>IRR-1311</w:t>
      </w:r>
      <w:r w:rsidR="005774A5">
        <w:rPr>
          <w:rFonts w:cs="Arial"/>
        </w:rPr>
        <w:t xml:space="preserve">vide </w:t>
      </w:r>
      <w:r w:rsidR="00684C6A">
        <w:rPr>
          <w:rFonts w:cs="Arial"/>
        </w:rPr>
        <w:t xml:space="preserve">No. </w:t>
      </w:r>
      <w:r w:rsidR="008F372B">
        <w:rPr>
          <w:rFonts w:cs="Arial"/>
        </w:rPr>
        <w:t>75/868</w:t>
      </w:r>
      <w:r w:rsidR="00A76998">
        <w:rPr>
          <w:rFonts w:cs="Arial"/>
        </w:rPr>
        <w:t>/PROCH dated 09/04/201</w:t>
      </w:r>
      <w:r w:rsidR="00697ADF">
        <w:rPr>
          <w:rFonts w:cs="Arial"/>
        </w:rPr>
        <w:t xml:space="preserve">5, </w:t>
      </w:r>
      <w:r w:rsidR="000B4B5D">
        <w:rPr>
          <w:rFonts w:cs="Arial"/>
        </w:rPr>
        <w:t>whereas</w:t>
      </w:r>
      <w:r w:rsidR="00381194">
        <w:rPr>
          <w:rFonts w:cs="Arial"/>
        </w:rPr>
        <w:t xml:space="preserve"> the present water levels are higher than the water levels during 19</w:t>
      </w:r>
      <w:r w:rsidR="009E3A98">
        <w:rPr>
          <w:rFonts w:cs="Arial"/>
        </w:rPr>
        <w:t>9</w:t>
      </w:r>
      <w:r w:rsidR="00381194">
        <w:rPr>
          <w:rFonts w:cs="Arial"/>
        </w:rPr>
        <w:t xml:space="preserve">2 at the corresponding discharges. </w:t>
      </w:r>
    </w:p>
    <w:p w:rsidR="00B0046A" w:rsidRDefault="00B0046A">
      <w:r>
        <w:br w:type="page"/>
      </w:r>
    </w:p>
    <w:p w:rsidR="00344E3A" w:rsidRPr="004E52FF" w:rsidRDefault="00344E3A" w:rsidP="00344E3A">
      <w:pPr>
        <w:ind w:right="-25"/>
        <w:jc w:val="right"/>
        <w:rPr>
          <w:rFonts w:ascii="Impact" w:hAnsi="Impact" w:cs="Arial"/>
          <w:b/>
          <w:sz w:val="34"/>
          <w:szCs w:val="38"/>
          <w:u w:val="single"/>
        </w:rPr>
      </w:pPr>
      <w:r w:rsidRPr="004E52FF">
        <w:rPr>
          <w:rFonts w:ascii="Impact" w:hAnsi="Impact" w:cs="Arial"/>
          <w:b/>
          <w:sz w:val="42"/>
          <w:szCs w:val="46"/>
          <w:u w:val="single"/>
        </w:rPr>
        <w:lastRenderedPageBreak/>
        <w:t>CHAPTER 4</w:t>
      </w:r>
    </w:p>
    <w:p w:rsidR="00344E3A" w:rsidRPr="0012520C" w:rsidRDefault="00344E3A" w:rsidP="002E00CA">
      <w:pPr>
        <w:pBdr>
          <w:bottom w:val="single" w:sz="12" w:space="1" w:color="auto"/>
        </w:pBdr>
        <w:jc w:val="both"/>
        <w:rPr>
          <w:rFonts w:ascii="Impact" w:hAnsi="Impact" w:cs="Arial"/>
          <w:b/>
          <w:sz w:val="34"/>
          <w:szCs w:val="38"/>
        </w:rPr>
      </w:pPr>
      <w:r>
        <w:rPr>
          <w:rFonts w:ascii="Impact" w:hAnsi="Impact" w:cs="Arial"/>
          <w:b/>
          <w:sz w:val="34"/>
          <w:szCs w:val="38"/>
        </w:rPr>
        <w:t xml:space="preserve">DESIGN DATA, HISTORIC PEAK FLOOD DATA AND PREVIOUS FIVE YEARS FLOOD DATA OF HEADWORKS / BARRAGES ANDOTHER CONTROL POINTS </w:t>
      </w:r>
    </w:p>
    <w:p w:rsidR="00344E3A" w:rsidRPr="004058D5" w:rsidRDefault="00344E3A" w:rsidP="00344E3A">
      <w:pPr>
        <w:widowControl w:val="0"/>
        <w:autoSpaceDE w:val="0"/>
        <w:autoSpaceDN w:val="0"/>
        <w:adjustRightInd w:val="0"/>
        <w:ind w:firstLine="1387"/>
        <w:jc w:val="both"/>
        <w:rPr>
          <w:rFonts w:cs="Arial"/>
        </w:rPr>
      </w:pPr>
    </w:p>
    <w:p w:rsidR="00D42DEB" w:rsidRPr="00344E3A" w:rsidRDefault="00344E3A" w:rsidP="00683B21">
      <w:pPr>
        <w:rPr>
          <w:rFonts w:ascii="Cambria" w:hAnsi="Cambria" w:cs="Arial"/>
          <w:b/>
        </w:rPr>
      </w:pPr>
      <w:r w:rsidRPr="00344E3A">
        <w:rPr>
          <w:rFonts w:ascii="Cambria" w:hAnsi="Cambria" w:cs="Arial"/>
          <w:b/>
        </w:rPr>
        <w:t>4.1</w:t>
      </w:r>
      <w:r w:rsidRPr="00344E3A">
        <w:rPr>
          <w:rFonts w:ascii="Cambria" w:hAnsi="Cambria" w:cs="Arial"/>
          <w:b/>
        </w:rPr>
        <w:tab/>
        <w:t xml:space="preserve">FLOOD LIMITS </w:t>
      </w:r>
    </w:p>
    <w:p w:rsidR="00A07448" w:rsidRDefault="00A07448" w:rsidP="00683B21"/>
    <w:p w:rsidR="00A07448" w:rsidRDefault="00344E3A" w:rsidP="00344E3A">
      <w:pPr>
        <w:widowControl w:val="0"/>
        <w:autoSpaceDE w:val="0"/>
        <w:autoSpaceDN w:val="0"/>
        <w:adjustRightInd w:val="0"/>
        <w:spacing w:line="360" w:lineRule="auto"/>
        <w:jc w:val="both"/>
        <w:rPr>
          <w:rFonts w:cs="Arial"/>
        </w:rPr>
      </w:pPr>
      <w:r>
        <w:rPr>
          <w:rFonts w:cs="Arial"/>
        </w:rPr>
        <w:tab/>
      </w:r>
      <w:r w:rsidR="00A07448" w:rsidRPr="000558F6">
        <w:rPr>
          <w:rFonts w:cs="Arial"/>
        </w:rPr>
        <w:t xml:space="preserve">Flood Limits at Panjnad Headworks fixed in the 55th meeting of the </w:t>
      </w:r>
      <w:r>
        <w:rPr>
          <w:rFonts w:cs="Arial"/>
        </w:rPr>
        <w:tab/>
      </w:r>
      <w:r w:rsidR="00A07448" w:rsidRPr="000558F6">
        <w:rPr>
          <w:rFonts w:cs="Arial"/>
        </w:rPr>
        <w:t>Punjab Flood Commission are as under:</w:t>
      </w:r>
      <w:r w:rsidR="00A07448" w:rsidRPr="000558F6">
        <w:rPr>
          <w:rFonts w:cs="Arial"/>
        </w:rPr>
        <w:softHyphen/>
        <w:t>-</w:t>
      </w:r>
    </w:p>
    <w:p w:rsidR="00A07448" w:rsidRPr="00321EBC" w:rsidRDefault="00A07448" w:rsidP="00A07448">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6"/>
        <w:gridCol w:w="3618"/>
        <w:gridCol w:w="3517"/>
      </w:tblGrid>
      <w:tr w:rsidR="00A07448" w:rsidRPr="00321EBC" w:rsidTr="00F5658F">
        <w:trPr>
          <w:trHeight w:val="396"/>
          <w:jc w:val="center"/>
        </w:trPr>
        <w:tc>
          <w:tcPr>
            <w:tcW w:w="1306" w:type="dxa"/>
            <w:vAlign w:val="center"/>
          </w:tcPr>
          <w:p w:rsidR="00A07448" w:rsidRPr="00321EBC" w:rsidRDefault="00A07448" w:rsidP="00A07448">
            <w:pPr>
              <w:jc w:val="center"/>
              <w:rPr>
                <w:rFonts w:cs="Arial"/>
                <w:b/>
                <w:bCs/>
              </w:rPr>
            </w:pPr>
            <w:r w:rsidRPr="00321EBC">
              <w:rPr>
                <w:rFonts w:cs="Arial"/>
                <w:b/>
                <w:bCs/>
              </w:rPr>
              <w:t>S</w:t>
            </w:r>
            <w:r w:rsidR="00344E3A">
              <w:rPr>
                <w:rFonts w:cs="Arial"/>
                <w:b/>
                <w:bCs/>
              </w:rPr>
              <w:t>r</w:t>
            </w:r>
            <w:r w:rsidRPr="00321EBC">
              <w:rPr>
                <w:rFonts w:cs="Arial"/>
                <w:b/>
                <w:bCs/>
              </w:rPr>
              <w:t>. No.</w:t>
            </w:r>
          </w:p>
        </w:tc>
        <w:tc>
          <w:tcPr>
            <w:tcW w:w="3618" w:type="dxa"/>
            <w:vAlign w:val="center"/>
          </w:tcPr>
          <w:p w:rsidR="00A07448" w:rsidRPr="00321EBC" w:rsidRDefault="00A07448" w:rsidP="00A07448">
            <w:pPr>
              <w:jc w:val="center"/>
              <w:rPr>
                <w:rFonts w:cs="Arial"/>
                <w:b/>
                <w:bCs/>
              </w:rPr>
            </w:pPr>
            <w:r w:rsidRPr="00321EBC">
              <w:rPr>
                <w:rFonts w:cs="Arial"/>
                <w:b/>
                <w:bCs/>
              </w:rPr>
              <w:t>Flood Stage.</w:t>
            </w:r>
          </w:p>
        </w:tc>
        <w:tc>
          <w:tcPr>
            <w:tcW w:w="3517" w:type="dxa"/>
            <w:vAlign w:val="center"/>
          </w:tcPr>
          <w:p w:rsidR="00A07448" w:rsidRPr="00321EBC" w:rsidRDefault="00A07448" w:rsidP="00A07448">
            <w:pPr>
              <w:jc w:val="center"/>
              <w:rPr>
                <w:rFonts w:cs="Arial"/>
                <w:b/>
                <w:bCs/>
              </w:rPr>
            </w:pPr>
            <w:r w:rsidRPr="00321EBC">
              <w:rPr>
                <w:rFonts w:cs="Arial"/>
                <w:b/>
                <w:bCs/>
              </w:rPr>
              <w:t>Discharge.</w:t>
            </w:r>
          </w:p>
        </w:tc>
      </w:tr>
      <w:tr w:rsidR="00A07448" w:rsidRPr="00321EBC" w:rsidTr="00F5658F">
        <w:trPr>
          <w:trHeight w:val="422"/>
          <w:jc w:val="center"/>
        </w:trPr>
        <w:tc>
          <w:tcPr>
            <w:tcW w:w="1306" w:type="dxa"/>
            <w:vAlign w:val="center"/>
          </w:tcPr>
          <w:p w:rsidR="00A07448" w:rsidRPr="00321EBC" w:rsidRDefault="00A07448" w:rsidP="00A07448">
            <w:pPr>
              <w:jc w:val="center"/>
              <w:rPr>
                <w:rFonts w:cs="Arial"/>
                <w:b/>
                <w:bCs/>
              </w:rPr>
            </w:pPr>
            <w:r w:rsidRPr="00321EBC">
              <w:rPr>
                <w:rFonts w:cs="Arial"/>
                <w:b/>
                <w:bCs/>
              </w:rPr>
              <w:t>1.</w:t>
            </w:r>
          </w:p>
        </w:tc>
        <w:tc>
          <w:tcPr>
            <w:tcW w:w="3618" w:type="dxa"/>
            <w:vAlign w:val="center"/>
          </w:tcPr>
          <w:p w:rsidR="00A07448" w:rsidRPr="00321EBC" w:rsidRDefault="00A07448" w:rsidP="00A07448">
            <w:pPr>
              <w:rPr>
                <w:rFonts w:cs="Arial"/>
              </w:rPr>
            </w:pPr>
            <w:r w:rsidRPr="00321EBC">
              <w:rPr>
                <w:rFonts w:cs="Arial"/>
              </w:rPr>
              <w:t>Low Flood.</w:t>
            </w:r>
          </w:p>
        </w:tc>
        <w:tc>
          <w:tcPr>
            <w:tcW w:w="3517" w:type="dxa"/>
            <w:vAlign w:val="center"/>
          </w:tcPr>
          <w:p w:rsidR="00A07448" w:rsidRPr="00321EBC" w:rsidRDefault="00A07448" w:rsidP="00A07448">
            <w:pPr>
              <w:rPr>
                <w:rFonts w:cs="Arial"/>
              </w:rPr>
            </w:pPr>
            <w:r w:rsidRPr="00321EBC">
              <w:rPr>
                <w:rFonts w:cs="Arial"/>
              </w:rPr>
              <w:t>Above 1.5 Lac. Cs:</w:t>
            </w:r>
          </w:p>
        </w:tc>
      </w:tr>
      <w:tr w:rsidR="00A07448" w:rsidRPr="00321EBC" w:rsidTr="00F5658F">
        <w:trPr>
          <w:trHeight w:val="396"/>
          <w:jc w:val="center"/>
        </w:trPr>
        <w:tc>
          <w:tcPr>
            <w:tcW w:w="1306" w:type="dxa"/>
            <w:vAlign w:val="center"/>
          </w:tcPr>
          <w:p w:rsidR="00A07448" w:rsidRPr="00321EBC" w:rsidRDefault="00A07448" w:rsidP="00A07448">
            <w:pPr>
              <w:jc w:val="center"/>
              <w:rPr>
                <w:rFonts w:cs="Arial"/>
                <w:b/>
                <w:bCs/>
              </w:rPr>
            </w:pPr>
            <w:r w:rsidRPr="00321EBC">
              <w:rPr>
                <w:rFonts w:cs="Arial"/>
                <w:b/>
                <w:bCs/>
              </w:rPr>
              <w:t>2.</w:t>
            </w:r>
          </w:p>
        </w:tc>
        <w:tc>
          <w:tcPr>
            <w:tcW w:w="3618" w:type="dxa"/>
            <w:vAlign w:val="center"/>
          </w:tcPr>
          <w:p w:rsidR="00A07448" w:rsidRPr="00321EBC" w:rsidRDefault="00A07448" w:rsidP="00A07448">
            <w:pPr>
              <w:rPr>
                <w:rFonts w:cs="Arial"/>
              </w:rPr>
            </w:pPr>
            <w:r w:rsidRPr="00321EBC">
              <w:rPr>
                <w:rFonts w:cs="Arial"/>
              </w:rPr>
              <w:t>Medium Flood.</w:t>
            </w:r>
          </w:p>
        </w:tc>
        <w:tc>
          <w:tcPr>
            <w:tcW w:w="3517" w:type="dxa"/>
            <w:vAlign w:val="center"/>
          </w:tcPr>
          <w:p w:rsidR="00A07448" w:rsidRPr="00321EBC" w:rsidRDefault="00A07448" w:rsidP="00A07448">
            <w:pPr>
              <w:rPr>
                <w:rFonts w:cs="Arial"/>
              </w:rPr>
            </w:pPr>
            <w:r w:rsidRPr="00321EBC">
              <w:rPr>
                <w:rFonts w:cs="Arial"/>
              </w:rPr>
              <w:t>Above 2.00 Lac. Cs:</w:t>
            </w:r>
          </w:p>
        </w:tc>
      </w:tr>
      <w:tr w:rsidR="00A07448" w:rsidRPr="00321EBC" w:rsidTr="00F5658F">
        <w:trPr>
          <w:trHeight w:val="396"/>
          <w:jc w:val="center"/>
        </w:trPr>
        <w:tc>
          <w:tcPr>
            <w:tcW w:w="1306" w:type="dxa"/>
            <w:vAlign w:val="center"/>
          </w:tcPr>
          <w:p w:rsidR="00A07448" w:rsidRPr="00321EBC" w:rsidRDefault="00A07448" w:rsidP="00A07448">
            <w:pPr>
              <w:jc w:val="center"/>
              <w:rPr>
                <w:rFonts w:cs="Arial"/>
                <w:b/>
                <w:bCs/>
              </w:rPr>
            </w:pPr>
            <w:r w:rsidRPr="00321EBC">
              <w:rPr>
                <w:rFonts w:cs="Arial"/>
                <w:b/>
                <w:bCs/>
              </w:rPr>
              <w:t>3.</w:t>
            </w:r>
          </w:p>
        </w:tc>
        <w:tc>
          <w:tcPr>
            <w:tcW w:w="3618" w:type="dxa"/>
            <w:vAlign w:val="center"/>
          </w:tcPr>
          <w:p w:rsidR="00A07448" w:rsidRPr="00321EBC" w:rsidRDefault="00A07448" w:rsidP="00A07448">
            <w:pPr>
              <w:rPr>
                <w:rFonts w:cs="Arial"/>
              </w:rPr>
            </w:pPr>
            <w:r w:rsidRPr="00321EBC">
              <w:rPr>
                <w:rFonts w:cs="Arial"/>
              </w:rPr>
              <w:t>High Flood.</w:t>
            </w:r>
          </w:p>
        </w:tc>
        <w:tc>
          <w:tcPr>
            <w:tcW w:w="3517" w:type="dxa"/>
            <w:vAlign w:val="center"/>
          </w:tcPr>
          <w:p w:rsidR="00A07448" w:rsidRPr="00321EBC" w:rsidRDefault="00A07448" w:rsidP="00A07448">
            <w:pPr>
              <w:rPr>
                <w:rFonts w:cs="Arial"/>
              </w:rPr>
            </w:pPr>
            <w:r w:rsidRPr="00321EBC">
              <w:rPr>
                <w:rFonts w:cs="Arial"/>
              </w:rPr>
              <w:t>Above 3.00 Lac. Cs:</w:t>
            </w:r>
          </w:p>
        </w:tc>
      </w:tr>
      <w:tr w:rsidR="00A07448" w:rsidRPr="00321EBC" w:rsidTr="00F5658F">
        <w:trPr>
          <w:trHeight w:val="396"/>
          <w:jc w:val="center"/>
        </w:trPr>
        <w:tc>
          <w:tcPr>
            <w:tcW w:w="1306" w:type="dxa"/>
            <w:vAlign w:val="center"/>
          </w:tcPr>
          <w:p w:rsidR="00A07448" w:rsidRPr="00321EBC" w:rsidRDefault="00A07448" w:rsidP="00A07448">
            <w:pPr>
              <w:jc w:val="center"/>
              <w:rPr>
                <w:rFonts w:cs="Arial"/>
                <w:b/>
                <w:bCs/>
              </w:rPr>
            </w:pPr>
            <w:r w:rsidRPr="00321EBC">
              <w:rPr>
                <w:rFonts w:cs="Arial"/>
                <w:b/>
                <w:bCs/>
              </w:rPr>
              <w:t>4.</w:t>
            </w:r>
          </w:p>
        </w:tc>
        <w:tc>
          <w:tcPr>
            <w:tcW w:w="3618" w:type="dxa"/>
            <w:vAlign w:val="center"/>
          </w:tcPr>
          <w:p w:rsidR="00A07448" w:rsidRPr="00321EBC" w:rsidRDefault="00A07448" w:rsidP="00A07448">
            <w:pPr>
              <w:rPr>
                <w:rFonts w:cs="Arial"/>
              </w:rPr>
            </w:pPr>
            <w:r w:rsidRPr="00321EBC">
              <w:rPr>
                <w:rFonts w:cs="Arial"/>
              </w:rPr>
              <w:t>Very High Flood.</w:t>
            </w:r>
          </w:p>
        </w:tc>
        <w:tc>
          <w:tcPr>
            <w:tcW w:w="3517" w:type="dxa"/>
            <w:vAlign w:val="center"/>
          </w:tcPr>
          <w:p w:rsidR="00A07448" w:rsidRPr="00321EBC" w:rsidRDefault="00A07448" w:rsidP="00A07448">
            <w:pPr>
              <w:rPr>
                <w:rFonts w:cs="Arial"/>
              </w:rPr>
            </w:pPr>
            <w:r w:rsidRPr="00321EBC">
              <w:rPr>
                <w:rFonts w:cs="Arial"/>
              </w:rPr>
              <w:t>Above 4.50 Lac. Cs:</w:t>
            </w:r>
          </w:p>
        </w:tc>
      </w:tr>
      <w:tr w:rsidR="00A07448" w:rsidRPr="00321EBC" w:rsidTr="00F5658F">
        <w:trPr>
          <w:trHeight w:val="422"/>
          <w:jc w:val="center"/>
        </w:trPr>
        <w:tc>
          <w:tcPr>
            <w:tcW w:w="1306" w:type="dxa"/>
            <w:vAlign w:val="center"/>
          </w:tcPr>
          <w:p w:rsidR="00A07448" w:rsidRPr="00321EBC" w:rsidRDefault="00A07448" w:rsidP="00A07448">
            <w:pPr>
              <w:jc w:val="center"/>
              <w:rPr>
                <w:rFonts w:cs="Arial"/>
                <w:b/>
                <w:bCs/>
              </w:rPr>
            </w:pPr>
            <w:r w:rsidRPr="00321EBC">
              <w:rPr>
                <w:rFonts w:cs="Arial"/>
                <w:b/>
                <w:bCs/>
              </w:rPr>
              <w:t>5.</w:t>
            </w:r>
          </w:p>
        </w:tc>
        <w:tc>
          <w:tcPr>
            <w:tcW w:w="3618" w:type="dxa"/>
            <w:vAlign w:val="center"/>
          </w:tcPr>
          <w:p w:rsidR="00A07448" w:rsidRPr="00321EBC" w:rsidRDefault="00A07448" w:rsidP="00A07448">
            <w:pPr>
              <w:rPr>
                <w:rFonts w:cs="Arial"/>
              </w:rPr>
            </w:pPr>
            <w:r w:rsidRPr="00321EBC">
              <w:rPr>
                <w:rFonts w:cs="Arial"/>
              </w:rPr>
              <w:t>Exceptionally High Flood.</w:t>
            </w:r>
          </w:p>
        </w:tc>
        <w:tc>
          <w:tcPr>
            <w:tcW w:w="3517" w:type="dxa"/>
            <w:vAlign w:val="center"/>
          </w:tcPr>
          <w:p w:rsidR="00A07448" w:rsidRPr="00321EBC" w:rsidRDefault="00A07448" w:rsidP="003F0473">
            <w:pPr>
              <w:rPr>
                <w:rFonts w:cs="Arial"/>
              </w:rPr>
            </w:pPr>
            <w:r w:rsidRPr="00321EBC">
              <w:rPr>
                <w:rFonts w:cs="Arial"/>
              </w:rPr>
              <w:t xml:space="preserve">Above </w:t>
            </w:r>
            <w:r w:rsidR="003F0473">
              <w:rPr>
                <w:rFonts w:cs="Arial"/>
              </w:rPr>
              <w:t>6</w:t>
            </w:r>
            <w:r w:rsidRPr="00321EBC">
              <w:rPr>
                <w:rFonts w:cs="Arial"/>
              </w:rPr>
              <w:t>.00 Lac. Cs:</w:t>
            </w:r>
          </w:p>
        </w:tc>
      </w:tr>
    </w:tbl>
    <w:p w:rsidR="00A07448" w:rsidRDefault="00A07448" w:rsidP="00683B21"/>
    <w:p w:rsidR="00D42DEB" w:rsidRPr="00344E3A" w:rsidRDefault="00344E3A" w:rsidP="00683B21">
      <w:pPr>
        <w:rPr>
          <w:rFonts w:ascii="Cambria" w:hAnsi="Cambria" w:cs="Arial"/>
          <w:b/>
        </w:rPr>
      </w:pPr>
      <w:r w:rsidRPr="00344E3A">
        <w:rPr>
          <w:rFonts w:ascii="Cambria" w:hAnsi="Cambria" w:cs="Arial"/>
          <w:b/>
        </w:rPr>
        <w:t>4.2</w:t>
      </w:r>
      <w:r w:rsidRPr="00344E3A">
        <w:rPr>
          <w:rFonts w:ascii="Cambria" w:hAnsi="Cambria" w:cs="Arial"/>
          <w:b/>
        </w:rPr>
        <w:tab/>
        <w:t xml:space="preserve">TIME LAGS OF FLOODS </w:t>
      </w:r>
    </w:p>
    <w:p w:rsidR="00A07448" w:rsidRPr="00A8280E" w:rsidRDefault="00A07448" w:rsidP="00A07448">
      <w:pPr>
        <w:widowControl w:val="0"/>
        <w:autoSpaceDE w:val="0"/>
        <w:autoSpaceDN w:val="0"/>
        <w:adjustRightInd w:val="0"/>
        <w:spacing w:line="360" w:lineRule="auto"/>
        <w:ind w:firstLine="720"/>
        <w:jc w:val="both"/>
        <w:rPr>
          <w:rFonts w:cs="Arial"/>
          <w:sz w:val="10"/>
        </w:rPr>
      </w:pPr>
    </w:p>
    <w:p w:rsidR="00A07448" w:rsidRPr="000558F6" w:rsidRDefault="00344E3A" w:rsidP="00344E3A">
      <w:pPr>
        <w:widowControl w:val="0"/>
        <w:autoSpaceDE w:val="0"/>
        <w:autoSpaceDN w:val="0"/>
        <w:adjustRightInd w:val="0"/>
        <w:spacing w:line="360" w:lineRule="auto"/>
        <w:jc w:val="both"/>
        <w:rPr>
          <w:rFonts w:cs="Arial"/>
        </w:rPr>
      </w:pPr>
      <w:r>
        <w:rPr>
          <w:rFonts w:cs="Arial"/>
        </w:rPr>
        <w:tab/>
      </w:r>
      <w:r w:rsidR="00A07448" w:rsidRPr="000558F6">
        <w:rPr>
          <w:rFonts w:cs="Arial"/>
        </w:rPr>
        <w:t>The distances and time lags for different</w:t>
      </w:r>
      <w:r>
        <w:rPr>
          <w:rFonts w:cs="Arial"/>
        </w:rPr>
        <w:t xml:space="preserve"> s</w:t>
      </w:r>
      <w:r w:rsidR="002E00CA">
        <w:rPr>
          <w:rFonts w:cs="Arial"/>
        </w:rPr>
        <w:t xml:space="preserve">tages of floods from U/S Headworks </w:t>
      </w:r>
      <w:r w:rsidR="00913073">
        <w:rPr>
          <w:rFonts w:cs="Arial"/>
        </w:rPr>
        <w:t>up to</w:t>
      </w:r>
      <w:r>
        <w:rPr>
          <w:rFonts w:cs="Arial"/>
        </w:rPr>
        <w:t xml:space="preserve">Panjnad </w:t>
      </w:r>
      <w:r w:rsidR="00A07448" w:rsidRPr="000558F6">
        <w:rPr>
          <w:rFonts w:cs="Arial"/>
        </w:rPr>
        <w:t>Headworks are tabulated below:</w:t>
      </w:r>
      <w:r w:rsidR="00A07448" w:rsidRPr="000558F6">
        <w:rPr>
          <w:rFonts w:cs="Arial"/>
        </w:rPr>
        <w:softHyphen/>
        <w:t>-</w:t>
      </w:r>
    </w:p>
    <w:p w:rsidR="00A07448" w:rsidRPr="000558F6" w:rsidRDefault="00A07448" w:rsidP="00A07448">
      <w:pPr>
        <w:widowControl w:val="0"/>
        <w:autoSpaceDE w:val="0"/>
        <w:autoSpaceDN w:val="0"/>
        <w:adjustRightInd w:val="0"/>
        <w:jc w:val="both"/>
        <w:rPr>
          <w:rFonts w:cs="Arial"/>
        </w:rPr>
      </w:pPr>
    </w:p>
    <w:tbl>
      <w:tblPr>
        <w:tblW w:w="8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608"/>
        <w:gridCol w:w="1744"/>
        <w:gridCol w:w="2111"/>
        <w:gridCol w:w="1928"/>
      </w:tblGrid>
      <w:tr w:rsidR="00A07448" w:rsidRPr="000558F6" w:rsidTr="00F5658F">
        <w:trPr>
          <w:trHeight w:val="252"/>
          <w:jc w:val="center"/>
        </w:trPr>
        <w:tc>
          <w:tcPr>
            <w:tcW w:w="2608"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b/>
                <w:bCs/>
              </w:rPr>
              <w:t>REACH</w:t>
            </w:r>
          </w:p>
        </w:tc>
        <w:tc>
          <w:tcPr>
            <w:tcW w:w="1744" w:type="dxa"/>
            <w:vAlign w:val="center"/>
          </w:tcPr>
          <w:p w:rsidR="00A07448" w:rsidRPr="000558F6" w:rsidRDefault="00A07448" w:rsidP="00A07448">
            <w:pPr>
              <w:widowControl w:val="0"/>
              <w:autoSpaceDE w:val="0"/>
              <w:autoSpaceDN w:val="0"/>
              <w:adjustRightInd w:val="0"/>
              <w:jc w:val="center"/>
              <w:rPr>
                <w:rFonts w:cs="Arial"/>
                <w:b/>
                <w:bCs/>
              </w:rPr>
            </w:pPr>
            <w:r w:rsidRPr="000558F6">
              <w:rPr>
                <w:rFonts w:cs="Arial"/>
                <w:b/>
                <w:bCs/>
              </w:rPr>
              <w:t>TRIMU TO PANJNAD</w:t>
            </w:r>
          </w:p>
        </w:tc>
        <w:tc>
          <w:tcPr>
            <w:tcW w:w="2111" w:type="dxa"/>
            <w:vAlign w:val="center"/>
          </w:tcPr>
          <w:p w:rsidR="00A07448" w:rsidRPr="000558F6" w:rsidRDefault="00A07448" w:rsidP="00A07448">
            <w:pPr>
              <w:widowControl w:val="0"/>
              <w:autoSpaceDE w:val="0"/>
              <w:autoSpaceDN w:val="0"/>
              <w:adjustRightInd w:val="0"/>
              <w:jc w:val="center"/>
              <w:rPr>
                <w:rFonts w:cs="Arial"/>
                <w:b/>
                <w:bCs/>
              </w:rPr>
            </w:pPr>
            <w:r w:rsidRPr="000558F6">
              <w:rPr>
                <w:rFonts w:cs="Arial"/>
                <w:b/>
                <w:bCs/>
              </w:rPr>
              <w:t>SIDHNAI TO PANJNAD</w:t>
            </w:r>
          </w:p>
        </w:tc>
        <w:tc>
          <w:tcPr>
            <w:tcW w:w="1928" w:type="dxa"/>
            <w:vAlign w:val="center"/>
          </w:tcPr>
          <w:p w:rsidR="00A07448" w:rsidRPr="000558F6" w:rsidRDefault="00A07448" w:rsidP="00A07448">
            <w:pPr>
              <w:widowControl w:val="0"/>
              <w:autoSpaceDE w:val="0"/>
              <w:autoSpaceDN w:val="0"/>
              <w:adjustRightInd w:val="0"/>
              <w:jc w:val="center"/>
              <w:rPr>
                <w:rFonts w:cs="Arial"/>
                <w:b/>
                <w:bCs/>
              </w:rPr>
            </w:pPr>
            <w:r w:rsidRPr="000558F6">
              <w:rPr>
                <w:rFonts w:cs="Arial"/>
                <w:b/>
                <w:bCs/>
              </w:rPr>
              <w:t>ISLAM TO PANJNAD</w:t>
            </w:r>
          </w:p>
        </w:tc>
      </w:tr>
      <w:tr w:rsidR="00A07448" w:rsidRPr="000558F6" w:rsidTr="00F5658F">
        <w:trPr>
          <w:trHeight w:val="189"/>
          <w:jc w:val="center"/>
        </w:trPr>
        <w:tc>
          <w:tcPr>
            <w:tcW w:w="2608" w:type="dxa"/>
            <w:vAlign w:val="center"/>
          </w:tcPr>
          <w:p w:rsidR="00A07448" w:rsidRPr="00B55C44" w:rsidRDefault="00A07448" w:rsidP="00A07448">
            <w:pPr>
              <w:widowControl w:val="0"/>
              <w:autoSpaceDE w:val="0"/>
              <w:autoSpaceDN w:val="0"/>
              <w:adjustRightInd w:val="0"/>
              <w:jc w:val="center"/>
              <w:rPr>
                <w:rFonts w:cs="Arial"/>
              </w:rPr>
            </w:pPr>
            <w:r w:rsidRPr="00B55C44">
              <w:rPr>
                <w:rFonts w:cs="Arial"/>
              </w:rPr>
              <w:t xml:space="preserve">Distance in </w:t>
            </w:r>
          </w:p>
          <w:p w:rsidR="00A07448" w:rsidRPr="00860BE1" w:rsidRDefault="00A07448" w:rsidP="00A07448">
            <w:pPr>
              <w:widowControl w:val="0"/>
              <w:autoSpaceDE w:val="0"/>
              <w:autoSpaceDN w:val="0"/>
              <w:adjustRightInd w:val="0"/>
              <w:jc w:val="center"/>
              <w:rPr>
                <w:rFonts w:cs="Arial"/>
                <w:color w:val="FF0000"/>
              </w:rPr>
            </w:pPr>
            <w:r w:rsidRPr="00B55C44">
              <w:rPr>
                <w:rFonts w:cs="Arial"/>
              </w:rPr>
              <w:t>Canal Miles.</w:t>
            </w:r>
          </w:p>
        </w:tc>
        <w:tc>
          <w:tcPr>
            <w:tcW w:w="1744" w:type="dxa"/>
            <w:vAlign w:val="center"/>
          </w:tcPr>
          <w:p w:rsidR="00A07448" w:rsidRPr="00B55C44" w:rsidRDefault="00A07448" w:rsidP="00A07448">
            <w:pPr>
              <w:widowControl w:val="0"/>
              <w:autoSpaceDE w:val="0"/>
              <w:autoSpaceDN w:val="0"/>
              <w:adjustRightInd w:val="0"/>
              <w:jc w:val="center"/>
              <w:rPr>
                <w:rFonts w:cs="Arial"/>
              </w:rPr>
            </w:pPr>
            <w:r w:rsidRPr="00B55C44">
              <w:rPr>
                <w:rFonts w:cs="Arial"/>
              </w:rPr>
              <w:t>165 Miles.</w:t>
            </w:r>
          </w:p>
        </w:tc>
        <w:tc>
          <w:tcPr>
            <w:tcW w:w="2111"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145 Miles.</w:t>
            </w:r>
          </w:p>
        </w:tc>
        <w:tc>
          <w:tcPr>
            <w:tcW w:w="1928"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130 Miles.</w:t>
            </w:r>
          </w:p>
        </w:tc>
      </w:tr>
      <w:tr w:rsidR="00A07448" w:rsidRPr="000558F6" w:rsidTr="00F5658F">
        <w:trPr>
          <w:trHeight w:val="382"/>
          <w:jc w:val="center"/>
        </w:trPr>
        <w:tc>
          <w:tcPr>
            <w:tcW w:w="2608" w:type="dxa"/>
            <w:vAlign w:val="center"/>
          </w:tcPr>
          <w:p w:rsidR="00A07448" w:rsidRPr="000558F6" w:rsidRDefault="00A07448" w:rsidP="00A07448">
            <w:pPr>
              <w:widowControl w:val="0"/>
              <w:autoSpaceDE w:val="0"/>
              <w:autoSpaceDN w:val="0"/>
              <w:adjustRightInd w:val="0"/>
              <w:rPr>
                <w:rFonts w:cs="Arial"/>
                <w:b/>
                <w:bCs/>
                <w:u w:val="single"/>
              </w:rPr>
            </w:pPr>
            <w:r w:rsidRPr="000558F6">
              <w:rPr>
                <w:rFonts w:cs="Arial"/>
                <w:b/>
                <w:bCs/>
                <w:u w:val="single"/>
              </w:rPr>
              <w:t>STAGE  OF  FLOOD</w:t>
            </w:r>
          </w:p>
        </w:tc>
        <w:tc>
          <w:tcPr>
            <w:tcW w:w="1744" w:type="dxa"/>
            <w:vAlign w:val="center"/>
          </w:tcPr>
          <w:p w:rsidR="00A07448" w:rsidRPr="000558F6" w:rsidRDefault="00A07448" w:rsidP="00A07448">
            <w:pPr>
              <w:widowControl w:val="0"/>
              <w:autoSpaceDE w:val="0"/>
              <w:autoSpaceDN w:val="0"/>
              <w:adjustRightInd w:val="0"/>
              <w:jc w:val="center"/>
              <w:rPr>
                <w:rFonts w:cs="Arial"/>
              </w:rPr>
            </w:pPr>
          </w:p>
        </w:tc>
        <w:tc>
          <w:tcPr>
            <w:tcW w:w="2111" w:type="dxa"/>
            <w:vAlign w:val="center"/>
          </w:tcPr>
          <w:p w:rsidR="00A07448" w:rsidRPr="000558F6" w:rsidRDefault="00A07448" w:rsidP="00A07448">
            <w:pPr>
              <w:widowControl w:val="0"/>
              <w:autoSpaceDE w:val="0"/>
              <w:autoSpaceDN w:val="0"/>
              <w:adjustRightInd w:val="0"/>
              <w:rPr>
                <w:rFonts w:cs="Arial"/>
              </w:rPr>
            </w:pPr>
          </w:p>
        </w:tc>
        <w:tc>
          <w:tcPr>
            <w:tcW w:w="1928" w:type="dxa"/>
            <w:vAlign w:val="center"/>
          </w:tcPr>
          <w:p w:rsidR="00A07448" w:rsidRPr="000558F6" w:rsidRDefault="00A07448" w:rsidP="00A07448">
            <w:pPr>
              <w:widowControl w:val="0"/>
              <w:autoSpaceDE w:val="0"/>
              <w:autoSpaceDN w:val="0"/>
              <w:adjustRightInd w:val="0"/>
              <w:rPr>
                <w:rFonts w:cs="Arial"/>
              </w:rPr>
            </w:pPr>
          </w:p>
        </w:tc>
      </w:tr>
      <w:tr w:rsidR="00A07448" w:rsidRPr="000558F6" w:rsidTr="00F5658F">
        <w:trPr>
          <w:trHeight w:val="376"/>
          <w:jc w:val="center"/>
        </w:trPr>
        <w:tc>
          <w:tcPr>
            <w:tcW w:w="2608" w:type="dxa"/>
            <w:vAlign w:val="center"/>
          </w:tcPr>
          <w:p w:rsidR="00A07448" w:rsidRPr="000558F6" w:rsidRDefault="00A07448" w:rsidP="00A07448">
            <w:pPr>
              <w:widowControl w:val="0"/>
              <w:autoSpaceDE w:val="0"/>
              <w:autoSpaceDN w:val="0"/>
              <w:adjustRightInd w:val="0"/>
              <w:rPr>
                <w:rFonts w:cs="Arial"/>
              </w:rPr>
            </w:pPr>
            <w:r w:rsidRPr="000558F6">
              <w:rPr>
                <w:rFonts w:cs="Arial"/>
              </w:rPr>
              <w:t>Low Supplies.</w:t>
            </w:r>
          </w:p>
        </w:tc>
        <w:tc>
          <w:tcPr>
            <w:tcW w:w="1744"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160 Hrs.</w:t>
            </w:r>
          </w:p>
        </w:tc>
        <w:tc>
          <w:tcPr>
            <w:tcW w:w="2111"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100 Hrs.</w:t>
            </w:r>
          </w:p>
        </w:tc>
        <w:tc>
          <w:tcPr>
            <w:tcW w:w="1928"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93 Hrs.</w:t>
            </w:r>
          </w:p>
        </w:tc>
      </w:tr>
      <w:tr w:rsidR="00A07448" w:rsidRPr="000558F6" w:rsidTr="00F5658F">
        <w:trPr>
          <w:trHeight w:val="328"/>
          <w:jc w:val="center"/>
        </w:trPr>
        <w:tc>
          <w:tcPr>
            <w:tcW w:w="2608" w:type="dxa"/>
            <w:vAlign w:val="center"/>
          </w:tcPr>
          <w:p w:rsidR="00A07448" w:rsidRPr="000558F6" w:rsidRDefault="00A07448" w:rsidP="00A07448">
            <w:pPr>
              <w:widowControl w:val="0"/>
              <w:autoSpaceDE w:val="0"/>
              <w:autoSpaceDN w:val="0"/>
              <w:adjustRightInd w:val="0"/>
              <w:rPr>
                <w:rFonts w:cs="Arial"/>
              </w:rPr>
            </w:pPr>
            <w:r w:rsidRPr="000558F6">
              <w:rPr>
                <w:rFonts w:cs="Arial"/>
              </w:rPr>
              <w:t>Low Floods.</w:t>
            </w:r>
          </w:p>
        </w:tc>
        <w:tc>
          <w:tcPr>
            <w:tcW w:w="1744"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93 Hrs.</w:t>
            </w:r>
          </w:p>
        </w:tc>
        <w:tc>
          <w:tcPr>
            <w:tcW w:w="2111"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90 Hrs.</w:t>
            </w:r>
          </w:p>
        </w:tc>
        <w:tc>
          <w:tcPr>
            <w:tcW w:w="1928"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75 Hrs.</w:t>
            </w:r>
          </w:p>
        </w:tc>
      </w:tr>
      <w:tr w:rsidR="00A07448" w:rsidRPr="000558F6" w:rsidTr="00F5658F">
        <w:trPr>
          <w:trHeight w:val="337"/>
          <w:jc w:val="center"/>
        </w:trPr>
        <w:tc>
          <w:tcPr>
            <w:tcW w:w="2608" w:type="dxa"/>
            <w:vAlign w:val="center"/>
          </w:tcPr>
          <w:p w:rsidR="00A07448" w:rsidRPr="000558F6" w:rsidRDefault="00A07448" w:rsidP="00A07448">
            <w:pPr>
              <w:widowControl w:val="0"/>
              <w:autoSpaceDE w:val="0"/>
              <w:autoSpaceDN w:val="0"/>
              <w:adjustRightInd w:val="0"/>
              <w:rPr>
                <w:rFonts w:cs="Arial"/>
              </w:rPr>
            </w:pPr>
            <w:r w:rsidRPr="000558F6">
              <w:rPr>
                <w:rFonts w:cs="Arial"/>
              </w:rPr>
              <w:t>Medium Flood.</w:t>
            </w:r>
          </w:p>
        </w:tc>
        <w:tc>
          <w:tcPr>
            <w:tcW w:w="1744"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80 Hrs.</w:t>
            </w:r>
          </w:p>
        </w:tc>
        <w:tc>
          <w:tcPr>
            <w:tcW w:w="2111"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75 Hrs.</w:t>
            </w:r>
          </w:p>
        </w:tc>
        <w:tc>
          <w:tcPr>
            <w:tcW w:w="1928"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60 Hrs.</w:t>
            </w:r>
          </w:p>
        </w:tc>
      </w:tr>
      <w:tr w:rsidR="00A07448" w:rsidRPr="000558F6" w:rsidTr="00F5658F">
        <w:trPr>
          <w:trHeight w:val="359"/>
          <w:jc w:val="center"/>
        </w:trPr>
        <w:tc>
          <w:tcPr>
            <w:tcW w:w="2608" w:type="dxa"/>
            <w:vAlign w:val="center"/>
          </w:tcPr>
          <w:p w:rsidR="00A07448" w:rsidRPr="000558F6" w:rsidRDefault="00A07448" w:rsidP="00A07448">
            <w:pPr>
              <w:widowControl w:val="0"/>
              <w:autoSpaceDE w:val="0"/>
              <w:autoSpaceDN w:val="0"/>
              <w:adjustRightInd w:val="0"/>
              <w:rPr>
                <w:rFonts w:cs="Arial"/>
              </w:rPr>
            </w:pPr>
            <w:r w:rsidRPr="000558F6">
              <w:rPr>
                <w:rFonts w:cs="Arial"/>
              </w:rPr>
              <w:t>High Flood.</w:t>
            </w:r>
          </w:p>
        </w:tc>
        <w:tc>
          <w:tcPr>
            <w:tcW w:w="1744"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60 Hrs.</w:t>
            </w:r>
          </w:p>
        </w:tc>
        <w:tc>
          <w:tcPr>
            <w:tcW w:w="2111"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55 Hrs.</w:t>
            </w:r>
          </w:p>
        </w:tc>
        <w:tc>
          <w:tcPr>
            <w:tcW w:w="1928"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44 Hr.</w:t>
            </w:r>
          </w:p>
        </w:tc>
      </w:tr>
      <w:tr w:rsidR="00A07448" w:rsidRPr="000558F6" w:rsidTr="00F5658F">
        <w:trPr>
          <w:trHeight w:val="347"/>
          <w:jc w:val="center"/>
        </w:trPr>
        <w:tc>
          <w:tcPr>
            <w:tcW w:w="2608" w:type="dxa"/>
            <w:vAlign w:val="center"/>
          </w:tcPr>
          <w:p w:rsidR="00A07448" w:rsidRPr="000558F6" w:rsidRDefault="00A07448" w:rsidP="00A07448">
            <w:pPr>
              <w:widowControl w:val="0"/>
              <w:autoSpaceDE w:val="0"/>
              <w:autoSpaceDN w:val="0"/>
              <w:adjustRightInd w:val="0"/>
              <w:rPr>
                <w:rFonts w:cs="Arial"/>
              </w:rPr>
            </w:pPr>
            <w:r w:rsidRPr="000558F6">
              <w:rPr>
                <w:rFonts w:cs="Arial"/>
              </w:rPr>
              <w:t>Very High Flood.</w:t>
            </w:r>
          </w:p>
        </w:tc>
        <w:tc>
          <w:tcPr>
            <w:tcW w:w="1744"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55 Hrs.</w:t>
            </w:r>
          </w:p>
        </w:tc>
        <w:tc>
          <w:tcPr>
            <w:tcW w:w="2111"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50 Hrs.</w:t>
            </w:r>
          </w:p>
        </w:tc>
        <w:tc>
          <w:tcPr>
            <w:tcW w:w="1928"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36 Hrs.</w:t>
            </w:r>
          </w:p>
        </w:tc>
      </w:tr>
      <w:tr w:rsidR="00A07448" w:rsidRPr="000558F6" w:rsidTr="00F5658F">
        <w:trPr>
          <w:trHeight w:val="347"/>
          <w:jc w:val="center"/>
        </w:trPr>
        <w:tc>
          <w:tcPr>
            <w:tcW w:w="2608" w:type="dxa"/>
            <w:vAlign w:val="center"/>
          </w:tcPr>
          <w:p w:rsidR="00A07448" w:rsidRPr="000558F6" w:rsidRDefault="00A07448" w:rsidP="00A07448">
            <w:pPr>
              <w:widowControl w:val="0"/>
              <w:autoSpaceDE w:val="0"/>
              <w:autoSpaceDN w:val="0"/>
              <w:adjustRightInd w:val="0"/>
              <w:rPr>
                <w:rFonts w:cs="Arial"/>
              </w:rPr>
            </w:pPr>
            <w:r w:rsidRPr="000558F6">
              <w:rPr>
                <w:rFonts w:cs="Arial"/>
              </w:rPr>
              <w:t>Supper Flood as in 1973.</w:t>
            </w:r>
          </w:p>
        </w:tc>
        <w:tc>
          <w:tcPr>
            <w:tcW w:w="1744"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50 Hrs.</w:t>
            </w:r>
          </w:p>
        </w:tc>
        <w:tc>
          <w:tcPr>
            <w:tcW w:w="2111"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45 Hrs.</w:t>
            </w:r>
          </w:p>
        </w:tc>
        <w:tc>
          <w:tcPr>
            <w:tcW w:w="1928"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30 Hrs.</w:t>
            </w:r>
          </w:p>
        </w:tc>
      </w:tr>
      <w:tr w:rsidR="00A07448" w:rsidRPr="000558F6" w:rsidTr="00F5658F">
        <w:trPr>
          <w:trHeight w:val="319"/>
          <w:jc w:val="center"/>
        </w:trPr>
        <w:tc>
          <w:tcPr>
            <w:tcW w:w="2608" w:type="dxa"/>
            <w:vAlign w:val="center"/>
          </w:tcPr>
          <w:p w:rsidR="00A07448" w:rsidRPr="000558F6" w:rsidRDefault="00A07448" w:rsidP="00A07448">
            <w:pPr>
              <w:widowControl w:val="0"/>
              <w:autoSpaceDE w:val="0"/>
              <w:autoSpaceDN w:val="0"/>
              <w:adjustRightInd w:val="0"/>
              <w:rPr>
                <w:rFonts w:cs="Arial"/>
              </w:rPr>
            </w:pPr>
            <w:r w:rsidRPr="000558F6">
              <w:rPr>
                <w:rFonts w:cs="Arial"/>
              </w:rPr>
              <w:t>Supper Flood as in 1992.</w:t>
            </w:r>
          </w:p>
        </w:tc>
        <w:tc>
          <w:tcPr>
            <w:tcW w:w="1744"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78 Hrs.</w:t>
            </w:r>
          </w:p>
        </w:tc>
        <w:tc>
          <w:tcPr>
            <w:tcW w:w="2111"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60 Hrs.</w:t>
            </w:r>
          </w:p>
        </w:tc>
        <w:tc>
          <w:tcPr>
            <w:tcW w:w="1928"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30 Hrs.</w:t>
            </w:r>
          </w:p>
        </w:tc>
      </w:tr>
      <w:tr w:rsidR="005C1B89" w:rsidRPr="000558F6" w:rsidTr="00F5658F">
        <w:trPr>
          <w:trHeight w:val="319"/>
          <w:jc w:val="center"/>
        </w:trPr>
        <w:tc>
          <w:tcPr>
            <w:tcW w:w="2608" w:type="dxa"/>
            <w:vAlign w:val="center"/>
          </w:tcPr>
          <w:p w:rsidR="005C1B89" w:rsidRPr="000558F6" w:rsidRDefault="005C1B89" w:rsidP="00A07448">
            <w:pPr>
              <w:widowControl w:val="0"/>
              <w:autoSpaceDE w:val="0"/>
              <w:autoSpaceDN w:val="0"/>
              <w:adjustRightInd w:val="0"/>
              <w:rPr>
                <w:rFonts w:cs="Arial"/>
              </w:rPr>
            </w:pPr>
            <w:r>
              <w:rPr>
                <w:rFonts w:cs="Arial"/>
              </w:rPr>
              <w:t>Very High Flood 2014</w:t>
            </w:r>
          </w:p>
        </w:tc>
        <w:tc>
          <w:tcPr>
            <w:tcW w:w="1744" w:type="dxa"/>
            <w:vAlign w:val="center"/>
          </w:tcPr>
          <w:p w:rsidR="005C1B89" w:rsidRPr="000558F6" w:rsidRDefault="005C1B89" w:rsidP="00A07448">
            <w:pPr>
              <w:widowControl w:val="0"/>
              <w:autoSpaceDE w:val="0"/>
              <w:autoSpaceDN w:val="0"/>
              <w:adjustRightInd w:val="0"/>
              <w:jc w:val="center"/>
              <w:rPr>
                <w:rFonts w:cs="Arial"/>
              </w:rPr>
            </w:pPr>
            <w:r>
              <w:rPr>
                <w:rFonts w:cs="Arial"/>
              </w:rPr>
              <w:t>121 Hrs.</w:t>
            </w:r>
          </w:p>
        </w:tc>
        <w:tc>
          <w:tcPr>
            <w:tcW w:w="2111" w:type="dxa"/>
            <w:vAlign w:val="center"/>
          </w:tcPr>
          <w:p w:rsidR="005C1B89" w:rsidRPr="000558F6" w:rsidRDefault="005C1B89" w:rsidP="00A07448">
            <w:pPr>
              <w:widowControl w:val="0"/>
              <w:autoSpaceDE w:val="0"/>
              <w:autoSpaceDN w:val="0"/>
              <w:adjustRightInd w:val="0"/>
              <w:jc w:val="center"/>
              <w:rPr>
                <w:rFonts w:cs="Arial"/>
              </w:rPr>
            </w:pPr>
            <w:r>
              <w:rPr>
                <w:rFonts w:cs="Arial"/>
              </w:rPr>
              <w:t>82 Hrs.</w:t>
            </w:r>
          </w:p>
        </w:tc>
        <w:tc>
          <w:tcPr>
            <w:tcW w:w="1928" w:type="dxa"/>
            <w:vAlign w:val="center"/>
          </w:tcPr>
          <w:p w:rsidR="005C1B89" w:rsidRPr="000558F6" w:rsidRDefault="005C1B89" w:rsidP="00A07448">
            <w:pPr>
              <w:widowControl w:val="0"/>
              <w:autoSpaceDE w:val="0"/>
              <w:autoSpaceDN w:val="0"/>
              <w:adjustRightInd w:val="0"/>
              <w:jc w:val="center"/>
              <w:rPr>
                <w:rFonts w:cs="Arial"/>
              </w:rPr>
            </w:pPr>
            <w:r>
              <w:rPr>
                <w:rFonts w:cs="Arial"/>
              </w:rPr>
              <w:t>-</w:t>
            </w:r>
          </w:p>
        </w:tc>
      </w:tr>
    </w:tbl>
    <w:p w:rsidR="00A07448" w:rsidRDefault="00A07448" w:rsidP="00A07448">
      <w:pPr>
        <w:widowControl w:val="0"/>
        <w:autoSpaceDE w:val="0"/>
        <w:autoSpaceDN w:val="0"/>
        <w:adjustRightInd w:val="0"/>
        <w:jc w:val="both"/>
        <w:rPr>
          <w:rFonts w:cs="Arial"/>
          <w:b/>
          <w:bCs/>
        </w:rPr>
      </w:pPr>
    </w:p>
    <w:p w:rsidR="00A07448" w:rsidRDefault="00731600" w:rsidP="00A07448">
      <w:pPr>
        <w:widowControl w:val="0"/>
        <w:autoSpaceDE w:val="0"/>
        <w:autoSpaceDN w:val="0"/>
        <w:adjustRightInd w:val="0"/>
        <w:jc w:val="both"/>
        <w:rPr>
          <w:rFonts w:cs="Arial"/>
          <w:b/>
          <w:bCs/>
        </w:rPr>
      </w:pPr>
      <w:r>
        <w:rPr>
          <w:rFonts w:cs="Arial"/>
          <w:b/>
          <w:bCs/>
        </w:rPr>
        <w:br w:type="page"/>
      </w:r>
    </w:p>
    <w:p w:rsidR="00D42DEB" w:rsidRPr="00344E3A" w:rsidRDefault="00344E3A" w:rsidP="00683B21">
      <w:pPr>
        <w:rPr>
          <w:rFonts w:ascii="Cambria" w:hAnsi="Cambria" w:cs="Arial"/>
          <w:b/>
        </w:rPr>
      </w:pPr>
      <w:r w:rsidRPr="00344E3A">
        <w:rPr>
          <w:rFonts w:ascii="Cambria" w:hAnsi="Cambria" w:cs="Arial"/>
          <w:b/>
        </w:rPr>
        <w:lastRenderedPageBreak/>
        <w:t>4.3</w:t>
      </w:r>
      <w:r w:rsidRPr="00344E3A">
        <w:rPr>
          <w:rFonts w:ascii="Cambria" w:hAnsi="Cambria" w:cs="Arial"/>
          <w:b/>
        </w:rPr>
        <w:tab/>
        <w:t xml:space="preserve">HIGHEST FLOODS </w:t>
      </w:r>
    </w:p>
    <w:p w:rsidR="00A07448" w:rsidRDefault="00A07448" w:rsidP="00683B21"/>
    <w:p w:rsidR="00A07448" w:rsidRDefault="00344E3A" w:rsidP="00344E3A">
      <w:pPr>
        <w:spacing w:line="360" w:lineRule="auto"/>
        <w:jc w:val="both"/>
        <w:rPr>
          <w:rFonts w:cs="Arial"/>
        </w:rPr>
      </w:pPr>
      <w:r>
        <w:rPr>
          <w:rFonts w:cs="Arial"/>
        </w:rPr>
        <w:tab/>
      </w:r>
      <w:r w:rsidR="00DF3F37" w:rsidRPr="000558F6">
        <w:rPr>
          <w:rFonts w:cs="Arial"/>
        </w:rPr>
        <w:t xml:space="preserve">Prior to 1992, the highest discharge recorded at Panjnad </w:t>
      </w:r>
      <w:r w:rsidR="00D90B5A">
        <w:rPr>
          <w:rFonts w:cs="Arial"/>
        </w:rPr>
        <w:t xml:space="preserve">Headworks </w:t>
      </w:r>
      <w:r w:rsidR="00DF3F37" w:rsidRPr="000558F6">
        <w:rPr>
          <w:rFonts w:cs="Arial"/>
        </w:rPr>
        <w:t>was 8.02 Lacs Cs. in 1973 but in 1992</w:t>
      </w:r>
      <w:r w:rsidR="000525FC">
        <w:rPr>
          <w:rFonts w:cs="Arial"/>
        </w:rPr>
        <w:t>,</w:t>
      </w:r>
      <w:r w:rsidR="00DF3F37" w:rsidRPr="000558F6">
        <w:rPr>
          <w:rFonts w:cs="Arial"/>
        </w:rPr>
        <w:t xml:space="preserve"> a Super Flood of 8.12 Lac Cs. was received at Panjnad</w:t>
      </w:r>
      <w:r w:rsidR="00C82F0D">
        <w:rPr>
          <w:rFonts w:cs="Arial"/>
        </w:rPr>
        <w:t>,</w:t>
      </w:r>
      <w:r w:rsidR="00DF3F37" w:rsidRPr="000558F6">
        <w:rPr>
          <w:rFonts w:cs="Arial"/>
        </w:rPr>
        <w:t xml:space="preserve"> out  of which 7.44 Lac Cs. passed through the barrage and the balance forced its way down through breach</w:t>
      </w:r>
      <w:r w:rsidR="003B3505">
        <w:rPr>
          <w:rFonts w:cs="Arial"/>
        </w:rPr>
        <w:t>ing section</w:t>
      </w:r>
      <w:r w:rsidR="00DF3F37" w:rsidRPr="000558F6">
        <w:rPr>
          <w:rFonts w:cs="Arial"/>
        </w:rPr>
        <w:t>. The histogram of previous years shows that the floods at Panjnad Headworks rarely exceeded 5.00 Lac Cs.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6"/>
        <w:gridCol w:w="2879"/>
        <w:gridCol w:w="1739"/>
        <w:gridCol w:w="1739"/>
        <w:gridCol w:w="1739"/>
      </w:tblGrid>
      <w:tr w:rsidR="002E00CA" w:rsidRPr="004C139C" w:rsidTr="002E00CA">
        <w:trPr>
          <w:trHeight w:val="280"/>
        </w:trPr>
        <w:tc>
          <w:tcPr>
            <w:tcW w:w="1016" w:type="dxa"/>
            <w:vAlign w:val="center"/>
          </w:tcPr>
          <w:p w:rsidR="002E00CA" w:rsidRPr="004C139C" w:rsidRDefault="002E00CA" w:rsidP="002E00CA">
            <w:pPr>
              <w:spacing w:line="360" w:lineRule="auto"/>
              <w:jc w:val="center"/>
              <w:rPr>
                <w:rFonts w:eastAsia="Times New Roman" w:cs="Arial"/>
                <w:b/>
              </w:rPr>
            </w:pPr>
            <w:r w:rsidRPr="004C139C">
              <w:rPr>
                <w:rFonts w:eastAsia="Times New Roman" w:cs="Arial"/>
                <w:b/>
              </w:rPr>
              <w:t>Sr.No</w:t>
            </w:r>
          </w:p>
        </w:tc>
        <w:tc>
          <w:tcPr>
            <w:tcW w:w="2879" w:type="dxa"/>
            <w:vAlign w:val="center"/>
          </w:tcPr>
          <w:p w:rsidR="002E00CA" w:rsidRPr="004C139C" w:rsidRDefault="002E00CA" w:rsidP="002E00CA">
            <w:pPr>
              <w:spacing w:line="360" w:lineRule="auto"/>
              <w:jc w:val="center"/>
              <w:rPr>
                <w:rFonts w:eastAsia="Times New Roman" w:cs="Arial"/>
                <w:b/>
              </w:rPr>
            </w:pPr>
            <w:r>
              <w:rPr>
                <w:rFonts w:eastAsia="Times New Roman" w:cs="Arial"/>
                <w:b/>
              </w:rPr>
              <w:t>Flood Category</w:t>
            </w:r>
          </w:p>
        </w:tc>
        <w:tc>
          <w:tcPr>
            <w:tcW w:w="1739" w:type="dxa"/>
            <w:vAlign w:val="center"/>
          </w:tcPr>
          <w:p w:rsidR="002E00CA" w:rsidRPr="004C139C" w:rsidRDefault="002E00CA" w:rsidP="002E00CA">
            <w:pPr>
              <w:spacing w:line="360" w:lineRule="auto"/>
              <w:jc w:val="center"/>
              <w:rPr>
                <w:rFonts w:eastAsia="Times New Roman" w:cs="Arial"/>
                <w:b/>
              </w:rPr>
            </w:pPr>
            <w:r>
              <w:rPr>
                <w:rFonts w:eastAsia="Times New Roman" w:cs="Arial"/>
                <w:b/>
              </w:rPr>
              <w:t>Year</w:t>
            </w:r>
          </w:p>
        </w:tc>
        <w:tc>
          <w:tcPr>
            <w:tcW w:w="1739" w:type="dxa"/>
            <w:vAlign w:val="center"/>
          </w:tcPr>
          <w:p w:rsidR="002E00CA" w:rsidRPr="004C139C" w:rsidRDefault="002E00CA" w:rsidP="002E00CA">
            <w:pPr>
              <w:spacing w:line="360" w:lineRule="auto"/>
              <w:jc w:val="center"/>
              <w:rPr>
                <w:rFonts w:eastAsia="Times New Roman" w:cs="Arial"/>
                <w:b/>
              </w:rPr>
            </w:pPr>
            <w:r>
              <w:rPr>
                <w:rFonts w:eastAsia="Times New Roman" w:cs="Arial"/>
                <w:b/>
              </w:rPr>
              <w:t>Date</w:t>
            </w:r>
          </w:p>
        </w:tc>
        <w:tc>
          <w:tcPr>
            <w:tcW w:w="1739" w:type="dxa"/>
            <w:vAlign w:val="center"/>
          </w:tcPr>
          <w:p w:rsidR="002E00CA" w:rsidRPr="004C139C" w:rsidRDefault="002E00CA" w:rsidP="002E00CA">
            <w:pPr>
              <w:spacing w:line="360" w:lineRule="auto"/>
              <w:jc w:val="center"/>
              <w:rPr>
                <w:rFonts w:eastAsia="Times New Roman" w:cs="Arial"/>
                <w:b/>
              </w:rPr>
            </w:pPr>
            <w:r>
              <w:rPr>
                <w:rFonts w:eastAsia="Times New Roman" w:cs="Arial"/>
                <w:b/>
              </w:rPr>
              <w:t>Discharge</w:t>
            </w:r>
          </w:p>
        </w:tc>
      </w:tr>
      <w:tr w:rsidR="002E00CA" w:rsidRPr="004C139C" w:rsidTr="00CD2A04">
        <w:trPr>
          <w:trHeight w:val="280"/>
        </w:trPr>
        <w:tc>
          <w:tcPr>
            <w:tcW w:w="1016" w:type="dxa"/>
            <w:vAlign w:val="center"/>
          </w:tcPr>
          <w:p w:rsidR="002E00CA" w:rsidRPr="004C139C" w:rsidRDefault="002E00CA" w:rsidP="004C139C">
            <w:pPr>
              <w:jc w:val="center"/>
              <w:rPr>
                <w:rFonts w:eastAsia="Times New Roman" w:cs="Arial"/>
                <w:b/>
                <w:bCs/>
              </w:rPr>
            </w:pPr>
            <w:r w:rsidRPr="004C139C">
              <w:rPr>
                <w:rFonts w:eastAsia="Times New Roman" w:cs="Arial"/>
                <w:b/>
                <w:bCs/>
              </w:rPr>
              <w:t>1</w:t>
            </w:r>
          </w:p>
        </w:tc>
        <w:tc>
          <w:tcPr>
            <w:tcW w:w="2879" w:type="dxa"/>
            <w:vAlign w:val="center"/>
          </w:tcPr>
          <w:p w:rsidR="002E00CA" w:rsidRPr="004C139C" w:rsidRDefault="002E00CA" w:rsidP="002E00CA">
            <w:pPr>
              <w:rPr>
                <w:rFonts w:eastAsia="Times New Roman" w:cs="Arial"/>
              </w:rPr>
            </w:pPr>
            <w:r w:rsidRPr="004C139C">
              <w:rPr>
                <w:rFonts w:eastAsia="Times New Roman" w:cs="Arial"/>
              </w:rPr>
              <w:t>Super Flood</w:t>
            </w:r>
          </w:p>
        </w:tc>
        <w:tc>
          <w:tcPr>
            <w:tcW w:w="1739" w:type="dxa"/>
            <w:vAlign w:val="center"/>
          </w:tcPr>
          <w:p w:rsidR="002E00CA" w:rsidRPr="004C139C" w:rsidRDefault="002E00CA" w:rsidP="002E00CA">
            <w:pPr>
              <w:jc w:val="center"/>
              <w:rPr>
                <w:rFonts w:eastAsia="Times New Roman" w:cs="Arial"/>
              </w:rPr>
            </w:pPr>
            <w:r w:rsidRPr="004C139C">
              <w:rPr>
                <w:rFonts w:eastAsia="Times New Roman" w:cs="Arial"/>
              </w:rPr>
              <w:t>1973.</w:t>
            </w:r>
          </w:p>
        </w:tc>
        <w:tc>
          <w:tcPr>
            <w:tcW w:w="1739" w:type="dxa"/>
          </w:tcPr>
          <w:p w:rsidR="002E00CA" w:rsidRPr="004C139C" w:rsidRDefault="002E00CA" w:rsidP="002E00CA">
            <w:pPr>
              <w:jc w:val="center"/>
              <w:rPr>
                <w:rFonts w:eastAsia="Times New Roman" w:cs="Arial"/>
              </w:rPr>
            </w:pPr>
          </w:p>
        </w:tc>
        <w:tc>
          <w:tcPr>
            <w:tcW w:w="1739" w:type="dxa"/>
            <w:vAlign w:val="center"/>
          </w:tcPr>
          <w:p w:rsidR="002E00CA" w:rsidRPr="004C139C" w:rsidRDefault="002E00CA" w:rsidP="002E00CA">
            <w:pPr>
              <w:jc w:val="center"/>
              <w:rPr>
                <w:rFonts w:eastAsia="Times New Roman" w:cs="Arial"/>
              </w:rPr>
            </w:pPr>
            <w:r w:rsidRPr="004C139C">
              <w:rPr>
                <w:rFonts w:eastAsia="Times New Roman" w:cs="Arial"/>
              </w:rPr>
              <w:t>8.03 Lac. Cs:</w:t>
            </w:r>
          </w:p>
        </w:tc>
      </w:tr>
      <w:tr w:rsidR="002E00CA" w:rsidRPr="004C139C" w:rsidTr="00CD2A04">
        <w:trPr>
          <w:trHeight w:val="280"/>
        </w:trPr>
        <w:tc>
          <w:tcPr>
            <w:tcW w:w="1016" w:type="dxa"/>
            <w:vAlign w:val="center"/>
          </w:tcPr>
          <w:p w:rsidR="002E00CA" w:rsidRPr="004C139C" w:rsidRDefault="002E00CA" w:rsidP="004C139C">
            <w:pPr>
              <w:jc w:val="center"/>
              <w:rPr>
                <w:rFonts w:eastAsia="Times New Roman" w:cs="Arial"/>
                <w:b/>
                <w:bCs/>
              </w:rPr>
            </w:pPr>
            <w:r w:rsidRPr="004C139C">
              <w:rPr>
                <w:rFonts w:eastAsia="Times New Roman" w:cs="Arial"/>
                <w:b/>
                <w:bCs/>
              </w:rPr>
              <w:t>2</w:t>
            </w:r>
          </w:p>
        </w:tc>
        <w:tc>
          <w:tcPr>
            <w:tcW w:w="2879" w:type="dxa"/>
            <w:vAlign w:val="center"/>
          </w:tcPr>
          <w:p w:rsidR="002E00CA" w:rsidRPr="004C139C" w:rsidRDefault="002E00CA" w:rsidP="002E00CA">
            <w:pPr>
              <w:rPr>
                <w:rFonts w:eastAsia="Times New Roman" w:cs="Arial"/>
              </w:rPr>
            </w:pPr>
            <w:r w:rsidRPr="004C139C">
              <w:rPr>
                <w:rFonts w:eastAsia="Times New Roman" w:cs="Arial"/>
              </w:rPr>
              <w:t>Super Flood</w:t>
            </w:r>
          </w:p>
        </w:tc>
        <w:tc>
          <w:tcPr>
            <w:tcW w:w="1739" w:type="dxa"/>
            <w:vAlign w:val="center"/>
          </w:tcPr>
          <w:p w:rsidR="002E00CA" w:rsidRPr="004C139C" w:rsidRDefault="002E00CA" w:rsidP="002E00CA">
            <w:pPr>
              <w:jc w:val="center"/>
              <w:rPr>
                <w:rFonts w:eastAsia="Times New Roman" w:cs="Arial"/>
              </w:rPr>
            </w:pPr>
            <w:r w:rsidRPr="004C139C">
              <w:rPr>
                <w:rFonts w:eastAsia="Times New Roman" w:cs="Arial"/>
              </w:rPr>
              <w:t>1992.</w:t>
            </w:r>
          </w:p>
        </w:tc>
        <w:tc>
          <w:tcPr>
            <w:tcW w:w="1739" w:type="dxa"/>
          </w:tcPr>
          <w:p w:rsidR="002E00CA" w:rsidRPr="004C139C" w:rsidRDefault="002E00CA" w:rsidP="002E00CA">
            <w:pPr>
              <w:jc w:val="center"/>
              <w:rPr>
                <w:rFonts w:eastAsia="Times New Roman" w:cs="Arial"/>
              </w:rPr>
            </w:pPr>
            <w:r w:rsidRPr="004C139C">
              <w:rPr>
                <w:rFonts w:eastAsia="Times New Roman" w:cs="Arial"/>
              </w:rPr>
              <w:t>21/10/1992</w:t>
            </w:r>
          </w:p>
        </w:tc>
        <w:tc>
          <w:tcPr>
            <w:tcW w:w="1739" w:type="dxa"/>
            <w:vAlign w:val="center"/>
          </w:tcPr>
          <w:p w:rsidR="002E00CA" w:rsidRPr="004C139C" w:rsidRDefault="002E00CA" w:rsidP="002E00CA">
            <w:pPr>
              <w:jc w:val="center"/>
              <w:rPr>
                <w:rFonts w:eastAsia="Times New Roman" w:cs="Arial"/>
              </w:rPr>
            </w:pPr>
            <w:r w:rsidRPr="004C139C">
              <w:rPr>
                <w:rFonts w:eastAsia="Times New Roman" w:cs="Arial"/>
              </w:rPr>
              <w:t>8.12 Lac. Cs:</w:t>
            </w:r>
          </w:p>
        </w:tc>
      </w:tr>
      <w:tr w:rsidR="002E00CA" w:rsidRPr="004C139C" w:rsidTr="00CD2A04">
        <w:trPr>
          <w:trHeight w:val="280"/>
        </w:trPr>
        <w:tc>
          <w:tcPr>
            <w:tcW w:w="1016" w:type="dxa"/>
            <w:vAlign w:val="center"/>
          </w:tcPr>
          <w:p w:rsidR="002E00CA" w:rsidRPr="004C139C" w:rsidRDefault="002E00CA" w:rsidP="004C139C">
            <w:pPr>
              <w:jc w:val="center"/>
              <w:rPr>
                <w:rFonts w:eastAsia="Times New Roman" w:cs="Arial"/>
                <w:b/>
                <w:bCs/>
              </w:rPr>
            </w:pPr>
            <w:r w:rsidRPr="004C139C">
              <w:rPr>
                <w:rFonts w:eastAsia="Times New Roman" w:cs="Arial"/>
                <w:b/>
                <w:bCs/>
              </w:rPr>
              <w:t>3</w:t>
            </w:r>
          </w:p>
        </w:tc>
        <w:tc>
          <w:tcPr>
            <w:tcW w:w="2879" w:type="dxa"/>
            <w:vAlign w:val="center"/>
          </w:tcPr>
          <w:p w:rsidR="002E00CA" w:rsidRPr="004C139C" w:rsidRDefault="002E00CA" w:rsidP="002E00CA">
            <w:pPr>
              <w:rPr>
                <w:rFonts w:eastAsia="Times New Roman" w:cs="Arial"/>
              </w:rPr>
            </w:pPr>
            <w:r w:rsidRPr="004C139C">
              <w:rPr>
                <w:rFonts w:eastAsia="Times New Roman" w:cs="Arial"/>
              </w:rPr>
              <w:t>High Flood</w:t>
            </w:r>
          </w:p>
        </w:tc>
        <w:tc>
          <w:tcPr>
            <w:tcW w:w="1739" w:type="dxa"/>
            <w:vAlign w:val="center"/>
          </w:tcPr>
          <w:p w:rsidR="002E00CA" w:rsidRPr="004C139C" w:rsidRDefault="002E00CA" w:rsidP="002E00CA">
            <w:pPr>
              <w:jc w:val="center"/>
              <w:rPr>
                <w:rFonts w:eastAsia="Times New Roman" w:cs="Arial"/>
              </w:rPr>
            </w:pPr>
            <w:r w:rsidRPr="004C139C">
              <w:rPr>
                <w:rFonts w:eastAsia="Times New Roman" w:cs="Arial"/>
              </w:rPr>
              <w:t>2010.</w:t>
            </w:r>
          </w:p>
        </w:tc>
        <w:tc>
          <w:tcPr>
            <w:tcW w:w="1739" w:type="dxa"/>
          </w:tcPr>
          <w:p w:rsidR="002E00CA" w:rsidRPr="004C139C" w:rsidRDefault="002E00CA" w:rsidP="002E00CA">
            <w:pPr>
              <w:jc w:val="center"/>
              <w:rPr>
                <w:rFonts w:eastAsia="Times New Roman" w:cs="Arial"/>
              </w:rPr>
            </w:pPr>
            <w:r w:rsidRPr="004C139C">
              <w:rPr>
                <w:rFonts w:eastAsia="Times New Roman" w:cs="Arial"/>
              </w:rPr>
              <w:t>14/08/2010</w:t>
            </w:r>
          </w:p>
        </w:tc>
        <w:tc>
          <w:tcPr>
            <w:tcW w:w="1739" w:type="dxa"/>
            <w:vAlign w:val="center"/>
          </w:tcPr>
          <w:p w:rsidR="002E00CA" w:rsidRPr="004C139C" w:rsidRDefault="002E00CA" w:rsidP="002E00CA">
            <w:pPr>
              <w:jc w:val="center"/>
              <w:rPr>
                <w:rFonts w:eastAsia="Times New Roman" w:cs="Arial"/>
              </w:rPr>
            </w:pPr>
            <w:r w:rsidRPr="004C139C">
              <w:rPr>
                <w:rFonts w:eastAsia="Times New Roman" w:cs="Arial"/>
              </w:rPr>
              <w:t>3.12 Lac. Cs.</w:t>
            </w:r>
          </w:p>
        </w:tc>
      </w:tr>
      <w:tr w:rsidR="002E00CA" w:rsidRPr="004C139C" w:rsidTr="00CD2A04">
        <w:trPr>
          <w:trHeight w:val="280"/>
        </w:trPr>
        <w:tc>
          <w:tcPr>
            <w:tcW w:w="1016" w:type="dxa"/>
            <w:vAlign w:val="center"/>
          </w:tcPr>
          <w:p w:rsidR="002E00CA" w:rsidRPr="004C139C" w:rsidRDefault="002E00CA" w:rsidP="004C139C">
            <w:pPr>
              <w:jc w:val="center"/>
              <w:rPr>
                <w:rFonts w:eastAsia="Times New Roman" w:cs="Arial"/>
                <w:b/>
                <w:bCs/>
              </w:rPr>
            </w:pPr>
            <w:r w:rsidRPr="004C139C">
              <w:rPr>
                <w:rFonts w:eastAsia="Times New Roman" w:cs="Arial"/>
                <w:b/>
                <w:bCs/>
              </w:rPr>
              <w:t>4</w:t>
            </w:r>
          </w:p>
        </w:tc>
        <w:tc>
          <w:tcPr>
            <w:tcW w:w="2879" w:type="dxa"/>
            <w:vAlign w:val="center"/>
          </w:tcPr>
          <w:p w:rsidR="002E00CA" w:rsidRPr="004C139C" w:rsidRDefault="002E00CA" w:rsidP="002E00CA">
            <w:pPr>
              <w:rPr>
                <w:rFonts w:eastAsia="Times New Roman" w:cs="Arial"/>
              </w:rPr>
            </w:pPr>
            <w:r w:rsidRPr="004C139C">
              <w:rPr>
                <w:rFonts w:eastAsia="Times New Roman" w:cs="Arial"/>
              </w:rPr>
              <w:t>Low Flood</w:t>
            </w:r>
          </w:p>
        </w:tc>
        <w:tc>
          <w:tcPr>
            <w:tcW w:w="1739" w:type="dxa"/>
            <w:vAlign w:val="center"/>
          </w:tcPr>
          <w:p w:rsidR="002E00CA" w:rsidRPr="004C139C" w:rsidRDefault="002E00CA" w:rsidP="002E00CA">
            <w:pPr>
              <w:jc w:val="center"/>
              <w:rPr>
                <w:rFonts w:eastAsia="Times New Roman" w:cs="Arial"/>
              </w:rPr>
            </w:pPr>
            <w:r w:rsidRPr="004C139C">
              <w:rPr>
                <w:rFonts w:eastAsia="Times New Roman" w:cs="Arial"/>
              </w:rPr>
              <w:t>2011</w:t>
            </w:r>
          </w:p>
        </w:tc>
        <w:tc>
          <w:tcPr>
            <w:tcW w:w="1739" w:type="dxa"/>
          </w:tcPr>
          <w:p w:rsidR="002E00CA" w:rsidRPr="004C139C" w:rsidRDefault="002E00CA" w:rsidP="002E00CA">
            <w:pPr>
              <w:jc w:val="center"/>
              <w:rPr>
                <w:rFonts w:eastAsia="Times New Roman" w:cs="Arial"/>
              </w:rPr>
            </w:pPr>
            <w:r w:rsidRPr="004C139C">
              <w:rPr>
                <w:rFonts w:eastAsia="Times New Roman" w:cs="Arial"/>
              </w:rPr>
              <w:t>23/09/2011</w:t>
            </w:r>
          </w:p>
        </w:tc>
        <w:tc>
          <w:tcPr>
            <w:tcW w:w="1739" w:type="dxa"/>
            <w:vAlign w:val="center"/>
          </w:tcPr>
          <w:p w:rsidR="002E00CA" w:rsidRPr="004C139C" w:rsidRDefault="002E00CA" w:rsidP="002E00CA">
            <w:pPr>
              <w:jc w:val="center"/>
              <w:rPr>
                <w:rFonts w:eastAsia="Times New Roman" w:cs="Arial"/>
              </w:rPr>
            </w:pPr>
            <w:r w:rsidRPr="004C139C">
              <w:rPr>
                <w:rFonts w:eastAsia="Times New Roman" w:cs="Arial"/>
              </w:rPr>
              <w:t>1.53 Lac. Cs</w:t>
            </w:r>
          </w:p>
        </w:tc>
      </w:tr>
      <w:tr w:rsidR="002E00CA" w:rsidRPr="004C139C" w:rsidTr="00CD2A04">
        <w:trPr>
          <w:trHeight w:val="280"/>
        </w:trPr>
        <w:tc>
          <w:tcPr>
            <w:tcW w:w="1016" w:type="dxa"/>
            <w:vAlign w:val="center"/>
          </w:tcPr>
          <w:p w:rsidR="002E00CA" w:rsidRPr="004C139C" w:rsidRDefault="002E00CA" w:rsidP="004C139C">
            <w:pPr>
              <w:jc w:val="center"/>
              <w:rPr>
                <w:rFonts w:eastAsia="Times New Roman" w:cs="Arial"/>
                <w:b/>
                <w:bCs/>
              </w:rPr>
            </w:pPr>
            <w:r>
              <w:rPr>
                <w:rFonts w:eastAsia="Times New Roman" w:cs="Arial"/>
                <w:b/>
                <w:bCs/>
              </w:rPr>
              <w:t>5</w:t>
            </w:r>
          </w:p>
        </w:tc>
        <w:tc>
          <w:tcPr>
            <w:tcW w:w="2879" w:type="dxa"/>
            <w:vAlign w:val="center"/>
          </w:tcPr>
          <w:p w:rsidR="002E00CA" w:rsidRPr="004C139C" w:rsidRDefault="002E00CA" w:rsidP="002E00CA">
            <w:pPr>
              <w:rPr>
                <w:rFonts w:eastAsia="Times New Roman" w:cs="Arial"/>
              </w:rPr>
            </w:pPr>
            <w:r>
              <w:rPr>
                <w:rFonts w:eastAsia="Times New Roman" w:cs="Arial"/>
              </w:rPr>
              <w:t>High Flood</w:t>
            </w:r>
          </w:p>
        </w:tc>
        <w:tc>
          <w:tcPr>
            <w:tcW w:w="1739" w:type="dxa"/>
            <w:vAlign w:val="center"/>
          </w:tcPr>
          <w:p w:rsidR="002E00CA" w:rsidRPr="004C139C" w:rsidRDefault="002E00CA" w:rsidP="002E00CA">
            <w:pPr>
              <w:jc w:val="center"/>
              <w:rPr>
                <w:rFonts w:eastAsia="Times New Roman" w:cs="Arial"/>
              </w:rPr>
            </w:pPr>
            <w:r>
              <w:rPr>
                <w:rFonts w:eastAsia="Times New Roman" w:cs="Arial"/>
              </w:rPr>
              <w:t>2013</w:t>
            </w:r>
          </w:p>
        </w:tc>
        <w:tc>
          <w:tcPr>
            <w:tcW w:w="1739" w:type="dxa"/>
          </w:tcPr>
          <w:p w:rsidR="002E00CA" w:rsidRDefault="002E00CA" w:rsidP="002E00CA">
            <w:pPr>
              <w:jc w:val="center"/>
              <w:rPr>
                <w:rFonts w:eastAsia="Times New Roman" w:cs="Arial"/>
              </w:rPr>
            </w:pPr>
            <w:r>
              <w:rPr>
                <w:rFonts w:eastAsia="Times New Roman" w:cs="Arial"/>
              </w:rPr>
              <w:t>26/08/2013</w:t>
            </w:r>
          </w:p>
        </w:tc>
        <w:tc>
          <w:tcPr>
            <w:tcW w:w="1739" w:type="dxa"/>
            <w:vAlign w:val="center"/>
          </w:tcPr>
          <w:p w:rsidR="002E00CA" w:rsidRPr="004C139C" w:rsidRDefault="002E00CA" w:rsidP="002E00CA">
            <w:pPr>
              <w:jc w:val="center"/>
              <w:rPr>
                <w:rFonts w:eastAsia="Times New Roman" w:cs="Arial"/>
              </w:rPr>
            </w:pPr>
            <w:r>
              <w:rPr>
                <w:rFonts w:eastAsia="Times New Roman" w:cs="Arial"/>
              </w:rPr>
              <w:t>3.17 Lac Cs</w:t>
            </w:r>
          </w:p>
        </w:tc>
      </w:tr>
      <w:tr w:rsidR="002E00CA" w:rsidRPr="004C139C" w:rsidTr="00CD2A04">
        <w:trPr>
          <w:trHeight w:val="280"/>
        </w:trPr>
        <w:tc>
          <w:tcPr>
            <w:tcW w:w="1016" w:type="dxa"/>
            <w:vAlign w:val="center"/>
          </w:tcPr>
          <w:p w:rsidR="002E00CA" w:rsidRDefault="002E00CA" w:rsidP="004C139C">
            <w:pPr>
              <w:jc w:val="center"/>
              <w:rPr>
                <w:rFonts w:eastAsia="Times New Roman" w:cs="Arial"/>
                <w:b/>
                <w:bCs/>
              </w:rPr>
            </w:pPr>
            <w:r>
              <w:rPr>
                <w:rFonts w:eastAsia="Times New Roman" w:cs="Arial"/>
                <w:b/>
                <w:bCs/>
              </w:rPr>
              <w:t>6</w:t>
            </w:r>
          </w:p>
        </w:tc>
        <w:tc>
          <w:tcPr>
            <w:tcW w:w="2879" w:type="dxa"/>
            <w:vAlign w:val="center"/>
          </w:tcPr>
          <w:p w:rsidR="002E00CA" w:rsidRDefault="002E00CA" w:rsidP="002E00CA">
            <w:pPr>
              <w:rPr>
                <w:rFonts w:eastAsia="Times New Roman" w:cs="Arial"/>
              </w:rPr>
            </w:pPr>
            <w:r>
              <w:rPr>
                <w:rFonts w:eastAsia="Times New Roman" w:cs="Arial"/>
              </w:rPr>
              <w:t>Very High Flood</w:t>
            </w:r>
          </w:p>
        </w:tc>
        <w:tc>
          <w:tcPr>
            <w:tcW w:w="1739" w:type="dxa"/>
            <w:vAlign w:val="center"/>
          </w:tcPr>
          <w:p w:rsidR="002E00CA" w:rsidRDefault="002E00CA" w:rsidP="002E00CA">
            <w:pPr>
              <w:jc w:val="center"/>
              <w:rPr>
                <w:rFonts w:eastAsia="Times New Roman" w:cs="Arial"/>
              </w:rPr>
            </w:pPr>
            <w:r>
              <w:rPr>
                <w:rFonts w:eastAsia="Times New Roman" w:cs="Arial"/>
              </w:rPr>
              <w:t>2014</w:t>
            </w:r>
          </w:p>
        </w:tc>
        <w:tc>
          <w:tcPr>
            <w:tcW w:w="1739" w:type="dxa"/>
          </w:tcPr>
          <w:p w:rsidR="002E00CA" w:rsidRDefault="002E00CA" w:rsidP="002E00CA">
            <w:pPr>
              <w:jc w:val="center"/>
              <w:rPr>
                <w:rFonts w:eastAsia="Times New Roman" w:cs="Arial"/>
              </w:rPr>
            </w:pPr>
            <w:r>
              <w:rPr>
                <w:rFonts w:eastAsia="Times New Roman" w:cs="Arial"/>
              </w:rPr>
              <w:t>16/09/2104</w:t>
            </w:r>
          </w:p>
        </w:tc>
        <w:tc>
          <w:tcPr>
            <w:tcW w:w="1739" w:type="dxa"/>
            <w:vAlign w:val="center"/>
          </w:tcPr>
          <w:p w:rsidR="002E00CA" w:rsidRDefault="002E00CA" w:rsidP="002E00CA">
            <w:pPr>
              <w:jc w:val="center"/>
              <w:rPr>
                <w:rFonts w:eastAsia="Times New Roman" w:cs="Arial"/>
              </w:rPr>
            </w:pPr>
            <w:r>
              <w:rPr>
                <w:rFonts w:eastAsia="Times New Roman" w:cs="Arial"/>
              </w:rPr>
              <w:t>4.53 Lac Cs</w:t>
            </w:r>
          </w:p>
        </w:tc>
      </w:tr>
    </w:tbl>
    <w:p w:rsidR="007769AE" w:rsidRDefault="007769AE" w:rsidP="00344E3A">
      <w:pPr>
        <w:spacing w:line="360" w:lineRule="auto"/>
        <w:jc w:val="both"/>
        <w:rPr>
          <w:rFonts w:cs="Arial"/>
        </w:rPr>
      </w:pPr>
    </w:p>
    <w:p w:rsidR="00D42DEB" w:rsidRPr="003C0FCA" w:rsidRDefault="003C0FCA" w:rsidP="00683B21">
      <w:pPr>
        <w:rPr>
          <w:rFonts w:ascii="Cambria" w:hAnsi="Cambria" w:cs="Arial"/>
          <w:b/>
        </w:rPr>
      </w:pPr>
      <w:r w:rsidRPr="003C0FCA">
        <w:rPr>
          <w:rFonts w:ascii="Cambria" w:hAnsi="Cambria" w:cs="Arial"/>
          <w:b/>
        </w:rPr>
        <w:t>4.4</w:t>
      </w:r>
      <w:r w:rsidRPr="003C0FCA">
        <w:rPr>
          <w:rFonts w:ascii="Cambria" w:hAnsi="Cambria" w:cs="Arial"/>
          <w:b/>
        </w:rPr>
        <w:tab/>
        <w:t xml:space="preserve">PEAK DISCHARGES </w:t>
      </w:r>
    </w:p>
    <w:p w:rsidR="00A07448" w:rsidRPr="000558F6" w:rsidRDefault="00A07448" w:rsidP="00A07448">
      <w:pPr>
        <w:widowControl w:val="0"/>
        <w:tabs>
          <w:tab w:val="left" w:pos="720"/>
        </w:tabs>
        <w:autoSpaceDE w:val="0"/>
        <w:autoSpaceDN w:val="0"/>
        <w:adjustRightInd w:val="0"/>
        <w:rPr>
          <w:rFonts w:cs="Arial"/>
          <w:b/>
          <w:bCs/>
          <w:u w:val="single"/>
        </w:rPr>
      </w:pPr>
      <w:r>
        <w:rPr>
          <w:rFonts w:cs="Arial"/>
        </w:rPr>
        <w:tab/>
      </w:r>
    </w:p>
    <w:tbl>
      <w:tblPr>
        <w:tblW w:w="9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6"/>
        <w:gridCol w:w="4770"/>
        <w:gridCol w:w="2845"/>
      </w:tblGrid>
      <w:tr w:rsidR="00A07448" w:rsidRPr="000558F6" w:rsidTr="00BB64BD">
        <w:trPr>
          <w:trHeight w:val="291"/>
          <w:jc w:val="center"/>
        </w:trPr>
        <w:tc>
          <w:tcPr>
            <w:tcW w:w="1676" w:type="dxa"/>
            <w:vAlign w:val="center"/>
          </w:tcPr>
          <w:p w:rsidR="00A07448" w:rsidRPr="000558F6" w:rsidRDefault="00A07448" w:rsidP="00A07448">
            <w:pPr>
              <w:widowControl w:val="0"/>
              <w:autoSpaceDE w:val="0"/>
              <w:autoSpaceDN w:val="0"/>
              <w:adjustRightInd w:val="0"/>
              <w:jc w:val="center"/>
              <w:rPr>
                <w:rFonts w:cs="Arial"/>
                <w:b/>
                <w:bCs/>
              </w:rPr>
            </w:pPr>
            <w:r w:rsidRPr="000558F6">
              <w:rPr>
                <w:rFonts w:cs="Arial"/>
                <w:b/>
                <w:bCs/>
              </w:rPr>
              <w:t>Sr. No.</w:t>
            </w:r>
          </w:p>
        </w:tc>
        <w:tc>
          <w:tcPr>
            <w:tcW w:w="4770" w:type="dxa"/>
            <w:vAlign w:val="center"/>
          </w:tcPr>
          <w:p w:rsidR="00A07448" w:rsidRPr="000558F6" w:rsidRDefault="00A07448" w:rsidP="00A07448">
            <w:pPr>
              <w:widowControl w:val="0"/>
              <w:autoSpaceDE w:val="0"/>
              <w:autoSpaceDN w:val="0"/>
              <w:adjustRightInd w:val="0"/>
              <w:jc w:val="center"/>
              <w:rPr>
                <w:rFonts w:cs="Arial"/>
                <w:b/>
                <w:bCs/>
              </w:rPr>
            </w:pPr>
            <w:r>
              <w:rPr>
                <w:rFonts w:cs="Arial"/>
                <w:b/>
                <w:bCs/>
              </w:rPr>
              <w:t xml:space="preserve">Year </w:t>
            </w:r>
          </w:p>
        </w:tc>
        <w:tc>
          <w:tcPr>
            <w:tcW w:w="2845" w:type="dxa"/>
            <w:vAlign w:val="center"/>
          </w:tcPr>
          <w:p w:rsidR="00A07448" w:rsidRPr="000558F6" w:rsidRDefault="00A07448" w:rsidP="00A07448">
            <w:pPr>
              <w:widowControl w:val="0"/>
              <w:autoSpaceDE w:val="0"/>
              <w:autoSpaceDN w:val="0"/>
              <w:adjustRightInd w:val="0"/>
              <w:jc w:val="center"/>
              <w:rPr>
                <w:rFonts w:cs="Arial"/>
                <w:b/>
                <w:bCs/>
              </w:rPr>
            </w:pPr>
            <w:r w:rsidRPr="000558F6">
              <w:rPr>
                <w:rFonts w:cs="Arial"/>
                <w:b/>
                <w:bCs/>
              </w:rPr>
              <w:t>Discharge</w:t>
            </w:r>
          </w:p>
        </w:tc>
      </w:tr>
      <w:tr w:rsidR="00A07448" w:rsidRPr="000558F6" w:rsidTr="00BB64BD">
        <w:trPr>
          <w:trHeight w:val="255"/>
          <w:jc w:val="center"/>
        </w:trPr>
        <w:tc>
          <w:tcPr>
            <w:tcW w:w="1676" w:type="dxa"/>
            <w:vAlign w:val="center"/>
          </w:tcPr>
          <w:p w:rsidR="00A07448" w:rsidRPr="000558F6" w:rsidRDefault="00A07448" w:rsidP="00A07448">
            <w:pPr>
              <w:widowControl w:val="0"/>
              <w:autoSpaceDE w:val="0"/>
              <w:autoSpaceDN w:val="0"/>
              <w:adjustRightInd w:val="0"/>
              <w:jc w:val="center"/>
              <w:rPr>
                <w:rFonts w:cs="Arial"/>
                <w:b/>
                <w:bCs/>
              </w:rPr>
            </w:pPr>
            <w:r w:rsidRPr="000558F6">
              <w:rPr>
                <w:rFonts w:cs="Arial"/>
                <w:b/>
                <w:bCs/>
              </w:rPr>
              <w:t>1</w:t>
            </w:r>
          </w:p>
        </w:tc>
        <w:tc>
          <w:tcPr>
            <w:tcW w:w="4770"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2005</w:t>
            </w:r>
          </w:p>
        </w:tc>
        <w:tc>
          <w:tcPr>
            <w:tcW w:w="2845"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1.02 Lacs Cs.</w:t>
            </w:r>
          </w:p>
        </w:tc>
      </w:tr>
      <w:tr w:rsidR="00A07448" w:rsidRPr="000558F6" w:rsidTr="00BB64BD">
        <w:trPr>
          <w:trHeight w:val="255"/>
          <w:jc w:val="center"/>
        </w:trPr>
        <w:tc>
          <w:tcPr>
            <w:tcW w:w="1676" w:type="dxa"/>
            <w:vAlign w:val="center"/>
          </w:tcPr>
          <w:p w:rsidR="00A07448" w:rsidRPr="000558F6" w:rsidRDefault="00A07448" w:rsidP="00A07448">
            <w:pPr>
              <w:widowControl w:val="0"/>
              <w:autoSpaceDE w:val="0"/>
              <w:autoSpaceDN w:val="0"/>
              <w:adjustRightInd w:val="0"/>
              <w:jc w:val="center"/>
              <w:rPr>
                <w:rFonts w:cs="Arial"/>
                <w:b/>
                <w:bCs/>
              </w:rPr>
            </w:pPr>
            <w:r w:rsidRPr="000558F6">
              <w:rPr>
                <w:rFonts w:cs="Arial"/>
                <w:b/>
                <w:bCs/>
              </w:rPr>
              <w:t>2</w:t>
            </w:r>
          </w:p>
        </w:tc>
        <w:tc>
          <w:tcPr>
            <w:tcW w:w="4770" w:type="dxa"/>
            <w:vAlign w:val="center"/>
          </w:tcPr>
          <w:p w:rsidR="00A07448" w:rsidRPr="00456CC9" w:rsidRDefault="00A07448" w:rsidP="00A07448">
            <w:pPr>
              <w:widowControl w:val="0"/>
              <w:autoSpaceDE w:val="0"/>
              <w:autoSpaceDN w:val="0"/>
              <w:adjustRightInd w:val="0"/>
              <w:jc w:val="center"/>
              <w:rPr>
                <w:rFonts w:cs="Arial"/>
              </w:rPr>
            </w:pPr>
            <w:r w:rsidRPr="00456CC9">
              <w:rPr>
                <w:rFonts w:cs="Arial"/>
              </w:rPr>
              <w:t>2006</w:t>
            </w:r>
          </w:p>
        </w:tc>
        <w:tc>
          <w:tcPr>
            <w:tcW w:w="2845" w:type="dxa"/>
            <w:vAlign w:val="center"/>
          </w:tcPr>
          <w:p w:rsidR="00A07448" w:rsidRPr="00456CC9" w:rsidRDefault="00A07448" w:rsidP="00A07448">
            <w:pPr>
              <w:widowControl w:val="0"/>
              <w:autoSpaceDE w:val="0"/>
              <w:autoSpaceDN w:val="0"/>
              <w:adjustRightInd w:val="0"/>
              <w:jc w:val="center"/>
              <w:rPr>
                <w:rFonts w:cs="Arial"/>
              </w:rPr>
            </w:pPr>
            <w:r w:rsidRPr="00456CC9">
              <w:rPr>
                <w:rFonts w:cs="Arial"/>
              </w:rPr>
              <w:t>2.3 Lacs Cs.</w:t>
            </w:r>
          </w:p>
        </w:tc>
      </w:tr>
      <w:tr w:rsidR="00A07448" w:rsidRPr="000558F6" w:rsidTr="00BB64BD">
        <w:trPr>
          <w:trHeight w:val="255"/>
          <w:jc w:val="center"/>
        </w:trPr>
        <w:tc>
          <w:tcPr>
            <w:tcW w:w="1676" w:type="dxa"/>
            <w:vAlign w:val="center"/>
          </w:tcPr>
          <w:p w:rsidR="00A07448" w:rsidRPr="000558F6" w:rsidRDefault="00A07448" w:rsidP="00A07448">
            <w:pPr>
              <w:widowControl w:val="0"/>
              <w:autoSpaceDE w:val="0"/>
              <w:autoSpaceDN w:val="0"/>
              <w:adjustRightInd w:val="0"/>
              <w:jc w:val="center"/>
              <w:rPr>
                <w:rFonts w:cs="Arial"/>
                <w:b/>
                <w:bCs/>
              </w:rPr>
            </w:pPr>
            <w:r w:rsidRPr="000558F6">
              <w:rPr>
                <w:rFonts w:cs="Arial"/>
                <w:b/>
                <w:bCs/>
              </w:rPr>
              <w:t>3</w:t>
            </w:r>
          </w:p>
        </w:tc>
        <w:tc>
          <w:tcPr>
            <w:tcW w:w="4770"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2007</w:t>
            </w:r>
          </w:p>
        </w:tc>
        <w:tc>
          <w:tcPr>
            <w:tcW w:w="2845"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1.53 Lacs Cs.</w:t>
            </w:r>
          </w:p>
        </w:tc>
      </w:tr>
      <w:tr w:rsidR="00A07448" w:rsidRPr="000558F6" w:rsidTr="00BB64BD">
        <w:trPr>
          <w:trHeight w:val="246"/>
          <w:jc w:val="center"/>
        </w:trPr>
        <w:tc>
          <w:tcPr>
            <w:tcW w:w="1676" w:type="dxa"/>
            <w:vAlign w:val="center"/>
          </w:tcPr>
          <w:p w:rsidR="00A07448" w:rsidRPr="000558F6" w:rsidRDefault="00A07448" w:rsidP="00A07448">
            <w:pPr>
              <w:widowControl w:val="0"/>
              <w:autoSpaceDE w:val="0"/>
              <w:autoSpaceDN w:val="0"/>
              <w:adjustRightInd w:val="0"/>
              <w:jc w:val="center"/>
              <w:rPr>
                <w:rFonts w:cs="Arial"/>
                <w:b/>
                <w:bCs/>
              </w:rPr>
            </w:pPr>
            <w:r w:rsidRPr="000558F6">
              <w:rPr>
                <w:rFonts w:cs="Arial"/>
                <w:b/>
                <w:bCs/>
              </w:rPr>
              <w:t>4</w:t>
            </w:r>
          </w:p>
        </w:tc>
        <w:tc>
          <w:tcPr>
            <w:tcW w:w="4770"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2008</w:t>
            </w:r>
          </w:p>
        </w:tc>
        <w:tc>
          <w:tcPr>
            <w:tcW w:w="2845"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0.53 Lacs Cs.</w:t>
            </w:r>
          </w:p>
        </w:tc>
      </w:tr>
      <w:tr w:rsidR="00A07448" w:rsidRPr="000558F6" w:rsidTr="00BB64BD">
        <w:trPr>
          <w:trHeight w:val="255"/>
          <w:jc w:val="center"/>
        </w:trPr>
        <w:tc>
          <w:tcPr>
            <w:tcW w:w="1676" w:type="dxa"/>
            <w:vAlign w:val="center"/>
          </w:tcPr>
          <w:p w:rsidR="00A07448" w:rsidRPr="000558F6" w:rsidRDefault="00A07448" w:rsidP="00A07448">
            <w:pPr>
              <w:widowControl w:val="0"/>
              <w:autoSpaceDE w:val="0"/>
              <w:autoSpaceDN w:val="0"/>
              <w:adjustRightInd w:val="0"/>
              <w:jc w:val="center"/>
              <w:rPr>
                <w:rFonts w:cs="Arial"/>
                <w:b/>
                <w:bCs/>
              </w:rPr>
            </w:pPr>
            <w:r w:rsidRPr="000558F6">
              <w:rPr>
                <w:rFonts w:cs="Arial"/>
                <w:b/>
                <w:bCs/>
              </w:rPr>
              <w:t>5</w:t>
            </w:r>
          </w:p>
        </w:tc>
        <w:tc>
          <w:tcPr>
            <w:tcW w:w="4770"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2009</w:t>
            </w:r>
          </w:p>
        </w:tc>
        <w:tc>
          <w:tcPr>
            <w:tcW w:w="2845"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0.33 Lacs Cs.</w:t>
            </w:r>
          </w:p>
        </w:tc>
      </w:tr>
      <w:tr w:rsidR="00A07448" w:rsidRPr="000558F6" w:rsidTr="00BB64BD">
        <w:trPr>
          <w:trHeight w:val="255"/>
          <w:jc w:val="center"/>
        </w:trPr>
        <w:tc>
          <w:tcPr>
            <w:tcW w:w="1676" w:type="dxa"/>
            <w:vAlign w:val="center"/>
          </w:tcPr>
          <w:p w:rsidR="00A07448" w:rsidRPr="000558F6" w:rsidRDefault="00A07448" w:rsidP="00A07448">
            <w:pPr>
              <w:widowControl w:val="0"/>
              <w:autoSpaceDE w:val="0"/>
              <w:autoSpaceDN w:val="0"/>
              <w:adjustRightInd w:val="0"/>
              <w:jc w:val="center"/>
              <w:rPr>
                <w:rFonts w:cs="Arial"/>
                <w:b/>
                <w:bCs/>
              </w:rPr>
            </w:pPr>
            <w:r w:rsidRPr="000558F6">
              <w:rPr>
                <w:rFonts w:cs="Arial"/>
                <w:b/>
                <w:bCs/>
              </w:rPr>
              <w:t>6</w:t>
            </w:r>
          </w:p>
        </w:tc>
        <w:tc>
          <w:tcPr>
            <w:tcW w:w="4770"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2010</w:t>
            </w:r>
          </w:p>
        </w:tc>
        <w:tc>
          <w:tcPr>
            <w:tcW w:w="2845" w:type="dxa"/>
            <w:vAlign w:val="center"/>
          </w:tcPr>
          <w:p w:rsidR="00A07448" w:rsidRPr="000558F6" w:rsidRDefault="00A07448" w:rsidP="00A07448">
            <w:pPr>
              <w:widowControl w:val="0"/>
              <w:autoSpaceDE w:val="0"/>
              <w:autoSpaceDN w:val="0"/>
              <w:adjustRightInd w:val="0"/>
              <w:jc w:val="center"/>
              <w:rPr>
                <w:rFonts w:cs="Arial"/>
              </w:rPr>
            </w:pPr>
            <w:r w:rsidRPr="000558F6">
              <w:rPr>
                <w:rFonts w:cs="Arial"/>
              </w:rPr>
              <w:t>3.12 Lacs Cs.</w:t>
            </w:r>
          </w:p>
        </w:tc>
      </w:tr>
      <w:tr w:rsidR="002C09B1" w:rsidRPr="000558F6" w:rsidTr="00BB64BD">
        <w:trPr>
          <w:trHeight w:val="255"/>
          <w:jc w:val="center"/>
        </w:trPr>
        <w:tc>
          <w:tcPr>
            <w:tcW w:w="1676" w:type="dxa"/>
            <w:vAlign w:val="center"/>
          </w:tcPr>
          <w:p w:rsidR="002C09B1" w:rsidRPr="000558F6" w:rsidRDefault="002C09B1" w:rsidP="00A07448">
            <w:pPr>
              <w:widowControl w:val="0"/>
              <w:autoSpaceDE w:val="0"/>
              <w:autoSpaceDN w:val="0"/>
              <w:adjustRightInd w:val="0"/>
              <w:jc w:val="center"/>
              <w:rPr>
                <w:rFonts w:cs="Arial"/>
                <w:b/>
                <w:bCs/>
              </w:rPr>
            </w:pPr>
            <w:r>
              <w:rPr>
                <w:rFonts w:cs="Arial"/>
                <w:b/>
                <w:bCs/>
              </w:rPr>
              <w:t>7</w:t>
            </w:r>
          </w:p>
        </w:tc>
        <w:tc>
          <w:tcPr>
            <w:tcW w:w="4770" w:type="dxa"/>
            <w:vAlign w:val="center"/>
          </w:tcPr>
          <w:p w:rsidR="002C09B1" w:rsidRPr="000558F6" w:rsidRDefault="002C09B1" w:rsidP="00A07448">
            <w:pPr>
              <w:widowControl w:val="0"/>
              <w:autoSpaceDE w:val="0"/>
              <w:autoSpaceDN w:val="0"/>
              <w:adjustRightInd w:val="0"/>
              <w:jc w:val="center"/>
              <w:rPr>
                <w:rFonts w:cs="Arial"/>
              </w:rPr>
            </w:pPr>
            <w:r>
              <w:rPr>
                <w:rFonts w:cs="Arial"/>
              </w:rPr>
              <w:t>2011</w:t>
            </w:r>
          </w:p>
        </w:tc>
        <w:tc>
          <w:tcPr>
            <w:tcW w:w="2845" w:type="dxa"/>
            <w:vAlign w:val="center"/>
          </w:tcPr>
          <w:p w:rsidR="002C09B1" w:rsidRPr="000558F6" w:rsidRDefault="002C09B1" w:rsidP="00A07448">
            <w:pPr>
              <w:widowControl w:val="0"/>
              <w:autoSpaceDE w:val="0"/>
              <w:autoSpaceDN w:val="0"/>
              <w:adjustRightInd w:val="0"/>
              <w:jc w:val="center"/>
              <w:rPr>
                <w:rFonts w:cs="Arial"/>
              </w:rPr>
            </w:pPr>
            <w:r>
              <w:rPr>
                <w:rFonts w:cs="Arial"/>
              </w:rPr>
              <w:t>1.53 Lacs Cs.</w:t>
            </w:r>
          </w:p>
        </w:tc>
      </w:tr>
      <w:tr w:rsidR="00456CC9" w:rsidRPr="000558F6" w:rsidTr="00BB64BD">
        <w:trPr>
          <w:trHeight w:val="255"/>
          <w:jc w:val="center"/>
        </w:trPr>
        <w:tc>
          <w:tcPr>
            <w:tcW w:w="1676" w:type="dxa"/>
            <w:vAlign w:val="center"/>
          </w:tcPr>
          <w:p w:rsidR="00456CC9" w:rsidRDefault="00456CC9" w:rsidP="00A07448">
            <w:pPr>
              <w:widowControl w:val="0"/>
              <w:autoSpaceDE w:val="0"/>
              <w:autoSpaceDN w:val="0"/>
              <w:adjustRightInd w:val="0"/>
              <w:jc w:val="center"/>
              <w:rPr>
                <w:rFonts w:cs="Arial"/>
                <w:b/>
                <w:bCs/>
              </w:rPr>
            </w:pPr>
            <w:r>
              <w:rPr>
                <w:rFonts w:cs="Arial"/>
                <w:b/>
                <w:bCs/>
              </w:rPr>
              <w:t>8</w:t>
            </w:r>
          </w:p>
        </w:tc>
        <w:tc>
          <w:tcPr>
            <w:tcW w:w="4770" w:type="dxa"/>
            <w:vAlign w:val="center"/>
          </w:tcPr>
          <w:p w:rsidR="00456CC9" w:rsidRDefault="00456CC9" w:rsidP="00A07448">
            <w:pPr>
              <w:widowControl w:val="0"/>
              <w:autoSpaceDE w:val="0"/>
              <w:autoSpaceDN w:val="0"/>
              <w:adjustRightInd w:val="0"/>
              <w:jc w:val="center"/>
              <w:rPr>
                <w:rFonts w:cs="Arial"/>
              </w:rPr>
            </w:pPr>
            <w:r>
              <w:rPr>
                <w:rFonts w:cs="Arial"/>
              </w:rPr>
              <w:t>2012</w:t>
            </w:r>
          </w:p>
        </w:tc>
        <w:tc>
          <w:tcPr>
            <w:tcW w:w="2845" w:type="dxa"/>
            <w:vAlign w:val="center"/>
          </w:tcPr>
          <w:p w:rsidR="00456CC9" w:rsidRDefault="00456CC9" w:rsidP="00A07448">
            <w:pPr>
              <w:widowControl w:val="0"/>
              <w:autoSpaceDE w:val="0"/>
              <w:autoSpaceDN w:val="0"/>
              <w:adjustRightInd w:val="0"/>
              <w:jc w:val="center"/>
              <w:rPr>
                <w:rFonts w:cs="Arial"/>
              </w:rPr>
            </w:pPr>
            <w:r>
              <w:rPr>
                <w:rFonts w:cs="Arial"/>
              </w:rPr>
              <w:t>0.65 Lacs Cs.</w:t>
            </w:r>
          </w:p>
        </w:tc>
      </w:tr>
      <w:tr w:rsidR="00456CC9" w:rsidRPr="000558F6" w:rsidTr="00BB64BD">
        <w:trPr>
          <w:trHeight w:val="255"/>
          <w:jc w:val="center"/>
        </w:trPr>
        <w:tc>
          <w:tcPr>
            <w:tcW w:w="1676" w:type="dxa"/>
            <w:vAlign w:val="center"/>
          </w:tcPr>
          <w:p w:rsidR="00456CC9" w:rsidRDefault="00456CC9" w:rsidP="00A07448">
            <w:pPr>
              <w:widowControl w:val="0"/>
              <w:autoSpaceDE w:val="0"/>
              <w:autoSpaceDN w:val="0"/>
              <w:adjustRightInd w:val="0"/>
              <w:jc w:val="center"/>
              <w:rPr>
                <w:rFonts w:cs="Arial"/>
                <w:b/>
                <w:bCs/>
              </w:rPr>
            </w:pPr>
            <w:r>
              <w:rPr>
                <w:rFonts w:cs="Arial"/>
                <w:b/>
                <w:bCs/>
              </w:rPr>
              <w:t>9</w:t>
            </w:r>
          </w:p>
        </w:tc>
        <w:tc>
          <w:tcPr>
            <w:tcW w:w="4770" w:type="dxa"/>
            <w:vAlign w:val="center"/>
          </w:tcPr>
          <w:p w:rsidR="00456CC9" w:rsidRDefault="00456CC9" w:rsidP="00A07448">
            <w:pPr>
              <w:widowControl w:val="0"/>
              <w:autoSpaceDE w:val="0"/>
              <w:autoSpaceDN w:val="0"/>
              <w:adjustRightInd w:val="0"/>
              <w:jc w:val="center"/>
              <w:rPr>
                <w:rFonts w:cs="Arial"/>
              </w:rPr>
            </w:pPr>
            <w:r>
              <w:rPr>
                <w:rFonts w:cs="Arial"/>
              </w:rPr>
              <w:t>2013</w:t>
            </w:r>
          </w:p>
        </w:tc>
        <w:tc>
          <w:tcPr>
            <w:tcW w:w="2845" w:type="dxa"/>
            <w:vAlign w:val="center"/>
          </w:tcPr>
          <w:p w:rsidR="00456CC9" w:rsidRDefault="00456CC9" w:rsidP="00A07448">
            <w:pPr>
              <w:widowControl w:val="0"/>
              <w:autoSpaceDE w:val="0"/>
              <w:autoSpaceDN w:val="0"/>
              <w:adjustRightInd w:val="0"/>
              <w:jc w:val="center"/>
              <w:rPr>
                <w:rFonts w:cs="Arial"/>
              </w:rPr>
            </w:pPr>
            <w:r>
              <w:rPr>
                <w:rFonts w:cs="Arial"/>
              </w:rPr>
              <w:t>3.17 Lacs Cs.</w:t>
            </w:r>
          </w:p>
        </w:tc>
      </w:tr>
      <w:tr w:rsidR="00EF58D0" w:rsidRPr="000558F6" w:rsidTr="00BB64BD">
        <w:trPr>
          <w:trHeight w:val="255"/>
          <w:jc w:val="center"/>
        </w:trPr>
        <w:tc>
          <w:tcPr>
            <w:tcW w:w="1676" w:type="dxa"/>
            <w:vAlign w:val="center"/>
          </w:tcPr>
          <w:p w:rsidR="00EF58D0" w:rsidRDefault="00EF58D0" w:rsidP="00A07448">
            <w:pPr>
              <w:widowControl w:val="0"/>
              <w:autoSpaceDE w:val="0"/>
              <w:autoSpaceDN w:val="0"/>
              <w:adjustRightInd w:val="0"/>
              <w:jc w:val="center"/>
              <w:rPr>
                <w:rFonts w:cs="Arial"/>
                <w:b/>
                <w:bCs/>
              </w:rPr>
            </w:pPr>
            <w:r>
              <w:rPr>
                <w:rFonts w:cs="Arial"/>
                <w:b/>
                <w:bCs/>
              </w:rPr>
              <w:t>10</w:t>
            </w:r>
          </w:p>
        </w:tc>
        <w:tc>
          <w:tcPr>
            <w:tcW w:w="4770" w:type="dxa"/>
            <w:vAlign w:val="center"/>
          </w:tcPr>
          <w:p w:rsidR="00EF58D0" w:rsidRDefault="00EF58D0" w:rsidP="00A07448">
            <w:pPr>
              <w:widowControl w:val="0"/>
              <w:autoSpaceDE w:val="0"/>
              <w:autoSpaceDN w:val="0"/>
              <w:adjustRightInd w:val="0"/>
              <w:jc w:val="center"/>
              <w:rPr>
                <w:rFonts w:cs="Arial"/>
              </w:rPr>
            </w:pPr>
            <w:r>
              <w:rPr>
                <w:rFonts w:cs="Arial"/>
              </w:rPr>
              <w:t>2014</w:t>
            </w:r>
          </w:p>
        </w:tc>
        <w:tc>
          <w:tcPr>
            <w:tcW w:w="2845" w:type="dxa"/>
            <w:vAlign w:val="center"/>
          </w:tcPr>
          <w:p w:rsidR="00EF58D0" w:rsidRDefault="00EF58D0" w:rsidP="00A07448">
            <w:pPr>
              <w:widowControl w:val="0"/>
              <w:autoSpaceDE w:val="0"/>
              <w:autoSpaceDN w:val="0"/>
              <w:adjustRightInd w:val="0"/>
              <w:jc w:val="center"/>
              <w:rPr>
                <w:rFonts w:cs="Arial"/>
              </w:rPr>
            </w:pPr>
            <w:r>
              <w:rPr>
                <w:rFonts w:cs="Arial"/>
              </w:rPr>
              <w:t>4.53 Lacs Cs.</w:t>
            </w:r>
          </w:p>
        </w:tc>
      </w:tr>
      <w:tr w:rsidR="0053353E" w:rsidRPr="000558F6" w:rsidTr="00BB64BD">
        <w:trPr>
          <w:trHeight w:val="255"/>
          <w:jc w:val="center"/>
        </w:trPr>
        <w:tc>
          <w:tcPr>
            <w:tcW w:w="1676" w:type="dxa"/>
            <w:vAlign w:val="center"/>
          </w:tcPr>
          <w:p w:rsidR="0053353E" w:rsidRDefault="0053353E" w:rsidP="00A07448">
            <w:pPr>
              <w:widowControl w:val="0"/>
              <w:autoSpaceDE w:val="0"/>
              <w:autoSpaceDN w:val="0"/>
              <w:adjustRightInd w:val="0"/>
              <w:jc w:val="center"/>
              <w:rPr>
                <w:rFonts w:cs="Arial"/>
                <w:b/>
                <w:bCs/>
              </w:rPr>
            </w:pPr>
            <w:r>
              <w:rPr>
                <w:rFonts w:cs="Arial"/>
                <w:b/>
                <w:bCs/>
              </w:rPr>
              <w:t>11</w:t>
            </w:r>
          </w:p>
        </w:tc>
        <w:tc>
          <w:tcPr>
            <w:tcW w:w="4770" w:type="dxa"/>
            <w:vAlign w:val="center"/>
          </w:tcPr>
          <w:p w:rsidR="0053353E" w:rsidRDefault="00C930DC" w:rsidP="00A07448">
            <w:pPr>
              <w:widowControl w:val="0"/>
              <w:autoSpaceDE w:val="0"/>
              <w:autoSpaceDN w:val="0"/>
              <w:adjustRightInd w:val="0"/>
              <w:jc w:val="center"/>
              <w:rPr>
                <w:rFonts w:cs="Arial"/>
              </w:rPr>
            </w:pPr>
            <w:r>
              <w:rPr>
                <w:rFonts w:cs="Arial"/>
              </w:rPr>
              <w:t>2015</w:t>
            </w:r>
          </w:p>
        </w:tc>
        <w:tc>
          <w:tcPr>
            <w:tcW w:w="2845" w:type="dxa"/>
            <w:vAlign w:val="center"/>
          </w:tcPr>
          <w:p w:rsidR="0053353E" w:rsidRDefault="00C930DC" w:rsidP="00A07448">
            <w:pPr>
              <w:widowControl w:val="0"/>
              <w:autoSpaceDE w:val="0"/>
              <w:autoSpaceDN w:val="0"/>
              <w:adjustRightInd w:val="0"/>
              <w:jc w:val="center"/>
              <w:rPr>
                <w:rFonts w:cs="Arial"/>
              </w:rPr>
            </w:pPr>
            <w:r>
              <w:rPr>
                <w:rFonts w:cs="Arial"/>
              </w:rPr>
              <w:t>1.39 Lacs Cs.</w:t>
            </w:r>
          </w:p>
        </w:tc>
      </w:tr>
      <w:tr w:rsidR="00BA72BC" w:rsidRPr="000558F6" w:rsidTr="00BB64BD">
        <w:trPr>
          <w:trHeight w:val="255"/>
          <w:jc w:val="center"/>
        </w:trPr>
        <w:tc>
          <w:tcPr>
            <w:tcW w:w="1676" w:type="dxa"/>
            <w:vAlign w:val="center"/>
          </w:tcPr>
          <w:p w:rsidR="00BA72BC" w:rsidRDefault="00BA72BC" w:rsidP="00A07448">
            <w:pPr>
              <w:widowControl w:val="0"/>
              <w:autoSpaceDE w:val="0"/>
              <w:autoSpaceDN w:val="0"/>
              <w:adjustRightInd w:val="0"/>
              <w:jc w:val="center"/>
              <w:rPr>
                <w:rFonts w:cs="Arial"/>
                <w:b/>
                <w:bCs/>
              </w:rPr>
            </w:pPr>
            <w:r>
              <w:rPr>
                <w:rFonts w:cs="Arial"/>
                <w:b/>
                <w:bCs/>
              </w:rPr>
              <w:t>12</w:t>
            </w:r>
          </w:p>
        </w:tc>
        <w:tc>
          <w:tcPr>
            <w:tcW w:w="4770" w:type="dxa"/>
            <w:vAlign w:val="center"/>
          </w:tcPr>
          <w:p w:rsidR="00BA72BC" w:rsidRDefault="00BA72BC" w:rsidP="00A07448">
            <w:pPr>
              <w:widowControl w:val="0"/>
              <w:autoSpaceDE w:val="0"/>
              <w:autoSpaceDN w:val="0"/>
              <w:adjustRightInd w:val="0"/>
              <w:jc w:val="center"/>
              <w:rPr>
                <w:rFonts w:cs="Arial"/>
              </w:rPr>
            </w:pPr>
            <w:r>
              <w:rPr>
                <w:rFonts w:cs="Arial"/>
              </w:rPr>
              <w:t>2016</w:t>
            </w:r>
          </w:p>
        </w:tc>
        <w:tc>
          <w:tcPr>
            <w:tcW w:w="2845" w:type="dxa"/>
            <w:vAlign w:val="center"/>
          </w:tcPr>
          <w:p w:rsidR="00BA72BC" w:rsidRDefault="00BA72BC" w:rsidP="00A07448">
            <w:pPr>
              <w:widowControl w:val="0"/>
              <w:autoSpaceDE w:val="0"/>
              <w:autoSpaceDN w:val="0"/>
              <w:adjustRightInd w:val="0"/>
              <w:jc w:val="center"/>
              <w:rPr>
                <w:rFonts w:cs="Arial"/>
              </w:rPr>
            </w:pPr>
            <w:r>
              <w:rPr>
                <w:rFonts w:cs="Arial"/>
              </w:rPr>
              <w:t>1.30 Lacs Cs.</w:t>
            </w:r>
          </w:p>
        </w:tc>
      </w:tr>
      <w:tr w:rsidR="00A34C88" w:rsidRPr="000558F6" w:rsidTr="00BB64BD">
        <w:trPr>
          <w:trHeight w:val="255"/>
          <w:jc w:val="center"/>
        </w:trPr>
        <w:tc>
          <w:tcPr>
            <w:tcW w:w="1676" w:type="dxa"/>
            <w:vAlign w:val="center"/>
          </w:tcPr>
          <w:p w:rsidR="00A34C88" w:rsidRDefault="00A34C88" w:rsidP="00A07448">
            <w:pPr>
              <w:widowControl w:val="0"/>
              <w:autoSpaceDE w:val="0"/>
              <w:autoSpaceDN w:val="0"/>
              <w:adjustRightInd w:val="0"/>
              <w:jc w:val="center"/>
              <w:rPr>
                <w:rFonts w:cs="Arial"/>
                <w:b/>
                <w:bCs/>
              </w:rPr>
            </w:pPr>
            <w:r>
              <w:rPr>
                <w:rFonts w:cs="Arial"/>
                <w:b/>
                <w:bCs/>
              </w:rPr>
              <w:t>13</w:t>
            </w:r>
          </w:p>
        </w:tc>
        <w:tc>
          <w:tcPr>
            <w:tcW w:w="4770" w:type="dxa"/>
            <w:vAlign w:val="center"/>
          </w:tcPr>
          <w:p w:rsidR="00A34C88" w:rsidRDefault="00A34C88" w:rsidP="00A07448">
            <w:pPr>
              <w:widowControl w:val="0"/>
              <w:autoSpaceDE w:val="0"/>
              <w:autoSpaceDN w:val="0"/>
              <w:adjustRightInd w:val="0"/>
              <w:jc w:val="center"/>
              <w:rPr>
                <w:rFonts w:cs="Arial"/>
              </w:rPr>
            </w:pPr>
            <w:r>
              <w:rPr>
                <w:rFonts w:cs="Arial"/>
              </w:rPr>
              <w:t>2017</w:t>
            </w:r>
          </w:p>
        </w:tc>
        <w:tc>
          <w:tcPr>
            <w:tcW w:w="2845" w:type="dxa"/>
            <w:vAlign w:val="center"/>
          </w:tcPr>
          <w:p w:rsidR="00A34C88" w:rsidRDefault="00A34C88" w:rsidP="00A07448">
            <w:pPr>
              <w:widowControl w:val="0"/>
              <w:autoSpaceDE w:val="0"/>
              <w:autoSpaceDN w:val="0"/>
              <w:adjustRightInd w:val="0"/>
              <w:jc w:val="center"/>
              <w:rPr>
                <w:rFonts w:cs="Arial"/>
              </w:rPr>
            </w:pPr>
            <w:r>
              <w:rPr>
                <w:rFonts w:cs="Arial"/>
              </w:rPr>
              <w:t>0.78 Lacs Cs.</w:t>
            </w:r>
          </w:p>
        </w:tc>
      </w:tr>
      <w:tr w:rsidR="00A000D6" w:rsidRPr="000558F6" w:rsidTr="00BB64BD">
        <w:trPr>
          <w:trHeight w:val="255"/>
          <w:jc w:val="center"/>
        </w:trPr>
        <w:tc>
          <w:tcPr>
            <w:tcW w:w="1676" w:type="dxa"/>
            <w:vAlign w:val="center"/>
          </w:tcPr>
          <w:p w:rsidR="00A000D6" w:rsidRDefault="00A000D6" w:rsidP="00A07448">
            <w:pPr>
              <w:widowControl w:val="0"/>
              <w:autoSpaceDE w:val="0"/>
              <w:autoSpaceDN w:val="0"/>
              <w:adjustRightInd w:val="0"/>
              <w:jc w:val="center"/>
              <w:rPr>
                <w:rFonts w:cs="Arial"/>
                <w:b/>
                <w:bCs/>
              </w:rPr>
            </w:pPr>
            <w:r>
              <w:rPr>
                <w:rFonts w:cs="Arial"/>
                <w:b/>
                <w:bCs/>
              </w:rPr>
              <w:t>14</w:t>
            </w:r>
          </w:p>
        </w:tc>
        <w:tc>
          <w:tcPr>
            <w:tcW w:w="4770" w:type="dxa"/>
            <w:vAlign w:val="center"/>
          </w:tcPr>
          <w:p w:rsidR="00A000D6" w:rsidRDefault="00A000D6" w:rsidP="00A07448">
            <w:pPr>
              <w:widowControl w:val="0"/>
              <w:autoSpaceDE w:val="0"/>
              <w:autoSpaceDN w:val="0"/>
              <w:adjustRightInd w:val="0"/>
              <w:jc w:val="center"/>
              <w:rPr>
                <w:rFonts w:cs="Arial"/>
              </w:rPr>
            </w:pPr>
            <w:r>
              <w:rPr>
                <w:rFonts w:cs="Arial"/>
              </w:rPr>
              <w:t>2018</w:t>
            </w:r>
          </w:p>
        </w:tc>
        <w:tc>
          <w:tcPr>
            <w:tcW w:w="2845" w:type="dxa"/>
            <w:vAlign w:val="center"/>
          </w:tcPr>
          <w:p w:rsidR="00A000D6" w:rsidRDefault="00F84510" w:rsidP="00A07448">
            <w:pPr>
              <w:widowControl w:val="0"/>
              <w:autoSpaceDE w:val="0"/>
              <w:autoSpaceDN w:val="0"/>
              <w:adjustRightInd w:val="0"/>
              <w:jc w:val="center"/>
              <w:rPr>
                <w:rFonts w:cs="Arial"/>
              </w:rPr>
            </w:pPr>
            <w:r>
              <w:rPr>
                <w:rFonts w:cs="Arial"/>
              </w:rPr>
              <w:t>0.57 Lacs Cs</w:t>
            </w:r>
          </w:p>
        </w:tc>
      </w:tr>
      <w:tr w:rsidR="00D65825" w:rsidRPr="000558F6" w:rsidTr="00BB64BD">
        <w:trPr>
          <w:trHeight w:val="255"/>
          <w:jc w:val="center"/>
        </w:trPr>
        <w:tc>
          <w:tcPr>
            <w:tcW w:w="1676" w:type="dxa"/>
            <w:vAlign w:val="center"/>
          </w:tcPr>
          <w:p w:rsidR="00D65825" w:rsidRDefault="00D65825" w:rsidP="00A07448">
            <w:pPr>
              <w:widowControl w:val="0"/>
              <w:autoSpaceDE w:val="0"/>
              <w:autoSpaceDN w:val="0"/>
              <w:adjustRightInd w:val="0"/>
              <w:jc w:val="center"/>
              <w:rPr>
                <w:rFonts w:cs="Arial"/>
                <w:b/>
                <w:bCs/>
              </w:rPr>
            </w:pPr>
            <w:r>
              <w:rPr>
                <w:rFonts w:cs="Arial"/>
                <w:b/>
                <w:bCs/>
              </w:rPr>
              <w:t>15</w:t>
            </w:r>
          </w:p>
        </w:tc>
        <w:tc>
          <w:tcPr>
            <w:tcW w:w="4770" w:type="dxa"/>
            <w:vAlign w:val="center"/>
          </w:tcPr>
          <w:p w:rsidR="00D65825" w:rsidRDefault="00D65825" w:rsidP="00A07448">
            <w:pPr>
              <w:widowControl w:val="0"/>
              <w:autoSpaceDE w:val="0"/>
              <w:autoSpaceDN w:val="0"/>
              <w:adjustRightInd w:val="0"/>
              <w:jc w:val="center"/>
              <w:rPr>
                <w:rFonts w:cs="Arial"/>
              </w:rPr>
            </w:pPr>
            <w:r>
              <w:rPr>
                <w:rFonts w:cs="Arial"/>
              </w:rPr>
              <w:t>2019</w:t>
            </w:r>
          </w:p>
        </w:tc>
        <w:tc>
          <w:tcPr>
            <w:tcW w:w="2845" w:type="dxa"/>
            <w:vAlign w:val="center"/>
          </w:tcPr>
          <w:p w:rsidR="00D65825" w:rsidRDefault="00D7440D" w:rsidP="00A07448">
            <w:pPr>
              <w:widowControl w:val="0"/>
              <w:autoSpaceDE w:val="0"/>
              <w:autoSpaceDN w:val="0"/>
              <w:adjustRightInd w:val="0"/>
              <w:jc w:val="center"/>
              <w:rPr>
                <w:rFonts w:cs="Arial"/>
              </w:rPr>
            </w:pPr>
            <w:r>
              <w:rPr>
                <w:rFonts w:cs="Arial"/>
              </w:rPr>
              <w:t>0.87 Lacs Cs</w:t>
            </w:r>
          </w:p>
        </w:tc>
      </w:tr>
    </w:tbl>
    <w:p w:rsidR="00A07448" w:rsidRDefault="00A07448" w:rsidP="00A07448">
      <w:pPr>
        <w:widowControl w:val="0"/>
        <w:autoSpaceDE w:val="0"/>
        <w:autoSpaceDN w:val="0"/>
        <w:adjustRightInd w:val="0"/>
        <w:jc w:val="both"/>
        <w:rPr>
          <w:rFonts w:cs="Arial"/>
          <w:b/>
          <w:bCs/>
          <w:u w:val="single"/>
        </w:rPr>
      </w:pPr>
    </w:p>
    <w:p w:rsidR="00A000D6" w:rsidRDefault="00A000D6" w:rsidP="00A07448">
      <w:pPr>
        <w:widowControl w:val="0"/>
        <w:autoSpaceDE w:val="0"/>
        <w:autoSpaceDN w:val="0"/>
        <w:adjustRightInd w:val="0"/>
        <w:jc w:val="both"/>
        <w:rPr>
          <w:rFonts w:cs="Arial"/>
          <w:b/>
          <w:bCs/>
          <w:u w:val="single"/>
        </w:rPr>
      </w:pPr>
    </w:p>
    <w:p w:rsidR="00A000D6" w:rsidRDefault="00A000D6" w:rsidP="00A07448">
      <w:pPr>
        <w:widowControl w:val="0"/>
        <w:autoSpaceDE w:val="0"/>
        <w:autoSpaceDN w:val="0"/>
        <w:adjustRightInd w:val="0"/>
        <w:jc w:val="both"/>
        <w:rPr>
          <w:rFonts w:cs="Arial"/>
          <w:b/>
          <w:bCs/>
          <w:u w:val="single"/>
        </w:rPr>
      </w:pPr>
    </w:p>
    <w:p w:rsidR="00A000D6" w:rsidRDefault="00A000D6" w:rsidP="00A07448">
      <w:pPr>
        <w:widowControl w:val="0"/>
        <w:autoSpaceDE w:val="0"/>
        <w:autoSpaceDN w:val="0"/>
        <w:adjustRightInd w:val="0"/>
        <w:jc w:val="both"/>
        <w:rPr>
          <w:rFonts w:cs="Arial"/>
          <w:b/>
          <w:bCs/>
          <w:u w:val="single"/>
        </w:rPr>
      </w:pPr>
    </w:p>
    <w:p w:rsidR="00A000D6" w:rsidRDefault="00A000D6" w:rsidP="00A07448">
      <w:pPr>
        <w:widowControl w:val="0"/>
        <w:autoSpaceDE w:val="0"/>
        <w:autoSpaceDN w:val="0"/>
        <w:adjustRightInd w:val="0"/>
        <w:jc w:val="both"/>
        <w:rPr>
          <w:rFonts w:cs="Arial"/>
          <w:b/>
          <w:bCs/>
          <w:u w:val="single"/>
        </w:rPr>
      </w:pPr>
    </w:p>
    <w:p w:rsidR="007B5903" w:rsidRPr="007B5903" w:rsidRDefault="007B5903" w:rsidP="007B5903"/>
    <w:p w:rsidR="00B0046A" w:rsidRDefault="00615443">
      <w:pPr>
        <w:rPr>
          <w:rFonts w:ascii="Impact" w:hAnsi="Impact" w:cs="Arial"/>
          <w:b/>
          <w:sz w:val="42"/>
          <w:szCs w:val="46"/>
        </w:rPr>
      </w:pPr>
      <w:r>
        <w:rPr>
          <w:rFonts w:ascii="Impact" w:hAnsi="Impact" w:cs="Arial"/>
          <w:b/>
          <w:sz w:val="42"/>
          <w:szCs w:val="46"/>
        </w:rPr>
        <w:br w:type="page"/>
      </w:r>
    </w:p>
    <w:p w:rsidR="003C0FCA" w:rsidRPr="0012520C" w:rsidRDefault="003C0FCA" w:rsidP="007B5903">
      <w:pPr>
        <w:ind w:right="-25"/>
        <w:rPr>
          <w:rFonts w:ascii="Impact" w:hAnsi="Impact" w:cs="Arial"/>
          <w:b/>
          <w:sz w:val="34"/>
          <w:szCs w:val="38"/>
        </w:rPr>
      </w:pPr>
      <w:r w:rsidRPr="0012520C">
        <w:rPr>
          <w:rFonts w:ascii="Impact" w:hAnsi="Impact" w:cs="Arial"/>
          <w:b/>
          <w:sz w:val="42"/>
          <w:szCs w:val="46"/>
        </w:rPr>
        <w:lastRenderedPageBreak/>
        <w:t xml:space="preserve">CHAPTER </w:t>
      </w:r>
      <w:r>
        <w:rPr>
          <w:rFonts w:ascii="Impact" w:hAnsi="Impact" w:cs="Arial"/>
          <w:b/>
          <w:sz w:val="42"/>
          <w:szCs w:val="46"/>
        </w:rPr>
        <w:t>5</w:t>
      </w:r>
    </w:p>
    <w:p w:rsidR="003C0FCA" w:rsidRPr="0012520C" w:rsidRDefault="003C0FCA" w:rsidP="003C0FCA">
      <w:pPr>
        <w:pBdr>
          <w:bottom w:val="single" w:sz="12" w:space="1" w:color="auto"/>
        </w:pBdr>
        <w:jc w:val="both"/>
        <w:rPr>
          <w:rFonts w:ascii="Impact" w:hAnsi="Impact" w:cs="Arial"/>
          <w:b/>
          <w:sz w:val="34"/>
          <w:szCs w:val="38"/>
        </w:rPr>
      </w:pPr>
      <w:r>
        <w:rPr>
          <w:rFonts w:ascii="Impact" w:hAnsi="Impact" w:cs="Arial"/>
          <w:b/>
          <w:sz w:val="34"/>
          <w:szCs w:val="38"/>
        </w:rPr>
        <w:t xml:space="preserve">FLOOD FIGHTING STRATEGY </w:t>
      </w:r>
    </w:p>
    <w:p w:rsidR="003C0FCA" w:rsidRPr="004058D5" w:rsidRDefault="003C0FCA" w:rsidP="003C0FCA">
      <w:pPr>
        <w:widowControl w:val="0"/>
        <w:autoSpaceDE w:val="0"/>
        <w:autoSpaceDN w:val="0"/>
        <w:adjustRightInd w:val="0"/>
        <w:ind w:firstLine="1387"/>
        <w:jc w:val="both"/>
        <w:rPr>
          <w:rFonts w:cs="Arial"/>
        </w:rPr>
      </w:pPr>
    </w:p>
    <w:p w:rsidR="00AB1961" w:rsidRPr="000558F6" w:rsidRDefault="003241D8" w:rsidP="00300988">
      <w:pPr>
        <w:widowControl w:val="0"/>
        <w:autoSpaceDE w:val="0"/>
        <w:autoSpaceDN w:val="0"/>
        <w:adjustRightInd w:val="0"/>
        <w:spacing w:line="360" w:lineRule="auto"/>
        <w:jc w:val="both"/>
        <w:rPr>
          <w:rFonts w:cs="Arial"/>
        </w:rPr>
      </w:pPr>
      <w:r>
        <w:rPr>
          <w:rFonts w:cs="Arial"/>
        </w:rPr>
        <w:tab/>
      </w:r>
      <w:r w:rsidR="00E879AE">
        <w:rPr>
          <w:rFonts w:cs="Arial"/>
        </w:rPr>
        <w:t xml:space="preserve">The aim for flood fighting is to pass any flood safely without </w:t>
      </w:r>
      <w:r w:rsidR="00E52EF0">
        <w:rPr>
          <w:rFonts w:cs="Arial"/>
        </w:rPr>
        <w:t xml:space="preserve">causing </w:t>
      </w:r>
      <w:r w:rsidR="00E879AE">
        <w:rPr>
          <w:rFonts w:cs="Arial"/>
        </w:rPr>
        <w:t xml:space="preserve">any damage to the hydraulic structure (Barrage) and river training works. </w:t>
      </w:r>
      <w:r w:rsidR="00300988">
        <w:rPr>
          <w:rFonts w:cs="Arial"/>
        </w:rPr>
        <w:t xml:space="preserve">Flood Fighting is also carried out against any river action detrimental to the safety of flood bunds and </w:t>
      </w:r>
      <w:r w:rsidR="000C5A00">
        <w:rPr>
          <w:rFonts w:cs="Arial"/>
        </w:rPr>
        <w:t>other</w:t>
      </w:r>
      <w:r w:rsidR="00300988">
        <w:rPr>
          <w:rFonts w:cs="Arial"/>
        </w:rPr>
        <w:t xml:space="preserve"> river training work</w:t>
      </w:r>
      <w:r w:rsidR="00773432">
        <w:rPr>
          <w:rFonts w:cs="Arial"/>
        </w:rPr>
        <w:t>s</w:t>
      </w:r>
      <w:r w:rsidR="00300988">
        <w:rPr>
          <w:rFonts w:cs="Arial"/>
        </w:rPr>
        <w:t xml:space="preserve">. The flood </w:t>
      </w:r>
      <w:r w:rsidR="000C5A00">
        <w:rPr>
          <w:rFonts w:cs="Arial"/>
        </w:rPr>
        <w:t>fighting</w:t>
      </w:r>
      <w:r w:rsidR="00300988">
        <w:rPr>
          <w:rFonts w:cs="Arial"/>
        </w:rPr>
        <w:t xml:space="preserve"> may also be required to check river erosive </w:t>
      </w:r>
      <w:r w:rsidR="000C5A00">
        <w:rPr>
          <w:rFonts w:cs="Arial"/>
        </w:rPr>
        <w:t>action near to flood protection</w:t>
      </w:r>
      <w:r w:rsidR="00300988">
        <w:rPr>
          <w:rFonts w:cs="Arial"/>
        </w:rPr>
        <w:t xml:space="preserve"> bunds. Such flood fighting is </w:t>
      </w:r>
      <w:r w:rsidR="000C5A00">
        <w:rPr>
          <w:rFonts w:cs="Arial"/>
        </w:rPr>
        <w:t>aimed</w:t>
      </w:r>
      <w:r w:rsidR="00300988">
        <w:rPr>
          <w:rFonts w:cs="Arial"/>
        </w:rPr>
        <w:t xml:space="preserve"> out to control advancement of the river towards flood bunds / structures. </w:t>
      </w:r>
    </w:p>
    <w:p w:rsidR="00E879AE" w:rsidRDefault="00E879AE" w:rsidP="009F373A">
      <w:pPr>
        <w:tabs>
          <w:tab w:val="left" w:pos="0"/>
        </w:tabs>
        <w:spacing w:line="360" w:lineRule="auto"/>
        <w:jc w:val="both"/>
        <w:rPr>
          <w:rFonts w:cs="Arial"/>
        </w:rPr>
      </w:pPr>
      <w:r>
        <w:rPr>
          <w:rFonts w:cs="Arial"/>
        </w:rPr>
        <w:t xml:space="preserve">In order to effectively </w:t>
      </w:r>
      <w:r w:rsidR="00BF7FAF">
        <w:rPr>
          <w:rFonts w:cs="Arial"/>
        </w:rPr>
        <w:t xml:space="preserve">handle </w:t>
      </w:r>
      <w:r>
        <w:rPr>
          <w:rFonts w:cs="Arial"/>
        </w:rPr>
        <w:t>any fl</w:t>
      </w:r>
      <w:r w:rsidR="00BF7FAF">
        <w:rPr>
          <w:rFonts w:cs="Arial"/>
        </w:rPr>
        <w:t>ood related situation</w:t>
      </w:r>
      <w:r w:rsidR="00F276F3">
        <w:rPr>
          <w:rFonts w:cs="Arial"/>
        </w:rPr>
        <w:t xml:space="preserve">,the </w:t>
      </w:r>
      <w:r w:rsidR="00BF7FAF">
        <w:rPr>
          <w:rFonts w:cs="Arial"/>
        </w:rPr>
        <w:t>day and ni</w:t>
      </w:r>
      <w:r>
        <w:rPr>
          <w:rFonts w:cs="Arial"/>
        </w:rPr>
        <w:t>ght watching of total length of flood bunds and river training infrastructure is carried out.</w:t>
      </w:r>
    </w:p>
    <w:p w:rsidR="003241D8" w:rsidRPr="0012520C" w:rsidRDefault="0054124B" w:rsidP="00AB1961">
      <w:pPr>
        <w:tabs>
          <w:tab w:val="left" w:pos="0"/>
        </w:tabs>
        <w:spacing w:line="360" w:lineRule="auto"/>
        <w:jc w:val="both"/>
        <w:rPr>
          <w:rFonts w:cs="Arial"/>
        </w:rPr>
      </w:pPr>
      <w:r>
        <w:rPr>
          <w:rFonts w:cs="Arial"/>
        </w:rPr>
        <w:t>Teams at each stage of flood will rem</w:t>
      </w:r>
      <w:r w:rsidR="00BB22C9">
        <w:rPr>
          <w:rFonts w:cs="Arial"/>
        </w:rPr>
        <w:t>ain present in the area of their</w:t>
      </w:r>
      <w:r>
        <w:rPr>
          <w:rFonts w:cs="Arial"/>
        </w:rPr>
        <w:t xml:space="preserve"> responsibility for day and night watching of flood bunds as per duty roaster attached. These teams will have strong coordination with each other in work of safety of bunds and flood infrastructure. </w:t>
      </w:r>
    </w:p>
    <w:p w:rsidR="001B2370" w:rsidRPr="000558F6" w:rsidRDefault="00A970E3" w:rsidP="00FA3FB5">
      <w:pPr>
        <w:widowControl w:val="0"/>
        <w:autoSpaceDE w:val="0"/>
        <w:autoSpaceDN w:val="0"/>
        <w:adjustRightInd w:val="0"/>
        <w:spacing w:line="360" w:lineRule="auto"/>
        <w:ind w:firstLine="720"/>
        <w:jc w:val="both"/>
        <w:rPr>
          <w:rFonts w:cs="Arial"/>
        </w:rPr>
      </w:pPr>
      <w:r>
        <w:rPr>
          <w:rFonts w:cs="Arial"/>
        </w:rPr>
        <w:t xml:space="preserve">This watching establishments may be hired through Govt. contractor because in flood emergency labour may not be arranged departmentally as local people become busy to save their own properties, families and other belongings. </w:t>
      </w:r>
      <w:r w:rsidR="001B2370" w:rsidRPr="000558F6">
        <w:rPr>
          <w:rFonts w:cs="Arial"/>
        </w:rPr>
        <w:t>Each item of the watching and protection operation is discussed below:</w:t>
      </w:r>
      <w:r w:rsidR="001B2370" w:rsidRPr="000558F6">
        <w:rPr>
          <w:rFonts w:cs="Arial"/>
        </w:rPr>
        <w:softHyphen/>
        <w:t>-</w:t>
      </w:r>
    </w:p>
    <w:p w:rsidR="0054124B" w:rsidRDefault="0054124B" w:rsidP="001B2370">
      <w:pPr>
        <w:widowControl w:val="0"/>
        <w:autoSpaceDE w:val="0"/>
        <w:autoSpaceDN w:val="0"/>
        <w:adjustRightInd w:val="0"/>
        <w:ind w:left="638" w:firstLine="82"/>
        <w:jc w:val="both"/>
        <w:rPr>
          <w:rFonts w:ascii="Cambria" w:hAnsi="Cambria" w:cs="Arial"/>
          <w:b/>
        </w:rPr>
      </w:pPr>
    </w:p>
    <w:p w:rsidR="001B2370" w:rsidRPr="00ED49DA" w:rsidRDefault="001B2370" w:rsidP="00414B8C">
      <w:pPr>
        <w:widowControl w:val="0"/>
        <w:autoSpaceDE w:val="0"/>
        <w:autoSpaceDN w:val="0"/>
        <w:adjustRightInd w:val="0"/>
        <w:ind w:left="638" w:firstLine="82"/>
        <w:jc w:val="both"/>
        <w:rPr>
          <w:rFonts w:ascii="Cambria" w:hAnsi="Cambria" w:cs="Arial"/>
          <w:b/>
        </w:rPr>
      </w:pPr>
      <w:r w:rsidRPr="00ED49DA">
        <w:rPr>
          <w:rFonts w:ascii="Cambria" w:hAnsi="Cambria" w:cs="Arial"/>
          <w:b/>
        </w:rPr>
        <w:t>i)</w:t>
      </w:r>
      <w:r w:rsidRPr="00ED49DA">
        <w:rPr>
          <w:rFonts w:ascii="Cambria" w:hAnsi="Cambria" w:cs="Arial"/>
          <w:b/>
        </w:rPr>
        <w:tab/>
      </w:r>
      <w:r w:rsidR="00414B8C">
        <w:rPr>
          <w:rFonts w:ascii="Cambria" w:hAnsi="Cambria" w:cs="Arial"/>
          <w:b/>
        </w:rPr>
        <w:t>CAMP SITES</w:t>
      </w:r>
    </w:p>
    <w:p w:rsidR="001B2370" w:rsidRPr="000558F6" w:rsidRDefault="001B2370" w:rsidP="001B2370">
      <w:pPr>
        <w:widowControl w:val="0"/>
        <w:autoSpaceDE w:val="0"/>
        <w:autoSpaceDN w:val="0"/>
        <w:adjustRightInd w:val="0"/>
        <w:jc w:val="both"/>
        <w:rPr>
          <w:rFonts w:cs="Arial"/>
        </w:rPr>
      </w:pPr>
    </w:p>
    <w:p w:rsidR="001B2370" w:rsidRPr="000558F6" w:rsidRDefault="001B2370" w:rsidP="0025358D">
      <w:pPr>
        <w:widowControl w:val="0"/>
        <w:autoSpaceDE w:val="0"/>
        <w:autoSpaceDN w:val="0"/>
        <w:adjustRightInd w:val="0"/>
        <w:ind w:left="1358"/>
        <w:jc w:val="both"/>
        <w:rPr>
          <w:rFonts w:cs="Arial"/>
        </w:rPr>
      </w:pPr>
      <w:r w:rsidRPr="000558F6">
        <w:rPr>
          <w:rFonts w:cs="Arial"/>
        </w:rPr>
        <w:t xml:space="preserve">Shelter huts and store rooms already constructed </w:t>
      </w:r>
      <w:r w:rsidR="00773432">
        <w:rPr>
          <w:rFonts w:cs="Arial"/>
        </w:rPr>
        <w:t>have</w:t>
      </w:r>
      <w:r w:rsidRPr="000558F6">
        <w:rPr>
          <w:rFonts w:cs="Arial"/>
        </w:rPr>
        <w:t>become deteriorated</w:t>
      </w:r>
      <w:r w:rsidR="00773432">
        <w:rPr>
          <w:rFonts w:cs="Arial"/>
        </w:rPr>
        <w:t>. T</w:t>
      </w:r>
      <w:r w:rsidRPr="000558F6">
        <w:rPr>
          <w:rFonts w:cs="Arial"/>
        </w:rPr>
        <w:t>emporary camp</w:t>
      </w:r>
      <w:r w:rsidR="00BF76A4">
        <w:rPr>
          <w:rFonts w:cs="Arial"/>
        </w:rPr>
        <w:t>s</w:t>
      </w:r>
      <w:r w:rsidRPr="000558F6">
        <w:rPr>
          <w:rFonts w:cs="Arial"/>
        </w:rPr>
        <w:t>/tent</w:t>
      </w:r>
      <w:r w:rsidR="00BF76A4">
        <w:rPr>
          <w:rFonts w:cs="Arial"/>
        </w:rPr>
        <w:t>s</w:t>
      </w:r>
      <w:r w:rsidRPr="000558F6">
        <w:rPr>
          <w:rFonts w:cs="Arial"/>
        </w:rPr>
        <w:t>/sholdari</w:t>
      </w:r>
      <w:r w:rsidR="00BF76A4">
        <w:rPr>
          <w:rFonts w:cs="Arial"/>
        </w:rPr>
        <w:t xml:space="preserve">eswill be </w:t>
      </w:r>
      <w:r w:rsidRPr="000558F6">
        <w:rPr>
          <w:rFonts w:cs="Arial"/>
        </w:rPr>
        <w:t>fix</w:t>
      </w:r>
      <w:r w:rsidR="00BF76A4">
        <w:rPr>
          <w:rFonts w:cs="Arial"/>
        </w:rPr>
        <w:t>ed</w:t>
      </w:r>
      <w:r w:rsidRPr="000558F6">
        <w:rPr>
          <w:rFonts w:cs="Arial"/>
        </w:rPr>
        <w:t xml:space="preserve"> at site</w:t>
      </w:r>
      <w:r w:rsidR="0025358D">
        <w:rPr>
          <w:rFonts w:cs="Arial"/>
        </w:rPr>
        <w:t xml:space="preserve"> w</w:t>
      </w:r>
      <w:r w:rsidR="004C59FA">
        <w:rPr>
          <w:rFonts w:cs="Arial"/>
        </w:rPr>
        <w:t>ith lighting arrangement</w:t>
      </w:r>
      <w:r w:rsidR="00773432">
        <w:rPr>
          <w:rFonts w:cs="Arial"/>
        </w:rPr>
        <w:t>s</w:t>
      </w:r>
      <w:r w:rsidR="00B02D86">
        <w:rPr>
          <w:rFonts w:cs="Arial"/>
        </w:rPr>
        <w:t>.</w:t>
      </w:r>
      <w:r w:rsidRPr="000558F6">
        <w:rPr>
          <w:rFonts w:cs="Arial"/>
        </w:rPr>
        <w:t xml:space="preserve"> Detail as under:</w:t>
      </w:r>
    </w:p>
    <w:p w:rsidR="001B2370" w:rsidRPr="000558F6" w:rsidRDefault="001B2370" w:rsidP="001B2370">
      <w:pPr>
        <w:widowControl w:val="0"/>
        <w:autoSpaceDE w:val="0"/>
        <w:autoSpaceDN w:val="0"/>
        <w:adjustRightInd w:val="0"/>
        <w:ind w:firstLine="1358"/>
        <w:jc w:val="both"/>
        <w:rPr>
          <w:rFonts w:cs="Arial"/>
        </w:rPr>
      </w:pPr>
    </w:p>
    <w:p w:rsidR="001B2370" w:rsidRPr="00CC25C8" w:rsidRDefault="001B2370" w:rsidP="001B2370">
      <w:pPr>
        <w:widowControl w:val="0"/>
        <w:autoSpaceDE w:val="0"/>
        <w:autoSpaceDN w:val="0"/>
        <w:adjustRightInd w:val="0"/>
        <w:ind w:left="638" w:firstLine="720"/>
        <w:rPr>
          <w:rFonts w:ascii="Cambria" w:hAnsi="Cambria" w:cs="Arial"/>
          <w:b/>
        </w:rPr>
      </w:pPr>
      <w:r w:rsidRPr="00CC25C8">
        <w:rPr>
          <w:rFonts w:ascii="Cambria" w:hAnsi="Cambria" w:cs="Arial"/>
          <w:b/>
        </w:rPr>
        <w:t>a)</w:t>
      </w:r>
      <w:r w:rsidRPr="00CC25C8">
        <w:rPr>
          <w:rFonts w:ascii="Cambria" w:hAnsi="Cambria" w:cs="Arial"/>
          <w:b/>
        </w:rPr>
        <w:tab/>
        <w:t>LEFT SIDE L.M.B.</w:t>
      </w:r>
    </w:p>
    <w:p w:rsidR="001B2370" w:rsidRDefault="001B2370" w:rsidP="001B2370">
      <w:pPr>
        <w:widowControl w:val="0"/>
        <w:autoSpaceDE w:val="0"/>
        <w:autoSpaceDN w:val="0"/>
        <w:adjustRightInd w:val="0"/>
        <w:ind w:left="638" w:firstLine="720"/>
        <w:rPr>
          <w:rFonts w:cs="Arial"/>
        </w:rPr>
      </w:pPr>
    </w:p>
    <w:p w:rsidR="001B2370" w:rsidRPr="000558F6" w:rsidRDefault="001B2370" w:rsidP="001B2370">
      <w:pPr>
        <w:widowControl w:val="0"/>
        <w:autoSpaceDE w:val="0"/>
        <w:autoSpaceDN w:val="0"/>
        <w:adjustRightInd w:val="0"/>
        <w:ind w:left="1440" w:firstLine="720"/>
        <w:rPr>
          <w:rFonts w:cs="Arial"/>
        </w:rPr>
      </w:pPr>
      <w:r w:rsidRPr="000558F6">
        <w:rPr>
          <w:rFonts w:cs="Arial"/>
        </w:rPr>
        <w:t xml:space="preserve">RD 5, 10, 15, 20, 25, 30, 35, 40, 45, 50, 55, </w:t>
      </w:r>
      <w:r w:rsidR="00BF7FAF" w:rsidRPr="000558F6">
        <w:rPr>
          <w:rFonts w:cs="Arial"/>
        </w:rPr>
        <w:t>60 &amp; 65</w:t>
      </w:r>
      <w:r w:rsidRPr="000558F6">
        <w:rPr>
          <w:rFonts w:cs="Arial"/>
        </w:rPr>
        <w:t xml:space="preserve">.  =13 Nos. </w:t>
      </w:r>
    </w:p>
    <w:p w:rsidR="001B2370" w:rsidRDefault="001B2370" w:rsidP="001B2370">
      <w:pPr>
        <w:widowControl w:val="0"/>
        <w:tabs>
          <w:tab w:val="left" w:pos="38"/>
        </w:tabs>
        <w:autoSpaceDE w:val="0"/>
        <w:autoSpaceDN w:val="0"/>
        <w:adjustRightInd w:val="0"/>
        <w:jc w:val="both"/>
        <w:rPr>
          <w:rFonts w:cs="Arial"/>
        </w:rPr>
      </w:pPr>
    </w:p>
    <w:p w:rsidR="001B2370" w:rsidRPr="00CC25C8" w:rsidRDefault="003044A1" w:rsidP="001B2370">
      <w:pPr>
        <w:widowControl w:val="0"/>
        <w:autoSpaceDE w:val="0"/>
        <w:autoSpaceDN w:val="0"/>
        <w:adjustRightInd w:val="0"/>
        <w:ind w:left="638" w:firstLine="720"/>
        <w:jc w:val="both"/>
        <w:rPr>
          <w:rFonts w:ascii="Cambria" w:hAnsi="Cambria" w:cs="Arial"/>
          <w:b/>
        </w:rPr>
      </w:pPr>
      <w:r>
        <w:rPr>
          <w:rFonts w:ascii="Cambria" w:hAnsi="Cambria" w:cs="Arial"/>
          <w:b/>
        </w:rPr>
        <w:t>b</w:t>
      </w:r>
      <w:r w:rsidR="001B2370" w:rsidRPr="00CC25C8">
        <w:rPr>
          <w:rFonts w:ascii="Cambria" w:hAnsi="Cambria" w:cs="Arial"/>
          <w:b/>
        </w:rPr>
        <w:t>)</w:t>
      </w:r>
      <w:r w:rsidR="001B2370" w:rsidRPr="00CC25C8">
        <w:rPr>
          <w:rFonts w:ascii="Cambria" w:hAnsi="Cambria" w:cs="Arial"/>
          <w:b/>
        </w:rPr>
        <w:tab/>
        <w:t>RIGHT SIDE R.M.B.</w:t>
      </w:r>
    </w:p>
    <w:p w:rsidR="001B2370" w:rsidRPr="000558F6" w:rsidRDefault="001B2370" w:rsidP="00AD345C">
      <w:pPr>
        <w:widowControl w:val="0"/>
        <w:tabs>
          <w:tab w:val="left" w:pos="2160"/>
          <w:tab w:val="left" w:pos="6849"/>
        </w:tabs>
        <w:autoSpaceDE w:val="0"/>
        <w:autoSpaceDN w:val="0"/>
        <w:adjustRightInd w:val="0"/>
        <w:spacing w:before="120"/>
        <w:jc w:val="both"/>
        <w:rPr>
          <w:rFonts w:cs="Arial"/>
        </w:rPr>
      </w:pPr>
      <w:r w:rsidRPr="000558F6">
        <w:rPr>
          <w:rFonts w:cs="Arial"/>
        </w:rPr>
        <w:tab/>
        <w:t>RD 5, 10, 15, 2</w:t>
      </w:r>
      <w:r w:rsidR="009E3A98">
        <w:rPr>
          <w:rFonts w:cs="Arial"/>
        </w:rPr>
        <w:t>0</w:t>
      </w:r>
      <w:r w:rsidRPr="000558F6">
        <w:rPr>
          <w:rFonts w:cs="Arial"/>
        </w:rPr>
        <w:t>,</w:t>
      </w:r>
      <w:r w:rsidR="009E3A98">
        <w:rPr>
          <w:rFonts w:cs="Arial"/>
        </w:rPr>
        <w:t xml:space="preserve"> 2</w:t>
      </w:r>
      <w:r w:rsidR="009F7182">
        <w:rPr>
          <w:rFonts w:cs="Arial"/>
        </w:rPr>
        <w:t>5</w:t>
      </w:r>
      <w:r w:rsidRPr="000558F6">
        <w:rPr>
          <w:rFonts w:cs="Arial"/>
        </w:rPr>
        <w:t>,</w:t>
      </w:r>
      <w:r w:rsidR="009F7182">
        <w:rPr>
          <w:rFonts w:cs="Arial"/>
        </w:rPr>
        <w:t>30,</w:t>
      </w:r>
      <w:r w:rsidRPr="000558F6">
        <w:rPr>
          <w:rFonts w:cs="Arial"/>
        </w:rPr>
        <w:t xml:space="preserve"> 35, 40, 45, 50, 55, 60, 65 &amp;</w:t>
      </w:r>
      <w:r w:rsidR="00BF7FAF" w:rsidRPr="000558F6">
        <w:rPr>
          <w:rFonts w:cs="Arial"/>
        </w:rPr>
        <w:t>70</w:t>
      </w:r>
    </w:p>
    <w:p w:rsidR="001B2370" w:rsidRPr="000558F6" w:rsidRDefault="001B2370" w:rsidP="009E3A98">
      <w:pPr>
        <w:widowControl w:val="0"/>
        <w:autoSpaceDE w:val="0"/>
        <w:autoSpaceDN w:val="0"/>
        <w:adjustRightInd w:val="0"/>
        <w:ind w:left="2070" w:firstLine="90"/>
        <w:jc w:val="both"/>
        <w:rPr>
          <w:rFonts w:cs="Arial"/>
        </w:rPr>
      </w:pPr>
      <w:r w:rsidRPr="000558F6">
        <w:rPr>
          <w:rFonts w:cs="Arial"/>
        </w:rPr>
        <w:t xml:space="preserve">Site RD: </w:t>
      </w:r>
      <w:r w:rsidR="009E3A98">
        <w:rPr>
          <w:rFonts w:cs="Arial"/>
        </w:rPr>
        <w:t>3</w:t>
      </w:r>
      <w:r w:rsidRPr="000558F6">
        <w:rPr>
          <w:rFonts w:cs="Arial"/>
        </w:rPr>
        <w:t xml:space="preserve">0 falls on breaching section. </w:t>
      </w:r>
    </w:p>
    <w:p w:rsidR="001B2370" w:rsidRPr="000558F6" w:rsidRDefault="001B2370" w:rsidP="001B2370">
      <w:pPr>
        <w:widowControl w:val="0"/>
        <w:autoSpaceDE w:val="0"/>
        <w:autoSpaceDN w:val="0"/>
        <w:adjustRightInd w:val="0"/>
        <w:ind w:left="1980" w:firstLine="180"/>
        <w:jc w:val="both"/>
        <w:rPr>
          <w:rFonts w:cs="Arial"/>
        </w:rPr>
      </w:pPr>
      <w:r w:rsidRPr="000558F6">
        <w:rPr>
          <w:rFonts w:cs="Arial"/>
        </w:rPr>
        <w:t>Temporary shouldari</w:t>
      </w:r>
      <w:r w:rsidR="00AD345C">
        <w:rPr>
          <w:rFonts w:cs="Arial"/>
        </w:rPr>
        <w:t xml:space="preserve"> will be provided at this place=</w:t>
      </w:r>
      <w:r w:rsidR="00AD345C" w:rsidRPr="000558F6">
        <w:rPr>
          <w:rFonts w:cs="Arial"/>
        </w:rPr>
        <w:t>14 Nos.</w:t>
      </w:r>
    </w:p>
    <w:p w:rsidR="00BB14B5" w:rsidRDefault="00BB14B5">
      <w:pPr>
        <w:rPr>
          <w:rFonts w:cs="Arial"/>
        </w:rPr>
      </w:pPr>
      <w:r>
        <w:rPr>
          <w:rFonts w:cs="Arial"/>
        </w:rPr>
        <w:br w:type="page"/>
      </w:r>
    </w:p>
    <w:p w:rsidR="001B2370" w:rsidRPr="00CC25C8" w:rsidRDefault="00AB1961" w:rsidP="009E3A98">
      <w:pPr>
        <w:widowControl w:val="0"/>
        <w:autoSpaceDE w:val="0"/>
        <w:autoSpaceDN w:val="0"/>
        <w:adjustRightInd w:val="0"/>
        <w:ind w:left="630" w:firstLine="720"/>
        <w:jc w:val="both"/>
        <w:rPr>
          <w:rFonts w:ascii="Cambria" w:hAnsi="Cambria" w:cs="Arial"/>
          <w:b/>
        </w:rPr>
      </w:pPr>
      <w:r>
        <w:rPr>
          <w:rFonts w:ascii="Cambria" w:hAnsi="Cambria" w:cs="Arial"/>
          <w:b/>
        </w:rPr>
        <w:lastRenderedPageBreak/>
        <w:t>c</w:t>
      </w:r>
      <w:r w:rsidR="001B2370" w:rsidRPr="00CC25C8">
        <w:rPr>
          <w:rFonts w:ascii="Cambria" w:hAnsi="Cambria" w:cs="Arial"/>
          <w:b/>
        </w:rPr>
        <w:t>)</w:t>
      </w:r>
      <w:r w:rsidR="001B2370" w:rsidRPr="00CC25C8">
        <w:rPr>
          <w:rFonts w:ascii="Cambria" w:hAnsi="Cambria" w:cs="Arial"/>
          <w:b/>
        </w:rPr>
        <w:tab/>
      </w:r>
      <w:r w:rsidR="009E3A98">
        <w:rPr>
          <w:rFonts w:ascii="Cambria" w:hAnsi="Cambria" w:cs="Arial"/>
          <w:b/>
        </w:rPr>
        <w:t>R.R.E</w:t>
      </w:r>
      <w:r w:rsidR="001B2370" w:rsidRPr="00CC25C8">
        <w:rPr>
          <w:rFonts w:ascii="Cambria" w:hAnsi="Cambria" w:cs="Arial"/>
          <w:b/>
        </w:rPr>
        <w:t>.</w:t>
      </w:r>
    </w:p>
    <w:p w:rsidR="001B2370" w:rsidRDefault="001B2370" w:rsidP="001B2370">
      <w:pPr>
        <w:widowControl w:val="0"/>
        <w:autoSpaceDE w:val="0"/>
        <w:autoSpaceDN w:val="0"/>
        <w:adjustRightInd w:val="0"/>
        <w:ind w:left="630" w:firstLine="720"/>
        <w:jc w:val="both"/>
        <w:rPr>
          <w:rFonts w:cs="Arial"/>
        </w:rPr>
      </w:pPr>
    </w:p>
    <w:p w:rsidR="001B2370" w:rsidRPr="000558F6" w:rsidRDefault="001B2370" w:rsidP="009E3A98">
      <w:pPr>
        <w:widowControl w:val="0"/>
        <w:autoSpaceDE w:val="0"/>
        <w:autoSpaceDN w:val="0"/>
        <w:adjustRightInd w:val="0"/>
        <w:ind w:left="1440" w:firstLine="720"/>
        <w:jc w:val="both"/>
        <w:rPr>
          <w:rFonts w:cs="Arial"/>
        </w:rPr>
      </w:pPr>
      <w:r w:rsidRPr="000558F6">
        <w:rPr>
          <w:rFonts w:cs="Arial"/>
        </w:rPr>
        <w:t>RD 20</w:t>
      </w:r>
      <w:r w:rsidR="009E3A98">
        <w:rPr>
          <w:rFonts w:cs="Arial"/>
        </w:rPr>
        <w:t xml:space="preserve"> temporary camp </w:t>
      </w:r>
      <w:r w:rsidR="009F7182">
        <w:rPr>
          <w:rFonts w:cs="Arial"/>
        </w:rPr>
        <w:t xml:space="preserve">at </w:t>
      </w:r>
      <w:r w:rsidR="009E3A98">
        <w:rPr>
          <w:rFonts w:cs="Arial"/>
        </w:rPr>
        <w:t>breaching section</w:t>
      </w:r>
      <w:r w:rsidRPr="000558F6">
        <w:rPr>
          <w:rFonts w:cs="Arial"/>
        </w:rPr>
        <w:t xml:space="preserve">= </w:t>
      </w:r>
      <w:r w:rsidR="009E3A98">
        <w:rPr>
          <w:rFonts w:cs="Arial"/>
        </w:rPr>
        <w:t>1</w:t>
      </w:r>
      <w:r w:rsidRPr="000558F6">
        <w:rPr>
          <w:rFonts w:cs="Arial"/>
        </w:rPr>
        <w:t xml:space="preserve"> Nos.</w:t>
      </w:r>
    </w:p>
    <w:p w:rsidR="0082709C" w:rsidRDefault="009E3A98" w:rsidP="0082709C">
      <w:pPr>
        <w:widowControl w:val="0"/>
        <w:autoSpaceDE w:val="0"/>
        <w:autoSpaceDN w:val="0"/>
        <w:adjustRightInd w:val="0"/>
        <w:ind w:left="2160"/>
        <w:rPr>
          <w:rFonts w:cs="Arial"/>
        </w:rPr>
      </w:pPr>
      <w:r>
        <w:rPr>
          <w:rFonts w:cs="Arial"/>
        </w:rPr>
        <w:tab/>
      </w:r>
      <w:r>
        <w:rPr>
          <w:rFonts w:cs="Arial"/>
        </w:rPr>
        <w:tab/>
      </w:r>
      <w:r w:rsidR="001B2370" w:rsidRPr="000558F6">
        <w:rPr>
          <w:rFonts w:cs="Arial"/>
        </w:rPr>
        <w:tab/>
      </w:r>
    </w:p>
    <w:p w:rsidR="001B2370" w:rsidRDefault="001B2370" w:rsidP="001B2370">
      <w:pPr>
        <w:widowControl w:val="0"/>
        <w:autoSpaceDE w:val="0"/>
        <w:autoSpaceDN w:val="0"/>
        <w:adjustRightInd w:val="0"/>
        <w:jc w:val="both"/>
        <w:rPr>
          <w:rFonts w:cs="Arial"/>
        </w:rPr>
      </w:pPr>
    </w:p>
    <w:p w:rsidR="00DF5AE9" w:rsidRPr="000558F6" w:rsidRDefault="00DF5AE9" w:rsidP="001B2370">
      <w:pPr>
        <w:widowControl w:val="0"/>
        <w:autoSpaceDE w:val="0"/>
        <w:autoSpaceDN w:val="0"/>
        <w:adjustRightInd w:val="0"/>
        <w:jc w:val="both"/>
        <w:rPr>
          <w:rFonts w:cs="Arial"/>
        </w:rPr>
      </w:pPr>
    </w:p>
    <w:p w:rsidR="001B2370" w:rsidRPr="00CC25C8" w:rsidRDefault="00AB1961" w:rsidP="003C0FCA">
      <w:pPr>
        <w:widowControl w:val="0"/>
        <w:autoSpaceDE w:val="0"/>
        <w:autoSpaceDN w:val="0"/>
        <w:adjustRightInd w:val="0"/>
        <w:ind w:left="720" w:firstLine="720"/>
        <w:jc w:val="both"/>
        <w:rPr>
          <w:rFonts w:ascii="Cambria" w:hAnsi="Cambria" w:cs="Arial"/>
          <w:b/>
        </w:rPr>
      </w:pPr>
      <w:r>
        <w:rPr>
          <w:rFonts w:ascii="Cambria" w:hAnsi="Cambria" w:cs="Arial"/>
          <w:b/>
        </w:rPr>
        <w:t>d</w:t>
      </w:r>
      <w:r w:rsidR="001B2370" w:rsidRPr="00CC25C8">
        <w:rPr>
          <w:rFonts w:ascii="Cambria" w:hAnsi="Cambria" w:cs="Arial"/>
          <w:b/>
        </w:rPr>
        <w:t>)</w:t>
      </w:r>
      <w:r w:rsidR="001B2370" w:rsidRPr="00CC25C8">
        <w:rPr>
          <w:rFonts w:ascii="Cambria" w:hAnsi="Cambria" w:cs="Arial"/>
          <w:b/>
        </w:rPr>
        <w:tab/>
        <w:t>DOWN STREAM PROTECTION BUNDS</w:t>
      </w:r>
    </w:p>
    <w:p w:rsidR="001B2370" w:rsidRPr="000558F6" w:rsidRDefault="001B2370" w:rsidP="001B2370">
      <w:pPr>
        <w:widowControl w:val="0"/>
        <w:autoSpaceDE w:val="0"/>
        <w:autoSpaceDN w:val="0"/>
        <w:adjustRightInd w:val="0"/>
        <w:ind w:left="720" w:firstLine="720"/>
        <w:rPr>
          <w:rFonts w:cs="Arial"/>
        </w:rPr>
      </w:pPr>
    </w:p>
    <w:p w:rsidR="001B2370" w:rsidRPr="000558F6" w:rsidRDefault="001B2370" w:rsidP="009F7182">
      <w:pPr>
        <w:widowControl w:val="0"/>
        <w:autoSpaceDE w:val="0"/>
        <w:autoSpaceDN w:val="0"/>
        <w:adjustRightInd w:val="0"/>
        <w:ind w:left="1440" w:firstLine="720"/>
        <w:rPr>
          <w:rFonts w:cs="Arial"/>
        </w:rPr>
      </w:pPr>
      <w:r w:rsidRPr="000558F6">
        <w:rPr>
          <w:rFonts w:cs="Arial"/>
        </w:rPr>
        <w:t>Temporary camp at RD: 5</w:t>
      </w:r>
      <w:r w:rsidR="009F7182">
        <w:rPr>
          <w:rFonts w:cs="Arial"/>
        </w:rPr>
        <w:t>&amp;</w:t>
      </w:r>
      <w:r w:rsidRPr="000558F6">
        <w:rPr>
          <w:rFonts w:cs="Arial"/>
        </w:rPr>
        <w:t>10</w:t>
      </w:r>
      <w:r w:rsidR="009F7182">
        <w:rPr>
          <w:rFonts w:cs="Arial"/>
        </w:rPr>
        <w:t xml:space="preserve"> of colony protection bund </w:t>
      </w:r>
      <w:r w:rsidRPr="009E3A98">
        <w:rPr>
          <w:rFonts w:cs="Arial"/>
        </w:rPr>
        <w:t>= 2 Nos.</w:t>
      </w:r>
    </w:p>
    <w:p w:rsidR="001B2370" w:rsidRDefault="001B2370" w:rsidP="001B2370">
      <w:pPr>
        <w:widowControl w:val="0"/>
        <w:autoSpaceDE w:val="0"/>
        <w:autoSpaceDN w:val="0"/>
        <w:adjustRightInd w:val="0"/>
        <w:ind w:left="3600" w:firstLine="720"/>
        <w:rPr>
          <w:rFonts w:cs="Arial"/>
          <w:b/>
          <w:bCs/>
        </w:rPr>
      </w:pPr>
    </w:p>
    <w:p w:rsidR="00F0747C" w:rsidRDefault="00F0747C" w:rsidP="00AB1961">
      <w:pPr>
        <w:pStyle w:val="ListParagraph"/>
        <w:widowControl w:val="0"/>
        <w:numPr>
          <w:ilvl w:val="0"/>
          <w:numId w:val="21"/>
        </w:numPr>
        <w:autoSpaceDE w:val="0"/>
        <w:autoSpaceDN w:val="0"/>
        <w:adjustRightInd w:val="0"/>
        <w:ind w:hanging="720"/>
        <w:rPr>
          <w:rFonts w:cs="Arial"/>
        </w:rPr>
      </w:pPr>
      <w:r w:rsidRPr="00F0747C">
        <w:rPr>
          <w:rFonts w:cs="Arial"/>
        </w:rPr>
        <w:t>Spur at RD: 48-49, RD: 42+200, RD: 40+900, RD:39+000, RD:36+700, 23500 and RD: 12+750</w:t>
      </w:r>
      <w:r w:rsidR="00AB1961">
        <w:rPr>
          <w:rFonts w:cs="Arial"/>
        </w:rPr>
        <w:t xml:space="preserve"> of RMB</w:t>
      </w:r>
      <w:r w:rsidR="009E3A98">
        <w:rPr>
          <w:rFonts w:cs="Arial"/>
        </w:rPr>
        <w:t>= 7 No.</w:t>
      </w:r>
    </w:p>
    <w:p w:rsidR="00AB1961" w:rsidRDefault="00AB1961" w:rsidP="00AB1961">
      <w:pPr>
        <w:pStyle w:val="ListParagraph"/>
        <w:widowControl w:val="0"/>
        <w:autoSpaceDE w:val="0"/>
        <w:autoSpaceDN w:val="0"/>
        <w:adjustRightInd w:val="0"/>
        <w:ind w:left="2160"/>
        <w:rPr>
          <w:rFonts w:cs="Arial"/>
        </w:rPr>
      </w:pPr>
    </w:p>
    <w:p w:rsidR="00F0747C" w:rsidRDefault="00D523AA" w:rsidP="009F7182">
      <w:pPr>
        <w:pStyle w:val="ListParagraph"/>
        <w:widowControl w:val="0"/>
        <w:numPr>
          <w:ilvl w:val="0"/>
          <w:numId w:val="21"/>
        </w:numPr>
        <w:autoSpaceDE w:val="0"/>
        <w:autoSpaceDN w:val="0"/>
        <w:adjustRightInd w:val="0"/>
        <w:ind w:hanging="720"/>
        <w:rPr>
          <w:rFonts w:cs="Arial"/>
        </w:rPr>
      </w:pPr>
      <w:r>
        <w:rPr>
          <w:rFonts w:cs="Arial"/>
        </w:rPr>
        <w:t>RGB, LGB, Divide wall</w:t>
      </w:r>
      <w:r w:rsidR="00FB3502">
        <w:rPr>
          <w:rFonts w:cs="Arial"/>
        </w:rPr>
        <w:tab/>
      </w:r>
      <w:r w:rsidR="00FB3502">
        <w:rPr>
          <w:rFonts w:cs="Arial"/>
        </w:rPr>
        <w:tab/>
      </w:r>
      <w:r w:rsidR="009F7182">
        <w:rPr>
          <w:rFonts w:cs="Arial"/>
        </w:rPr>
        <w:tab/>
      </w:r>
      <w:r w:rsidR="009E3A98">
        <w:rPr>
          <w:rFonts w:cs="Arial"/>
        </w:rPr>
        <w:t xml:space="preserve">= </w:t>
      </w:r>
      <w:r w:rsidR="009F7182">
        <w:rPr>
          <w:rFonts w:cs="Arial"/>
        </w:rPr>
        <w:t>3</w:t>
      </w:r>
      <w:r w:rsidR="009E3A98">
        <w:rPr>
          <w:rFonts w:cs="Arial"/>
        </w:rPr>
        <w:t xml:space="preserve"> No.</w:t>
      </w:r>
    </w:p>
    <w:p w:rsidR="00AB1961" w:rsidRPr="00AB1961" w:rsidRDefault="00AB1961" w:rsidP="00AB1961">
      <w:pPr>
        <w:pStyle w:val="ListParagraph"/>
        <w:rPr>
          <w:rFonts w:cs="Arial"/>
        </w:rPr>
      </w:pPr>
    </w:p>
    <w:p w:rsidR="00D523AA" w:rsidRDefault="00D523AA" w:rsidP="00AB1961">
      <w:pPr>
        <w:pStyle w:val="ListParagraph"/>
        <w:widowControl w:val="0"/>
        <w:numPr>
          <w:ilvl w:val="0"/>
          <w:numId w:val="21"/>
        </w:numPr>
        <w:autoSpaceDE w:val="0"/>
        <w:autoSpaceDN w:val="0"/>
        <w:adjustRightInd w:val="0"/>
        <w:ind w:hanging="720"/>
        <w:rPr>
          <w:rFonts w:cs="Arial"/>
          <w:u w:val="single"/>
        </w:rPr>
      </w:pPr>
      <w:r>
        <w:rPr>
          <w:rFonts w:cs="Arial"/>
        </w:rPr>
        <w:t>Spur RD: 6+500 of LMB</w:t>
      </w:r>
      <w:r w:rsidR="009E3A98">
        <w:rPr>
          <w:rFonts w:cs="Arial"/>
        </w:rPr>
        <w:tab/>
      </w:r>
      <w:r w:rsidR="009E3A98">
        <w:rPr>
          <w:rFonts w:cs="Arial"/>
        </w:rPr>
        <w:tab/>
      </w:r>
      <w:r w:rsidR="009E3A98">
        <w:rPr>
          <w:rFonts w:cs="Arial"/>
        </w:rPr>
        <w:tab/>
      </w:r>
      <w:r w:rsidR="009F7182">
        <w:rPr>
          <w:rFonts w:cs="Arial"/>
        </w:rPr>
        <w:tab/>
      </w:r>
      <w:r w:rsidR="009E3A98" w:rsidRPr="009F7182">
        <w:rPr>
          <w:rFonts w:cs="Arial"/>
        </w:rPr>
        <w:t>= 1 No.</w:t>
      </w:r>
    </w:p>
    <w:p w:rsidR="009F7182" w:rsidRPr="009F7182" w:rsidRDefault="009F7182" w:rsidP="009F7182">
      <w:pPr>
        <w:widowControl w:val="0"/>
        <w:autoSpaceDE w:val="0"/>
        <w:autoSpaceDN w:val="0"/>
        <w:adjustRightInd w:val="0"/>
        <w:rPr>
          <w:rFonts w:cs="Arial"/>
          <w:u w:val="single"/>
        </w:rPr>
      </w:pPr>
    </w:p>
    <w:p w:rsidR="009F7182" w:rsidRPr="009F7182" w:rsidRDefault="009F7182" w:rsidP="009F7182">
      <w:pPr>
        <w:pStyle w:val="ListParagraph"/>
        <w:widowControl w:val="0"/>
        <w:numPr>
          <w:ilvl w:val="0"/>
          <w:numId w:val="21"/>
        </w:numPr>
        <w:autoSpaceDE w:val="0"/>
        <w:autoSpaceDN w:val="0"/>
        <w:adjustRightInd w:val="0"/>
        <w:ind w:hanging="720"/>
        <w:rPr>
          <w:rFonts w:cs="Arial"/>
        </w:rPr>
      </w:pPr>
      <w:r w:rsidRPr="009F7182">
        <w:rPr>
          <w:rFonts w:cs="Arial"/>
        </w:rPr>
        <w:t>Spur RD:2+700 D/S Headworks</w:t>
      </w:r>
      <w:r>
        <w:rPr>
          <w:rFonts w:cs="Arial"/>
        </w:rPr>
        <w:t xml:space="preserve"> at CP Bund</w:t>
      </w:r>
      <w:r>
        <w:rPr>
          <w:rFonts w:cs="Arial"/>
        </w:rPr>
        <w:tab/>
      </w:r>
      <w:r w:rsidRPr="009F7182">
        <w:rPr>
          <w:rFonts w:cs="Arial"/>
          <w:u w:val="single"/>
        </w:rPr>
        <w:t>=1 No.</w:t>
      </w:r>
      <w:r w:rsidRPr="009F7182">
        <w:rPr>
          <w:rFonts w:cs="Arial"/>
          <w:u w:val="single"/>
        </w:rPr>
        <w:tab/>
      </w:r>
    </w:p>
    <w:p w:rsidR="009F7182" w:rsidRPr="009F7182" w:rsidRDefault="009F7182" w:rsidP="009F7182">
      <w:pPr>
        <w:pStyle w:val="ListParagraph"/>
        <w:rPr>
          <w:rFonts w:cs="Arial"/>
        </w:rPr>
      </w:pPr>
    </w:p>
    <w:p w:rsidR="009F7182" w:rsidRPr="009F7182" w:rsidRDefault="009F7182" w:rsidP="009F7182">
      <w:pPr>
        <w:pStyle w:val="ListParagraph"/>
        <w:widowControl w:val="0"/>
        <w:autoSpaceDE w:val="0"/>
        <w:autoSpaceDN w:val="0"/>
        <w:adjustRightInd w:val="0"/>
        <w:ind w:left="2160"/>
        <w:rPr>
          <w:rFonts w:cs="Arial"/>
          <w:sz w:val="2"/>
          <w:szCs w:val="2"/>
        </w:rPr>
      </w:pPr>
    </w:p>
    <w:p w:rsidR="009E3A98" w:rsidRPr="00F0747C" w:rsidRDefault="009E3A98" w:rsidP="009E3A98">
      <w:pPr>
        <w:pStyle w:val="ListParagraph"/>
        <w:widowControl w:val="0"/>
        <w:autoSpaceDE w:val="0"/>
        <w:autoSpaceDN w:val="0"/>
        <w:adjustRightInd w:val="0"/>
        <w:ind w:left="4320" w:firstLine="720"/>
        <w:rPr>
          <w:rFonts w:cs="Arial"/>
        </w:rPr>
      </w:pPr>
      <w:r>
        <w:rPr>
          <w:rFonts w:cs="Arial"/>
          <w:b/>
          <w:bCs/>
        </w:rPr>
        <w:t>G.</w:t>
      </w:r>
      <w:r w:rsidRPr="000558F6">
        <w:rPr>
          <w:rFonts w:cs="Arial"/>
          <w:b/>
          <w:bCs/>
        </w:rPr>
        <w:t>Total:</w:t>
      </w:r>
      <w:r w:rsidRPr="000558F6">
        <w:rPr>
          <w:rFonts w:cs="Arial"/>
          <w:b/>
          <w:bCs/>
        </w:rPr>
        <w:softHyphen/>
        <w:t>-</w:t>
      </w:r>
      <w:r w:rsidRPr="000558F6">
        <w:rPr>
          <w:rFonts w:cs="Arial"/>
          <w:b/>
          <w:bCs/>
        </w:rPr>
        <w:tab/>
      </w:r>
      <w:r w:rsidR="009F7182">
        <w:rPr>
          <w:rFonts w:cs="Arial"/>
          <w:b/>
          <w:bCs/>
        </w:rPr>
        <w:tab/>
      </w:r>
      <w:r w:rsidRPr="000558F6">
        <w:rPr>
          <w:rFonts w:cs="Arial"/>
          <w:b/>
          <w:bCs/>
        </w:rPr>
        <w:t>=</w:t>
      </w:r>
      <w:r>
        <w:rPr>
          <w:rFonts w:cs="Arial"/>
          <w:b/>
          <w:bCs/>
        </w:rPr>
        <w:t>42</w:t>
      </w:r>
      <w:r w:rsidRPr="000558F6">
        <w:rPr>
          <w:rFonts w:cs="Arial"/>
          <w:b/>
          <w:bCs/>
        </w:rPr>
        <w:t>Nos.</w:t>
      </w:r>
    </w:p>
    <w:p w:rsidR="001B2370" w:rsidRDefault="001B2370" w:rsidP="001B2370">
      <w:pPr>
        <w:widowControl w:val="0"/>
        <w:autoSpaceDE w:val="0"/>
        <w:autoSpaceDN w:val="0"/>
        <w:adjustRightInd w:val="0"/>
        <w:jc w:val="both"/>
        <w:rPr>
          <w:rFonts w:cs="Arial"/>
        </w:rPr>
      </w:pPr>
    </w:p>
    <w:p w:rsidR="001B2370" w:rsidRDefault="001B2370" w:rsidP="001B2370">
      <w:pPr>
        <w:widowControl w:val="0"/>
        <w:autoSpaceDE w:val="0"/>
        <w:autoSpaceDN w:val="0"/>
        <w:adjustRightInd w:val="0"/>
        <w:rPr>
          <w:rFonts w:cs="Arial"/>
        </w:rPr>
      </w:pPr>
    </w:p>
    <w:p w:rsidR="001B2370" w:rsidRDefault="001B2370" w:rsidP="001B2370">
      <w:pPr>
        <w:widowControl w:val="0"/>
        <w:autoSpaceDE w:val="0"/>
        <w:autoSpaceDN w:val="0"/>
        <w:adjustRightInd w:val="0"/>
        <w:rPr>
          <w:rFonts w:cs="Arial"/>
        </w:rPr>
      </w:pPr>
    </w:p>
    <w:p w:rsidR="003241D8" w:rsidRPr="0012520C" w:rsidRDefault="003241D8" w:rsidP="003241D8">
      <w:pPr>
        <w:rPr>
          <w:rFonts w:cs="Arial"/>
          <w:sz w:val="22"/>
        </w:rPr>
      </w:pPr>
    </w:p>
    <w:p w:rsidR="003241D8" w:rsidRPr="0012520C" w:rsidRDefault="003241D8" w:rsidP="003241D8">
      <w:pPr>
        <w:rPr>
          <w:rFonts w:cs="Arial"/>
          <w:sz w:val="22"/>
        </w:rPr>
      </w:pPr>
    </w:p>
    <w:p w:rsidR="003C0FCA" w:rsidRPr="0012520C" w:rsidRDefault="003241D8" w:rsidP="003C0FCA">
      <w:pPr>
        <w:ind w:right="-25"/>
        <w:jc w:val="right"/>
        <w:rPr>
          <w:rFonts w:ascii="Impact" w:hAnsi="Impact" w:cs="Arial"/>
          <w:b/>
          <w:sz w:val="34"/>
          <w:szCs w:val="38"/>
        </w:rPr>
      </w:pPr>
      <w:r>
        <w:rPr>
          <w:rFonts w:cs="Arial"/>
          <w:sz w:val="22"/>
        </w:rPr>
        <w:br w:type="page"/>
      </w:r>
      <w:r w:rsidR="003C0FCA" w:rsidRPr="0012520C">
        <w:rPr>
          <w:rFonts w:ascii="Impact" w:hAnsi="Impact" w:cs="Arial"/>
          <w:b/>
          <w:sz w:val="42"/>
          <w:szCs w:val="46"/>
        </w:rPr>
        <w:lastRenderedPageBreak/>
        <w:t xml:space="preserve">CHAPTER </w:t>
      </w:r>
      <w:r w:rsidR="003C0FCA">
        <w:rPr>
          <w:rFonts w:ascii="Impact" w:hAnsi="Impact" w:cs="Arial"/>
          <w:b/>
          <w:sz w:val="42"/>
          <w:szCs w:val="46"/>
        </w:rPr>
        <w:t>6</w:t>
      </w:r>
    </w:p>
    <w:p w:rsidR="003C0FCA" w:rsidRPr="0012520C" w:rsidRDefault="003C0FCA" w:rsidP="003C0FCA">
      <w:pPr>
        <w:pBdr>
          <w:bottom w:val="single" w:sz="12" w:space="1" w:color="auto"/>
        </w:pBdr>
        <w:jc w:val="both"/>
        <w:rPr>
          <w:rFonts w:ascii="Impact" w:hAnsi="Impact" w:cs="Arial"/>
          <w:b/>
          <w:sz w:val="34"/>
          <w:szCs w:val="38"/>
        </w:rPr>
      </w:pPr>
      <w:r>
        <w:rPr>
          <w:rFonts w:ascii="Impact" w:hAnsi="Impact" w:cs="Arial"/>
          <w:b/>
          <w:sz w:val="34"/>
          <w:szCs w:val="38"/>
        </w:rPr>
        <w:t>FLOOD DAMAGES RESTORATION WORKS</w:t>
      </w:r>
    </w:p>
    <w:p w:rsidR="00151307" w:rsidRPr="00936B26" w:rsidRDefault="00151307" w:rsidP="00683B21">
      <w:pPr>
        <w:rPr>
          <w:sz w:val="22"/>
          <w:szCs w:val="22"/>
        </w:rPr>
      </w:pPr>
    </w:p>
    <w:p w:rsidR="00BF76A4" w:rsidRPr="00085B73" w:rsidRDefault="00BF76A4" w:rsidP="00BF76A4">
      <w:pPr>
        <w:widowControl w:val="0"/>
        <w:autoSpaceDE w:val="0"/>
        <w:autoSpaceDN w:val="0"/>
        <w:adjustRightInd w:val="0"/>
        <w:ind w:left="691" w:hanging="691"/>
        <w:rPr>
          <w:rFonts w:ascii="Cambria" w:hAnsi="Cambria" w:cs="Arial"/>
          <w:b/>
        </w:rPr>
      </w:pPr>
      <w:r w:rsidRPr="00085B73">
        <w:rPr>
          <w:rFonts w:ascii="Cambria" w:hAnsi="Cambria" w:cs="Arial"/>
          <w:b/>
        </w:rPr>
        <w:tab/>
        <w:t>EXISTING INFRASTRUCTURE</w:t>
      </w:r>
    </w:p>
    <w:p w:rsidR="00BF76A4" w:rsidRPr="000558F6" w:rsidRDefault="00BF76A4" w:rsidP="00BF76A4">
      <w:pPr>
        <w:widowControl w:val="0"/>
        <w:autoSpaceDE w:val="0"/>
        <w:autoSpaceDN w:val="0"/>
        <w:adjustRightInd w:val="0"/>
        <w:ind w:left="691" w:hanging="691"/>
        <w:rPr>
          <w:rFonts w:cs="Arial"/>
        </w:rPr>
      </w:pPr>
    </w:p>
    <w:p w:rsidR="00BF76A4" w:rsidRPr="000558F6" w:rsidRDefault="00BF76A4" w:rsidP="003A340F">
      <w:pPr>
        <w:widowControl w:val="0"/>
        <w:autoSpaceDE w:val="0"/>
        <w:autoSpaceDN w:val="0"/>
        <w:adjustRightInd w:val="0"/>
        <w:jc w:val="both"/>
        <w:rPr>
          <w:rFonts w:cs="Arial"/>
          <w:u w:val="single"/>
        </w:rPr>
      </w:pPr>
      <w:r>
        <w:rPr>
          <w:rFonts w:cs="Arial"/>
        </w:rPr>
        <w:tab/>
      </w:r>
      <w:r w:rsidRPr="005D4B54">
        <w:rPr>
          <w:rFonts w:ascii="Cambria" w:hAnsi="Cambria" w:cs="Arial"/>
          <w:b/>
        </w:rPr>
        <w:t>i</w:t>
      </w:r>
      <w:r w:rsidRPr="00F82007">
        <w:rPr>
          <w:rFonts w:ascii="Cambria" w:hAnsi="Cambria" w:cs="Arial"/>
          <w:b/>
        </w:rPr>
        <w:t>)</w:t>
      </w:r>
      <w:r w:rsidRPr="00F82007">
        <w:rPr>
          <w:rFonts w:ascii="Cambria" w:hAnsi="Cambria" w:cs="Arial"/>
          <w:b/>
        </w:rPr>
        <w:tab/>
        <w:t xml:space="preserve">BARRAGE AND CANAL HEAD REGULATORS </w:t>
      </w:r>
    </w:p>
    <w:p w:rsidR="00BF76A4" w:rsidRPr="001911F3" w:rsidRDefault="00BF76A4" w:rsidP="00BF76A4">
      <w:pPr>
        <w:widowControl w:val="0"/>
        <w:autoSpaceDE w:val="0"/>
        <w:autoSpaceDN w:val="0"/>
        <w:adjustRightInd w:val="0"/>
        <w:ind w:firstLine="720"/>
        <w:jc w:val="both"/>
        <w:rPr>
          <w:rFonts w:cs="Arial"/>
          <w:sz w:val="18"/>
          <w:szCs w:val="18"/>
        </w:rPr>
      </w:pPr>
    </w:p>
    <w:p w:rsidR="00BF76A4" w:rsidRDefault="00BF76A4" w:rsidP="00DB455B">
      <w:pPr>
        <w:widowControl w:val="0"/>
        <w:autoSpaceDE w:val="0"/>
        <w:autoSpaceDN w:val="0"/>
        <w:adjustRightInd w:val="0"/>
        <w:spacing w:line="360" w:lineRule="auto"/>
        <w:ind w:left="1440"/>
        <w:jc w:val="both"/>
        <w:rPr>
          <w:rFonts w:cs="Arial"/>
        </w:rPr>
      </w:pPr>
      <w:r w:rsidRPr="000558F6">
        <w:rPr>
          <w:rFonts w:cs="Arial"/>
        </w:rPr>
        <w:t xml:space="preserve">Panjnad Headworks is situated just below the confluence point of Chenab and </w:t>
      </w:r>
      <w:smartTag w:uri="urn:schemas-microsoft-com:office:smarttags" w:element="place">
        <w:r w:rsidRPr="000558F6">
          <w:rPr>
            <w:rFonts w:cs="Arial"/>
          </w:rPr>
          <w:t>Sutlej</w:t>
        </w:r>
      </w:smartTag>
      <w:r w:rsidRPr="000558F6">
        <w:rPr>
          <w:rFonts w:cs="Arial"/>
        </w:rPr>
        <w:t xml:space="preserve"> in the South-Eastern part of District Muzaffargarh. The barrage was constructed to cater for a discharge of 7.00 Lacs Cs. </w:t>
      </w:r>
      <w:r w:rsidR="00936B26">
        <w:rPr>
          <w:rFonts w:cs="Arial"/>
        </w:rPr>
        <w:t xml:space="preserve">The project rehabilitation and up gradation of Panjnad </w:t>
      </w:r>
      <w:r w:rsidR="00F52E9D">
        <w:rPr>
          <w:rFonts w:cs="Arial"/>
        </w:rPr>
        <w:t>Barrage</w:t>
      </w:r>
      <w:r w:rsidR="00936B26">
        <w:rPr>
          <w:rFonts w:cs="Arial"/>
        </w:rPr>
        <w:t xml:space="preserve"> is under execution stage and capacity is being enhanced upto 865000 Cs. </w:t>
      </w:r>
      <w:r w:rsidRPr="000558F6">
        <w:rPr>
          <w:rFonts w:cs="Arial"/>
        </w:rPr>
        <w:t xml:space="preserve">Three (03) Canals namely Panjnad Main Line, Abbasia Canal and Abbasia Link Canal are off-taking from </w:t>
      </w:r>
      <w:r w:rsidR="00CF23AA">
        <w:rPr>
          <w:rFonts w:cs="Arial"/>
        </w:rPr>
        <w:t xml:space="preserve">left side of  </w:t>
      </w:r>
      <w:r w:rsidRPr="000558F6">
        <w:rPr>
          <w:rFonts w:cs="Arial"/>
        </w:rPr>
        <w:t xml:space="preserve">this barrage to </w:t>
      </w:r>
      <w:r w:rsidR="00DB455B">
        <w:rPr>
          <w:rFonts w:cs="Arial"/>
        </w:rPr>
        <w:t>irr</w:t>
      </w:r>
      <w:r w:rsidR="00DB455B" w:rsidRPr="000558F6">
        <w:rPr>
          <w:rFonts w:cs="Arial"/>
        </w:rPr>
        <w:t>igate</w:t>
      </w:r>
      <w:r w:rsidRPr="000558F6">
        <w:rPr>
          <w:rFonts w:cs="Arial"/>
        </w:rPr>
        <w:t xml:space="preserve"> the area of Bahawalpur and Rahimyar Khan Districts.</w:t>
      </w:r>
    </w:p>
    <w:p w:rsidR="00330159" w:rsidRPr="00330159" w:rsidRDefault="00330159" w:rsidP="00DB455B">
      <w:pPr>
        <w:widowControl w:val="0"/>
        <w:autoSpaceDE w:val="0"/>
        <w:autoSpaceDN w:val="0"/>
        <w:adjustRightInd w:val="0"/>
        <w:spacing w:line="360" w:lineRule="auto"/>
        <w:ind w:left="1440"/>
        <w:jc w:val="both"/>
        <w:rPr>
          <w:rFonts w:cs="Arial"/>
          <w:sz w:val="12"/>
          <w:szCs w:val="12"/>
        </w:rPr>
      </w:pPr>
    </w:p>
    <w:p w:rsidR="00BF76A4" w:rsidRPr="00F60FC4" w:rsidRDefault="00BF76A4" w:rsidP="00CF23AA">
      <w:pPr>
        <w:widowControl w:val="0"/>
        <w:autoSpaceDE w:val="0"/>
        <w:autoSpaceDN w:val="0"/>
        <w:adjustRightInd w:val="0"/>
        <w:ind w:firstLine="691"/>
        <w:jc w:val="both"/>
        <w:rPr>
          <w:rFonts w:ascii="Cambria" w:hAnsi="Cambria" w:cs="Arial"/>
          <w:b/>
        </w:rPr>
      </w:pPr>
      <w:r w:rsidRPr="00F60FC4">
        <w:rPr>
          <w:rFonts w:ascii="Cambria" w:hAnsi="Cambria" w:cs="Arial"/>
          <w:b/>
        </w:rPr>
        <w:t>ii)</w:t>
      </w:r>
      <w:r w:rsidRPr="00F60FC4">
        <w:rPr>
          <w:rFonts w:ascii="Cambria" w:hAnsi="Cambria" w:cs="Arial"/>
          <w:b/>
        </w:rPr>
        <w:tab/>
        <w:t>RIGHT GUIDE BUND</w:t>
      </w:r>
    </w:p>
    <w:p w:rsidR="00BF76A4" w:rsidRPr="00330159" w:rsidRDefault="00BF76A4" w:rsidP="00BF76A4">
      <w:pPr>
        <w:widowControl w:val="0"/>
        <w:autoSpaceDE w:val="0"/>
        <w:autoSpaceDN w:val="0"/>
        <w:adjustRightInd w:val="0"/>
        <w:jc w:val="both"/>
        <w:rPr>
          <w:rFonts w:cs="Arial"/>
          <w:b/>
          <w:bCs/>
          <w:sz w:val="10"/>
          <w:szCs w:val="10"/>
          <w:u w:val="single"/>
        </w:rPr>
      </w:pPr>
    </w:p>
    <w:p w:rsidR="00BF76A4" w:rsidRPr="000558F6" w:rsidRDefault="00BF76A4" w:rsidP="00F276F3">
      <w:pPr>
        <w:widowControl w:val="0"/>
        <w:autoSpaceDE w:val="0"/>
        <w:autoSpaceDN w:val="0"/>
        <w:adjustRightInd w:val="0"/>
        <w:spacing w:line="360" w:lineRule="auto"/>
        <w:ind w:left="1440"/>
        <w:jc w:val="both"/>
        <w:rPr>
          <w:rFonts w:cs="Arial"/>
        </w:rPr>
      </w:pPr>
      <w:r w:rsidRPr="000558F6">
        <w:rPr>
          <w:rFonts w:cs="Arial"/>
        </w:rPr>
        <w:t xml:space="preserve">At present, the River Chenab is the only active part at Panjnad Headworks             and its </w:t>
      </w:r>
      <w:smartTag w:uri="urn:schemas-microsoft-com:office:smarttags" w:element="place">
        <w:r w:rsidRPr="000558F6">
          <w:rPr>
            <w:rFonts w:cs="Arial"/>
          </w:rPr>
          <w:t>Sutlej</w:t>
        </w:r>
      </w:smartTag>
      <w:r w:rsidRPr="000558F6">
        <w:rPr>
          <w:rFonts w:cs="Arial"/>
        </w:rPr>
        <w:t xml:space="preserve"> component is totally dead. The main thrust of River Chenab is at Right </w:t>
      </w:r>
      <w:r w:rsidR="00120045" w:rsidRPr="000558F6">
        <w:rPr>
          <w:rFonts w:cs="Arial"/>
        </w:rPr>
        <w:t>Guide</w:t>
      </w:r>
      <w:r w:rsidRPr="000558F6">
        <w:rPr>
          <w:rFonts w:cs="Arial"/>
        </w:rPr>
        <w:t xml:space="preserve"> Bund. During the year 2005, the stone apron of this structure ha</w:t>
      </w:r>
      <w:r w:rsidR="001B0CD5">
        <w:rPr>
          <w:rFonts w:cs="Arial"/>
        </w:rPr>
        <w:t>s</w:t>
      </w:r>
      <w:r w:rsidR="00762555">
        <w:rPr>
          <w:rFonts w:cs="Arial"/>
        </w:rPr>
        <w:t xml:space="preserve">been </w:t>
      </w:r>
      <w:r w:rsidRPr="000558F6">
        <w:rPr>
          <w:rFonts w:cs="Arial"/>
        </w:rPr>
        <w:t xml:space="preserve">launched at the discharge of 101655 Cs. </w:t>
      </w:r>
      <w:r w:rsidR="00F276F3">
        <w:rPr>
          <w:rFonts w:cs="Arial"/>
        </w:rPr>
        <w:t>a</w:t>
      </w:r>
      <w:r w:rsidRPr="000558F6">
        <w:rPr>
          <w:rFonts w:cs="Arial"/>
        </w:rPr>
        <w:t>nd the nose of R.G.B bec</w:t>
      </w:r>
      <w:r w:rsidR="00F276F3">
        <w:rPr>
          <w:rFonts w:cs="Arial"/>
        </w:rPr>
        <w:t>a</w:t>
      </w:r>
      <w:r w:rsidRPr="000558F6">
        <w:rPr>
          <w:rFonts w:cs="Arial"/>
        </w:rPr>
        <w:t xml:space="preserve">me under direct hit of river supplies. For the safety of the structure and to check parallel flow, the structure has been rehabilitated to its original design. </w:t>
      </w:r>
      <w:r w:rsidR="00936B26">
        <w:rPr>
          <w:rFonts w:cs="Arial"/>
        </w:rPr>
        <w:t>As per enhanced capacity of barrage</w:t>
      </w:r>
      <w:r w:rsidR="00F276F3">
        <w:rPr>
          <w:rFonts w:cs="Arial"/>
        </w:rPr>
        <w:t>,</w:t>
      </w:r>
      <w:r w:rsidR="00936B26">
        <w:rPr>
          <w:rFonts w:cs="Arial"/>
        </w:rPr>
        <w:t xml:space="preserve"> the design parameter of RGB will be changed accordingly in the rehabilitation project. </w:t>
      </w:r>
    </w:p>
    <w:p w:rsidR="00BF76A4" w:rsidRDefault="00BF76A4" w:rsidP="00BF76A4">
      <w:pPr>
        <w:widowControl w:val="0"/>
        <w:autoSpaceDE w:val="0"/>
        <w:autoSpaceDN w:val="0"/>
        <w:adjustRightInd w:val="0"/>
        <w:ind w:firstLine="691"/>
        <w:jc w:val="both"/>
        <w:rPr>
          <w:rFonts w:cs="Arial"/>
        </w:rPr>
      </w:pPr>
    </w:p>
    <w:p w:rsidR="00BF76A4" w:rsidRDefault="00BF76A4" w:rsidP="00BF76A4">
      <w:pPr>
        <w:widowControl w:val="0"/>
        <w:autoSpaceDE w:val="0"/>
        <w:autoSpaceDN w:val="0"/>
        <w:adjustRightInd w:val="0"/>
        <w:ind w:firstLine="691"/>
        <w:jc w:val="both"/>
        <w:rPr>
          <w:rFonts w:ascii="Cambria" w:hAnsi="Cambria" w:cs="Arial"/>
          <w:b/>
        </w:rPr>
      </w:pPr>
      <w:r w:rsidRPr="00F60FC4">
        <w:rPr>
          <w:rFonts w:ascii="Cambria" w:hAnsi="Cambria" w:cs="Arial"/>
          <w:b/>
        </w:rPr>
        <w:t xml:space="preserve">iii) </w:t>
      </w:r>
      <w:r w:rsidRPr="00F60FC4">
        <w:rPr>
          <w:rFonts w:ascii="Cambria" w:hAnsi="Cambria" w:cs="Arial"/>
          <w:b/>
        </w:rPr>
        <w:tab/>
        <w:t>LEFT GUIDE BUND</w:t>
      </w:r>
    </w:p>
    <w:p w:rsidR="00BF76A4" w:rsidRPr="007675E1" w:rsidRDefault="00BF76A4" w:rsidP="00BF76A4">
      <w:pPr>
        <w:widowControl w:val="0"/>
        <w:tabs>
          <w:tab w:val="left" w:pos="720"/>
        </w:tabs>
        <w:autoSpaceDE w:val="0"/>
        <w:autoSpaceDN w:val="0"/>
        <w:adjustRightInd w:val="0"/>
        <w:jc w:val="both"/>
        <w:rPr>
          <w:rFonts w:ascii="Cambria" w:hAnsi="Cambria" w:cs="Arial"/>
          <w:bCs/>
        </w:rPr>
      </w:pPr>
    </w:p>
    <w:p w:rsidR="00BF76A4" w:rsidRPr="000558F6" w:rsidRDefault="00BF76A4" w:rsidP="00CF23AA">
      <w:pPr>
        <w:widowControl w:val="0"/>
        <w:tabs>
          <w:tab w:val="left" w:pos="720"/>
        </w:tabs>
        <w:autoSpaceDE w:val="0"/>
        <w:autoSpaceDN w:val="0"/>
        <w:adjustRightInd w:val="0"/>
        <w:spacing w:line="360" w:lineRule="auto"/>
        <w:ind w:left="1440"/>
        <w:jc w:val="both"/>
        <w:rPr>
          <w:rFonts w:cs="Arial"/>
        </w:rPr>
      </w:pPr>
      <w:r w:rsidRPr="000558F6">
        <w:rPr>
          <w:rFonts w:cs="Arial"/>
        </w:rPr>
        <w:t xml:space="preserve">There is a shore formation from Abbasia Link Canal Head Regulator to                   X-Section No.II on Sutlejupto line No. </w:t>
      </w:r>
      <w:r w:rsidR="00CF23AA">
        <w:rPr>
          <w:rFonts w:cs="Arial"/>
        </w:rPr>
        <w:t xml:space="preserve">zero </w:t>
      </w:r>
      <w:r w:rsidRPr="000558F6">
        <w:rPr>
          <w:rFonts w:cs="Arial"/>
        </w:rPr>
        <w:t>of Left Guide Bund. Site situation is safe upto this point and the remaining portion is also intact and safe.</w:t>
      </w:r>
      <w:r w:rsidR="00936B26">
        <w:rPr>
          <w:rFonts w:cs="Arial"/>
        </w:rPr>
        <w:t xml:space="preserve"> As per enhanced capacity of barrage</w:t>
      </w:r>
      <w:r w:rsidR="00F276F3">
        <w:rPr>
          <w:rFonts w:cs="Arial"/>
        </w:rPr>
        <w:t>,</w:t>
      </w:r>
      <w:r w:rsidR="00936B26">
        <w:rPr>
          <w:rFonts w:cs="Arial"/>
        </w:rPr>
        <w:t xml:space="preserve"> the design parameter of LGB will be changed accordingly in the rehabilitation project.</w:t>
      </w:r>
    </w:p>
    <w:p w:rsidR="00BF76A4" w:rsidRDefault="00BF76A4" w:rsidP="003C0FCA">
      <w:pPr>
        <w:spacing w:after="200"/>
        <w:rPr>
          <w:rFonts w:cs="Arial"/>
        </w:rPr>
      </w:pPr>
    </w:p>
    <w:p w:rsidR="005A71CA" w:rsidRDefault="005A71CA" w:rsidP="00BF76A4">
      <w:pPr>
        <w:widowControl w:val="0"/>
        <w:autoSpaceDE w:val="0"/>
        <w:autoSpaceDN w:val="0"/>
        <w:adjustRightInd w:val="0"/>
        <w:ind w:firstLine="720"/>
        <w:jc w:val="both"/>
        <w:rPr>
          <w:rFonts w:ascii="Cambria" w:hAnsi="Cambria" w:cs="Arial"/>
          <w:b/>
        </w:rPr>
      </w:pPr>
    </w:p>
    <w:p w:rsidR="005A71CA" w:rsidRDefault="005A71CA" w:rsidP="00BF76A4">
      <w:pPr>
        <w:widowControl w:val="0"/>
        <w:autoSpaceDE w:val="0"/>
        <w:autoSpaceDN w:val="0"/>
        <w:adjustRightInd w:val="0"/>
        <w:ind w:firstLine="720"/>
        <w:jc w:val="both"/>
        <w:rPr>
          <w:rFonts w:ascii="Cambria" w:hAnsi="Cambria" w:cs="Arial"/>
          <w:b/>
        </w:rPr>
      </w:pPr>
    </w:p>
    <w:p w:rsidR="00BF76A4" w:rsidRPr="00226073" w:rsidRDefault="00BF76A4" w:rsidP="00BF76A4">
      <w:pPr>
        <w:widowControl w:val="0"/>
        <w:autoSpaceDE w:val="0"/>
        <w:autoSpaceDN w:val="0"/>
        <w:adjustRightInd w:val="0"/>
        <w:ind w:firstLine="720"/>
        <w:jc w:val="both"/>
        <w:rPr>
          <w:rFonts w:ascii="Cambria" w:hAnsi="Cambria" w:cs="Arial"/>
          <w:b/>
        </w:rPr>
      </w:pPr>
      <w:r w:rsidRPr="00226073">
        <w:rPr>
          <w:rFonts w:ascii="Cambria" w:hAnsi="Cambria" w:cs="Arial"/>
          <w:b/>
        </w:rPr>
        <w:lastRenderedPageBreak/>
        <w:t>iv)</w:t>
      </w:r>
      <w:r w:rsidRPr="00226073">
        <w:rPr>
          <w:rFonts w:ascii="Cambria" w:hAnsi="Cambria" w:cs="Arial"/>
          <w:b/>
        </w:rPr>
        <w:tab/>
        <w:t>RIGHT MARGINAL BUNDS</w:t>
      </w:r>
    </w:p>
    <w:p w:rsidR="00BF76A4" w:rsidRDefault="007E600A" w:rsidP="00BF76A4">
      <w:pPr>
        <w:widowControl w:val="0"/>
        <w:autoSpaceDE w:val="0"/>
        <w:autoSpaceDN w:val="0"/>
        <w:adjustRightInd w:val="0"/>
        <w:jc w:val="both"/>
        <w:rPr>
          <w:rFonts w:cs="Arial"/>
          <w:b/>
          <w:bCs/>
          <w:u w:val="single"/>
        </w:rPr>
      </w:pPr>
      <w:r>
        <w:rPr>
          <w:rFonts w:cs="Arial"/>
          <w:b/>
          <w:bCs/>
          <w:noProof/>
          <w:u w:val="single"/>
          <w:lang w:eastAsia="en-US"/>
        </w:rPr>
        <w:drawing>
          <wp:anchor distT="0" distB="0" distL="114300" distR="114300" simplePos="0" relativeHeight="251658240" behindDoc="1" locked="0" layoutInCell="1" allowOverlap="1">
            <wp:simplePos x="0" y="0"/>
            <wp:positionH relativeFrom="column">
              <wp:posOffset>3282950</wp:posOffset>
            </wp:positionH>
            <wp:positionV relativeFrom="paragraph">
              <wp:posOffset>146050</wp:posOffset>
            </wp:positionV>
            <wp:extent cx="2808605" cy="2253615"/>
            <wp:effectExtent l="19050" t="0" r="0" b="0"/>
            <wp:wrapTight wrapText="bothSides">
              <wp:wrapPolygon edited="0">
                <wp:start x="-147" y="0"/>
                <wp:lineTo x="-147" y="21363"/>
                <wp:lineTo x="21537" y="21363"/>
                <wp:lineTo x="21537" y="0"/>
                <wp:lineTo x="-147" y="0"/>
              </wp:wrapPolygon>
            </wp:wrapTight>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lum contrast="10000"/>
                    </a:blip>
                    <a:srcRect/>
                    <a:stretch>
                      <a:fillRect/>
                    </a:stretch>
                  </pic:blipFill>
                  <pic:spPr bwMode="auto">
                    <a:xfrm>
                      <a:off x="0" y="0"/>
                      <a:ext cx="2808605" cy="2253615"/>
                    </a:xfrm>
                    <a:prstGeom prst="rect">
                      <a:avLst/>
                    </a:prstGeom>
                    <a:noFill/>
                    <a:ln w="9525">
                      <a:noFill/>
                      <a:miter lim="800000"/>
                      <a:headEnd/>
                      <a:tailEnd/>
                    </a:ln>
                  </pic:spPr>
                </pic:pic>
              </a:graphicData>
            </a:graphic>
          </wp:anchor>
        </w:drawing>
      </w:r>
    </w:p>
    <w:p w:rsidR="00BF76A4" w:rsidRDefault="00BF76A4" w:rsidP="00ED1C65">
      <w:pPr>
        <w:widowControl w:val="0"/>
        <w:autoSpaceDE w:val="0"/>
        <w:autoSpaceDN w:val="0"/>
        <w:adjustRightInd w:val="0"/>
        <w:spacing w:line="360" w:lineRule="auto"/>
        <w:ind w:left="1440"/>
        <w:jc w:val="both"/>
        <w:rPr>
          <w:rFonts w:cs="Arial"/>
          <w:b/>
          <w:bCs/>
          <w:u w:val="single"/>
        </w:rPr>
      </w:pPr>
      <w:r w:rsidRPr="000558F6">
        <w:rPr>
          <w:rFonts w:cs="Arial"/>
        </w:rPr>
        <w:t xml:space="preserve">Right Marginal Bund of Panjnad Headworks is under persistence stresses of the river flow / current. River </w:t>
      </w:r>
      <w:smartTag w:uri="urn:schemas-microsoft-com:office:smarttags" w:element="place">
        <w:r w:rsidRPr="000558F6">
          <w:rPr>
            <w:rFonts w:cs="Arial"/>
          </w:rPr>
          <w:t>Chenab</w:t>
        </w:r>
      </w:smartTag>
      <w:r w:rsidRPr="000558F6">
        <w:rPr>
          <w:rFonts w:cs="Arial"/>
        </w:rPr>
        <w:t xml:space="preserve"> has a tendency of shifting towards right. Due to construction of flood bunds and the allied structures in the Muzaffargarh Canal Division, t</w:t>
      </w:r>
      <w:r w:rsidR="00120045">
        <w:rPr>
          <w:rFonts w:cs="Arial"/>
        </w:rPr>
        <w:t>he river has reached very close</w:t>
      </w:r>
      <w:r w:rsidRPr="000558F6">
        <w:rPr>
          <w:rFonts w:cs="Arial"/>
        </w:rPr>
        <w:t xml:space="preserve">and has taken dangerous </w:t>
      </w:r>
      <w:r w:rsidR="007E600A">
        <w:rPr>
          <w:rFonts w:cs="Arial"/>
        </w:rPr>
        <w:t>loop</w:t>
      </w:r>
      <w:r w:rsidRPr="000558F6">
        <w:rPr>
          <w:rFonts w:cs="Arial"/>
        </w:rPr>
        <w:t xml:space="preserve"> in reach RD: 36-4</w:t>
      </w:r>
      <w:r w:rsidR="007E600A">
        <w:rPr>
          <w:rFonts w:cs="Arial"/>
        </w:rPr>
        <w:t>4</w:t>
      </w:r>
      <w:r w:rsidRPr="000558F6">
        <w:rPr>
          <w:rFonts w:cs="Arial"/>
        </w:rPr>
        <w:t xml:space="preserve"> R.M.B. The only second defence line available in the reach RD: 10-35 of R.M.B. Portion of R.M.B. having 2</w:t>
      </w:r>
      <w:r w:rsidRPr="000558F6">
        <w:rPr>
          <w:rFonts w:cs="Arial"/>
          <w:vertAlign w:val="superscript"/>
        </w:rPr>
        <w:t>nd</w:t>
      </w:r>
      <w:r w:rsidRPr="000558F6">
        <w:rPr>
          <w:rFonts w:cs="Arial"/>
        </w:rPr>
        <w:t xml:space="preserve">defence line at R.R.E is safe from river erosion. The reach RD: 35-43 is under direct hit of river flow. Necessary provision of stone pitching </w:t>
      </w:r>
      <w:r w:rsidR="00ED1C65">
        <w:rPr>
          <w:rFonts w:cs="Arial"/>
        </w:rPr>
        <w:t>will be</w:t>
      </w:r>
      <w:r w:rsidRPr="000558F6">
        <w:rPr>
          <w:rFonts w:cs="Arial"/>
        </w:rPr>
        <w:t xml:space="preserve"> provided in this reach. As the main creek of River Chenab is hardly at distance of 90 feet at RD: 39+000 of R.M.B.</w:t>
      </w:r>
    </w:p>
    <w:p w:rsidR="00BF76A4" w:rsidRDefault="00BF76A4" w:rsidP="00BF76A4">
      <w:pPr>
        <w:widowControl w:val="0"/>
        <w:autoSpaceDE w:val="0"/>
        <w:autoSpaceDN w:val="0"/>
        <w:adjustRightInd w:val="0"/>
        <w:jc w:val="both"/>
        <w:rPr>
          <w:rFonts w:cs="Arial"/>
        </w:rPr>
      </w:pPr>
      <w:r>
        <w:rPr>
          <w:rFonts w:cs="Arial"/>
        </w:rPr>
        <w:tab/>
      </w:r>
      <w:r>
        <w:rPr>
          <w:rFonts w:cs="Arial"/>
        </w:rPr>
        <w:tab/>
      </w:r>
    </w:p>
    <w:p w:rsidR="00BF76A4" w:rsidRDefault="00380160" w:rsidP="00CF23AA">
      <w:pPr>
        <w:widowControl w:val="0"/>
        <w:autoSpaceDE w:val="0"/>
        <w:autoSpaceDN w:val="0"/>
        <w:adjustRightInd w:val="0"/>
        <w:spacing w:line="360" w:lineRule="auto"/>
        <w:ind w:left="1416"/>
        <w:jc w:val="both"/>
        <w:rPr>
          <w:rFonts w:cs="Arial"/>
        </w:rPr>
      </w:pPr>
      <w:r>
        <w:rPr>
          <w:rFonts w:cs="Arial"/>
        </w:rPr>
        <w:t>However the raising and strengthening of RMB has been taken by the implementation unit (PIU) under DCRIP is in progress</w:t>
      </w:r>
      <w:r w:rsidR="00BF76A4" w:rsidRPr="000558F6">
        <w:rPr>
          <w:rFonts w:cs="Arial"/>
        </w:rPr>
        <w:t>.</w:t>
      </w:r>
    </w:p>
    <w:p w:rsidR="00966C02" w:rsidRDefault="00966C02" w:rsidP="00E32D46">
      <w:pPr>
        <w:widowControl w:val="0"/>
        <w:autoSpaceDE w:val="0"/>
        <w:autoSpaceDN w:val="0"/>
        <w:adjustRightInd w:val="0"/>
        <w:spacing w:line="360" w:lineRule="auto"/>
        <w:ind w:left="1416" w:firstLine="24"/>
        <w:jc w:val="both"/>
        <w:rPr>
          <w:rFonts w:cs="Arial"/>
          <w:b/>
          <w:bCs/>
        </w:rPr>
      </w:pPr>
    </w:p>
    <w:p w:rsidR="00BF76A4" w:rsidRPr="000558F6" w:rsidRDefault="00BF76A4" w:rsidP="00380160">
      <w:pPr>
        <w:widowControl w:val="0"/>
        <w:autoSpaceDE w:val="0"/>
        <w:autoSpaceDN w:val="0"/>
        <w:adjustRightInd w:val="0"/>
        <w:spacing w:line="360" w:lineRule="auto"/>
        <w:ind w:left="1416" w:firstLine="24"/>
        <w:jc w:val="both"/>
        <w:rPr>
          <w:rFonts w:cs="Arial"/>
        </w:rPr>
      </w:pPr>
      <w:r w:rsidRPr="000558F6">
        <w:rPr>
          <w:rFonts w:cs="Arial"/>
          <w:b/>
          <w:bCs/>
        </w:rPr>
        <w:t xml:space="preserve">R.M.B </w:t>
      </w:r>
      <w:r w:rsidRPr="000558F6">
        <w:rPr>
          <w:rFonts w:cs="Arial"/>
        </w:rPr>
        <w:t>in between the spur at RD: 36+700 and at RD: 40+900 is in a very dangerous condition. The main current after crossing spur at RD: 40+900 of R.M.B, return</w:t>
      </w:r>
      <w:r>
        <w:rPr>
          <w:rFonts w:cs="Arial"/>
        </w:rPr>
        <w:t>s</w:t>
      </w:r>
      <w:r w:rsidRPr="000558F6">
        <w:rPr>
          <w:rFonts w:cs="Arial"/>
        </w:rPr>
        <w:t xml:space="preserve"> back and form</w:t>
      </w:r>
      <w:r>
        <w:rPr>
          <w:rFonts w:cs="Arial"/>
        </w:rPr>
        <w:t>s</w:t>
      </w:r>
      <w:r w:rsidRPr="000558F6">
        <w:rPr>
          <w:rFonts w:cs="Arial"/>
        </w:rPr>
        <w:t xml:space="preserve"> a gullet parallel to reach RD: 36+700 to 40+900 of R.M.B. Itnot only imping</w:t>
      </w:r>
      <w:r w:rsidR="00F276F3">
        <w:rPr>
          <w:rFonts w:cs="Arial"/>
        </w:rPr>
        <w:t>es</w:t>
      </w:r>
      <w:r w:rsidRPr="000558F6">
        <w:rPr>
          <w:rFonts w:cs="Arial"/>
        </w:rPr>
        <w:t xml:space="preserve"> upon the nose of spur at </w:t>
      </w:r>
      <w:r w:rsidR="003C0FCA">
        <w:rPr>
          <w:rFonts w:cs="Arial"/>
        </w:rPr>
        <w:br/>
      </w:r>
      <w:r w:rsidRPr="000558F6">
        <w:rPr>
          <w:rFonts w:cs="Arial"/>
        </w:rPr>
        <w:t>RD: 36+700 but also erod</w:t>
      </w:r>
      <w:r w:rsidR="00F276F3">
        <w:rPr>
          <w:rFonts w:cs="Arial"/>
        </w:rPr>
        <w:t>es</w:t>
      </w:r>
      <w:r w:rsidRPr="000558F6">
        <w:rPr>
          <w:rFonts w:cs="Arial"/>
        </w:rPr>
        <w:t xml:space="preserve"> the venerable reach of R.M.B. The minimum ordinate of t</w:t>
      </w:r>
      <w:r w:rsidR="003336A2">
        <w:rPr>
          <w:rFonts w:cs="Arial"/>
        </w:rPr>
        <w:t xml:space="preserve">he foreshore left is 90 ft at </w:t>
      </w:r>
      <w:r w:rsidRPr="000558F6">
        <w:rPr>
          <w:rFonts w:cs="Arial"/>
        </w:rPr>
        <w:t>RD: 39+000 from the river edge. Howeverrestoration</w:t>
      </w:r>
      <w:r w:rsidR="00966C02">
        <w:rPr>
          <w:rFonts w:cs="Arial"/>
        </w:rPr>
        <w:t xml:space="preserve"> of apron upto 20ft width at</w:t>
      </w:r>
      <w:r w:rsidR="00380160">
        <w:rPr>
          <w:rFonts w:cs="Arial"/>
        </w:rPr>
        <w:t xml:space="preserve"> J-Head spur 36+700, 40+900 &amp; 48-49</w:t>
      </w:r>
      <w:r w:rsidR="00966C02">
        <w:rPr>
          <w:rFonts w:cs="Arial"/>
        </w:rPr>
        <w:t xml:space="preserve">will be </w:t>
      </w:r>
      <w:r w:rsidRPr="000558F6">
        <w:rPr>
          <w:rFonts w:cs="Arial"/>
        </w:rPr>
        <w:t xml:space="preserve">completed </w:t>
      </w:r>
      <w:r w:rsidR="00966C02">
        <w:rPr>
          <w:rFonts w:cs="Arial"/>
        </w:rPr>
        <w:t>upto</w:t>
      </w:r>
      <w:r w:rsidRPr="000558F6">
        <w:rPr>
          <w:rFonts w:cs="Arial"/>
        </w:rPr>
        <w:t>June- 20</w:t>
      </w:r>
      <w:r w:rsidR="00380160">
        <w:rPr>
          <w:rFonts w:cs="Arial"/>
        </w:rPr>
        <w:t>20</w:t>
      </w:r>
      <w:r w:rsidR="00966C02">
        <w:rPr>
          <w:rFonts w:cs="Arial"/>
        </w:rPr>
        <w:t>.</w:t>
      </w:r>
      <w:r w:rsidR="002601D4">
        <w:rPr>
          <w:rFonts w:cs="Arial"/>
        </w:rPr>
        <w:t xml:space="preserve"> The raising / strengthening of RMB has been taken by the project implementation unit (PIU) under DCRIP Project is in progress.</w:t>
      </w:r>
    </w:p>
    <w:p w:rsidR="005A71CA" w:rsidRDefault="005A71CA" w:rsidP="00CA3AA5">
      <w:pPr>
        <w:widowControl w:val="0"/>
        <w:autoSpaceDE w:val="0"/>
        <w:autoSpaceDN w:val="0"/>
        <w:adjustRightInd w:val="0"/>
        <w:rPr>
          <w:rFonts w:ascii="Cambria" w:hAnsi="Cambria" w:cs="Arial"/>
          <w:b/>
        </w:rPr>
      </w:pPr>
    </w:p>
    <w:p w:rsidR="005A71CA" w:rsidRDefault="005A71CA" w:rsidP="00CA3AA5">
      <w:pPr>
        <w:widowControl w:val="0"/>
        <w:autoSpaceDE w:val="0"/>
        <w:autoSpaceDN w:val="0"/>
        <w:adjustRightInd w:val="0"/>
        <w:rPr>
          <w:rFonts w:ascii="Cambria" w:hAnsi="Cambria" w:cs="Arial"/>
          <w:b/>
        </w:rPr>
      </w:pPr>
    </w:p>
    <w:p w:rsidR="005A71CA" w:rsidRDefault="005A71CA" w:rsidP="00CA3AA5">
      <w:pPr>
        <w:widowControl w:val="0"/>
        <w:autoSpaceDE w:val="0"/>
        <w:autoSpaceDN w:val="0"/>
        <w:adjustRightInd w:val="0"/>
        <w:rPr>
          <w:rFonts w:ascii="Cambria" w:hAnsi="Cambria" w:cs="Arial"/>
          <w:b/>
        </w:rPr>
      </w:pPr>
    </w:p>
    <w:p w:rsidR="00BF76A4" w:rsidRPr="004217CB" w:rsidRDefault="00BF76A4" w:rsidP="00CA3AA5">
      <w:pPr>
        <w:widowControl w:val="0"/>
        <w:autoSpaceDE w:val="0"/>
        <w:autoSpaceDN w:val="0"/>
        <w:adjustRightInd w:val="0"/>
        <w:rPr>
          <w:rFonts w:ascii="Cambria" w:hAnsi="Cambria" w:cs="Arial"/>
          <w:b/>
        </w:rPr>
      </w:pPr>
      <w:r w:rsidRPr="004217CB">
        <w:rPr>
          <w:rFonts w:ascii="Cambria" w:hAnsi="Cambria" w:cs="Arial"/>
          <w:b/>
        </w:rPr>
        <w:lastRenderedPageBreak/>
        <w:t>v)</w:t>
      </w:r>
      <w:r w:rsidRPr="004217CB">
        <w:rPr>
          <w:rFonts w:ascii="Cambria" w:hAnsi="Cambria" w:cs="Arial"/>
          <w:b/>
        </w:rPr>
        <w:tab/>
        <w:t>LEFT MARGINAL BUNDS</w:t>
      </w:r>
    </w:p>
    <w:p w:rsidR="00BF76A4" w:rsidRDefault="00BF76A4" w:rsidP="00BF76A4">
      <w:pPr>
        <w:widowControl w:val="0"/>
        <w:autoSpaceDE w:val="0"/>
        <w:autoSpaceDN w:val="0"/>
        <w:adjustRightInd w:val="0"/>
        <w:jc w:val="both"/>
        <w:rPr>
          <w:rFonts w:cs="Arial"/>
          <w:b/>
          <w:bCs/>
          <w:u w:val="single"/>
        </w:rPr>
      </w:pPr>
    </w:p>
    <w:p w:rsidR="00BF76A4" w:rsidRPr="000558F6" w:rsidRDefault="00FE3C49" w:rsidP="008720AA">
      <w:pPr>
        <w:widowControl w:val="0"/>
        <w:autoSpaceDE w:val="0"/>
        <w:autoSpaceDN w:val="0"/>
        <w:adjustRightInd w:val="0"/>
        <w:spacing w:line="360" w:lineRule="auto"/>
        <w:ind w:left="1440"/>
        <w:jc w:val="both"/>
        <w:rPr>
          <w:rFonts w:cs="Arial"/>
        </w:rPr>
      </w:pPr>
      <w:r>
        <w:rPr>
          <w:noProof/>
          <w:lang w:eastAsia="en-US"/>
        </w:rPr>
        <w:drawing>
          <wp:anchor distT="0" distB="0" distL="114300" distR="114300" simplePos="0" relativeHeight="251659264" behindDoc="1" locked="0" layoutInCell="1" allowOverlap="1">
            <wp:simplePos x="0" y="0"/>
            <wp:positionH relativeFrom="column">
              <wp:posOffset>3429000</wp:posOffset>
            </wp:positionH>
            <wp:positionV relativeFrom="paragraph">
              <wp:posOffset>88265</wp:posOffset>
            </wp:positionV>
            <wp:extent cx="2769870" cy="2266950"/>
            <wp:effectExtent l="19050" t="0" r="0" b="0"/>
            <wp:wrapTight wrapText="bothSides">
              <wp:wrapPolygon edited="0">
                <wp:start x="-149" y="0"/>
                <wp:lineTo x="-149" y="21418"/>
                <wp:lineTo x="21541" y="21418"/>
                <wp:lineTo x="21541" y="0"/>
                <wp:lineTo x="-149" y="0"/>
              </wp:wrapPolygon>
            </wp:wrapTight>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lum contrast="10000"/>
                    </a:blip>
                    <a:srcRect/>
                    <a:stretch>
                      <a:fillRect/>
                    </a:stretch>
                  </pic:blipFill>
                  <pic:spPr bwMode="auto">
                    <a:xfrm>
                      <a:off x="0" y="0"/>
                      <a:ext cx="2769870" cy="2266950"/>
                    </a:xfrm>
                    <a:prstGeom prst="rect">
                      <a:avLst/>
                    </a:prstGeom>
                    <a:noFill/>
                    <a:ln w="9525">
                      <a:noFill/>
                      <a:miter lim="800000"/>
                      <a:headEnd/>
                      <a:tailEnd/>
                    </a:ln>
                  </pic:spPr>
                </pic:pic>
              </a:graphicData>
            </a:graphic>
          </wp:anchor>
        </w:drawing>
      </w:r>
      <w:r w:rsidR="00BF76A4" w:rsidRPr="000558F6">
        <w:rPr>
          <w:rFonts w:cs="Arial"/>
        </w:rPr>
        <w:t>Under FPSP-II, a work of raising and strengthening of R.M.B and L.M.B upstream Panjnad H</w:t>
      </w:r>
      <w:r w:rsidR="00BF76A4">
        <w:rPr>
          <w:rFonts w:cs="Arial"/>
        </w:rPr>
        <w:t xml:space="preserve">/Works </w:t>
      </w:r>
      <w:r w:rsidR="00BF76A4" w:rsidRPr="000558F6">
        <w:rPr>
          <w:rFonts w:cs="Arial"/>
        </w:rPr>
        <w:t>has been completed with the provision of 6 ft. free board f</w:t>
      </w:r>
      <w:r w:rsidR="009840AB">
        <w:rPr>
          <w:rFonts w:cs="Arial"/>
        </w:rPr>
        <w:t>ro</w:t>
      </w:r>
      <w:r w:rsidR="00BF76A4" w:rsidRPr="000558F6">
        <w:rPr>
          <w:rFonts w:cs="Arial"/>
        </w:rPr>
        <w:t xml:space="preserve">m H.F.L </w:t>
      </w:r>
      <w:r w:rsidR="00CF23AA">
        <w:rPr>
          <w:rFonts w:cs="Arial"/>
        </w:rPr>
        <w:t xml:space="preserve">of </w:t>
      </w:r>
      <w:r w:rsidR="00BF76A4" w:rsidRPr="000558F6">
        <w:rPr>
          <w:rFonts w:cs="Arial"/>
        </w:rPr>
        <w:t xml:space="preserve">1973 and wetting channel </w:t>
      </w:r>
      <w:r w:rsidR="00ED1C65">
        <w:rPr>
          <w:rFonts w:cs="Arial"/>
        </w:rPr>
        <w:t>has been</w:t>
      </w:r>
      <w:r w:rsidR="00BF76A4" w:rsidRPr="000558F6">
        <w:rPr>
          <w:rFonts w:cs="Arial"/>
        </w:rPr>
        <w:t xml:space="preserve"> set in operation for the safety of bunds. The retired bund at RD: 32+000, 44+0000 and 55+000 in front of X-Section V-S on line No.4 and in front of X-Section VI-S between line No.3 and 4 partly, exists at site, which was washed away during flood of 1988. However raising of L.M.B </w:t>
      </w:r>
      <w:r w:rsidR="00966C02">
        <w:rPr>
          <w:rFonts w:cs="Arial"/>
        </w:rPr>
        <w:t>has been taken by the Project Implementation Unit (PIU) under DCRIP is in pro</w:t>
      </w:r>
      <w:r w:rsidR="008720AA">
        <w:rPr>
          <w:rFonts w:cs="Arial"/>
        </w:rPr>
        <w:t>gr</w:t>
      </w:r>
      <w:r w:rsidR="00966C02">
        <w:rPr>
          <w:rFonts w:cs="Arial"/>
        </w:rPr>
        <w:t>ess.</w:t>
      </w:r>
    </w:p>
    <w:p w:rsidR="00BF76A4" w:rsidRDefault="00BF76A4" w:rsidP="00BF76A4">
      <w:pPr>
        <w:widowControl w:val="0"/>
        <w:autoSpaceDE w:val="0"/>
        <w:autoSpaceDN w:val="0"/>
        <w:adjustRightInd w:val="0"/>
        <w:jc w:val="both"/>
        <w:rPr>
          <w:rFonts w:cs="Arial"/>
          <w:b/>
          <w:bCs/>
          <w:sz w:val="6"/>
          <w:szCs w:val="6"/>
          <w:u w:val="single"/>
        </w:rPr>
      </w:pPr>
    </w:p>
    <w:p w:rsidR="003C0FCA" w:rsidRDefault="003C0FCA" w:rsidP="00BF76A4">
      <w:pPr>
        <w:widowControl w:val="0"/>
        <w:autoSpaceDE w:val="0"/>
        <w:autoSpaceDN w:val="0"/>
        <w:adjustRightInd w:val="0"/>
        <w:jc w:val="both"/>
        <w:rPr>
          <w:rFonts w:cs="Arial"/>
          <w:b/>
          <w:bCs/>
          <w:sz w:val="6"/>
          <w:szCs w:val="6"/>
          <w:u w:val="single"/>
        </w:rPr>
      </w:pPr>
    </w:p>
    <w:p w:rsidR="003702FC" w:rsidRDefault="003702FC" w:rsidP="00BF76A4">
      <w:pPr>
        <w:widowControl w:val="0"/>
        <w:autoSpaceDE w:val="0"/>
        <w:autoSpaceDN w:val="0"/>
        <w:adjustRightInd w:val="0"/>
        <w:jc w:val="both"/>
        <w:rPr>
          <w:rFonts w:cs="Arial"/>
          <w:b/>
          <w:bCs/>
          <w:sz w:val="6"/>
          <w:szCs w:val="6"/>
          <w:u w:val="single"/>
        </w:rPr>
      </w:pPr>
    </w:p>
    <w:p w:rsidR="003C0FCA" w:rsidRDefault="003C0FCA" w:rsidP="00BF76A4">
      <w:pPr>
        <w:widowControl w:val="0"/>
        <w:autoSpaceDE w:val="0"/>
        <w:autoSpaceDN w:val="0"/>
        <w:adjustRightInd w:val="0"/>
        <w:jc w:val="both"/>
        <w:rPr>
          <w:rFonts w:cs="Arial"/>
          <w:b/>
          <w:bCs/>
          <w:sz w:val="6"/>
          <w:szCs w:val="6"/>
          <w:u w:val="single"/>
        </w:rPr>
      </w:pPr>
    </w:p>
    <w:p w:rsidR="003C0FCA" w:rsidRPr="00506D45" w:rsidRDefault="003C0FCA" w:rsidP="00BF76A4">
      <w:pPr>
        <w:widowControl w:val="0"/>
        <w:autoSpaceDE w:val="0"/>
        <w:autoSpaceDN w:val="0"/>
        <w:adjustRightInd w:val="0"/>
        <w:jc w:val="both"/>
        <w:rPr>
          <w:rFonts w:cs="Arial"/>
          <w:b/>
          <w:bCs/>
          <w:sz w:val="6"/>
          <w:szCs w:val="6"/>
          <w:u w:val="single"/>
        </w:rPr>
      </w:pPr>
    </w:p>
    <w:p w:rsidR="00BF76A4" w:rsidRPr="00A50C21" w:rsidRDefault="00BF76A4" w:rsidP="00BF76A4">
      <w:pPr>
        <w:widowControl w:val="0"/>
        <w:autoSpaceDE w:val="0"/>
        <w:autoSpaceDN w:val="0"/>
        <w:adjustRightInd w:val="0"/>
        <w:ind w:firstLine="720"/>
        <w:jc w:val="both"/>
        <w:rPr>
          <w:rFonts w:ascii="Cambria" w:hAnsi="Cambria" w:cs="Arial"/>
          <w:b/>
        </w:rPr>
      </w:pPr>
      <w:r w:rsidRPr="00A50C21">
        <w:rPr>
          <w:rFonts w:ascii="Cambria" w:hAnsi="Cambria" w:cs="Arial"/>
          <w:b/>
        </w:rPr>
        <w:t>vi)</w:t>
      </w:r>
      <w:r w:rsidRPr="00A50C21">
        <w:rPr>
          <w:rFonts w:ascii="Cambria" w:hAnsi="Cambria" w:cs="Arial"/>
          <w:b/>
        </w:rPr>
        <w:tab/>
        <w:t>DO</w:t>
      </w:r>
      <w:r>
        <w:rPr>
          <w:rFonts w:ascii="Cambria" w:hAnsi="Cambria" w:cs="Arial"/>
          <w:b/>
        </w:rPr>
        <w:t>WNSTREAM COLONY PROTECTION BUND</w:t>
      </w:r>
    </w:p>
    <w:p w:rsidR="00BF76A4" w:rsidRPr="00506D45" w:rsidRDefault="008720AA" w:rsidP="00BF76A4">
      <w:pPr>
        <w:widowControl w:val="0"/>
        <w:autoSpaceDE w:val="0"/>
        <w:autoSpaceDN w:val="0"/>
        <w:adjustRightInd w:val="0"/>
        <w:jc w:val="both"/>
        <w:rPr>
          <w:rFonts w:cs="Arial"/>
          <w:b/>
          <w:bCs/>
          <w:sz w:val="20"/>
          <w:szCs w:val="20"/>
          <w:u w:val="single"/>
        </w:rPr>
      </w:pPr>
      <w:r>
        <w:rPr>
          <w:rFonts w:cs="Arial"/>
          <w:b/>
          <w:bCs/>
          <w:noProof/>
          <w:sz w:val="20"/>
          <w:szCs w:val="20"/>
          <w:u w:val="single"/>
          <w:lang w:eastAsia="en-US"/>
        </w:rPr>
        <w:drawing>
          <wp:anchor distT="0" distB="0" distL="114300" distR="114300" simplePos="0" relativeHeight="251660288" behindDoc="1" locked="0" layoutInCell="1" allowOverlap="1">
            <wp:simplePos x="0" y="0"/>
            <wp:positionH relativeFrom="column">
              <wp:posOffset>3482975</wp:posOffset>
            </wp:positionH>
            <wp:positionV relativeFrom="paragraph">
              <wp:posOffset>84455</wp:posOffset>
            </wp:positionV>
            <wp:extent cx="2747645" cy="2054225"/>
            <wp:effectExtent l="19050" t="0" r="0" b="0"/>
            <wp:wrapTight wrapText="bothSides">
              <wp:wrapPolygon edited="0">
                <wp:start x="-150" y="0"/>
                <wp:lineTo x="-150" y="21433"/>
                <wp:lineTo x="21565" y="21433"/>
                <wp:lineTo x="21565" y="0"/>
                <wp:lineTo x="-150" y="0"/>
              </wp:wrapPolygon>
            </wp:wrapTight>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lum contrast="10000"/>
                    </a:blip>
                    <a:srcRect/>
                    <a:stretch>
                      <a:fillRect/>
                    </a:stretch>
                  </pic:blipFill>
                  <pic:spPr bwMode="auto">
                    <a:xfrm>
                      <a:off x="0" y="0"/>
                      <a:ext cx="2747645" cy="2054225"/>
                    </a:xfrm>
                    <a:prstGeom prst="rect">
                      <a:avLst/>
                    </a:prstGeom>
                    <a:noFill/>
                    <a:ln w="9525">
                      <a:noFill/>
                      <a:miter lim="800000"/>
                      <a:headEnd/>
                      <a:tailEnd/>
                    </a:ln>
                  </pic:spPr>
                </pic:pic>
              </a:graphicData>
            </a:graphic>
          </wp:anchor>
        </w:drawing>
      </w:r>
    </w:p>
    <w:p w:rsidR="003C0FCA" w:rsidRDefault="00BF76A4" w:rsidP="0076174A">
      <w:pPr>
        <w:widowControl w:val="0"/>
        <w:autoSpaceDE w:val="0"/>
        <w:autoSpaceDN w:val="0"/>
        <w:adjustRightInd w:val="0"/>
        <w:spacing w:line="360" w:lineRule="auto"/>
        <w:ind w:left="1440"/>
        <w:jc w:val="both"/>
        <w:rPr>
          <w:rFonts w:cs="Arial"/>
        </w:rPr>
      </w:pPr>
      <w:r w:rsidRPr="000558F6">
        <w:rPr>
          <w:rFonts w:cs="Arial"/>
        </w:rPr>
        <w:t>The condition of downstream colony protection bund is satisfactory, this bund was firstly designed with freeboard</w:t>
      </w:r>
      <w:r w:rsidR="009840AB">
        <w:rPr>
          <w:rFonts w:cs="Arial"/>
        </w:rPr>
        <w:t xml:space="preserve"> of 5.00ft and top width 20</w:t>
      </w:r>
      <w:r w:rsidR="005F19DB">
        <w:rPr>
          <w:rFonts w:cs="Arial"/>
        </w:rPr>
        <w:t>ft,</w:t>
      </w:r>
      <w:r w:rsidRPr="000558F6">
        <w:rPr>
          <w:rFonts w:cs="Arial"/>
        </w:rPr>
        <w:t xml:space="preserve"> re-desig</w:t>
      </w:r>
      <w:r w:rsidR="009840AB">
        <w:rPr>
          <w:rFonts w:cs="Arial"/>
        </w:rPr>
        <w:t>ned with the free board of 6.00ft. and 25.00</w:t>
      </w:r>
      <w:r w:rsidRPr="000558F6">
        <w:rPr>
          <w:rFonts w:cs="Arial"/>
        </w:rPr>
        <w:t>ft top width. During the flood 2006, no damage occurred to this colony bund which is in satisfactory condition. However the</w:t>
      </w:r>
      <w:r w:rsidR="00CA3AA5">
        <w:rPr>
          <w:rFonts w:cs="Arial"/>
        </w:rPr>
        <w:t xml:space="preserve"> river creek has developed severe loop downstream to spur RD 2750 and has attacked CP Bund in reach RD 4-5. In month of March 2015</w:t>
      </w:r>
      <w:r w:rsidR="0076174A">
        <w:rPr>
          <w:rFonts w:cs="Arial"/>
        </w:rPr>
        <w:t>,</w:t>
      </w:r>
      <w:r w:rsidR="00CA3AA5">
        <w:rPr>
          <w:rFonts w:cs="Arial"/>
        </w:rPr>
        <w:t xml:space="preserve"> there was erosion up to toe of CP </w:t>
      </w:r>
      <w:r w:rsidR="00FF1B8E">
        <w:rPr>
          <w:rFonts w:cs="Arial"/>
        </w:rPr>
        <w:t>Bund just upstream Spur RD 5500</w:t>
      </w:r>
      <w:r w:rsidR="00CA3AA5">
        <w:rPr>
          <w:rFonts w:cs="Arial"/>
        </w:rPr>
        <w:t xml:space="preserve">. </w:t>
      </w:r>
      <w:r w:rsidR="00FF1B8E">
        <w:rPr>
          <w:rFonts w:cs="Arial"/>
        </w:rPr>
        <w:t>The m</w:t>
      </w:r>
      <w:r w:rsidR="00CA3AA5" w:rsidRPr="008F7FC0">
        <w:rPr>
          <w:rFonts w:cs="Arial"/>
        </w:rPr>
        <w:t xml:space="preserve">atter </w:t>
      </w:r>
      <w:r w:rsidR="00FF1B8E">
        <w:rPr>
          <w:rFonts w:cs="Arial"/>
        </w:rPr>
        <w:t>was</w:t>
      </w:r>
      <w:r w:rsidR="00CA3AA5" w:rsidRPr="008F7FC0">
        <w:rPr>
          <w:rFonts w:cs="Arial"/>
        </w:rPr>
        <w:t>reported</w:t>
      </w:r>
      <w:r w:rsidR="00CA3AA5">
        <w:rPr>
          <w:rFonts w:cs="Arial"/>
        </w:rPr>
        <w:t xml:space="preserve"> to IRI for the Model Study</w:t>
      </w:r>
      <w:r w:rsidR="00FF1B8E">
        <w:rPr>
          <w:rFonts w:cs="Arial"/>
        </w:rPr>
        <w:t>,</w:t>
      </w:r>
      <w:r w:rsidR="00CA3AA5">
        <w:rPr>
          <w:rFonts w:cs="Arial"/>
        </w:rPr>
        <w:t xml:space="preserve"> upon the recommendations of Expert Committee Meeting held on 05/01/2015. </w:t>
      </w:r>
      <w:r w:rsidR="0076174A">
        <w:rPr>
          <w:rFonts w:cs="Arial"/>
        </w:rPr>
        <w:t xml:space="preserve">As per the result of the model study, the </w:t>
      </w:r>
      <w:r w:rsidR="00E81ACF">
        <w:rPr>
          <w:rFonts w:cs="Arial"/>
        </w:rPr>
        <w:t>PIU constructed the guide wall as proposed in model study and hande</w:t>
      </w:r>
      <w:r w:rsidR="00CF23AA">
        <w:rPr>
          <w:rFonts w:cs="Arial"/>
        </w:rPr>
        <w:t>d over to Irrigation Department during the year 2018.</w:t>
      </w:r>
    </w:p>
    <w:p w:rsidR="00BF76A4" w:rsidRPr="000847D8" w:rsidRDefault="00BF76A4" w:rsidP="00BF76A4">
      <w:pPr>
        <w:widowControl w:val="0"/>
        <w:autoSpaceDE w:val="0"/>
        <w:autoSpaceDN w:val="0"/>
        <w:adjustRightInd w:val="0"/>
        <w:ind w:firstLine="720"/>
        <w:jc w:val="both"/>
        <w:rPr>
          <w:rFonts w:ascii="Cambria" w:hAnsi="Cambria" w:cs="Arial"/>
          <w:b/>
        </w:rPr>
      </w:pPr>
      <w:r w:rsidRPr="000847D8">
        <w:rPr>
          <w:rFonts w:ascii="Cambria" w:hAnsi="Cambria" w:cs="Arial"/>
          <w:b/>
        </w:rPr>
        <w:lastRenderedPageBreak/>
        <w:t xml:space="preserve">vii) </w:t>
      </w:r>
      <w:r w:rsidRPr="000847D8">
        <w:rPr>
          <w:rFonts w:ascii="Cambria" w:hAnsi="Cambria" w:cs="Arial"/>
          <w:b/>
        </w:rPr>
        <w:tab/>
        <w:t>J-HEAD SPUR AT RD: 12+750 R.M.B (Newly Constructed)</w:t>
      </w:r>
    </w:p>
    <w:p w:rsidR="00BF76A4" w:rsidRDefault="00FE3C49" w:rsidP="00BF76A4">
      <w:pPr>
        <w:widowControl w:val="0"/>
        <w:autoSpaceDE w:val="0"/>
        <w:autoSpaceDN w:val="0"/>
        <w:adjustRightInd w:val="0"/>
        <w:jc w:val="both"/>
        <w:rPr>
          <w:rFonts w:cs="Arial"/>
          <w:b/>
          <w:bCs/>
          <w:u w:val="single"/>
        </w:rPr>
      </w:pPr>
      <w:r>
        <w:rPr>
          <w:noProof/>
          <w:lang w:eastAsia="en-US"/>
        </w:rPr>
        <w:drawing>
          <wp:anchor distT="0" distB="0" distL="114300" distR="114300" simplePos="0" relativeHeight="251661312" behindDoc="1" locked="0" layoutInCell="1" allowOverlap="1">
            <wp:simplePos x="0" y="0"/>
            <wp:positionH relativeFrom="column">
              <wp:posOffset>3701415</wp:posOffset>
            </wp:positionH>
            <wp:positionV relativeFrom="paragraph">
              <wp:posOffset>109855</wp:posOffset>
            </wp:positionV>
            <wp:extent cx="2529840" cy="2171065"/>
            <wp:effectExtent l="19050" t="0" r="3810" b="0"/>
            <wp:wrapTight wrapText="bothSides">
              <wp:wrapPolygon edited="0">
                <wp:start x="-163" y="0"/>
                <wp:lineTo x="-163" y="21417"/>
                <wp:lineTo x="21633" y="21417"/>
                <wp:lineTo x="21633" y="0"/>
                <wp:lineTo x="-163" y="0"/>
              </wp:wrapPolygon>
            </wp:wrapTight>
            <wp:docPr id="32" name="Picture 3" descr="E:\Drawing branch\Flood Fighting\Flood Fighting MZG\Bunds &amp; Spurs Pitchers\DSCF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rawing branch\Flood Fighting\Flood Fighting MZG\Bunds &amp; Spurs Pitchers\DSCF0451.jpg"/>
                    <pic:cNvPicPr>
                      <a:picLocks noChangeAspect="1" noChangeArrowheads="1"/>
                    </pic:cNvPicPr>
                  </pic:nvPicPr>
                  <pic:blipFill>
                    <a:blip r:embed="rId13" cstate="print">
                      <a:lum contrast="10000"/>
                    </a:blip>
                    <a:srcRect/>
                    <a:stretch>
                      <a:fillRect/>
                    </a:stretch>
                  </pic:blipFill>
                  <pic:spPr bwMode="auto">
                    <a:xfrm>
                      <a:off x="0" y="0"/>
                      <a:ext cx="2529840" cy="2171065"/>
                    </a:xfrm>
                    <a:prstGeom prst="rect">
                      <a:avLst/>
                    </a:prstGeom>
                    <a:noFill/>
                    <a:ln w="9525">
                      <a:noFill/>
                      <a:miter lim="800000"/>
                      <a:headEnd/>
                      <a:tailEnd/>
                    </a:ln>
                  </pic:spPr>
                </pic:pic>
              </a:graphicData>
            </a:graphic>
          </wp:anchor>
        </w:drawing>
      </w:r>
    </w:p>
    <w:p w:rsidR="00BF76A4" w:rsidRPr="000558F6" w:rsidRDefault="00BF76A4" w:rsidP="003A4C4B">
      <w:pPr>
        <w:widowControl w:val="0"/>
        <w:autoSpaceDE w:val="0"/>
        <w:autoSpaceDN w:val="0"/>
        <w:adjustRightInd w:val="0"/>
        <w:spacing w:before="134" w:line="360" w:lineRule="auto"/>
        <w:ind w:left="1435"/>
        <w:jc w:val="both"/>
        <w:rPr>
          <w:rFonts w:cs="Arial"/>
        </w:rPr>
      </w:pPr>
      <w:r w:rsidRPr="000558F6">
        <w:rPr>
          <w:rFonts w:cs="Arial"/>
        </w:rPr>
        <w:t>Hydraulic Model Study was conducted at Nandipur Research Institute. In the research report</w:t>
      </w:r>
      <w:r w:rsidR="0070622E">
        <w:rPr>
          <w:rFonts w:cs="Arial"/>
        </w:rPr>
        <w:t>,</w:t>
      </w:r>
      <w:r w:rsidRPr="000558F6">
        <w:rPr>
          <w:rFonts w:cs="Arial"/>
        </w:rPr>
        <w:t xml:space="preserve"> this structure was recommended / proposed to divert the river flow away from the bank.</w:t>
      </w:r>
      <w:r w:rsidR="00CF23AA">
        <w:rPr>
          <w:rFonts w:cs="Arial"/>
        </w:rPr>
        <w:t>It was constructed during the year</w:t>
      </w:r>
      <w:r w:rsidR="00F52E9D">
        <w:rPr>
          <w:rFonts w:cs="Arial"/>
        </w:rPr>
        <w:t xml:space="preserve"> 200</w:t>
      </w:r>
      <w:r w:rsidR="003A4C4B">
        <w:rPr>
          <w:rFonts w:cs="Arial"/>
        </w:rPr>
        <w:t>8</w:t>
      </w:r>
      <w:r w:rsidR="00F52E9D">
        <w:rPr>
          <w:rFonts w:cs="Arial"/>
        </w:rPr>
        <w:t>-0</w:t>
      </w:r>
      <w:r w:rsidR="003A4C4B">
        <w:rPr>
          <w:rFonts w:cs="Arial"/>
        </w:rPr>
        <w:t>9</w:t>
      </w:r>
      <w:r w:rsidR="00CF23AA">
        <w:rPr>
          <w:rFonts w:cs="Arial"/>
        </w:rPr>
        <w:t xml:space="preserve"> and this s</w:t>
      </w:r>
      <w:r w:rsidR="00120045">
        <w:rPr>
          <w:rFonts w:cs="Arial"/>
        </w:rPr>
        <w:t>pur is in satisfactory condition.</w:t>
      </w:r>
    </w:p>
    <w:p w:rsidR="00BF76A4" w:rsidRPr="000847D8" w:rsidRDefault="00BF76A4" w:rsidP="00BF76A4">
      <w:pPr>
        <w:widowControl w:val="0"/>
        <w:autoSpaceDE w:val="0"/>
        <w:autoSpaceDN w:val="0"/>
        <w:adjustRightInd w:val="0"/>
        <w:jc w:val="both"/>
        <w:rPr>
          <w:rFonts w:cs="Arial"/>
        </w:rPr>
      </w:pPr>
    </w:p>
    <w:p w:rsidR="00BF76A4" w:rsidRDefault="00BF76A4" w:rsidP="00BF76A4">
      <w:pPr>
        <w:widowControl w:val="0"/>
        <w:autoSpaceDE w:val="0"/>
        <w:autoSpaceDN w:val="0"/>
        <w:adjustRightInd w:val="0"/>
        <w:jc w:val="both"/>
        <w:rPr>
          <w:rFonts w:cs="Arial"/>
        </w:rPr>
      </w:pPr>
    </w:p>
    <w:p w:rsidR="00BF76A4" w:rsidRDefault="00BF76A4" w:rsidP="00BF76A4">
      <w:pPr>
        <w:widowControl w:val="0"/>
        <w:autoSpaceDE w:val="0"/>
        <w:autoSpaceDN w:val="0"/>
        <w:adjustRightInd w:val="0"/>
        <w:jc w:val="both"/>
        <w:rPr>
          <w:rFonts w:cs="Arial"/>
        </w:rPr>
      </w:pPr>
    </w:p>
    <w:p w:rsidR="00BF76A4" w:rsidRDefault="00BF76A4" w:rsidP="00BF76A4">
      <w:pPr>
        <w:widowControl w:val="0"/>
        <w:autoSpaceDE w:val="0"/>
        <w:autoSpaceDN w:val="0"/>
        <w:adjustRightInd w:val="0"/>
        <w:jc w:val="both"/>
        <w:rPr>
          <w:rFonts w:cs="Arial"/>
        </w:rPr>
      </w:pPr>
    </w:p>
    <w:p w:rsidR="00BF76A4" w:rsidRPr="00154899" w:rsidRDefault="00BF76A4" w:rsidP="00BF76A4">
      <w:pPr>
        <w:spacing w:after="200"/>
        <w:ind w:firstLine="720"/>
        <w:rPr>
          <w:rFonts w:ascii="Cambria" w:hAnsi="Cambria" w:cs="Arial"/>
          <w:b/>
        </w:rPr>
      </w:pPr>
      <w:r w:rsidRPr="00154899">
        <w:rPr>
          <w:rFonts w:ascii="Cambria" w:hAnsi="Cambria" w:cs="Arial"/>
          <w:b/>
        </w:rPr>
        <w:t>viii)</w:t>
      </w:r>
      <w:r>
        <w:rPr>
          <w:rFonts w:ascii="Cambria" w:hAnsi="Cambria" w:cs="Arial"/>
          <w:b/>
        </w:rPr>
        <w:tab/>
      </w:r>
      <w:r w:rsidRPr="00154899">
        <w:rPr>
          <w:rFonts w:ascii="Cambria" w:hAnsi="Cambria" w:cs="Arial"/>
          <w:b/>
        </w:rPr>
        <w:t>J-HEAD SPUR AT RD; 16+500 R.M.B (OLD)</w:t>
      </w:r>
    </w:p>
    <w:p w:rsidR="00BF76A4" w:rsidRDefault="00FE3C49" w:rsidP="005F4464">
      <w:pPr>
        <w:spacing w:after="200" w:line="360" w:lineRule="auto"/>
        <w:ind w:left="1440"/>
        <w:jc w:val="both"/>
        <w:rPr>
          <w:rFonts w:cs="Arial"/>
        </w:rPr>
      </w:pPr>
      <w:r>
        <w:rPr>
          <w:noProof/>
          <w:lang w:eastAsia="en-US"/>
        </w:rPr>
        <w:drawing>
          <wp:anchor distT="0" distB="0" distL="114300" distR="114300" simplePos="0" relativeHeight="251662336" behindDoc="1" locked="0" layoutInCell="1" allowOverlap="1">
            <wp:simplePos x="0" y="0"/>
            <wp:positionH relativeFrom="column">
              <wp:posOffset>3769995</wp:posOffset>
            </wp:positionH>
            <wp:positionV relativeFrom="paragraph">
              <wp:posOffset>24130</wp:posOffset>
            </wp:positionV>
            <wp:extent cx="2446020" cy="2008505"/>
            <wp:effectExtent l="19050" t="0" r="0" b="0"/>
            <wp:wrapSquare wrapText="bothSides"/>
            <wp:docPr id="33" name="Picture 4" descr="E:\Drawing branch\Flood Fighting\Flood Fighting MZG\Bunds &amp; Spurs Pitchers\DSCF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rawing branch\Flood Fighting\Flood Fighting MZG\Bunds &amp; Spurs Pitchers\DSCF0452.jpg"/>
                    <pic:cNvPicPr>
                      <a:picLocks noChangeAspect="1" noChangeArrowheads="1"/>
                    </pic:cNvPicPr>
                  </pic:nvPicPr>
                  <pic:blipFill>
                    <a:blip r:embed="rId14" cstate="print">
                      <a:lum contrast="10000"/>
                    </a:blip>
                    <a:srcRect/>
                    <a:stretch>
                      <a:fillRect/>
                    </a:stretch>
                  </pic:blipFill>
                  <pic:spPr bwMode="auto">
                    <a:xfrm>
                      <a:off x="0" y="0"/>
                      <a:ext cx="2446020" cy="2008505"/>
                    </a:xfrm>
                    <a:prstGeom prst="rect">
                      <a:avLst/>
                    </a:prstGeom>
                    <a:noFill/>
                    <a:ln w="9525">
                      <a:noFill/>
                      <a:miter lim="800000"/>
                      <a:headEnd/>
                      <a:tailEnd/>
                    </a:ln>
                  </pic:spPr>
                </pic:pic>
              </a:graphicData>
            </a:graphic>
          </wp:anchor>
        </w:drawing>
      </w:r>
      <w:r w:rsidR="005F4464">
        <w:rPr>
          <w:rFonts w:cs="Arial"/>
        </w:rPr>
        <w:t xml:space="preserve">During the </w:t>
      </w:r>
      <w:r w:rsidR="00BF76A4" w:rsidRPr="000558F6">
        <w:rPr>
          <w:rFonts w:cs="Arial"/>
        </w:rPr>
        <w:t>freshet of March 2007, the earthen shank of J-Head Spur atRD: 16+500 was damaged</w:t>
      </w:r>
      <w:r w:rsidR="005F4464">
        <w:rPr>
          <w:rFonts w:cs="Arial"/>
        </w:rPr>
        <w:t xml:space="preserve">. </w:t>
      </w:r>
      <w:r w:rsidR="00BF76A4" w:rsidRPr="000558F6">
        <w:rPr>
          <w:rFonts w:cs="Arial"/>
        </w:rPr>
        <w:t>To mitigate the situation at site, the restorat</w:t>
      </w:r>
      <w:r w:rsidR="00120045">
        <w:rPr>
          <w:rFonts w:cs="Arial"/>
        </w:rPr>
        <w:t>ion of damaged site was done in 2008.Now Spur is in satisfactory condition.</w:t>
      </w:r>
    </w:p>
    <w:p w:rsidR="006016A8" w:rsidRDefault="006016A8" w:rsidP="005F4464">
      <w:pPr>
        <w:spacing w:after="200" w:line="360" w:lineRule="auto"/>
        <w:ind w:left="1440"/>
        <w:jc w:val="both"/>
        <w:rPr>
          <w:rFonts w:cs="Arial"/>
        </w:rPr>
      </w:pPr>
    </w:p>
    <w:p w:rsidR="006016A8" w:rsidRDefault="006016A8" w:rsidP="00BF76A4">
      <w:pPr>
        <w:widowControl w:val="0"/>
        <w:autoSpaceDE w:val="0"/>
        <w:autoSpaceDN w:val="0"/>
        <w:adjustRightInd w:val="0"/>
        <w:ind w:left="720"/>
        <w:rPr>
          <w:rFonts w:ascii="Cambria" w:hAnsi="Cambria" w:cs="Arial"/>
          <w:b/>
        </w:rPr>
      </w:pPr>
    </w:p>
    <w:p w:rsidR="00BF76A4" w:rsidRPr="00EF0901" w:rsidRDefault="006016A8" w:rsidP="00BF76A4">
      <w:pPr>
        <w:widowControl w:val="0"/>
        <w:autoSpaceDE w:val="0"/>
        <w:autoSpaceDN w:val="0"/>
        <w:adjustRightInd w:val="0"/>
        <w:ind w:left="720"/>
        <w:rPr>
          <w:rFonts w:ascii="Cambria" w:hAnsi="Cambria" w:cs="Arial"/>
          <w:b/>
        </w:rPr>
      </w:pPr>
      <w:r>
        <w:rPr>
          <w:rFonts w:ascii="Cambria" w:hAnsi="Cambria" w:cs="Arial"/>
          <w:b/>
          <w:noProof/>
          <w:lang w:eastAsia="en-US"/>
        </w:rPr>
        <w:drawing>
          <wp:anchor distT="0" distB="0" distL="114300" distR="114300" simplePos="0" relativeHeight="251663360" behindDoc="1" locked="0" layoutInCell="1" allowOverlap="1">
            <wp:simplePos x="0" y="0"/>
            <wp:positionH relativeFrom="column">
              <wp:posOffset>3723640</wp:posOffset>
            </wp:positionH>
            <wp:positionV relativeFrom="paragraph">
              <wp:posOffset>49530</wp:posOffset>
            </wp:positionV>
            <wp:extent cx="2498090" cy="2208530"/>
            <wp:effectExtent l="19050" t="0" r="0" b="0"/>
            <wp:wrapSquare wrapText="bothSides"/>
            <wp:docPr id="34" name="Picture 5" descr="E:\Drawing branch\Flood Fighting\Flood Fighting MZG\Bunds &amp; Spurs Pitchers\DSCF0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rawing branch\Flood Fighting\Flood Fighting MZG\Bunds &amp; Spurs Pitchers\DSCF0455.jpg"/>
                    <pic:cNvPicPr>
                      <a:picLocks noChangeAspect="1" noChangeArrowheads="1"/>
                    </pic:cNvPicPr>
                  </pic:nvPicPr>
                  <pic:blipFill>
                    <a:blip r:embed="rId15" cstate="print">
                      <a:lum contrast="10000"/>
                    </a:blip>
                    <a:srcRect/>
                    <a:stretch>
                      <a:fillRect/>
                    </a:stretch>
                  </pic:blipFill>
                  <pic:spPr bwMode="auto">
                    <a:xfrm>
                      <a:off x="0" y="0"/>
                      <a:ext cx="2498090" cy="2208530"/>
                    </a:xfrm>
                    <a:prstGeom prst="rect">
                      <a:avLst/>
                    </a:prstGeom>
                    <a:noFill/>
                    <a:ln w="9525">
                      <a:noFill/>
                      <a:miter lim="800000"/>
                      <a:headEnd/>
                      <a:tailEnd/>
                    </a:ln>
                  </pic:spPr>
                </pic:pic>
              </a:graphicData>
            </a:graphic>
          </wp:anchor>
        </w:drawing>
      </w:r>
      <w:r w:rsidR="00BF76A4" w:rsidRPr="00EF0901">
        <w:rPr>
          <w:rFonts w:ascii="Cambria" w:hAnsi="Cambria" w:cs="Arial"/>
          <w:b/>
        </w:rPr>
        <w:t>ix)</w:t>
      </w:r>
      <w:r w:rsidR="00BF76A4" w:rsidRPr="00EF0901">
        <w:rPr>
          <w:rFonts w:ascii="Cambria" w:hAnsi="Cambria" w:cs="Arial"/>
          <w:b/>
        </w:rPr>
        <w:tab/>
        <w:t>J-HEAD SPUR AT RD; 18+320 R.M.B</w:t>
      </w:r>
    </w:p>
    <w:p w:rsidR="00BF76A4" w:rsidRPr="00EF0901" w:rsidRDefault="00BF76A4" w:rsidP="00BF76A4">
      <w:pPr>
        <w:widowControl w:val="0"/>
        <w:autoSpaceDE w:val="0"/>
        <w:autoSpaceDN w:val="0"/>
        <w:adjustRightInd w:val="0"/>
        <w:ind w:left="720" w:hanging="720"/>
        <w:rPr>
          <w:rFonts w:cs="Arial"/>
        </w:rPr>
      </w:pPr>
    </w:p>
    <w:p w:rsidR="00BF76A4" w:rsidRDefault="00BF76A4" w:rsidP="005F4464">
      <w:pPr>
        <w:widowControl w:val="0"/>
        <w:autoSpaceDE w:val="0"/>
        <w:autoSpaceDN w:val="0"/>
        <w:adjustRightInd w:val="0"/>
        <w:spacing w:line="276" w:lineRule="auto"/>
        <w:ind w:left="1440"/>
        <w:jc w:val="both"/>
        <w:rPr>
          <w:rFonts w:cs="Arial"/>
        </w:rPr>
      </w:pPr>
      <w:r w:rsidRPr="000558F6">
        <w:rPr>
          <w:rFonts w:cs="Arial"/>
        </w:rPr>
        <w:t>During the freshet of March 2007, the earthen shank of J-Head Spur at RD: 18+320 was damaged</w:t>
      </w:r>
      <w:r w:rsidR="005F4464">
        <w:rPr>
          <w:rFonts w:cs="Arial"/>
        </w:rPr>
        <w:t>.</w:t>
      </w:r>
      <w:r w:rsidRPr="000558F6">
        <w:rPr>
          <w:rFonts w:cs="Arial"/>
        </w:rPr>
        <w:t>To mitigate the situation at site, the restoration of d</w:t>
      </w:r>
      <w:r w:rsidR="00120045">
        <w:rPr>
          <w:rFonts w:cs="Arial"/>
        </w:rPr>
        <w:t>amaged site was carriedout in 2008.Now Spur is in satisfactory condition.</w:t>
      </w:r>
    </w:p>
    <w:p w:rsidR="00615443" w:rsidRDefault="00615443" w:rsidP="005A71CA">
      <w:pPr>
        <w:widowControl w:val="0"/>
        <w:autoSpaceDE w:val="0"/>
        <w:autoSpaceDN w:val="0"/>
        <w:adjustRightInd w:val="0"/>
        <w:spacing w:line="276" w:lineRule="auto"/>
        <w:ind w:left="1440"/>
        <w:jc w:val="both"/>
        <w:rPr>
          <w:rFonts w:cs="Arial"/>
        </w:rPr>
      </w:pPr>
    </w:p>
    <w:p w:rsidR="00615443" w:rsidRDefault="00615443" w:rsidP="005A71CA">
      <w:pPr>
        <w:widowControl w:val="0"/>
        <w:autoSpaceDE w:val="0"/>
        <w:autoSpaceDN w:val="0"/>
        <w:adjustRightInd w:val="0"/>
        <w:spacing w:line="276" w:lineRule="auto"/>
        <w:ind w:left="1440"/>
        <w:jc w:val="both"/>
        <w:rPr>
          <w:rFonts w:cs="Arial"/>
        </w:rPr>
      </w:pPr>
    </w:p>
    <w:p w:rsidR="005F4464" w:rsidRDefault="005F4464" w:rsidP="005A71CA">
      <w:pPr>
        <w:widowControl w:val="0"/>
        <w:autoSpaceDE w:val="0"/>
        <w:autoSpaceDN w:val="0"/>
        <w:adjustRightInd w:val="0"/>
        <w:spacing w:line="276" w:lineRule="auto"/>
        <w:ind w:left="1440"/>
        <w:jc w:val="both"/>
        <w:rPr>
          <w:rFonts w:cs="Arial"/>
        </w:rPr>
      </w:pPr>
    </w:p>
    <w:p w:rsidR="00615443" w:rsidRDefault="00615443" w:rsidP="005A71CA">
      <w:pPr>
        <w:widowControl w:val="0"/>
        <w:autoSpaceDE w:val="0"/>
        <w:autoSpaceDN w:val="0"/>
        <w:adjustRightInd w:val="0"/>
        <w:spacing w:line="276" w:lineRule="auto"/>
        <w:ind w:left="1440"/>
        <w:jc w:val="both"/>
        <w:rPr>
          <w:rFonts w:cs="Arial"/>
        </w:rPr>
      </w:pPr>
    </w:p>
    <w:p w:rsidR="00615443" w:rsidRDefault="00615443" w:rsidP="005A71CA">
      <w:pPr>
        <w:widowControl w:val="0"/>
        <w:autoSpaceDE w:val="0"/>
        <w:autoSpaceDN w:val="0"/>
        <w:adjustRightInd w:val="0"/>
        <w:spacing w:line="276" w:lineRule="auto"/>
        <w:ind w:left="1440"/>
        <w:jc w:val="both"/>
        <w:rPr>
          <w:rFonts w:cs="Arial"/>
        </w:rPr>
      </w:pPr>
    </w:p>
    <w:p w:rsidR="00615443" w:rsidRDefault="00615443" w:rsidP="005A71CA">
      <w:pPr>
        <w:widowControl w:val="0"/>
        <w:autoSpaceDE w:val="0"/>
        <w:autoSpaceDN w:val="0"/>
        <w:adjustRightInd w:val="0"/>
        <w:spacing w:line="276" w:lineRule="auto"/>
        <w:ind w:left="1440"/>
        <w:jc w:val="both"/>
        <w:rPr>
          <w:rFonts w:cs="Arial"/>
        </w:rPr>
      </w:pPr>
    </w:p>
    <w:p w:rsidR="00BF76A4" w:rsidRPr="005B6D2A" w:rsidRDefault="00693110" w:rsidP="00BF76A4">
      <w:pPr>
        <w:widowControl w:val="0"/>
        <w:autoSpaceDE w:val="0"/>
        <w:autoSpaceDN w:val="0"/>
        <w:adjustRightInd w:val="0"/>
        <w:ind w:left="720"/>
        <w:rPr>
          <w:rFonts w:ascii="Cambria" w:hAnsi="Cambria" w:cs="Arial"/>
          <w:b/>
        </w:rPr>
      </w:pPr>
      <w:r>
        <w:rPr>
          <w:rFonts w:ascii="Cambria" w:hAnsi="Cambria" w:cs="Arial"/>
          <w:b/>
          <w:noProof/>
          <w:lang w:eastAsia="en-US"/>
        </w:rPr>
        <w:lastRenderedPageBreak/>
        <w:drawing>
          <wp:anchor distT="0" distB="0" distL="114300" distR="114300" simplePos="0" relativeHeight="251664384" behindDoc="1" locked="0" layoutInCell="1" allowOverlap="1">
            <wp:simplePos x="0" y="0"/>
            <wp:positionH relativeFrom="column">
              <wp:posOffset>3723640</wp:posOffset>
            </wp:positionH>
            <wp:positionV relativeFrom="paragraph">
              <wp:posOffset>166370</wp:posOffset>
            </wp:positionV>
            <wp:extent cx="2498090" cy="2004695"/>
            <wp:effectExtent l="19050" t="0" r="0" b="0"/>
            <wp:wrapTight wrapText="bothSides">
              <wp:wrapPolygon edited="0">
                <wp:start x="-165" y="0"/>
                <wp:lineTo x="-165" y="21347"/>
                <wp:lineTo x="21578" y="21347"/>
                <wp:lineTo x="21578" y="0"/>
                <wp:lineTo x="-165" y="0"/>
              </wp:wrapPolygon>
            </wp:wrapTight>
            <wp:docPr id="35" name="Picture 2" descr="E:\Drawing branch\Flood Fighting\Flood Fighting MZG\Bunds &amp; Spurs Pitchers\DSCF0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rawing branch\Flood Fighting\Flood Fighting MZG\Bunds &amp; Spurs Pitchers\DSCF0457.jpg"/>
                    <pic:cNvPicPr>
                      <a:picLocks noChangeAspect="1" noChangeArrowheads="1"/>
                    </pic:cNvPicPr>
                  </pic:nvPicPr>
                  <pic:blipFill>
                    <a:blip r:embed="rId16" cstate="print">
                      <a:lum contrast="10000"/>
                    </a:blip>
                    <a:srcRect/>
                    <a:stretch>
                      <a:fillRect/>
                    </a:stretch>
                  </pic:blipFill>
                  <pic:spPr bwMode="auto">
                    <a:xfrm>
                      <a:off x="0" y="0"/>
                      <a:ext cx="2498090" cy="2004695"/>
                    </a:xfrm>
                    <a:prstGeom prst="rect">
                      <a:avLst/>
                    </a:prstGeom>
                    <a:noFill/>
                    <a:ln w="9525">
                      <a:noFill/>
                      <a:miter lim="800000"/>
                      <a:headEnd/>
                      <a:tailEnd/>
                    </a:ln>
                  </pic:spPr>
                </pic:pic>
              </a:graphicData>
            </a:graphic>
          </wp:anchor>
        </w:drawing>
      </w:r>
      <w:r w:rsidR="00BF76A4" w:rsidRPr="005B6D2A">
        <w:rPr>
          <w:rFonts w:ascii="Cambria" w:hAnsi="Cambria" w:cs="Arial"/>
          <w:b/>
        </w:rPr>
        <w:t>x)</w:t>
      </w:r>
      <w:r w:rsidR="00BF76A4" w:rsidRPr="005B6D2A">
        <w:rPr>
          <w:rFonts w:ascii="Cambria" w:hAnsi="Cambria" w:cs="Arial"/>
          <w:b/>
        </w:rPr>
        <w:tab/>
        <w:t>J-HEAD SPUR AT RD</w:t>
      </w:r>
      <w:r w:rsidR="00BF76A4">
        <w:rPr>
          <w:rFonts w:ascii="Cambria" w:hAnsi="Cambria" w:cs="Arial"/>
          <w:b/>
        </w:rPr>
        <w:t>.</w:t>
      </w:r>
      <w:r w:rsidR="00BF76A4" w:rsidRPr="005B6D2A">
        <w:rPr>
          <w:rFonts w:ascii="Cambria" w:hAnsi="Cambria" w:cs="Arial"/>
          <w:b/>
        </w:rPr>
        <w:t xml:space="preserve"> 23+500 R.M.B</w:t>
      </w:r>
    </w:p>
    <w:p w:rsidR="00BF76A4" w:rsidRDefault="00BF76A4" w:rsidP="00BF76A4">
      <w:pPr>
        <w:widowControl w:val="0"/>
        <w:autoSpaceDE w:val="0"/>
        <w:autoSpaceDN w:val="0"/>
        <w:adjustRightInd w:val="0"/>
        <w:ind w:left="720" w:hanging="720"/>
        <w:rPr>
          <w:rFonts w:cs="Arial"/>
        </w:rPr>
      </w:pPr>
    </w:p>
    <w:p w:rsidR="003702FC" w:rsidRPr="007D0BB2" w:rsidRDefault="00BF76A4" w:rsidP="005F4464">
      <w:pPr>
        <w:widowControl w:val="0"/>
        <w:autoSpaceDE w:val="0"/>
        <w:autoSpaceDN w:val="0"/>
        <w:adjustRightInd w:val="0"/>
        <w:spacing w:line="360" w:lineRule="auto"/>
        <w:ind w:left="1440"/>
        <w:jc w:val="both"/>
        <w:rPr>
          <w:rFonts w:cs="Arial"/>
          <w:b/>
          <w:bCs/>
        </w:rPr>
      </w:pPr>
      <w:r w:rsidRPr="000558F6">
        <w:rPr>
          <w:rFonts w:cs="Arial"/>
        </w:rPr>
        <w:t xml:space="preserve">The shank and J-Head of this spur became under direct hit of river. The </w:t>
      </w:r>
      <w:r w:rsidR="0070622E">
        <w:rPr>
          <w:rFonts w:cs="Arial"/>
        </w:rPr>
        <w:t>parallel flow has caused damage</w:t>
      </w:r>
      <w:r w:rsidRPr="000558F6">
        <w:rPr>
          <w:rFonts w:cs="Arial"/>
        </w:rPr>
        <w:t xml:space="preserve"> to this structure during the freshet </w:t>
      </w:r>
      <w:r w:rsidR="005F4464">
        <w:rPr>
          <w:rFonts w:cs="Arial"/>
        </w:rPr>
        <w:t xml:space="preserve">of </w:t>
      </w:r>
      <w:r w:rsidRPr="008F7FC0">
        <w:rPr>
          <w:rFonts w:cs="Arial"/>
        </w:rPr>
        <w:t>march 2007</w:t>
      </w:r>
      <w:r w:rsidR="005B6037" w:rsidRPr="008F7FC0">
        <w:rPr>
          <w:rFonts w:cs="Arial"/>
        </w:rPr>
        <w:t>,</w:t>
      </w:r>
      <w:r w:rsidR="008A6EDF" w:rsidRPr="008F7FC0">
        <w:rPr>
          <w:rFonts w:cs="Arial"/>
        </w:rPr>
        <w:t>I</w:t>
      </w:r>
      <w:r w:rsidRPr="008F7FC0">
        <w:rPr>
          <w:rFonts w:cs="Arial"/>
        </w:rPr>
        <w:t>ts prong</w:t>
      </w:r>
      <w:r w:rsidRPr="000558F6">
        <w:rPr>
          <w:rFonts w:cs="Arial"/>
        </w:rPr>
        <w:t xml:space="preserve"> was damaged and supplies crossed the prong and divided it into two parts. Restoration work</w:t>
      </w:r>
      <w:r w:rsidR="005F4464">
        <w:rPr>
          <w:rFonts w:cs="Arial"/>
        </w:rPr>
        <w:t>has been</w:t>
      </w:r>
      <w:r w:rsidRPr="000558F6">
        <w:rPr>
          <w:rFonts w:cs="Arial"/>
        </w:rPr>
        <w:t>completed in June 2007</w:t>
      </w:r>
      <w:r w:rsidR="00DA70BC">
        <w:rPr>
          <w:rFonts w:cs="Arial"/>
        </w:rPr>
        <w:t>.</w:t>
      </w:r>
      <w:r w:rsidR="003702FC">
        <w:rPr>
          <w:rFonts w:cs="Arial"/>
        </w:rPr>
        <w:t xml:space="preserve">The J-Head Portion of the spur came under attack of the river. The apron was launched and pitching </w:t>
      </w:r>
      <w:r w:rsidR="0070622E">
        <w:rPr>
          <w:rFonts w:cs="Arial"/>
        </w:rPr>
        <w:t xml:space="preserve">was </w:t>
      </w:r>
      <w:r w:rsidR="0099163E">
        <w:rPr>
          <w:rFonts w:cs="Arial"/>
        </w:rPr>
        <w:t>damaged</w:t>
      </w:r>
      <w:r w:rsidR="003702FC">
        <w:rPr>
          <w:rFonts w:cs="Arial"/>
        </w:rPr>
        <w:t xml:space="preserve">. Restoration work </w:t>
      </w:r>
      <w:r w:rsidR="00F84510">
        <w:rPr>
          <w:rFonts w:cs="Arial"/>
        </w:rPr>
        <w:t xml:space="preserve">was </w:t>
      </w:r>
      <w:r w:rsidR="003702FC">
        <w:rPr>
          <w:rFonts w:cs="Arial"/>
        </w:rPr>
        <w:t xml:space="preserve">completed </w:t>
      </w:r>
      <w:r w:rsidR="00F84510">
        <w:rPr>
          <w:rFonts w:cs="Arial"/>
        </w:rPr>
        <w:t>in</w:t>
      </w:r>
      <w:r w:rsidR="003702FC">
        <w:rPr>
          <w:rFonts w:cs="Arial"/>
        </w:rPr>
        <w:t xml:space="preserve"> 2016. However the spur is sensitive and may come under attack again. Special watching will be arranged. </w:t>
      </w:r>
    </w:p>
    <w:p w:rsidR="00BF76A4" w:rsidRPr="00085B73" w:rsidRDefault="00BF76A4" w:rsidP="00693110">
      <w:pPr>
        <w:widowControl w:val="0"/>
        <w:autoSpaceDE w:val="0"/>
        <w:autoSpaceDN w:val="0"/>
        <w:adjustRightInd w:val="0"/>
        <w:spacing w:before="124" w:line="276" w:lineRule="auto"/>
        <w:jc w:val="both"/>
        <w:rPr>
          <w:rFonts w:ascii="Cambria" w:hAnsi="Cambria" w:cs="Arial"/>
          <w:b/>
        </w:rPr>
      </w:pPr>
      <w:r>
        <w:rPr>
          <w:rFonts w:ascii="Cambria" w:hAnsi="Cambria" w:cs="Arial"/>
          <w:b/>
        </w:rPr>
        <w:tab/>
        <w:t>xi)</w:t>
      </w:r>
      <w:r>
        <w:rPr>
          <w:rFonts w:ascii="Cambria" w:hAnsi="Cambria" w:cs="Arial"/>
          <w:b/>
        </w:rPr>
        <w:tab/>
      </w:r>
      <w:r w:rsidRPr="007A2BBA">
        <w:rPr>
          <w:rFonts w:ascii="Cambria" w:hAnsi="Cambria" w:cs="Arial"/>
          <w:b/>
        </w:rPr>
        <w:t xml:space="preserve">RIVER TRAINING WORKS IN THE </w:t>
      </w:r>
      <w:smartTag w:uri="urn:schemas-microsoft-com:office:smarttags" w:element="Street">
        <w:smartTag w:uri="urn:schemas-microsoft-com:office:smarttags" w:element="address">
          <w:r w:rsidRPr="007A2BBA">
            <w:rPr>
              <w:rFonts w:ascii="Cambria" w:hAnsi="Cambria" w:cs="Arial"/>
              <w:b/>
            </w:rPr>
            <w:t>REACHRD</w:t>
          </w:r>
          <w:r>
            <w:rPr>
              <w:rFonts w:ascii="Cambria" w:hAnsi="Cambria" w:cs="Arial"/>
              <w:b/>
            </w:rPr>
            <w:t>.</w:t>
          </w:r>
        </w:smartTag>
      </w:smartTag>
      <w:r w:rsidRPr="007A2BBA">
        <w:rPr>
          <w:rFonts w:ascii="Cambria" w:hAnsi="Cambria" w:cs="Arial"/>
          <w:b/>
        </w:rPr>
        <w:t xml:space="preserve"> 3</w:t>
      </w:r>
      <w:r w:rsidR="008C376B">
        <w:rPr>
          <w:rFonts w:ascii="Cambria" w:hAnsi="Cambria" w:cs="Arial"/>
          <w:b/>
        </w:rPr>
        <w:t>2</w:t>
      </w:r>
      <w:r w:rsidRPr="007A2BBA">
        <w:rPr>
          <w:rFonts w:ascii="Cambria" w:hAnsi="Cambria" w:cs="Arial"/>
          <w:b/>
        </w:rPr>
        <w:t xml:space="preserve"> TO </w:t>
      </w:r>
      <w:r w:rsidR="008C376B">
        <w:rPr>
          <w:rFonts w:ascii="Cambria" w:hAnsi="Cambria" w:cs="Arial"/>
          <w:b/>
        </w:rPr>
        <w:t>44</w:t>
      </w:r>
      <w:r w:rsidRPr="007A2BBA">
        <w:rPr>
          <w:rFonts w:ascii="Cambria" w:hAnsi="Cambria" w:cs="Arial"/>
          <w:b/>
        </w:rPr>
        <w:t xml:space="preserve"> R.M.B</w:t>
      </w:r>
    </w:p>
    <w:p w:rsidR="00BF76A4" w:rsidRDefault="00FE3C49" w:rsidP="00693110">
      <w:pPr>
        <w:widowControl w:val="0"/>
        <w:autoSpaceDE w:val="0"/>
        <w:autoSpaceDN w:val="0"/>
        <w:adjustRightInd w:val="0"/>
        <w:spacing w:before="124" w:line="276" w:lineRule="auto"/>
        <w:ind w:left="1440"/>
        <w:jc w:val="both"/>
        <w:rPr>
          <w:rFonts w:cs="Arial"/>
        </w:rPr>
      </w:pPr>
      <w:r>
        <w:rPr>
          <w:noProof/>
          <w:lang w:eastAsia="en-US"/>
        </w:rPr>
        <w:drawing>
          <wp:anchor distT="0" distB="0" distL="114300" distR="114300" simplePos="0" relativeHeight="251665408" behindDoc="1" locked="0" layoutInCell="1" allowOverlap="1">
            <wp:simplePos x="0" y="0"/>
            <wp:positionH relativeFrom="column">
              <wp:posOffset>3872865</wp:posOffset>
            </wp:positionH>
            <wp:positionV relativeFrom="paragraph">
              <wp:posOffset>214630</wp:posOffset>
            </wp:positionV>
            <wp:extent cx="2514600" cy="2053590"/>
            <wp:effectExtent l="19050" t="0" r="0" b="0"/>
            <wp:wrapTight wrapText="bothSides">
              <wp:wrapPolygon edited="0">
                <wp:start x="-164" y="0"/>
                <wp:lineTo x="-164" y="21440"/>
                <wp:lineTo x="21600" y="21440"/>
                <wp:lineTo x="21600" y="0"/>
                <wp:lineTo x="-164" y="0"/>
              </wp:wrapPolygon>
            </wp:wrapTight>
            <wp:docPr id="36" name="Picture 4" descr="E:\Drawing branch\Flood Fighting\Flood Fighting MZG\Bunds &amp; Spurs Pitchers\DSCF0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rawing branch\Flood Fighting\Flood Fighting MZG\Bunds &amp; Spurs Pitchers\DSCF0463.jpg"/>
                    <pic:cNvPicPr>
                      <a:picLocks noChangeAspect="1" noChangeArrowheads="1"/>
                    </pic:cNvPicPr>
                  </pic:nvPicPr>
                  <pic:blipFill>
                    <a:blip r:embed="rId17" cstate="print">
                      <a:lum contrast="10000"/>
                    </a:blip>
                    <a:srcRect/>
                    <a:stretch>
                      <a:fillRect/>
                    </a:stretch>
                  </pic:blipFill>
                  <pic:spPr bwMode="auto">
                    <a:xfrm>
                      <a:off x="0" y="0"/>
                      <a:ext cx="2514600" cy="2053590"/>
                    </a:xfrm>
                    <a:prstGeom prst="rect">
                      <a:avLst/>
                    </a:prstGeom>
                    <a:noFill/>
                    <a:ln w="9525">
                      <a:noFill/>
                      <a:miter lim="800000"/>
                      <a:headEnd/>
                      <a:tailEnd/>
                    </a:ln>
                  </pic:spPr>
                </pic:pic>
              </a:graphicData>
            </a:graphic>
          </wp:anchor>
        </w:drawing>
      </w:r>
      <w:r w:rsidR="00BF76A4" w:rsidRPr="000558F6">
        <w:rPr>
          <w:rFonts w:cs="Arial"/>
        </w:rPr>
        <w:t xml:space="preserve">The reach RD: </w:t>
      </w:r>
      <w:r w:rsidR="008C376B">
        <w:rPr>
          <w:rFonts w:cs="Arial"/>
        </w:rPr>
        <w:t>32-44</w:t>
      </w:r>
      <w:r w:rsidR="00BF76A4" w:rsidRPr="000558F6">
        <w:rPr>
          <w:rFonts w:cs="Arial"/>
        </w:rPr>
        <w:t xml:space="preserve"> R.M.B is considered to be the most vulnerable reach. Hydraulic Model for the reach was run at Nandipur research institute.These structures as detailed belowhave been constructed on the recommendation of Model Study Report during 2003.</w:t>
      </w:r>
    </w:p>
    <w:p w:rsidR="00BF76A4" w:rsidRDefault="00BF76A4" w:rsidP="00693110">
      <w:pPr>
        <w:widowControl w:val="0"/>
        <w:numPr>
          <w:ilvl w:val="1"/>
          <w:numId w:val="21"/>
        </w:numPr>
        <w:autoSpaceDE w:val="0"/>
        <w:autoSpaceDN w:val="0"/>
        <w:adjustRightInd w:val="0"/>
        <w:spacing w:before="124" w:line="276" w:lineRule="auto"/>
        <w:rPr>
          <w:rFonts w:cs="Arial"/>
        </w:rPr>
      </w:pPr>
      <w:r w:rsidRPr="000558F6">
        <w:rPr>
          <w:rFonts w:cs="Arial"/>
        </w:rPr>
        <w:t>J-Head spur at RD: 48-49</w:t>
      </w:r>
      <w:r>
        <w:rPr>
          <w:rFonts w:cs="Arial"/>
        </w:rPr>
        <w:t>.</w:t>
      </w:r>
    </w:p>
    <w:p w:rsidR="00BF76A4" w:rsidRDefault="00BF76A4" w:rsidP="00693110">
      <w:pPr>
        <w:widowControl w:val="0"/>
        <w:numPr>
          <w:ilvl w:val="1"/>
          <w:numId w:val="21"/>
        </w:numPr>
        <w:autoSpaceDE w:val="0"/>
        <w:autoSpaceDN w:val="0"/>
        <w:adjustRightInd w:val="0"/>
        <w:spacing w:before="124" w:line="276" w:lineRule="auto"/>
        <w:rPr>
          <w:rFonts w:cs="Arial"/>
        </w:rPr>
      </w:pPr>
      <w:r w:rsidRPr="000558F6">
        <w:rPr>
          <w:rFonts w:cs="Arial"/>
        </w:rPr>
        <w:t>Correcting Alignment of J-Head Spur at RD: 40+900</w:t>
      </w:r>
    </w:p>
    <w:p w:rsidR="00BF76A4" w:rsidRPr="000558F6" w:rsidRDefault="00BF76A4" w:rsidP="00693110">
      <w:pPr>
        <w:widowControl w:val="0"/>
        <w:numPr>
          <w:ilvl w:val="1"/>
          <w:numId w:val="21"/>
        </w:numPr>
        <w:autoSpaceDE w:val="0"/>
        <w:autoSpaceDN w:val="0"/>
        <w:adjustRightInd w:val="0"/>
        <w:spacing w:before="124" w:line="276" w:lineRule="auto"/>
        <w:rPr>
          <w:rFonts w:cs="Arial"/>
        </w:rPr>
      </w:pPr>
      <w:r w:rsidRPr="000558F6">
        <w:rPr>
          <w:rFonts w:cs="Arial"/>
        </w:rPr>
        <w:t>Sloping spur at RD: 39+000</w:t>
      </w:r>
    </w:p>
    <w:p w:rsidR="00BF76A4" w:rsidRPr="00731600" w:rsidRDefault="00FE3C49" w:rsidP="00693110">
      <w:pPr>
        <w:widowControl w:val="0"/>
        <w:autoSpaceDE w:val="0"/>
        <w:autoSpaceDN w:val="0"/>
        <w:adjustRightInd w:val="0"/>
        <w:ind w:left="1080" w:hanging="360"/>
        <w:jc w:val="both"/>
        <w:rPr>
          <w:rFonts w:ascii="Cambria" w:hAnsi="Cambria" w:cs="Arial"/>
          <w:b/>
        </w:rPr>
      </w:pPr>
      <w:r>
        <w:rPr>
          <w:noProof/>
          <w:lang w:eastAsia="en-US"/>
        </w:rPr>
        <w:drawing>
          <wp:anchor distT="0" distB="0" distL="114300" distR="114300" simplePos="0" relativeHeight="251666432" behindDoc="1" locked="0" layoutInCell="1" allowOverlap="1">
            <wp:simplePos x="0" y="0"/>
            <wp:positionH relativeFrom="column">
              <wp:posOffset>3815715</wp:posOffset>
            </wp:positionH>
            <wp:positionV relativeFrom="paragraph">
              <wp:posOffset>227330</wp:posOffset>
            </wp:positionV>
            <wp:extent cx="2522220" cy="1897380"/>
            <wp:effectExtent l="19050" t="0" r="0" b="0"/>
            <wp:wrapTight wrapText="bothSides">
              <wp:wrapPolygon edited="0">
                <wp:start x="-163" y="0"/>
                <wp:lineTo x="-163" y="21470"/>
                <wp:lineTo x="21535" y="21470"/>
                <wp:lineTo x="21535" y="0"/>
                <wp:lineTo x="-163" y="0"/>
              </wp:wrapPolygon>
            </wp:wrapTight>
            <wp:docPr id="37" name="Picture 5" descr="E:\Drawing branch\Flood Fighting\Flood Fighting MZG\Bunds &amp; Spurs Pitchers\DSCF0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rawing branch\Flood Fighting\Flood Fighting MZG\Bunds &amp; Spurs Pitchers\DSCF0470.jpg"/>
                    <pic:cNvPicPr>
                      <a:picLocks noChangeAspect="1" noChangeArrowheads="1"/>
                    </pic:cNvPicPr>
                  </pic:nvPicPr>
                  <pic:blipFill>
                    <a:blip r:embed="rId18" cstate="print">
                      <a:lum contrast="10000"/>
                    </a:blip>
                    <a:srcRect/>
                    <a:stretch>
                      <a:fillRect/>
                    </a:stretch>
                  </pic:blipFill>
                  <pic:spPr bwMode="auto">
                    <a:xfrm>
                      <a:off x="0" y="0"/>
                      <a:ext cx="2522220" cy="1897380"/>
                    </a:xfrm>
                    <a:prstGeom prst="rect">
                      <a:avLst/>
                    </a:prstGeom>
                    <a:noFill/>
                    <a:ln w="9525">
                      <a:noFill/>
                      <a:miter lim="800000"/>
                      <a:headEnd/>
                      <a:tailEnd/>
                    </a:ln>
                  </pic:spPr>
                </pic:pic>
              </a:graphicData>
            </a:graphic>
          </wp:anchor>
        </w:drawing>
      </w:r>
      <w:r w:rsidR="00BF76A4" w:rsidRPr="004A7329">
        <w:rPr>
          <w:rFonts w:ascii="Cambria" w:hAnsi="Cambria" w:cs="Arial"/>
          <w:b/>
        </w:rPr>
        <w:t>xii)</w:t>
      </w:r>
      <w:r w:rsidR="00BF76A4" w:rsidRPr="004A7329">
        <w:rPr>
          <w:rFonts w:ascii="Cambria" w:hAnsi="Cambria" w:cs="Arial"/>
          <w:b/>
        </w:rPr>
        <w:tab/>
        <w:t xml:space="preserve">SLOPING SPUR AT RD: 2750 DOWNSTREAM COLONY PROTECTION </w:t>
      </w:r>
      <w:r w:rsidR="003C0FCA">
        <w:rPr>
          <w:rFonts w:ascii="Cambria" w:hAnsi="Cambria" w:cs="Arial"/>
          <w:b/>
        </w:rPr>
        <w:tab/>
      </w:r>
      <w:r w:rsidR="00BF76A4" w:rsidRPr="004A7329">
        <w:rPr>
          <w:rFonts w:ascii="Cambria" w:hAnsi="Cambria" w:cs="Arial"/>
          <w:b/>
        </w:rPr>
        <w:t>BUND</w:t>
      </w:r>
    </w:p>
    <w:p w:rsidR="00BF76A4" w:rsidRPr="000558F6" w:rsidRDefault="00BF76A4" w:rsidP="005F4464">
      <w:pPr>
        <w:widowControl w:val="0"/>
        <w:autoSpaceDE w:val="0"/>
        <w:autoSpaceDN w:val="0"/>
        <w:adjustRightInd w:val="0"/>
        <w:spacing w:before="211" w:line="360" w:lineRule="auto"/>
        <w:ind w:left="1440"/>
        <w:jc w:val="both"/>
        <w:rPr>
          <w:rFonts w:cs="Arial"/>
        </w:rPr>
      </w:pPr>
      <w:r w:rsidRPr="000558F6">
        <w:rPr>
          <w:rFonts w:cs="Arial"/>
        </w:rPr>
        <w:t xml:space="preserve">The river after crossing the barrage has now adopted </w:t>
      </w:r>
      <w:r w:rsidR="005F4464">
        <w:rPr>
          <w:rFonts w:cs="Arial"/>
        </w:rPr>
        <w:t>a</w:t>
      </w:r>
      <w:r w:rsidR="005B6037">
        <w:rPr>
          <w:rFonts w:cs="Arial"/>
        </w:rPr>
        <w:t>n</w:t>
      </w:r>
      <w:r w:rsidRPr="000558F6">
        <w:rPr>
          <w:rFonts w:cs="Arial"/>
        </w:rPr>
        <w:t xml:space="preserve"> oblique route towards lef</w:t>
      </w:r>
      <w:r w:rsidR="00120045">
        <w:rPr>
          <w:rFonts w:cs="Arial"/>
        </w:rPr>
        <w:t>t and ha</w:t>
      </w:r>
      <w:r w:rsidR="005B6037">
        <w:rPr>
          <w:rFonts w:cs="Arial"/>
        </w:rPr>
        <w:t>s</w:t>
      </w:r>
      <w:r w:rsidR="00120045">
        <w:rPr>
          <w:rFonts w:cs="Arial"/>
        </w:rPr>
        <w:t xml:space="preserve"> direct hit upon Colony Protection Bund on left flank. The Model Study of the problem was conducted during 2008 in IRI Lahore. In the study report</w:t>
      </w:r>
      <w:r w:rsidR="0099163E">
        <w:rPr>
          <w:rFonts w:cs="Arial"/>
        </w:rPr>
        <w:t>,</w:t>
      </w:r>
      <w:r w:rsidR="00120045">
        <w:rPr>
          <w:rFonts w:cs="Arial"/>
        </w:rPr>
        <w:t xml:space="preserve"> a Concavo-Convex Guide Wall Spur of 1000 Ft length was </w:t>
      </w:r>
      <w:r w:rsidR="00614A18">
        <w:rPr>
          <w:rFonts w:cs="Arial"/>
        </w:rPr>
        <w:t xml:space="preserve">constructed </w:t>
      </w:r>
      <w:r w:rsidR="00120045">
        <w:rPr>
          <w:rFonts w:cs="Arial"/>
        </w:rPr>
        <w:t xml:space="preserve">in front of 2+750 </w:t>
      </w:r>
      <w:r w:rsidR="00614A18">
        <w:rPr>
          <w:rFonts w:cs="Arial"/>
        </w:rPr>
        <w:t xml:space="preserve">sloping </w:t>
      </w:r>
      <w:r w:rsidR="00120045">
        <w:rPr>
          <w:rFonts w:cs="Arial"/>
        </w:rPr>
        <w:t>spur</w:t>
      </w:r>
      <w:r w:rsidR="00614A18">
        <w:rPr>
          <w:rFonts w:cs="Arial"/>
        </w:rPr>
        <w:t>.</w:t>
      </w:r>
    </w:p>
    <w:p w:rsidR="00BF76A4" w:rsidRPr="0030561F" w:rsidRDefault="00BF76A4" w:rsidP="00693110">
      <w:pPr>
        <w:widowControl w:val="0"/>
        <w:autoSpaceDE w:val="0"/>
        <w:autoSpaceDN w:val="0"/>
        <w:adjustRightInd w:val="0"/>
        <w:spacing w:line="360" w:lineRule="auto"/>
        <w:ind w:left="1440" w:hanging="720"/>
        <w:jc w:val="both"/>
        <w:rPr>
          <w:rFonts w:ascii="Cambria" w:hAnsi="Cambria" w:cs="Arial"/>
          <w:b/>
        </w:rPr>
      </w:pPr>
      <w:r w:rsidRPr="0030561F">
        <w:rPr>
          <w:rFonts w:ascii="Cambria" w:hAnsi="Cambria" w:cs="Arial"/>
          <w:b/>
        </w:rPr>
        <w:lastRenderedPageBreak/>
        <w:t>xiii)</w:t>
      </w:r>
      <w:r w:rsidRPr="0030561F">
        <w:rPr>
          <w:rFonts w:ascii="Cambria" w:hAnsi="Cambria" w:cs="Arial"/>
          <w:b/>
        </w:rPr>
        <w:tab/>
        <w:t>MOLE HEAD SPUR AT RD: 5500 D</w:t>
      </w:r>
      <w:r>
        <w:rPr>
          <w:rFonts w:ascii="Cambria" w:hAnsi="Cambria" w:cs="Arial"/>
          <w:b/>
        </w:rPr>
        <w:t>/S</w:t>
      </w:r>
      <w:r w:rsidRPr="0030561F">
        <w:rPr>
          <w:rFonts w:ascii="Cambria" w:hAnsi="Cambria" w:cs="Arial"/>
          <w:b/>
        </w:rPr>
        <w:t xml:space="preserve"> COLONY PROTECTION BUND</w:t>
      </w:r>
    </w:p>
    <w:p w:rsidR="00BF76A4" w:rsidRPr="000558F6" w:rsidRDefault="00FE3C49" w:rsidP="005F4464">
      <w:pPr>
        <w:widowControl w:val="0"/>
        <w:autoSpaceDE w:val="0"/>
        <w:autoSpaceDN w:val="0"/>
        <w:adjustRightInd w:val="0"/>
        <w:spacing w:line="360" w:lineRule="auto"/>
        <w:ind w:left="1440"/>
        <w:jc w:val="both"/>
        <w:rPr>
          <w:rFonts w:cs="Arial"/>
        </w:rPr>
      </w:pPr>
      <w:r>
        <w:rPr>
          <w:noProof/>
          <w:lang w:eastAsia="en-US"/>
        </w:rPr>
        <w:drawing>
          <wp:anchor distT="0" distB="0" distL="114300" distR="114300" simplePos="0" relativeHeight="251667456" behindDoc="1" locked="0" layoutInCell="1" allowOverlap="1">
            <wp:simplePos x="0" y="0"/>
            <wp:positionH relativeFrom="column">
              <wp:posOffset>3806825</wp:posOffset>
            </wp:positionH>
            <wp:positionV relativeFrom="paragraph">
              <wp:posOffset>49530</wp:posOffset>
            </wp:positionV>
            <wp:extent cx="2498090" cy="1887855"/>
            <wp:effectExtent l="19050" t="0" r="0" b="0"/>
            <wp:wrapTight wrapText="bothSides">
              <wp:wrapPolygon edited="0">
                <wp:start x="-165" y="0"/>
                <wp:lineTo x="-165" y="21360"/>
                <wp:lineTo x="21578" y="21360"/>
                <wp:lineTo x="21578" y="0"/>
                <wp:lineTo x="-165" y="0"/>
              </wp:wrapPolygon>
            </wp:wrapTight>
            <wp:docPr id="38" name="Picture 6" descr="E:\Drawing branch\Flood Fighting\Flood Fighting MZG\Bunds &amp; Spurs Pitchers\DSCF0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rawing branch\Flood Fighting\Flood Fighting MZG\Bunds &amp; Spurs Pitchers\DSCF0471.jpg"/>
                    <pic:cNvPicPr>
                      <a:picLocks noChangeAspect="1" noChangeArrowheads="1"/>
                    </pic:cNvPicPr>
                  </pic:nvPicPr>
                  <pic:blipFill>
                    <a:blip r:embed="rId19" cstate="print">
                      <a:lum contrast="10000"/>
                    </a:blip>
                    <a:srcRect/>
                    <a:stretch>
                      <a:fillRect/>
                    </a:stretch>
                  </pic:blipFill>
                  <pic:spPr bwMode="auto">
                    <a:xfrm>
                      <a:off x="0" y="0"/>
                      <a:ext cx="2498090" cy="1887855"/>
                    </a:xfrm>
                    <a:prstGeom prst="rect">
                      <a:avLst/>
                    </a:prstGeom>
                    <a:noFill/>
                    <a:ln w="9525">
                      <a:noFill/>
                      <a:miter lim="800000"/>
                      <a:headEnd/>
                      <a:tailEnd/>
                    </a:ln>
                  </pic:spPr>
                </pic:pic>
              </a:graphicData>
            </a:graphic>
          </wp:anchor>
        </w:drawing>
      </w:r>
      <w:r w:rsidR="00BF76A4" w:rsidRPr="000558F6">
        <w:rPr>
          <w:rFonts w:cs="Arial"/>
        </w:rPr>
        <w:t>In fact, this spur bears the main current of the river attack after the flow crosses the barrage below spur atRD: 2750, So for it is functioning properly.</w:t>
      </w:r>
      <w:r w:rsidR="00A81502">
        <w:rPr>
          <w:rFonts w:cs="Arial"/>
        </w:rPr>
        <w:t xml:space="preserve"> But during the High Flood of 2013</w:t>
      </w:r>
      <w:r w:rsidR="000C720F">
        <w:rPr>
          <w:rFonts w:cs="Arial"/>
        </w:rPr>
        <w:t>,</w:t>
      </w:r>
      <w:r w:rsidR="00A81502">
        <w:rPr>
          <w:rFonts w:cs="Arial"/>
        </w:rPr>
        <w:t xml:space="preserve"> apron and stone pit</w:t>
      </w:r>
      <w:r w:rsidR="00CD02B7">
        <w:rPr>
          <w:rFonts w:cs="Arial"/>
        </w:rPr>
        <w:t xml:space="preserve">ched slopes of the </w:t>
      </w:r>
      <w:r w:rsidR="00CD02B7" w:rsidRPr="008F7FC0">
        <w:rPr>
          <w:rFonts w:cs="Arial"/>
        </w:rPr>
        <w:t xml:space="preserve">structure </w:t>
      </w:r>
      <w:r w:rsidR="005F4464">
        <w:rPr>
          <w:rFonts w:cs="Arial"/>
        </w:rPr>
        <w:t>was</w:t>
      </w:r>
      <w:r w:rsidR="00A10423">
        <w:rPr>
          <w:rFonts w:cs="Arial"/>
        </w:rPr>
        <w:t xml:space="preserve"> damaged</w:t>
      </w:r>
      <w:r w:rsidR="00A81502">
        <w:rPr>
          <w:rFonts w:cs="Arial"/>
        </w:rPr>
        <w:t xml:space="preserve">. Repair of these damages </w:t>
      </w:r>
      <w:r w:rsidR="00CA3AA5">
        <w:rPr>
          <w:rFonts w:cs="Arial"/>
        </w:rPr>
        <w:t xml:space="preserve">was carried out and </w:t>
      </w:r>
      <w:r w:rsidR="00FC3B90">
        <w:rPr>
          <w:rFonts w:cs="Arial"/>
        </w:rPr>
        <w:t xml:space="preserve">was </w:t>
      </w:r>
      <w:r w:rsidR="00CA3AA5">
        <w:rPr>
          <w:rFonts w:cs="Arial"/>
        </w:rPr>
        <w:t>completed in month of June 2014 before flood.</w:t>
      </w:r>
      <w:r w:rsidR="0066110B">
        <w:rPr>
          <w:rFonts w:cs="Arial"/>
        </w:rPr>
        <w:t xml:space="preserve"> Now the condition is satisfactory and watching arrangement will be made as per flood stages.</w:t>
      </w:r>
    </w:p>
    <w:p w:rsidR="00BF76A4" w:rsidRPr="0030561F" w:rsidRDefault="00BF76A4" w:rsidP="00BF76A4">
      <w:pPr>
        <w:widowControl w:val="0"/>
        <w:autoSpaceDE w:val="0"/>
        <w:autoSpaceDN w:val="0"/>
        <w:adjustRightInd w:val="0"/>
        <w:ind w:left="1080" w:hanging="360"/>
        <w:jc w:val="both"/>
        <w:rPr>
          <w:rFonts w:ascii="Cambria" w:hAnsi="Cambria" w:cs="Arial"/>
          <w:b/>
        </w:rPr>
      </w:pPr>
      <w:r w:rsidRPr="0030561F">
        <w:rPr>
          <w:rFonts w:ascii="Cambria" w:hAnsi="Cambria" w:cs="Arial"/>
          <w:b/>
        </w:rPr>
        <w:t>xiv)</w:t>
      </w:r>
      <w:r w:rsidRPr="0030561F">
        <w:rPr>
          <w:rFonts w:ascii="Cambria" w:hAnsi="Cambria" w:cs="Arial"/>
          <w:b/>
        </w:rPr>
        <w:tab/>
        <w:t>SLOPING SPUR AT RD: 6700 D</w:t>
      </w:r>
      <w:r>
        <w:rPr>
          <w:rFonts w:ascii="Cambria" w:hAnsi="Cambria" w:cs="Arial"/>
          <w:b/>
        </w:rPr>
        <w:t>/S</w:t>
      </w:r>
      <w:r w:rsidRPr="0030561F">
        <w:rPr>
          <w:rFonts w:ascii="Cambria" w:hAnsi="Cambria" w:cs="Arial"/>
          <w:b/>
        </w:rPr>
        <w:t xml:space="preserve"> COLONY PROTECTION</w:t>
      </w:r>
      <w:r>
        <w:rPr>
          <w:rFonts w:ascii="Cambria" w:hAnsi="Cambria" w:cs="Arial"/>
          <w:b/>
        </w:rPr>
        <w:t xml:space="preserve"> BUND</w:t>
      </w:r>
    </w:p>
    <w:p w:rsidR="00BF76A4" w:rsidRPr="000558F6" w:rsidRDefault="00BF76A4" w:rsidP="00BF76A4">
      <w:pPr>
        <w:widowControl w:val="0"/>
        <w:tabs>
          <w:tab w:val="left" w:pos="0"/>
        </w:tabs>
        <w:autoSpaceDE w:val="0"/>
        <w:autoSpaceDN w:val="0"/>
        <w:adjustRightInd w:val="0"/>
        <w:spacing w:before="211" w:line="360" w:lineRule="auto"/>
        <w:ind w:left="1440"/>
        <w:jc w:val="both"/>
        <w:rPr>
          <w:rFonts w:cs="Arial"/>
        </w:rPr>
      </w:pPr>
      <w:r w:rsidRPr="000558F6">
        <w:rPr>
          <w:rFonts w:cs="Arial"/>
        </w:rPr>
        <w:t>This was constructed in 1982 to correct the adverse river approach downstream the barrage and it is functioning properly.</w:t>
      </w:r>
    </w:p>
    <w:p w:rsidR="00BF76A4" w:rsidRPr="000558F6" w:rsidRDefault="00BF76A4" w:rsidP="00BF76A4">
      <w:pPr>
        <w:widowControl w:val="0"/>
        <w:tabs>
          <w:tab w:val="left" w:pos="0"/>
        </w:tabs>
        <w:autoSpaceDE w:val="0"/>
        <w:autoSpaceDN w:val="0"/>
        <w:adjustRightInd w:val="0"/>
        <w:ind w:firstLine="1080"/>
        <w:jc w:val="both"/>
        <w:rPr>
          <w:rFonts w:cs="Arial"/>
        </w:rPr>
      </w:pPr>
    </w:p>
    <w:p w:rsidR="00BF76A4" w:rsidRPr="0030561F" w:rsidRDefault="00BF76A4" w:rsidP="00BF76A4">
      <w:pPr>
        <w:widowControl w:val="0"/>
        <w:autoSpaceDE w:val="0"/>
        <w:autoSpaceDN w:val="0"/>
        <w:adjustRightInd w:val="0"/>
        <w:ind w:left="1080" w:hanging="360"/>
        <w:jc w:val="both"/>
        <w:rPr>
          <w:rFonts w:ascii="Cambria" w:hAnsi="Cambria" w:cs="Arial"/>
          <w:b/>
        </w:rPr>
      </w:pPr>
      <w:r w:rsidRPr="0030561F">
        <w:rPr>
          <w:rFonts w:ascii="Cambria" w:hAnsi="Cambria" w:cs="Arial"/>
          <w:b/>
        </w:rPr>
        <w:t>xv)</w:t>
      </w:r>
      <w:r w:rsidRPr="0030561F">
        <w:rPr>
          <w:rFonts w:ascii="Cambria" w:hAnsi="Cambria" w:cs="Arial"/>
          <w:b/>
        </w:rPr>
        <w:tab/>
      </w:r>
      <w:r w:rsidRPr="0030561F">
        <w:rPr>
          <w:rFonts w:ascii="Cambria" w:hAnsi="Cambria" w:cs="Arial"/>
          <w:b/>
        </w:rPr>
        <w:tab/>
        <w:t>SPUR NO. 9500 &amp; 8500 DOWNSTREAM COLONY PROTECTION BUND</w:t>
      </w:r>
    </w:p>
    <w:p w:rsidR="00BF76A4" w:rsidRPr="000558F6" w:rsidRDefault="00BF76A4" w:rsidP="005A71CA">
      <w:pPr>
        <w:widowControl w:val="0"/>
        <w:autoSpaceDE w:val="0"/>
        <w:autoSpaceDN w:val="0"/>
        <w:adjustRightInd w:val="0"/>
        <w:spacing w:before="211" w:line="360" w:lineRule="auto"/>
        <w:ind w:left="1440"/>
        <w:jc w:val="both"/>
        <w:rPr>
          <w:rFonts w:cs="Arial"/>
        </w:rPr>
      </w:pPr>
      <w:r w:rsidRPr="000558F6">
        <w:rPr>
          <w:rFonts w:cs="Arial"/>
        </w:rPr>
        <w:t>The spur at RD 9500 being situated in the shadow of spur at RD 8500   does not come under action.</w:t>
      </w:r>
    </w:p>
    <w:p w:rsidR="00BF76A4" w:rsidRPr="005A71CA" w:rsidRDefault="00BF76A4" w:rsidP="005A71CA">
      <w:pPr>
        <w:widowControl w:val="0"/>
        <w:tabs>
          <w:tab w:val="left" w:pos="720"/>
          <w:tab w:val="left" w:pos="1080"/>
        </w:tabs>
        <w:autoSpaceDE w:val="0"/>
        <w:autoSpaceDN w:val="0"/>
        <w:adjustRightInd w:val="0"/>
        <w:jc w:val="both"/>
        <w:rPr>
          <w:rFonts w:ascii="Cambria" w:hAnsi="Cambria" w:cs="Arial"/>
          <w:b/>
        </w:rPr>
      </w:pPr>
      <w:r>
        <w:rPr>
          <w:rFonts w:cs="Arial"/>
          <w:b/>
          <w:bCs/>
        </w:rPr>
        <w:tab/>
      </w:r>
      <w:r w:rsidRPr="0030561F">
        <w:rPr>
          <w:rFonts w:ascii="Cambria" w:hAnsi="Cambria" w:cs="Arial"/>
          <w:b/>
        </w:rPr>
        <w:t>xvi)</w:t>
      </w:r>
      <w:r w:rsidRPr="0030561F">
        <w:rPr>
          <w:rFonts w:ascii="Cambria" w:hAnsi="Cambria" w:cs="Arial"/>
          <w:b/>
        </w:rPr>
        <w:tab/>
        <w:t>SPUR RD: I0+000 DOWNSTREAM COLONYPROTECTION BUND</w:t>
      </w:r>
    </w:p>
    <w:p w:rsidR="00BF76A4" w:rsidRDefault="00BF76A4" w:rsidP="00614A18">
      <w:pPr>
        <w:widowControl w:val="0"/>
        <w:autoSpaceDE w:val="0"/>
        <w:autoSpaceDN w:val="0"/>
        <w:adjustRightInd w:val="0"/>
        <w:spacing w:before="120" w:line="360" w:lineRule="auto"/>
        <w:ind w:left="1411"/>
        <w:jc w:val="both"/>
        <w:rPr>
          <w:rFonts w:cs="Arial"/>
        </w:rPr>
      </w:pPr>
      <w:r w:rsidRPr="000558F6">
        <w:rPr>
          <w:rFonts w:cs="Arial"/>
        </w:rPr>
        <w:t xml:space="preserve">This is the last spur in series of spurs along Colony Protection Bund downstream Panjnad Headworks. The sloping spurs are very effective in pushing the main Current away from the fore shore. As the river has created a deep channel in the middle of the course, there was </w:t>
      </w:r>
      <w:r w:rsidR="00A81502">
        <w:rPr>
          <w:rFonts w:cs="Arial"/>
        </w:rPr>
        <w:t>no damage to this spur upto 201</w:t>
      </w:r>
      <w:r w:rsidR="00614A18">
        <w:rPr>
          <w:rFonts w:cs="Arial"/>
        </w:rPr>
        <w:t>8</w:t>
      </w:r>
      <w:r w:rsidRPr="000558F6">
        <w:rPr>
          <w:rFonts w:cs="Arial"/>
        </w:rPr>
        <w:t>. Over all condition is good.</w:t>
      </w:r>
    </w:p>
    <w:p w:rsidR="00BF76A4" w:rsidRPr="00037BA1" w:rsidRDefault="00BF76A4" w:rsidP="005A71CA">
      <w:pPr>
        <w:widowControl w:val="0"/>
        <w:autoSpaceDE w:val="0"/>
        <w:autoSpaceDN w:val="0"/>
        <w:adjustRightInd w:val="0"/>
        <w:spacing w:line="276" w:lineRule="auto"/>
        <w:ind w:left="1411" w:hanging="720"/>
        <w:jc w:val="both"/>
        <w:rPr>
          <w:rFonts w:ascii="Cambria" w:hAnsi="Cambria" w:cs="Arial"/>
          <w:b/>
        </w:rPr>
      </w:pPr>
      <w:r w:rsidRPr="00037BA1">
        <w:rPr>
          <w:rFonts w:ascii="Cambria" w:hAnsi="Cambria" w:cs="Arial"/>
          <w:b/>
        </w:rPr>
        <w:t>xvii)</w:t>
      </w:r>
      <w:r w:rsidRPr="00037BA1">
        <w:rPr>
          <w:rFonts w:ascii="Cambria" w:hAnsi="Cambria" w:cs="Arial"/>
          <w:b/>
        </w:rPr>
        <w:tab/>
        <w:t xml:space="preserve">DETAIL </w:t>
      </w:r>
      <w:r>
        <w:rPr>
          <w:rFonts w:ascii="Cambria" w:hAnsi="Cambria" w:cs="Arial"/>
          <w:b/>
        </w:rPr>
        <w:t>OF</w:t>
      </w:r>
      <w:r w:rsidRPr="00037BA1">
        <w:rPr>
          <w:rFonts w:ascii="Cambria" w:hAnsi="Cambria" w:cs="Arial"/>
          <w:b/>
        </w:rPr>
        <w:t xml:space="preserve"> BUNDS AND </w:t>
      </w:r>
      <w:r>
        <w:rPr>
          <w:rFonts w:ascii="Cambria" w:hAnsi="Cambria" w:cs="Arial"/>
          <w:b/>
        </w:rPr>
        <w:t xml:space="preserve">RIVER TRAINING WORKS </w:t>
      </w:r>
      <w:r w:rsidRPr="00037BA1">
        <w:rPr>
          <w:rFonts w:ascii="Cambria" w:hAnsi="Cambria" w:cs="Arial"/>
          <w:b/>
        </w:rPr>
        <w:t>TO BE PROTECTED</w:t>
      </w:r>
    </w:p>
    <w:p w:rsidR="00BF76A4" w:rsidRDefault="00BF76A4" w:rsidP="005A71CA">
      <w:pPr>
        <w:widowControl w:val="0"/>
        <w:autoSpaceDE w:val="0"/>
        <w:autoSpaceDN w:val="0"/>
        <w:adjustRightInd w:val="0"/>
        <w:spacing w:line="276" w:lineRule="auto"/>
        <w:ind w:firstLine="691"/>
        <w:jc w:val="both"/>
        <w:rPr>
          <w:rFonts w:cs="Arial"/>
        </w:rPr>
      </w:pPr>
    </w:p>
    <w:p w:rsidR="00BF76A4" w:rsidRDefault="00BF76A4" w:rsidP="005A71CA">
      <w:pPr>
        <w:widowControl w:val="0"/>
        <w:autoSpaceDE w:val="0"/>
        <w:autoSpaceDN w:val="0"/>
        <w:adjustRightInd w:val="0"/>
        <w:spacing w:line="276" w:lineRule="auto"/>
        <w:ind w:left="1411"/>
        <w:jc w:val="both"/>
        <w:rPr>
          <w:rFonts w:cs="Arial"/>
        </w:rPr>
      </w:pPr>
      <w:r w:rsidRPr="000558F6">
        <w:rPr>
          <w:rFonts w:cs="Arial"/>
        </w:rPr>
        <w:t>Location of Bunds</w:t>
      </w:r>
      <w:r>
        <w:rPr>
          <w:rFonts w:cs="Arial"/>
        </w:rPr>
        <w:t xml:space="preserve"> and other River Training Works </w:t>
      </w:r>
      <w:r w:rsidRPr="000558F6">
        <w:rPr>
          <w:rFonts w:cs="Arial"/>
        </w:rPr>
        <w:t xml:space="preserve">to be protected duringthe coming floods </w:t>
      </w:r>
      <w:r w:rsidR="00FC3B90">
        <w:rPr>
          <w:rFonts w:cs="Arial"/>
        </w:rPr>
        <w:t>has been</w:t>
      </w:r>
      <w:r w:rsidRPr="000558F6">
        <w:rPr>
          <w:rFonts w:cs="Arial"/>
        </w:rPr>
        <w:t xml:space="preserve"> shown in   the plan.The </w:t>
      </w:r>
      <w:r w:rsidRPr="008F7FC0">
        <w:rPr>
          <w:rFonts w:cs="Arial"/>
        </w:rPr>
        <w:t>reaches</w:t>
      </w:r>
      <w:r w:rsidR="00AF0E1A" w:rsidRPr="008F7FC0">
        <w:rPr>
          <w:rFonts w:cs="Arial"/>
        </w:rPr>
        <w:t>are mentioned</w:t>
      </w:r>
      <w:r w:rsidRPr="000558F6">
        <w:rPr>
          <w:rFonts w:cs="Arial"/>
        </w:rPr>
        <w:t>below:</w:t>
      </w:r>
      <w:r w:rsidRPr="000558F6">
        <w:rPr>
          <w:rFonts w:cs="Arial"/>
        </w:rPr>
        <w:softHyphen/>
        <w:t>-</w:t>
      </w:r>
    </w:p>
    <w:p w:rsidR="00614A18" w:rsidRPr="00BB14B5" w:rsidRDefault="00614A18" w:rsidP="0008057D">
      <w:pPr>
        <w:widowControl w:val="0"/>
        <w:autoSpaceDE w:val="0"/>
        <w:autoSpaceDN w:val="0"/>
        <w:adjustRightInd w:val="0"/>
        <w:spacing w:line="360" w:lineRule="auto"/>
        <w:ind w:left="1411"/>
        <w:jc w:val="both"/>
        <w:rPr>
          <w:rFonts w:cs="Arial"/>
          <w:sz w:val="18"/>
        </w:rPr>
      </w:pPr>
    </w:p>
    <w:p w:rsidR="00BF76A4" w:rsidRPr="00037BA1" w:rsidRDefault="00BF76A4" w:rsidP="00BF76A4">
      <w:pPr>
        <w:widowControl w:val="0"/>
        <w:autoSpaceDE w:val="0"/>
        <w:autoSpaceDN w:val="0"/>
        <w:adjustRightInd w:val="0"/>
        <w:ind w:left="1051" w:firstLine="360"/>
        <w:jc w:val="both"/>
        <w:rPr>
          <w:rFonts w:ascii="Cambria" w:hAnsi="Cambria" w:cs="Arial"/>
          <w:b/>
        </w:rPr>
      </w:pPr>
      <w:r w:rsidRPr="00037BA1">
        <w:rPr>
          <w:rFonts w:ascii="Cambria" w:hAnsi="Cambria" w:cs="Arial"/>
          <w:b/>
        </w:rPr>
        <w:t>a)</w:t>
      </w:r>
      <w:r w:rsidRPr="00037BA1">
        <w:rPr>
          <w:rFonts w:ascii="Cambria" w:hAnsi="Cambria" w:cs="Arial"/>
          <w:b/>
        </w:rPr>
        <w:tab/>
        <w:t>RIGHT SIDE</w:t>
      </w:r>
    </w:p>
    <w:p w:rsidR="00BF76A4" w:rsidRDefault="00BF76A4" w:rsidP="00BF76A4">
      <w:pPr>
        <w:widowControl w:val="0"/>
        <w:autoSpaceDE w:val="0"/>
        <w:autoSpaceDN w:val="0"/>
        <w:adjustRightInd w:val="0"/>
        <w:ind w:left="1440" w:firstLine="720"/>
        <w:jc w:val="both"/>
        <w:rPr>
          <w:rFonts w:cs="Arial"/>
          <w:b/>
          <w:bCs/>
        </w:rPr>
      </w:pPr>
    </w:p>
    <w:p w:rsidR="00BF76A4" w:rsidRDefault="00BF76A4" w:rsidP="00BF76A4">
      <w:pPr>
        <w:widowControl w:val="0"/>
        <w:autoSpaceDE w:val="0"/>
        <w:autoSpaceDN w:val="0"/>
        <w:adjustRightInd w:val="0"/>
        <w:ind w:left="1440" w:firstLine="720"/>
        <w:jc w:val="both"/>
        <w:rPr>
          <w:rFonts w:cs="Arial"/>
        </w:rPr>
      </w:pPr>
      <w:r w:rsidRPr="00037BA1">
        <w:rPr>
          <w:rFonts w:cs="Arial"/>
        </w:rPr>
        <w:t>i)</w:t>
      </w:r>
      <w:r w:rsidRPr="00037BA1">
        <w:rPr>
          <w:rFonts w:cs="Arial"/>
        </w:rPr>
        <w:tab/>
        <w:t>R</w:t>
      </w:r>
      <w:r w:rsidRPr="000558F6">
        <w:rPr>
          <w:rFonts w:cs="Arial"/>
        </w:rPr>
        <w:t>ight Marginal Bund RD: 0-70554</w:t>
      </w:r>
      <w:r w:rsidRPr="000558F6">
        <w:rPr>
          <w:rFonts w:cs="Arial"/>
        </w:rPr>
        <w:tab/>
      </w:r>
      <w:r w:rsidRPr="000558F6">
        <w:rPr>
          <w:rFonts w:cs="Arial"/>
        </w:rPr>
        <w:tab/>
        <w:t>= 14.11 Miles</w:t>
      </w:r>
      <w:r w:rsidRPr="000558F6">
        <w:rPr>
          <w:rFonts w:cs="Arial"/>
        </w:rPr>
        <w:tab/>
      </w:r>
    </w:p>
    <w:p w:rsidR="00BB14B5" w:rsidRDefault="00BB14B5" w:rsidP="00BF76A4">
      <w:pPr>
        <w:widowControl w:val="0"/>
        <w:autoSpaceDE w:val="0"/>
        <w:autoSpaceDN w:val="0"/>
        <w:adjustRightInd w:val="0"/>
        <w:ind w:left="1440" w:firstLine="720"/>
        <w:jc w:val="both"/>
        <w:rPr>
          <w:rFonts w:cs="Arial"/>
        </w:rPr>
      </w:pPr>
    </w:p>
    <w:p w:rsidR="00BF76A4" w:rsidRDefault="00BF76A4" w:rsidP="00BF76A4">
      <w:pPr>
        <w:widowControl w:val="0"/>
        <w:autoSpaceDE w:val="0"/>
        <w:autoSpaceDN w:val="0"/>
        <w:adjustRightInd w:val="0"/>
        <w:ind w:left="1440" w:firstLine="720"/>
        <w:jc w:val="both"/>
        <w:rPr>
          <w:rFonts w:cs="Arial"/>
        </w:rPr>
      </w:pPr>
      <w:r>
        <w:rPr>
          <w:rFonts w:cs="Arial"/>
        </w:rPr>
        <w:t>ii)</w:t>
      </w:r>
      <w:r>
        <w:rPr>
          <w:rFonts w:cs="Arial"/>
        </w:rPr>
        <w:tab/>
      </w:r>
      <w:r w:rsidRPr="000558F6">
        <w:rPr>
          <w:rFonts w:cs="Arial"/>
        </w:rPr>
        <w:t>Old Right Marginal Bund RD: 10-35230</w:t>
      </w:r>
      <w:r w:rsidRPr="000558F6">
        <w:rPr>
          <w:rFonts w:cs="Arial"/>
        </w:rPr>
        <w:tab/>
      </w:r>
      <w:r>
        <w:rPr>
          <w:rFonts w:cs="Arial"/>
        </w:rPr>
        <w:tab/>
      </w:r>
      <w:r w:rsidRPr="000558F6">
        <w:rPr>
          <w:rFonts w:cs="Arial"/>
        </w:rPr>
        <w:t>= 5.046 Miles</w:t>
      </w:r>
      <w:r w:rsidRPr="000558F6">
        <w:rPr>
          <w:rFonts w:cs="Arial"/>
        </w:rPr>
        <w:tab/>
      </w:r>
    </w:p>
    <w:p w:rsidR="00BB14B5" w:rsidRDefault="00BB14B5" w:rsidP="00BF76A4">
      <w:pPr>
        <w:widowControl w:val="0"/>
        <w:autoSpaceDE w:val="0"/>
        <w:autoSpaceDN w:val="0"/>
        <w:adjustRightInd w:val="0"/>
        <w:ind w:left="1440" w:firstLine="720"/>
        <w:jc w:val="both"/>
        <w:rPr>
          <w:rFonts w:cs="Arial"/>
        </w:rPr>
      </w:pPr>
    </w:p>
    <w:p w:rsidR="00BF76A4" w:rsidRPr="00037BA1" w:rsidRDefault="00BF76A4" w:rsidP="00BF76A4">
      <w:pPr>
        <w:widowControl w:val="0"/>
        <w:autoSpaceDE w:val="0"/>
        <w:autoSpaceDN w:val="0"/>
        <w:adjustRightInd w:val="0"/>
        <w:ind w:left="720" w:firstLine="720"/>
        <w:jc w:val="both"/>
        <w:rPr>
          <w:rFonts w:ascii="Cambria" w:hAnsi="Cambria" w:cs="Arial"/>
          <w:b/>
        </w:rPr>
      </w:pPr>
      <w:r w:rsidRPr="00037BA1">
        <w:rPr>
          <w:rFonts w:ascii="Cambria" w:hAnsi="Cambria" w:cs="Arial"/>
          <w:b/>
        </w:rPr>
        <w:lastRenderedPageBreak/>
        <w:t>b)</w:t>
      </w:r>
      <w:r w:rsidRPr="00037BA1">
        <w:rPr>
          <w:rFonts w:ascii="Cambria" w:hAnsi="Cambria" w:cs="Arial"/>
          <w:b/>
        </w:rPr>
        <w:tab/>
      </w:r>
      <w:r w:rsidR="00FB1F0C">
        <w:rPr>
          <w:rFonts w:ascii="Cambria" w:hAnsi="Cambria" w:cs="Arial"/>
          <w:b/>
        </w:rPr>
        <w:t xml:space="preserve">STRUCTURES </w:t>
      </w:r>
      <w:r w:rsidRPr="00037BA1">
        <w:rPr>
          <w:rFonts w:ascii="Cambria" w:hAnsi="Cambria" w:cs="Arial"/>
          <w:b/>
        </w:rPr>
        <w:t>ALONG R.M.B</w:t>
      </w:r>
    </w:p>
    <w:p w:rsidR="00BF76A4" w:rsidRPr="000558F6" w:rsidRDefault="00BF76A4" w:rsidP="00BF76A4">
      <w:pPr>
        <w:widowControl w:val="0"/>
        <w:autoSpaceDE w:val="0"/>
        <w:autoSpaceDN w:val="0"/>
        <w:adjustRightInd w:val="0"/>
        <w:jc w:val="both"/>
        <w:rPr>
          <w:rFonts w:cs="Arial"/>
          <w:b/>
          <w:bCs/>
        </w:rPr>
      </w:pPr>
    </w:p>
    <w:tbl>
      <w:tblPr>
        <w:tblW w:w="9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8"/>
        <w:gridCol w:w="2430"/>
        <w:gridCol w:w="1980"/>
        <w:gridCol w:w="1980"/>
        <w:gridCol w:w="2102"/>
      </w:tblGrid>
      <w:tr w:rsidR="00BF76A4" w:rsidRPr="000558F6" w:rsidTr="00F5658F">
        <w:trPr>
          <w:trHeight w:val="405"/>
          <w:jc w:val="center"/>
        </w:trPr>
        <w:tc>
          <w:tcPr>
            <w:tcW w:w="738" w:type="dxa"/>
            <w:vMerge w:val="restart"/>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Sr. No.</w:t>
            </w:r>
          </w:p>
        </w:tc>
        <w:tc>
          <w:tcPr>
            <w:tcW w:w="2430" w:type="dxa"/>
            <w:vMerge w:val="restart"/>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RD</w:t>
            </w:r>
          </w:p>
        </w:tc>
        <w:tc>
          <w:tcPr>
            <w:tcW w:w="1980" w:type="dxa"/>
            <w:vMerge w:val="restart"/>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Type of spur</w:t>
            </w:r>
          </w:p>
        </w:tc>
        <w:tc>
          <w:tcPr>
            <w:tcW w:w="4082" w:type="dxa"/>
            <w:gridSpan w:val="2"/>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Length</w:t>
            </w:r>
          </w:p>
        </w:tc>
      </w:tr>
      <w:tr w:rsidR="00BF76A4" w:rsidRPr="000558F6" w:rsidTr="00CD611B">
        <w:trPr>
          <w:trHeight w:val="359"/>
          <w:jc w:val="center"/>
        </w:trPr>
        <w:tc>
          <w:tcPr>
            <w:tcW w:w="738" w:type="dxa"/>
            <w:vMerge/>
            <w:vAlign w:val="center"/>
          </w:tcPr>
          <w:p w:rsidR="00BF76A4" w:rsidRPr="000558F6" w:rsidRDefault="00BF76A4" w:rsidP="00431C91">
            <w:pPr>
              <w:widowControl w:val="0"/>
              <w:autoSpaceDE w:val="0"/>
              <w:autoSpaceDN w:val="0"/>
              <w:adjustRightInd w:val="0"/>
              <w:jc w:val="center"/>
              <w:rPr>
                <w:rFonts w:cs="Arial"/>
                <w:b/>
                <w:bCs/>
              </w:rPr>
            </w:pPr>
          </w:p>
        </w:tc>
        <w:tc>
          <w:tcPr>
            <w:tcW w:w="2430" w:type="dxa"/>
            <w:vMerge/>
            <w:vAlign w:val="center"/>
          </w:tcPr>
          <w:p w:rsidR="00BF76A4" w:rsidRPr="000558F6" w:rsidRDefault="00BF76A4" w:rsidP="00431C91">
            <w:pPr>
              <w:widowControl w:val="0"/>
              <w:autoSpaceDE w:val="0"/>
              <w:autoSpaceDN w:val="0"/>
              <w:adjustRightInd w:val="0"/>
              <w:jc w:val="center"/>
              <w:rPr>
                <w:rFonts w:cs="Arial"/>
                <w:b/>
                <w:bCs/>
              </w:rPr>
            </w:pPr>
          </w:p>
        </w:tc>
        <w:tc>
          <w:tcPr>
            <w:tcW w:w="1980" w:type="dxa"/>
            <w:vMerge/>
            <w:vAlign w:val="center"/>
          </w:tcPr>
          <w:p w:rsidR="00BF76A4" w:rsidRPr="000558F6" w:rsidRDefault="00BF76A4" w:rsidP="00431C91">
            <w:pPr>
              <w:widowControl w:val="0"/>
              <w:autoSpaceDE w:val="0"/>
              <w:autoSpaceDN w:val="0"/>
              <w:adjustRightInd w:val="0"/>
              <w:jc w:val="center"/>
              <w:rPr>
                <w:rFonts w:cs="Arial"/>
                <w:b/>
                <w:bCs/>
              </w:rPr>
            </w:pPr>
          </w:p>
        </w:tc>
        <w:tc>
          <w:tcPr>
            <w:tcW w:w="1980" w:type="dxa"/>
            <w:vAlign w:val="center"/>
          </w:tcPr>
          <w:p w:rsidR="00BF76A4" w:rsidRPr="000558F6" w:rsidRDefault="00BF76A4" w:rsidP="00431C91">
            <w:pPr>
              <w:widowControl w:val="0"/>
              <w:autoSpaceDE w:val="0"/>
              <w:autoSpaceDN w:val="0"/>
              <w:adjustRightInd w:val="0"/>
              <w:jc w:val="center"/>
              <w:rPr>
                <w:rFonts w:cs="Arial"/>
                <w:b/>
                <w:bCs/>
              </w:rPr>
            </w:pPr>
            <w:r>
              <w:rPr>
                <w:rFonts w:cs="Arial"/>
                <w:b/>
                <w:bCs/>
              </w:rPr>
              <w:t>RD</w:t>
            </w:r>
          </w:p>
        </w:tc>
        <w:tc>
          <w:tcPr>
            <w:tcW w:w="2102"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Miles</w:t>
            </w:r>
          </w:p>
        </w:tc>
      </w:tr>
      <w:tr w:rsidR="00BF76A4" w:rsidRPr="000558F6" w:rsidTr="00CD611B">
        <w:trPr>
          <w:trHeight w:val="530"/>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1</w:t>
            </w:r>
          </w:p>
        </w:tc>
        <w:tc>
          <w:tcPr>
            <w:tcW w:w="2430" w:type="dxa"/>
            <w:vAlign w:val="center"/>
          </w:tcPr>
          <w:p w:rsidR="00BF76A4" w:rsidRPr="000558F6" w:rsidRDefault="00BF76A4" w:rsidP="00CD611B">
            <w:pPr>
              <w:widowControl w:val="0"/>
              <w:autoSpaceDE w:val="0"/>
              <w:autoSpaceDN w:val="0"/>
              <w:adjustRightInd w:val="0"/>
              <w:jc w:val="center"/>
              <w:rPr>
                <w:rFonts w:cs="Arial"/>
              </w:rPr>
            </w:pPr>
            <w:r w:rsidRPr="000558F6">
              <w:rPr>
                <w:rFonts w:cs="Arial"/>
              </w:rPr>
              <w:t>12+750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J-Head Spur</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0-7700</w:t>
            </w:r>
          </w:p>
        </w:tc>
        <w:tc>
          <w:tcPr>
            <w:tcW w:w="2102"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1.54</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2</w:t>
            </w:r>
          </w:p>
        </w:tc>
        <w:tc>
          <w:tcPr>
            <w:tcW w:w="243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16+500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J-Head Spur</w:t>
            </w:r>
          </w:p>
        </w:tc>
        <w:tc>
          <w:tcPr>
            <w:tcW w:w="1980" w:type="dxa"/>
            <w:vAlign w:val="center"/>
          </w:tcPr>
          <w:p w:rsidR="00BF76A4" w:rsidRPr="000558F6" w:rsidRDefault="00BF76A4" w:rsidP="00431C91">
            <w:pPr>
              <w:jc w:val="center"/>
              <w:rPr>
                <w:rFonts w:cs="Arial"/>
              </w:rPr>
            </w:pPr>
            <w:r w:rsidRPr="000558F6">
              <w:rPr>
                <w:rFonts w:cs="Arial"/>
              </w:rPr>
              <w:t>0-5500</w:t>
            </w:r>
          </w:p>
        </w:tc>
        <w:tc>
          <w:tcPr>
            <w:tcW w:w="2102"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1.1</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3</w:t>
            </w:r>
          </w:p>
        </w:tc>
        <w:tc>
          <w:tcPr>
            <w:tcW w:w="2430" w:type="dxa"/>
            <w:vAlign w:val="center"/>
          </w:tcPr>
          <w:p w:rsidR="00BF76A4" w:rsidRPr="000558F6" w:rsidRDefault="00BF76A4" w:rsidP="00431C91">
            <w:pPr>
              <w:jc w:val="center"/>
              <w:rPr>
                <w:rFonts w:cs="Arial"/>
              </w:rPr>
            </w:pPr>
            <w:r w:rsidRPr="000558F6">
              <w:rPr>
                <w:rFonts w:cs="Arial"/>
              </w:rPr>
              <w:t>18+320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J-Head Spur</w:t>
            </w:r>
          </w:p>
        </w:tc>
        <w:tc>
          <w:tcPr>
            <w:tcW w:w="1980" w:type="dxa"/>
            <w:vAlign w:val="center"/>
          </w:tcPr>
          <w:p w:rsidR="00BF76A4" w:rsidRPr="000558F6" w:rsidRDefault="00BF76A4" w:rsidP="00431C91">
            <w:pPr>
              <w:jc w:val="center"/>
              <w:rPr>
                <w:rFonts w:cs="Arial"/>
              </w:rPr>
            </w:pPr>
            <w:r w:rsidRPr="000558F6">
              <w:rPr>
                <w:rFonts w:cs="Arial"/>
              </w:rPr>
              <w:t>0-5000</w:t>
            </w:r>
          </w:p>
        </w:tc>
        <w:tc>
          <w:tcPr>
            <w:tcW w:w="2102"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1.0</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4</w:t>
            </w:r>
          </w:p>
        </w:tc>
        <w:tc>
          <w:tcPr>
            <w:tcW w:w="2430" w:type="dxa"/>
            <w:vAlign w:val="center"/>
          </w:tcPr>
          <w:p w:rsidR="00BF76A4" w:rsidRPr="000558F6" w:rsidRDefault="00BF76A4" w:rsidP="00431C91">
            <w:pPr>
              <w:jc w:val="center"/>
              <w:rPr>
                <w:rFonts w:cs="Arial"/>
              </w:rPr>
            </w:pPr>
            <w:r w:rsidRPr="000558F6">
              <w:rPr>
                <w:rFonts w:cs="Arial"/>
              </w:rPr>
              <w:t>23+500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J-Head Spur</w:t>
            </w:r>
          </w:p>
        </w:tc>
        <w:tc>
          <w:tcPr>
            <w:tcW w:w="1980" w:type="dxa"/>
            <w:vAlign w:val="center"/>
          </w:tcPr>
          <w:p w:rsidR="00BF76A4" w:rsidRPr="000558F6" w:rsidRDefault="00BF76A4" w:rsidP="00431C91">
            <w:pPr>
              <w:jc w:val="center"/>
              <w:rPr>
                <w:rFonts w:cs="Arial"/>
              </w:rPr>
            </w:pPr>
            <w:r w:rsidRPr="000558F6">
              <w:rPr>
                <w:rFonts w:cs="Arial"/>
              </w:rPr>
              <w:t>0-5000</w:t>
            </w:r>
          </w:p>
        </w:tc>
        <w:tc>
          <w:tcPr>
            <w:tcW w:w="2102"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1.0</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5</w:t>
            </w:r>
          </w:p>
        </w:tc>
        <w:tc>
          <w:tcPr>
            <w:tcW w:w="2430" w:type="dxa"/>
            <w:vAlign w:val="center"/>
          </w:tcPr>
          <w:p w:rsidR="00BF76A4" w:rsidRPr="000558F6" w:rsidRDefault="00BF76A4" w:rsidP="00431C91">
            <w:pPr>
              <w:jc w:val="center"/>
              <w:rPr>
                <w:rFonts w:cs="Arial"/>
              </w:rPr>
            </w:pPr>
            <w:r w:rsidRPr="000558F6">
              <w:rPr>
                <w:rFonts w:cs="Arial"/>
              </w:rPr>
              <w:t>36+700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J-Head Spur</w:t>
            </w:r>
          </w:p>
        </w:tc>
        <w:tc>
          <w:tcPr>
            <w:tcW w:w="1980" w:type="dxa"/>
            <w:vAlign w:val="center"/>
          </w:tcPr>
          <w:p w:rsidR="00BF76A4" w:rsidRPr="000558F6" w:rsidRDefault="00BF76A4" w:rsidP="00431C91">
            <w:pPr>
              <w:jc w:val="center"/>
              <w:rPr>
                <w:rFonts w:cs="Arial"/>
              </w:rPr>
            </w:pPr>
            <w:r w:rsidRPr="000558F6">
              <w:rPr>
                <w:rFonts w:cs="Arial"/>
              </w:rPr>
              <w:t>0-1900</w:t>
            </w:r>
          </w:p>
        </w:tc>
        <w:tc>
          <w:tcPr>
            <w:tcW w:w="2102"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0.38</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6</w:t>
            </w:r>
          </w:p>
        </w:tc>
        <w:tc>
          <w:tcPr>
            <w:tcW w:w="2430" w:type="dxa"/>
            <w:vAlign w:val="center"/>
          </w:tcPr>
          <w:p w:rsidR="00BF76A4" w:rsidRPr="000558F6" w:rsidRDefault="00BF76A4" w:rsidP="00431C91">
            <w:pPr>
              <w:jc w:val="center"/>
              <w:rPr>
                <w:rFonts w:cs="Arial"/>
              </w:rPr>
            </w:pPr>
            <w:r w:rsidRPr="000558F6">
              <w:rPr>
                <w:rFonts w:cs="Arial"/>
              </w:rPr>
              <w:t>39+000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Sloping Spur</w:t>
            </w:r>
          </w:p>
        </w:tc>
        <w:tc>
          <w:tcPr>
            <w:tcW w:w="1980" w:type="dxa"/>
            <w:vAlign w:val="center"/>
          </w:tcPr>
          <w:p w:rsidR="00BF76A4" w:rsidRPr="000558F6" w:rsidRDefault="00BF76A4" w:rsidP="00431C91">
            <w:pPr>
              <w:jc w:val="center"/>
              <w:rPr>
                <w:rFonts w:cs="Arial"/>
              </w:rPr>
            </w:pPr>
            <w:r w:rsidRPr="000558F6">
              <w:rPr>
                <w:rFonts w:cs="Arial"/>
              </w:rPr>
              <w:t>0-431</w:t>
            </w:r>
          </w:p>
        </w:tc>
        <w:tc>
          <w:tcPr>
            <w:tcW w:w="2102"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0.0862</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7</w:t>
            </w:r>
          </w:p>
        </w:tc>
        <w:tc>
          <w:tcPr>
            <w:tcW w:w="2430" w:type="dxa"/>
            <w:vAlign w:val="center"/>
          </w:tcPr>
          <w:p w:rsidR="00BF76A4" w:rsidRPr="000558F6" w:rsidRDefault="00BF76A4" w:rsidP="00431C91">
            <w:pPr>
              <w:jc w:val="center"/>
              <w:rPr>
                <w:rFonts w:cs="Arial"/>
              </w:rPr>
            </w:pPr>
            <w:r w:rsidRPr="000558F6">
              <w:rPr>
                <w:rFonts w:cs="Arial"/>
              </w:rPr>
              <w:t>40+900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J-Head Spur</w:t>
            </w:r>
          </w:p>
        </w:tc>
        <w:tc>
          <w:tcPr>
            <w:tcW w:w="1980" w:type="dxa"/>
            <w:vAlign w:val="center"/>
          </w:tcPr>
          <w:p w:rsidR="00BF76A4" w:rsidRPr="000558F6" w:rsidRDefault="00CE26CC" w:rsidP="00431C91">
            <w:pPr>
              <w:jc w:val="center"/>
              <w:rPr>
                <w:rFonts w:cs="Arial"/>
              </w:rPr>
            </w:pPr>
            <w:r>
              <w:rPr>
                <w:rFonts w:cs="Arial"/>
              </w:rPr>
              <w:t>0-1500</w:t>
            </w:r>
          </w:p>
        </w:tc>
        <w:tc>
          <w:tcPr>
            <w:tcW w:w="2102" w:type="dxa"/>
            <w:vAlign w:val="center"/>
          </w:tcPr>
          <w:p w:rsidR="00BF76A4" w:rsidRPr="000558F6" w:rsidRDefault="00CE26CC" w:rsidP="00431C91">
            <w:pPr>
              <w:widowControl w:val="0"/>
              <w:autoSpaceDE w:val="0"/>
              <w:autoSpaceDN w:val="0"/>
              <w:adjustRightInd w:val="0"/>
              <w:jc w:val="center"/>
              <w:rPr>
                <w:rFonts w:cs="Arial"/>
              </w:rPr>
            </w:pPr>
            <w:r>
              <w:rPr>
                <w:rFonts w:cs="Arial"/>
              </w:rPr>
              <w:t>0.3</w:t>
            </w:r>
            <w:r w:rsidR="00BF76A4" w:rsidRPr="000558F6">
              <w:rPr>
                <w:rFonts w:cs="Arial"/>
              </w:rPr>
              <w:t>0</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8</w:t>
            </w:r>
          </w:p>
        </w:tc>
        <w:tc>
          <w:tcPr>
            <w:tcW w:w="2430" w:type="dxa"/>
            <w:vAlign w:val="center"/>
          </w:tcPr>
          <w:p w:rsidR="00BF76A4" w:rsidRPr="000558F6" w:rsidRDefault="00BF76A4" w:rsidP="00431C91">
            <w:pPr>
              <w:jc w:val="center"/>
              <w:rPr>
                <w:rFonts w:cs="Arial"/>
              </w:rPr>
            </w:pPr>
            <w:r w:rsidRPr="000558F6">
              <w:rPr>
                <w:rFonts w:cs="Arial"/>
              </w:rPr>
              <w:t>41+500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Stone Stud</w:t>
            </w:r>
          </w:p>
        </w:tc>
        <w:tc>
          <w:tcPr>
            <w:tcW w:w="1980" w:type="dxa"/>
            <w:vAlign w:val="center"/>
          </w:tcPr>
          <w:p w:rsidR="00BF76A4" w:rsidRPr="000558F6" w:rsidRDefault="00BF76A4" w:rsidP="00431C91">
            <w:pPr>
              <w:jc w:val="center"/>
              <w:rPr>
                <w:rFonts w:cs="Arial"/>
              </w:rPr>
            </w:pPr>
            <w:r w:rsidRPr="000558F6">
              <w:rPr>
                <w:rFonts w:cs="Arial"/>
              </w:rPr>
              <w:t>0-1500</w:t>
            </w:r>
          </w:p>
        </w:tc>
        <w:tc>
          <w:tcPr>
            <w:tcW w:w="2102"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0.30</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9</w:t>
            </w:r>
          </w:p>
        </w:tc>
        <w:tc>
          <w:tcPr>
            <w:tcW w:w="2430" w:type="dxa"/>
            <w:vAlign w:val="center"/>
          </w:tcPr>
          <w:p w:rsidR="00BF76A4" w:rsidRPr="000558F6" w:rsidRDefault="00BF76A4" w:rsidP="00431C91">
            <w:pPr>
              <w:jc w:val="center"/>
              <w:rPr>
                <w:rFonts w:cs="Arial"/>
              </w:rPr>
            </w:pPr>
            <w:r w:rsidRPr="000558F6">
              <w:rPr>
                <w:rFonts w:cs="Arial"/>
              </w:rPr>
              <w:t>42+200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Mole Head Spur</w:t>
            </w:r>
          </w:p>
        </w:tc>
        <w:tc>
          <w:tcPr>
            <w:tcW w:w="1980" w:type="dxa"/>
            <w:vAlign w:val="center"/>
          </w:tcPr>
          <w:p w:rsidR="00BF76A4" w:rsidRPr="000558F6" w:rsidRDefault="00371658" w:rsidP="00431C91">
            <w:pPr>
              <w:jc w:val="center"/>
              <w:rPr>
                <w:rFonts w:cs="Arial"/>
              </w:rPr>
            </w:pPr>
            <w:r>
              <w:rPr>
                <w:rFonts w:cs="Arial"/>
              </w:rPr>
              <w:t>0-435</w:t>
            </w:r>
          </w:p>
        </w:tc>
        <w:tc>
          <w:tcPr>
            <w:tcW w:w="2102" w:type="dxa"/>
            <w:vAlign w:val="center"/>
          </w:tcPr>
          <w:p w:rsidR="00BF76A4" w:rsidRPr="000558F6" w:rsidRDefault="00BF76A4" w:rsidP="00371658">
            <w:pPr>
              <w:widowControl w:val="0"/>
              <w:autoSpaceDE w:val="0"/>
              <w:autoSpaceDN w:val="0"/>
              <w:adjustRightInd w:val="0"/>
              <w:jc w:val="center"/>
              <w:rPr>
                <w:rFonts w:cs="Arial"/>
              </w:rPr>
            </w:pPr>
            <w:r w:rsidRPr="000558F6">
              <w:rPr>
                <w:rFonts w:cs="Arial"/>
              </w:rPr>
              <w:t>0.</w:t>
            </w:r>
            <w:r w:rsidR="00371658">
              <w:rPr>
                <w:rFonts w:cs="Arial"/>
              </w:rPr>
              <w:t>47</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10</w:t>
            </w:r>
          </w:p>
        </w:tc>
        <w:tc>
          <w:tcPr>
            <w:tcW w:w="2430" w:type="dxa"/>
            <w:vAlign w:val="center"/>
          </w:tcPr>
          <w:p w:rsidR="00BF76A4" w:rsidRPr="000558F6" w:rsidRDefault="00BF76A4" w:rsidP="00431C91">
            <w:pPr>
              <w:jc w:val="center"/>
              <w:rPr>
                <w:rFonts w:cs="Arial"/>
              </w:rPr>
            </w:pPr>
            <w:r w:rsidRPr="000558F6">
              <w:rPr>
                <w:rFonts w:cs="Arial"/>
              </w:rPr>
              <w:t>43+000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Stone Stud</w:t>
            </w:r>
          </w:p>
        </w:tc>
        <w:tc>
          <w:tcPr>
            <w:tcW w:w="1980" w:type="dxa"/>
            <w:vAlign w:val="center"/>
          </w:tcPr>
          <w:p w:rsidR="00BF76A4" w:rsidRPr="000558F6" w:rsidRDefault="00BF76A4" w:rsidP="00431C91">
            <w:pPr>
              <w:jc w:val="center"/>
              <w:rPr>
                <w:rFonts w:cs="Arial"/>
              </w:rPr>
            </w:pPr>
            <w:r w:rsidRPr="000558F6">
              <w:rPr>
                <w:rFonts w:cs="Arial"/>
              </w:rPr>
              <w:t>0-565</w:t>
            </w:r>
          </w:p>
        </w:tc>
        <w:tc>
          <w:tcPr>
            <w:tcW w:w="2102"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0.113</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11</w:t>
            </w:r>
          </w:p>
        </w:tc>
        <w:tc>
          <w:tcPr>
            <w:tcW w:w="2430" w:type="dxa"/>
            <w:vAlign w:val="center"/>
          </w:tcPr>
          <w:p w:rsidR="00BF76A4" w:rsidRPr="000558F6" w:rsidRDefault="00BF76A4" w:rsidP="00431C91">
            <w:pPr>
              <w:jc w:val="center"/>
              <w:rPr>
                <w:rFonts w:cs="Arial"/>
              </w:rPr>
            </w:pPr>
            <w:r w:rsidRPr="000558F6">
              <w:rPr>
                <w:rFonts w:cs="Arial"/>
              </w:rPr>
              <w:t>48-49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J-Head Spur</w:t>
            </w:r>
          </w:p>
        </w:tc>
        <w:tc>
          <w:tcPr>
            <w:tcW w:w="1980" w:type="dxa"/>
            <w:vAlign w:val="center"/>
          </w:tcPr>
          <w:p w:rsidR="00BF76A4" w:rsidRPr="000558F6" w:rsidRDefault="00CE26CC" w:rsidP="00431C91">
            <w:pPr>
              <w:jc w:val="center"/>
              <w:rPr>
                <w:rFonts w:cs="Arial"/>
              </w:rPr>
            </w:pPr>
            <w:r>
              <w:rPr>
                <w:rFonts w:cs="Arial"/>
              </w:rPr>
              <w:t>0-56</w:t>
            </w:r>
            <w:r w:rsidR="00BF76A4" w:rsidRPr="000558F6">
              <w:rPr>
                <w:rFonts w:cs="Arial"/>
              </w:rPr>
              <w:t>00</w:t>
            </w:r>
          </w:p>
        </w:tc>
        <w:tc>
          <w:tcPr>
            <w:tcW w:w="2102" w:type="dxa"/>
            <w:vAlign w:val="center"/>
          </w:tcPr>
          <w:p w:rsidR="00BF76A4" w:rsidRPr="000558F6" w:rsidRDefault="00CE26CC" w:rsidP="00431C91">
            <w:pPr>
              <w:widowControl w:val="0"/>
              <w:autoSpaceDE w:val="0"/>
              <w:autoSpaceDN w:val="0"/>
              <w:adjustRightInd w:val="0"/>
              <w:jc w:val="center"/>
              <w:rPr>
                <w:rFonts w:cs="Arial"/>
              </w:rPr>
            </w:pPr>
            <w:r>
              <w:rPr>
                <w:rFonts w:cs="Arial"/>
              </w:rPr>
              <w:t>1.15</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12</w:t>
            </w:r>
          </w:p>
        </w:tc>
        <w:tc>
          <w:tcPr>
            <w:tcW w:w="2430" w:type="dxa"/>
            <w:vAlign w:val="center"/>
          </w:tcPr>
          <w:p w:rsidR="00BF76A4" w:rsidRPr="000558F6" w:rsidRDefault="00BF76A4" w:rsidP="00431C91">
            <w:pPr>
              <w:jc w:val="center"/>
              <w:rPr>
                <w:rFonts w:cs="Arial"/>
              </w:rPr>
            </w:pPr>
            <w:r w:rsidRPr="000558F6">
              <w:rPr>
                <w:rFonts w:cs="Arial"/>
              </w:rPr>
              <w:t>53+600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Stone Stud</w:t>
            </w:r>
          </w:p>
        </w:tc>
        <w:tc>
          <w:tcPr>
            <w:tcW w:w="1980" w:type="dxa"/>
            <w:vAlign w:val="center"/>
          </w:tcPr>
          <w:p w:rsidR="00BF76A4" w:rsidRPr="000558F6" w:rsidRDefault="00BF76A4" w:rsidP="00431C91">
            <w:pPr>
              <w:jc w:val="center"/>
              <w:rPr>
                <w:rFonts w:cs="Arial"/>
              </w:rPr>
            </w:pPr>
            <w:r w:rsidRPr="000558F6">
              <w:rPr>
                <w:rFonts w:cs="Arial"/>
              </w:rPr>
              <w:t>0-950</w:t>
            </w:r>
          </w:p>
        </w:tc>
        <w:tc>
          <w:tcPr>
            <w:tcW w:w="2102"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0.19</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13</w:t>
            </w:r>
          </w:p>
        </w:tc>
        <w:tc>
          <w:tcPr>
            <w:tcW w:w="2430" w:type="dxa"/>
            <w:vAlign w:val="center"/>
          </w:tcPr>
          <w:p w:rsidR="00BF76A4" w:rsidRPr="000558F6" w:rsidRDefault="00BF76A4" w:rsidP="00431C91">
            <w:pPr>
              <w:jc w:val="center"/>
              <w:rPr>
                <w:rFonts w:cs="Arial"/>
              </w:rPr>
            </w:pPr>
            <w:r w:rsidRPr="000558F6">
              <w:rPr>
                <w:rFonts w:cs="Arial"/>
              </w:rPr>
              <w:t>55+000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Sloping Spur</w:t>
            </w:r>
          </w:p>
        </w:tc>
        <w:tc>
          <w:tcPr>
            <w:tcW w:w="1980" w:type="dxa"/>
            <w:vAlign w:val="center"/>
          </w:tcPr>
          <w:p w:rsidR="00BF76A4" w:rsidRPr="000558F6" w:rsidRDefault="00BF76A4" w:rsidP="00431C91">
            <w:pPr>
              <w:jc w:val="center"/>
              <w:rPr>
                <w:rFonts w:cs="Arial"/>
              </w:rPr>
            </w:pPr>
            <w:r w:rsidRPr="000558F6">
              <w:rPr>
                <w:rFonts w:cs="Arial"/>
              </w:rPr>
              <w:t>0-900</w:t>
            </w:r>
          </w:p>
        </w:tc>
        <w:tc>
          <w:tcPr>
            <w:tcW w:w="2102"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0.18</w:t>
            </w:r>
          </w:p>
        </w:tc>
      </w:tr>
      <w:tr w:rsidR="00BF76A4" w:rsidRPr="000558F6" w:rsidTr="00F5658F">
        <w:trPr>
          <w:trHeight w:val="537"/>
          <w:jc w:val="center"/>
        </w:trPr>
        <w:tc>
          <w:tcPr>
            <w:tcW w:w="738"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14</w:t>
            </w:r>
          </w:p>
        </w:tc>
        <w:tc>
          <w:tcPr>
            <w:tcW w:w="2430" w:type="dxa"/>
            <w:vAlign w:val="center"/>
          </w:tcPr>
          <w:p w:rsidR="00BF76A4" w:rsidRPr="000558F6" w:rsidRDefault="00BF76A4" w:rsidP="00431C91">
            <w:pPr>
              <w:jc w:val="center"/>
              <w:rPr>
                <w:rFonts w:cs="Arial"/>
              </w:rPr>
            </w:pPr>
            <w:r w:rsidRPr="000558F6">
              <w:rPr>
                <w:rFonts w:cs="Arial"/>
              </w:rPr>
              <w:t>56+000 (R.M.B)</w:t>
            </w:r>
          </w:p>
        </w:tc>
        <w:tc>
          <w:tcPr>
            <w:tcW w:w="1980"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Sloping Spur</w:t>
            </w:r>
          </w:p>
        </w:tc>
        <w:tc>
          <w:tcPr>
            <w:tcW w:w="1980" w:type="dxa"/>
            <w:vAlign w:val="center"/>
          </w:tcPr>
          <w:p w:rsidR="00BF76A4" w:rsidRPr="000558F6" w:rsidRDefault="00BF76A4" w:rsidP="00431C91">
            <w:pPr>
              <w:jc w:val="center"/>
              <w:rPr>
                <w:rFonts w:cs="Arial"/>
              </w:rPr>
            </w:pPr>
            <w:r w:rsidRPr="000558F6">
              <w:rPr>
                <w:rFonts w:cs="Arial"/>
              </w:rPr>
              <w:t>0-1300</w:t>
            </w:r>
          </w:p>
        </w:tc>
        <w:tc>
          <w:tcPr>
            <w:tcW w:w="2102"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0.26</w:t>
            </w:r>
          </w:p>
        </w:tc>
      </w:tr>
    </w:tbl>
    <w:p w:rsidR="00BF76A4" w:rsidRPr="00037BA1" w:rsidRDefault="00F5658F" w:rsidP="00BF76A4">
      <w:pPr>
        <w:widowControl w:val="0"/>
        <w:autoSpaceDE w:val="0"/>
        <w:autoSpaceDN w:val="0"/>
        <w:adjustRightInd w:val="0"/>
        <w:ind w:left="1440"/>
        <w:jc w:val="both"/>
        <w:rPr>
          <w:rFonts w:ascii="Cambria" w:hAnsi="Cambria" w:cs="Arial"/>
          <w:b/>
        </w:rPr>
      </w:pPr>
      <w:r>
        <w:rPr>
          <w:rFonts w:ascii="Cambria" w:hAnsi="Cambria" w:cs="Arial"/>
          <w:b/>
        </w:rPr>
        <w:br w:type="page"/>
      </w:r>
      <w:r w:rsidR="00BF76A4" w:rsidRPr="00037BA1">
        <w:rPr>
          <w:rFonts w:ascii="Cambria" w:hAnsi="Cambria" w:cs="Arial"/>
          <w:b/>
        </w:rPr>
        <w:lastRenderedPageBreak/>
        <w:t>c)</w:t>
      </w:r>
      <w:r w:rsidR="00BF76A4" w:rsidRPr="00037BA1">
        <w:rPr>
          <w:rFonts w:ascii="Cambria" w:hAnsi="Cambria" w:cs="Arial"/>
          <w:b/>
        </w:rPr>
        <w:tab/>
        <w:t>LEFT SIDE.</w:t>
      </w:r>
    </w:p>
    <w:p w:rsidR="00BF76A4" w:rsidRPr="000558F6" w:rsidRDefault="00BF76A4" w:rsidP="00BF76A4">
      <w:pPr>
        <w:widowControl w:val="0"/>
        <w:autoSpaceDE w:val="0"/>
        <w:autoSpaceDN w:val="0"/>
        <w:adjustRightInd w:val="0"/>
        <w:jc w:val="both"/>
        <w:rPr>
          <w:rFonts w:cs="Arial"/>
          <w:b/>
          <w:bCs/>
          <w:u w:val="single"/>
        </w:rPr>
      </w:pPr>
    </w:p>
    <w:p w:rsidR="00BF76A4" w:rsidRPr="000558F6" w:rsidRDefault="00BF76A4" w:rsidP="00BF76A4">
      <w:pPr>
        <w:widowControl w:val="0"/>
        <w:autoSpaceDE w:val="0"/>
        <w:autoSpaceDN w:val="0"/>
        <w:adjustRightInd w:val="0"/>
        <w:ind w:left="1440" w:firstLine="720"/>
        <w:jc w:val="both"/>
        <w:rPr>
          <w:rFonts w:cs="Arial"/>
        </w:rPr>
      </w:pPr>
      <w:r w:rsidRPr="00037BA1">
        <w:rPr>
          <w:rFonts w:cs="Arial"/>
        </w:rPr>
        <w:t>i)</w:t>
      </w:r>
      <w:r w:rsidRPr="00037BA1">
        <w:rPr>
          <w:rFonts w:cs="Arial"/>
        </w:rPr>
        <w:tab/>
      </w:r>
      <w:r w:rsidRPr="000558F6">
        <w:rPr>
          <w:rFonts w:cs="Arial"/>
        </w:rPr>
        <w:t>Left Marginal Bund RD: 0 - 65169</w:t>
      </w:r>
      <w:r w:rsidRPr="000558F6">
        <w:rPr>
          <w:rFonts w:cs="Arial"/>
        </w:rPr>
        <w:tab/>
      </w:r>
      <w:r w:rsidRPr="000558F6">
        <w:rPr>
          <w:rFonts w:cs="Arial"/>
        </w:rPr>
        <w:tab/>
      </w:r>
      <w:r>
        <w:rPr>
          <w:rFonts w:cs="Arial"/>
        </w:rPr>
        <w:tab/>
      </w:r>
      <w:r w:rsidRPr="000558F6">
        <w:rPr>
          <w:rFonts w:cs="Arial"/>
        </w:rPr>
        <w:t>= 13.00 Miles</w:t>
      </w:r>
      <w:r w:rsidRPr="000558F6">
        <w:rPr>
          <w:rFonts w:cs="Arial"/>
        </w:rPr>
        <w:tab/>
      </w:r>
    </w:p>
    <w:p w:rsidR="00BF76A4" w:rsidRPr="000558F6" w:rsidRDefault="00BF76A4" w:rsidP="00BF76A4">
      <w:pPr>
        <w:widowControl w:val="0"/>
        <w:autoSpaceDE w:val="0"/>
        <w:autoSpaceDN w:val="0"/>
        <w:adjustRightInd w:val="0"/>
        <w:ind w:left="1440" w:firstLine="720"/>
        <w:jc w:val="both"/>
        <w:rPr>
          <w:rFonts w:cs="Arial"/>
          <w:b/>
          <w:bCs/>
        </w:rPr>
      </w:pPr>
      <w:r w:rsidRPr="00037BA1">
        <w:rPr>
          <w:rFonts w:cs="Arial"/>
        </w:rPr>
        <w:t>ii)</w:t>
      </w:r>
      <w:r w:rsidRPr="00037BA1">
        <w:rPr>
          <w:rFonts w:cs="Arial"/>
        </w:rPr>
        <w:tab/>
      </w:r>
      <w:r w:rsidRPr="000558F6">
        <w:rPr>
          <w:rFonts w:cs="Arial"/>
        </w:rPr>
        <w:t>Old Left Marginal Bund RD: 45-65</w:t>
      </w:r>
      <w:r w:rsidRPr="000558F6">
        <w:rPr>
          <w:rFonts w:cs="Arial"/>
        </w:rPr>
        <w:tab/>
      </w:r>
      <w:r w:rsidRPr="000558F6">
        <w:rPr>
          <w:rFonts w:cs="Arial"/>
        </w:rPr>
        <w:tab/>
        <w:t>=  4.00  Miles</w:t>
      </w:r>
    </w:p>
    <w:p w:rsidR="00BF76A4" w:rsidRPr="000558F6" w:rsidRDefault="00BF76A4" w:rsidP="00BF76A4">
      <w:pPr>
        <w:widowControl w:val="0"/>
        <w:autoSpaceDE w:val="0"/>
        <w:autoSpaceDN w:val="0"/>
        <w:adjustRightInd w:val="0"/>
        <w:jc w:val="both"/>
        <w:rPr>
          <w:rFonts w:cs="Arial"/>
          <w:b/>
          <w:bCs/>
        </w:rPr>
      </w:pPr>
    </w:p>
    <w:p w:rsidR="00BF76A4" w:rsidRPr="00037BA1" w:rsidRDefault="00BF76A4" w:rsidP="00BF76A4">
      <w:pPr>
        <w:widowControl w:val="0"/>
        <w:autoSpaceDE w:val="0"/>
        <w:autoSpaceDN w:val="0"/>
        <w:adjustRightInd w:val="0"/>
        <w:ind w:left="720" w:firstLine="720"/>
        <w:jc w:val="both"/>
        <w:rPr>
          <w:rFonts w:ascii="Cambria" w:hAnsi="Cambria" w:cs="Arial"/>
          <w:b/>
        </w:rPr>
      </w:pPr>
      <w:r w:rsidRPr="00037BA1">
        <w:rPr>
          <w:rFonts w:ascii="Cambria" w:hAnsi="Cambria" w:cs="Arial"/>
          <w:b/>
        </w:rPr>
        <w:t xml:space="preserve">d)      </w:t>
      </w:r>
      <w:r w:rsidR="00FB1F0C">
        <w:rPr>
          <w:rFonts w:ascii="Cambria" w:hAnsi="Cambria" w:cs="Arial"/>
          <w:b/>
        </w:rPr>
        <w:t xml:space="preserve">STRUCTURES </w:t>
      </w:r>
      <w:r w:rsidRPr="00037BA1">
        <w:rPr>
          <w:rFonts w:ascii="Cambria" w:hAnsi="Cambria" w:cs="Arial"/>
          <w:b/>
        </w:rPr>
        <w:t>ALONG L.M.B</w:t>
      </w:r>
    </w:p>
    <w:p w:rsidR="00BF76A4" w:rsidRPr="000558F6" w:rsidRDefault="00BF76A4" w:rsidP="00BF76A4">
      <w:pPr>
        <w:widowControl w:val="0"/>
        <w:autoSpaceDE w:val="0"/>
        <w:autoSpaceDN w:val="0"/>
        <w:adjustRightInd w:val="0"/>
        <w:jc w:val="both"/>
        <w:rPr>
          <w:rFonts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2"/>
        <w:gridCol w:w="2139"/>
        <w:gridCol w:w="2032"/>
        <w:gridCol w:w="1711"/>
        <w:gridCol w:w="2165"/>
      </w:tblGrid>
      <w:tr w:rsidR="00BF76A4" w:rsidRPr="000558F6" w:rsidTr="00F5658F">
        <w:trPr>
          <w:trHeight w:val="387"/>
          <w:jc w:val="center"/>
        </w:trPr>
        <w:tc>
          <w:tcPr>
            <w:tcW w:w="882" w:type="dxa"/>
            <w:vMerge w:val="restart"/>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Sr. No.</w:t>
            </w:r>
          </w:p>
        </w:tc>
        <w:tc>
          <w:tcPr>
            <w:tcW w:w="2139" w:type="dxa"/>
            <w:vMerge w:val="restart"/>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RD</w:t>
            </w:r>
          </w:p>
        </w:tc>
        <w:tc>
          <w:tcPr>
            <w:tcW w:w="2032" w:type="dxa"/>
            <w:vMerge w:val="restart"/>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Type of spur</w:t>
            </w:r>
          </w:p>
        </w:tc>
        <w:tc>
          <w:tcPr>
            <w:tcW w:w="3876" w:type="dxa"/>
            <w:gridSpan w:val="2"/>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Length</w:t>
            </w:r>
          </w:p>
        </w:tc>
      </w:tr>
      <w:tr w:rsidR="00BF76A4" w:rsidRPr="000558F6" w:rsidTr="00F5658F">
        <w:trPr>
          <w:trHeight w:val="176"/>
          <w:jc w:val="center"/>
        </w:trPr>
        <w:tc>
          <w:tcPr>
            <w:tcW w:w="882" w:type="dxa"/>
            <w:vMerge/>
            <w:vAlign w:val="center"/>
          </w:tcPr>
          <w:p w:rsidR="00BF76A4" w:rsidRPr="000558F6" w:rsidRDefault="00BF76A4" w:rsidP="00431C91">
            <w:pPr>
              <w:widowControl w:val="0"/>
              <w:autoSpaceDE w:val="0"/>
              <w:autoSpaceDN w:val="0"/>
              <w:adjustRightInd w:val="0"/>
              <w:jc w:val="center"/>
              <w:rPr>
                <w:rFonts w:cs="Arial"/>
                <w:b/>
                <w:bCs/>
              </w:rPr>
            </w:pPr>
          </w:p>
        </w:tc>
        <w:tc>
          <w:tcPr>
            <w:tcW w:w="2139" w:type="dxa"/>
            <w:vMerge/>
            <w:vAlign w:val="center"/>
          </w:tcPr>
          <w:p w:rsidR="00BF76A4" w:rsidRPr="000558F6" w:rsidRDefault="00BF76A4" w:rsidP="00431C91">
            <w:pPr>
              <w:widowControl w:val="0"/>
              <w:autoSpaceDE w:val="0"/>
              <w:autoSpaceDN w:val="0"/>
              <w:adjustRightInd w:val="0"/>
              <w:jc w:val="center"/>
              <w:rPr>
                <w:rFonts w:cs="Arial"/>
                <w:b/>
                <w:bCs/>
              </w:rPr>
            </w:pPr>
          </w:p>
        </w:tc>
        <w:tc>
          <w:tcPr>
            <w:tcW w:w="2032" w:type="dxa"/>
            <w:vMerge/>
            <w:vAlign w:val="center"/>
          </w:tcPr>
          <w:p w:rsidR="00BF76A4" w:rsidRPr="000558F6" w:rsidRDefault="00BF76A4" w:rsidP="00431C91">
            <w:pPr>
              <w:widowControl w:val="0"/>
              <w:autoSpaceDE w:val="0"/>
              <w:autoSpaceDN w:val="0"/>
              <w:adjustRightInd w:val="0"/>
              <w:jc w:val="center"/>
              <w:rPr>
                <w:rFonts w:cs="Arial"/>
                <w:b/>
                <w:bCs/>
              </w:rPr>
            </w:pPr>
          </w:p>
        </w:tc>
        <w:tc>
          <w:tcPr>
            <w:tcW w:w="1711" w:type="dxa"/>
            <w:vAlign w:val="center"/>
          </w:tcPr>
          <w:p w:rsidR="00BF76A4" w:rsidRPr="000558F6" w:rsidRDefault="00BF76A4" w:rsidP="00431C91">
            <w:pPr>
              <w:widowControl w:val="0"/>
              <w:autoSpaceDE w:val="0"/>
              <w:autoSpaceDN w:val="0"/>
              <w:adjustRightInd w:val="0"/>
              <w:jc w:val="center"/>
              <w:rPr>
                <w:rFonts w:cs="Arial"/>
                <w:b/>
                <w:bCs/>
              </w:rPr>
            </w:pPr>
            <w:r>
              <w:rPr>
                <w:rFonts w:cs="Arial"/>
                <w:b/>
                <w:bCs/>
              </w:rPr>
              <w:t>RD</w:t>
            </w:r>
          </w:p>
        </w:tc>
        <w:tc>
          <w:tcPr>
            <w:tcW w:w="2165"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Miles</w:t>
            </w:r>
          </w:p>
        </w:tc>
      </w:tr>
      <w:tr w:rsidR="00BF76A4" w:rsidRPr="000558F6" w:rsidTr="00F5658F">
        <w:trPr>
          <w:trHeight w:val="747"/>
          <w:jc w:val="center"/>
        </w:trPr>
        <w:tc>
          <w:tcPr>
            <w:tcW w:w="882"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1</w:t>
            </w:r>
          </w:p>
        </w:tc>
        <w:tc>
          <w:tcPr>
            <w:tcW w:w="2139" w:type="dxa"/>
            <w:vAlign w:val="center"/>
          </w:tcPr>
          <w:p w:rsidR="00BF76A4" w:rsidRPr="000558F6" w:rsidRDefault="00BF76A4" w:rsidP="00DC0DF8">
            <w:pPr>
              <w:rPr>
                <w:rFonts w:cs="Arial"/>
              </w:rPr>
            </w:pPr>
            <w:r w:rsidRPr="000558F6">
              <w:rPr>
                <w:rFonts w:cs="Arial"/>
              </w:rPr>
              <w:t>6</w:t>
            </w:r>
            <w:r w:rsidR="00DC0DF8">
              <w:rPr>
                <w:rFonts w:cs="Arial"/>
              </w:rPr>
              <w:t>+5</w:t>
            </w:r>
            <w:r w:rsidRPr="000558F6">
              <w:rPr>
                <w:rFonts w:cs="Arial"/>
              </w:rPr>
              <w:t>00 (L.M.B)</w:t>
            </w:r>
          </w:p>
        </w:tc>
        <w:tc>
          <w:tcPr>
            <w:tcW w:w="2032" w:type="dxa"/>
            <w:vAlign w:val="center"/>
          </w:tcPr>
          <w:p w:rsidR="00BF76A4" w:rsidRPr="000558F6" w:rsidRDefault="00BF76A4" w:rsidP="00431C91">
            <w:pPr>
              <w:widowControl w:val="0"/>
              <w:autoSpaceDE w:val="0"/>
              <w:autoSpaceDN w:val="0"/>
              <w:adjustRightInd w:val="0"/>
              <w:rPr>
                <w:rFonts w:cs="Arial"/>
              </w:rPr>
            </w:pPr>
            <w:r w:rsidRPr="000558F6">
              <w:rPr>
                <w:rFonts w:cs="Arial"/>
              </w:rPr>
              <w:t>J-Head Spur</w:t>
            </w:r>
          </w:p>
        </w:tc>
        <w:tc>
          <w:tcPr>
            <w:tcW w:w="1711" w:type="dxa"/>
            <w:vAlign w:val="center"/>
          </w:tcPr>
          <w:p w:rsidR="00BF76A4" w:rsidRPr="000558F6" w:rsidRDefault="00BF76A4" w:rsidP="00431C91">
            <w:pPr>
              <w:jc w:val="center"/>
              <w:rPr>
                <w:rFonts w:cs="Arial"/>
              </w:rPr>
            </w:pPr>
            <w:r w:rsidRPr="000558F6">
              <w:rPr>
                <w:rFonts w:cs="Arial"/>
              </w:rPr>
              <w:t>0-7100</w:t>
            </w:r>
          </w:p>
        </w:tc>
        <w:tc>
          <w:tcPr>
            <w:tcW w:w="2165"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1.42</w:t>
            </w:r>
          </w:p>
        </w:tc>
      </w:tr>
    </w:tbl>
    <w:p w:rsidR="00BF76A4" w:rsidRDefault="00BF76A4" w:rsidP="00BF76A4">
      <w:pPr>
        <w:widowControl w:val="0"/>
        <w:autoSpaceDE w:val="0"/>
        <w:autoSpaceDN w:val="0"/>
        <w:adjustRightInd w:val="0"/>
        <w:jc w:val="both"/>
        <w:rPr>
          <w:rFonts w:cs="Arial"/>
          <w:b/>
          <w:bCs/>
        </w:rPr>
      </w:pPr>
    </w:p>
    <w:p w:rsidR="00BF76A4" w:rsidRDefault="00BF76A4" w:rsidP="00BF76A4">
      <w:pPr>
        <w:widowControl w:val="0"/>
        <w:autoSpaceDE w:val="0"/>
        <w:autoSpaceDN w:val="0"/>
        <w:adjustRightInd w:val="0"/>
        <w:ind w:left="720" w:firstLine="720"/>
        <w:jc w:val="both"/>
        <w:rPr>
          <w:rFonts w:ascii="Cambria" w:hAnsi="Cambria" w:cs="Arial"/>
          <w:b/>
        </w:rPr>
      </w:pPr>
    </w:p>
    <w:p w:rsidR="00BF76A4" w:rsidRPr="00037BA1" w:rsidRDefault="00BF76A4" w:rsidP="00BF76A4">
      <w:pPr>
        <w:widowControl w:val="0"/>
        <w:autoSpaceDE w:val="0"/>
        <w:autoSpaceDN w:val="0"/>
        <w:adjustRightInd w:val="0"/>
        <w:ind w:left="720" w:firstLine="720"/>
        <w:jc w:val="both"/>
        <w:rPr>
          <w:rFonts w:ascii="Cambria" w:hAnsi="Cambria" w:cs="Arial"/>
          <w:b/>
        </w:rPr>
      </w:pPr>
      <w:r w:rsidRPr="00037BA1">
        <w:rPr>
          <w:rFonts w:ascii="Cambria" w:hAnsi="Cambria" w:cs="Arial"/>
          <w:b/>
        </w:rPr>
        <w:t>e)</w:t>
      </w:r>
      <w:r w:rsidRPr="00037BA1">
        <w:rPr>
          <w:rFonts w:ascii="Cambria" w:hAnsi="Cambria" w:cs="Arial"/>
          <w:b/>
        </w:rPr>
        <w:tab/>
        <w:t>COLONY PROTECTION BUND (DOWNSTREAM SIDE)</w:t>
      </w:r>
    </w:p>
    <w:p w:rsidR="00BF76A4" w:rsidRPr="000558F6" w:rsidRDefault="00BF76A4" w:rsidP="00BF76A4">
      <w:pPr>
        <w:widowControl w:val="0"/>
        <w:autoSpaceDE w:val="0"/>
        <w:autoSpaceDN w:val="0"/>
        <w:adjustRightInd w:val="0"/>
        <w:jc w:val="both"/>
        <w:rPr>
          <w:rFonts w:cs="Arial"/>
          <w:b/>
          <w:bCs/>
        </w:rPr>
      </w:pPr>
    </w:p>
    <w:p w:rsidR="00BF76A4" w:rsidRPr="000558F6" w:rsidRDefault="00BF76A4" w:rsidP="009E4931">
      <w:pPr>
        <w:widowControl w:val="0"/>
        <w:autoSpaceDE w:val="0"/>
        <w:autoSpaceDN w:val="0"/>
        <w:adjustRightInd w:val="0"/>
        <w:ind w:left="1440" w:firstLine="720"/>
        <w:jc w:val="both"/>
        <w:rPr>
          <w:rFonts w:cs="Arial"/>
        </w:rPr>
      </w:pPr>
      <w:r w:rsidRPr="00037BA1">
        <w:rPr>
          <w:rFonts w:cs="Arial"/>
        </w:rPr>
        <w:t>i)</w:t>
      </w:r>
      <w:r w:rsidRPr="00037BA1">
        <w:rPr>
          <w:rFonts w:cs="Arial"/>
        </w:rPr>
        <w:tab/>
        <w:t>D</w:t>
      </w:r>
      <w:r>
        <w:rPr>
          <w:rFonts w:cs="Arial"/>
        </w:rPr>
        <w:t>/S</w:t>
      </w:r>
      <w:r w:rsidRPr="000558F6">
        <w:rPr>
          <w:rFonts w:cs="Arial"/>
        </w:rPr>
        <w:t xml:space="preserve"> Colony Protection Bund RD: 0 - 15000</w:t>
      </w:r>
      <w:r w:rsidRPr="000558F6">
        <w:rPr>
          <w:rFonts w:cs="Arial"/>
        </w:rPr>
        <w:tab/>
        <w:t xml:space="preserve">= </w:t>
      </w:r>
      <w:r w:rsidR="009E4931">
        <w:rPr>
          <w:rFonts w:cs="Arial"/>
        </w:rPr>
        <w:t>3</w:t>
      </w:r>
      <w:r w:rsidRPr="000558F6">
        <w:rPr>
          <w:rFonts w:cs="Arial"/>
        </w:rPr>
        <w:t>.00 Miles</w:t>
      </w:r>
      <w:r w:rsidRPr="000558F6">
        <w:rPr>
          <w:rFonts w:cs="Arial"/>
        </w:rPr>
        <w:tab/>
      </w:r>
    </w:p>
    <w:p w:rsidR="00BF76A4" w:rsidRPr="000558F6" w:rsidRDefault="00BF76A4" w:rsidP="00BF76A4">
      <w:pPr>
        <w:widowControl w:val="0"/>
        <w:autoSpaceDE w:val="0"/>
        <w:autoSpaceDN w:val="0"/>
        <w:adjustRightInd w:val="0"/>
        <w:jc w:val="both"/>
        <w:rPr>
          <w:rFonts w:cs="Arial"/>
          <w:b/>
          <w:bCs/>
        </w:rPr>
      </w:pPr>
    </w:p>
    <w:p w:rsidR="00BF76A4" w:rsidRPr="003961AF" w:rsidRDefault="00BF76A4" w:rsidP="00BF76A4">
      <w:pPr>
        <w:widowControl w:val="0"/>
        <w:autoSpaceDE w:val="0"/>
        <w:autoSpaceDN w:val="0"/>
        <w:adjustRightInd w:val="0"/>
        <w:ind w:left="720" w:firstLine="720"/>
        <w:jc w:val="both"/>
        <w:rPr>
          <w:rFonts w:ascii="Cambria" w:hAnsi="Cambria" w:cs="Arial"/>
          <w:b/>
        </w:rPr>
      </w:pPr>
      <w:r w:rsidRPr="003961AF">
        <w:rPr>
          <w:rFonts w:ascii="Cambria" w:hAnsi="Cambria" w:cs="Arial"/>
          <w:b/>
        </w:rPr>
        <w:t xml:space="preserve">f)     </w:t>
      </w:r>
      <w:r w:rsidR="00FB1F0C">
        <w:rPr>
          <w:rFonts w:ascii="Cambria" w:hAnsi="Cambria" w:cs="Arial"/>
          <w:b/>
        </w:rPr>
        <w:t xml:space="preserve">STRUCTURES </w:t>
      </w:r>
      <w:r w:rsidRPr="003961AF">
        <w:rPr>
          <w:rFonts w:ascii="Cambria" w:hAnsi="Cambria" w:cs="Arial"/>
          <w:b/>
        </w:rPr>
        <w:t>ALONG C.P.B</w:t>
      </w:r>
    </w:p>
    <w:p w:rsidR="00BF76A4" w:rsidRPr="000558F6" w:rsidRDefault="00BF76A4" w:rsidP="00BF76A4">
      <w:pPr>
        <w:widowControl w:val="0"/>
        <w:autoSpaceDE w:val="0"/>
        <w:autoSpaceDN w:val="0"/>
        <w:adjustRightInd w:val="0"/>
        <w:jc w:val="both"/>
        <w:rPr>
          <w:rFonts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
        <w:gridCol w:w="2434"/>
        <w:gridCol w:w="2149"/>
        <w:gridCol w:w="1589"/>
        <w:gridCol w:w="1587"/>
      </w:tblGrid>
      <w:tr w:rsidR="00BF76A4" w:rsidRPr="000558F6" w:rsidTr="00F5658F">
        <w:trPr>
          <w:trHeight w:val="345"/>
          <w:jc w:val="center"/>
        </w:trPr>
        <w:tc>
          <w:tcPr>
            <w:tcW w:w="903" w:type="dxa"/>
            <w:vMerge w:val="restart"/>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Sr. No.</w:t>
            </w:r>
          </w:p>
        </w:tc>
        <w:tc>
          <w:tcPr>
            <w:tcW w:w="2434" w:type="dxa"/>
            <w:vMerge w:val="restart"/>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RD</w:t>
            </w:r>
          </w:p>
        </w:tc>
        <w:tc>
          <w:tcPr>
            <w:tcW w:w="2149" w:type="dxa"/>
            <w:vMerge w:val="restart"/>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Type of spur</w:t>
            </w:r>
          </w:p>
        </w:tc>
        <w:tc>
          <w:tcPr>
            <w:tcW w:w="3176" w:type="dxa"/>
            <w:gridSpan w:val="2"/>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Length</w:t>
            </w:r>
          </w:p>
        </w:tc>
      </w:tr>
      <w:tr w:rsidR="00BF76A4" w:rsidRPr="000558F6" w:rsidTr="00F5658F">
        <w:trPr>
          <w:trHeight w:val="157"/>
          <w:jc w:val="center"/>
        </w:trPr>
        <w:tc>
          <w:tcPr>
            <w:tcW w:w="903" w:type="dxa"/>
            <w:vMerge/>
            <w:vAlign w:val="center"/>
          </w:tcPr>
          <w:p w:rsidR="00BF76A4" w:rsidRPr="000558F6" w:rsidRDefault="00BF76A4" w:rsidP="00431C91">
            <w:pPr>
              <w:widowControl w:val="0"/>
              <w:autoSpaceDE w:val="0"/>
              <w:autoSpaceDN w:val="0"/>
              <w:adjustRightInd w:val="0"/>
              <w:jc w:val="center"/>
              <w:rPr>
                <w:rFonts w:cs="Arial"/>
                <w:b/>
                <w:bCs/>
              </w:rPr>
            </w:pPr>
          </w:p>
        </w:tc>
        <w:tc>
          <w:tcPr>
            <w:tcW w:w="2434" w:type="dxa"/>
            <w:vMerge/>
            <w:vAlign w:val="center"/>
          </w:tcPr>
          <w:p w:rsidR="00BF76A4" w:rsidRPr="000558F6" w:rsidRDefault="00BF76A4" w:rsidP="00431C91">
            <w:pPr>
              <w:widowControl w:val="0"/>
              <w:autoSpaceDE w:val="0"/>
              <w:autoSpaceDN w:val="0"/>
              <w:adjustRightInd w:val="0"/>
              <w:jc w:val="center"/>
              <w:rPr>
                <w:rFonts w:cs="Arial"/>
                <w:b/>
                <w:bCs/>
              </w:rPr>
            </w:pPr>
          </w:p>
        </w:tc>
        <w:tc>
          <w:tcPr>
            <w:tcW w:w="2149" w:type="dxa"/>
            <w:vMerge/>
            <w:vAlign w:val="center"/>
          </w:tcPr>
          <w:p w:rsidR="00BF76A4" w:rsidRPr="000558F6" w:rsidRDefault="00BF76A4" w:rsidP="00431C91">
            <w:pPr>
              <w:widowControl w:val="0"/>
              <w:autoSpaceDE w:val="0"/>
              <w:autoSpaceDN w:val="0"/>
              <w:adjustRightInd w:val="0"/>
              <w:jc w:val="center"/>
              <w:rPr>
                <w:rFonts w:cs="Arial"/>
                <w:b/>
                <w:bCs/>
              </w:rPr>
            </w:pPr>
          </w:p>
        </w:tc>
        <w:tc>
          <w:tcPr>
            <w:tcW w:w="1589" w:type="dxa"/>
            <w:vAlign w:val="center"/>
          </w:tcPr>
          <w:p w:rsidR="00BF76A4" w:rsidRPr="000558F6" w:rsidRDefault="00BF76A4" w:rsidP="00431C91">
            <w:pPr>
              <w:widowControl w:val="0"/>
              <w:autoSpaceDE w:val="0"/>
              <w:autoSpaceDN w:val="0"/>
              <w:adjustRightInd w:val="0"/>
              <w:jc w:val="center"/>
              <w:rPr>
                <w:rFonts w:cs="Arial"/>
                <w:b/>
                <w:bCs/>
              </w:rPr>
            </w:pPr>
            <w:r>
              <w:rPr>
                <w:rFonts w:cs="Arial"/>
                <w:b/>
                <w:bCs/>
              </w:rPr>
              <w:t>RD</w:t>
            </w:r>
          </w:p>
        </w:tc>
        <w:tc>
          <w:tcPr>
            <w:tcW w:w="1587"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Miles</w:t>
            </w:r>
          </w:p>
        </w:tc>
      </w:tr>
      <w:tr w:rsidR="00BF76A4" w:rsidRPr="000558F6" w:rsidTr="00F5658F">
        <w:trPr>
          <w:trHeight w:val="625"/>
          <w:jc w:val="center"/>
        </w:trPr>
        <w:tc>
          <w:tcPr>
            <w:tcW w:w="903"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1</w:t>
            </w:r>
          </w:p>
        </w:tc>
        <w:tc>
          <w:tcPr>
            <w:tcW w:w="2434" w:type="dxa"/>
            <w:vAlign w:val="center"/>
          </w:tcPr>
          <w:p w:rsidR="00BF76A4" w:rsidRPr="000558F6" w:rsidRDefault="00BF76A4" w:rsidP="00AD6CF8">
            <w:pPr>
              <w:jc w:val="center"/>
              <w:rPr>
                <w:rFonts w:cs="Arial"/>
              </w:rPr>
            </w:pPr>
            <w:r w:rsidRPr="000558F6">
              <w:rPr>
                <w:rFonts w:cs="Arial"/>
              </w:rPr>
              <w:t>2</w:t>
            </w:r>
            <w:r w:rsidR="00AD6CF8">
              <w:rPr>
                <w:rFonts w:cs="Arial"/>
              </w:rPr>
              <w:t>+750</w:t>
            </w:r>
            <w:r w:rsidRPr="000558F6">
              <w:rPr>
                <w:rFonts w:cs="Arial"/>
              </w:rPr>
              <w:t xml:space="preserve"> (C.P.B)</w:t>
            </w:r>
          </w:p>
        </w:tc>
        <w:tc>
          <w:tcPr>
            <w:tcW w:w="2149" w:type="dxa"/>
            <w:vAlign w:val="center"/>
          </w:tcPr>
          <w:p w:rsidR="00BF76A4" w:rsidRPr="000558F6" w:rsidRDefault="00614A18" w:rsidP="00431C91">
            <w:pPr>
              <w:widowControl w:val="0"/>
              <w:autoSpaceDE w:val="0"/>
              <w:autoSpaceDN w:val="0"/>
              <w:adjustRightInd w:val="0"/>
              <w:jc w:val="center"/>
              <w:rPr>
                <w:rFonts w:cs="Arial"/>
              </w:rPr>
            </w:pPr>
            <w:r>
              <w:rPr>
                <w:rFonts w:cs="Arial"/>
              </w:rPr>
              <w:t>Guide wall spur</w:t>
            </w:r>
          </w:p>
        </w:tc>
        <w:tc>
          <w:tcPr>
            <w:tcW w:w="1589" w:type="dxa"/>
            <w:vAlign w:val="center"/>
          </w:tcPr>
          <w:p w:rsidR="00BF76A4" w:rsidRPr="000558F6" w:rsidRDefault="00BF76A4" w:rsidP="00614A18">
            <w:pPr>
              <w:jc w:val="center"/>
              <w:rPr>
                <w:rFonts w:cs="Arial"/>
              </w:rPr>
            </w:pPr>
            <w:r w:rsidRPr="000558F6">
              <w:rPr>
                <w:rFonts w:cs="Arial"/>
              </w:rPr>
              <w:t>0-</w:t>
            </w:r>
            <w:r w:rsidR="00614A18">
              <w:rPr>
                <w:rFonts w:cs="Arial"/>
              </w:rPr>
              <w:t>1580’</w:t>
            </w:r>
          </w:p>
        </w:tc>
        <w:tc>
          <w:tcPr>
            <w:tcW w:w="1587" w:type="dxa"/>
            <w:vAlign w:val="center"/>
          </w:tcPr>
          <w:p w:rsidR="00BF76A4" w:rsidRPr="000558F6" w:rsidRDefault="00BF76A4" w:rsidP="00614A18">
            <w:pPr>
              <w:widowControl w:val="0"/>
              <w:autoSpaceDE w:val="0"/>
              <w:autoSpaceDN w:val="0"/>
              <w:adjustRightInd w:val="0"/>
              <w:jc w:val="center"/>
              <w:rPr>
                <w:rFonts w:cs="Arial"/>
              </w:rPr>
            </w:pPr>
            <w:r w:rsidRPr="000558F6">
              <w:rPr>
                <w:rFonts w:cs="Arial"/>
              </w:rPr>
              <w:t>0.</w:t>
            </w:r>
            <w:r w:rsidR="00614A18">
              <w:rPr>
                <w:rFonts w:cs="Arial"/>
              </w:rPr>
              <w:t>299</w:t>
            </w:r>
          </w:p>
        </w:tc>
      </w:tr>
      <w:tr w:rsidR="00BF76A4" w:rsidRPr="000558F6" w:rsidTr="00F5658F">
        <w:trPr>
          <w:trHeight w:val="625"/>
          <w:jc w:val="center"/>
        </w:trPr>
        <w:tc>
          <w:tcPr>
            <w:tcW w:w="903"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2</w:t>
            </w:r>
          </w:p>
        </w:tc>
        <w:tc>
          <w:tcPr>
            <w:tcW w:w="2434" w:type="dxa"/>
            <w:vAlign w:val="center"/>
          </w:tcPr>
          <w:p w:rsidR="00BF76A4" w:rsidRPr="000558F6" w:rsidRDefault="00BF76A4" w:rsidP="00AD6CF8">
            <w:pPr>
              <w:jc w:val="center"/>
              <w:rPr>
                <w:rFonts w:cs="Arial"/>
              </w:rPr>
            </w:pPr>
            <w:r w:rsidRPr="000558F6">
              <w:rPr>
                <w:rFonts w:cs="Arial"/>
              </w:rPr>
              <w:t>5+</w:t>
            </w:r>
            <w:r w:rsidR="00AD6CF8">
              <w:rPr>
                <w:rFonts w:cs="Arial"/>
              </w:rPr>
              <w:t>5</w:t>
            </w:r>
            <w:r w:rsidRPr="000558F6">
              <w:rPr>
                <w:rFonts w:cs="Arial"/>
              </w:rPr>
              <w:t>00 (C.P.B)</w:t>
            </w:r>
          </w:p>
        </w:tc>
        <w:tc>
          <w:tcPr>
            <w:tcW w:w="2149" w:type="dxa"/>
            <w:vAlign w:val="center"/>
          </w:tcPr>
          <w:p w:rsidR="00BF76A4" w:rsidRPr="000558F6" w:rsidRDefault="00BF76A4" w:rsidP="00431C91">
            <w:pPr>
              <w:jc w:val="center"/>
              <w:rPr>
                <w:rFonts w:cs="Arial"/>
              </w:rPr>
            </w:pPr>
            <w:r w:rsidRPr="000558F6">
              <w:rPr>
                <w:rFonts w:cs="Arial"/>
              </w:rPr>
              <w:t>Mole Head</w:t>
            </w:r>
          </w:p>
        </w:tc>
        <w:tc>
          <w:tcPr>
            <w:tcW w:w="1589" w:type="dxa"/>
            <w:vAlign w:val="center"/>
          </w:tcPr>
          <w:p w:rsidR="00BF76A4" w:rsidRPr="000558F6" w:rsidRDefault="00BF76A4" w:rsidP="00431C91">
            <w:pPr>
              <w:jc w:val="center"/>
              <w:rPr>
                <w:rFonts w:cs="Arial"/>
              </w:rPr>
            </w:pPr>
            <w:r w:rsidRPr="000558F6">
              <w:rPr>
                <w:rFonts w:cs="Arial"/>
              </w:rPr>
              <w:t>0-320’</w:t>
            </w:r>
          </w:p>
        </w:tc>
        <w:tc>
          <w:tcPr>
            <w:tcW w:w="1587"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0.064</w:t>
            </w:r>
          </w:p>
        </w:tc>
      </w:tr>
      <w:tr w:rsidR="00BF76A4" w:rsidRPr="000558F6" w:rsidTr="00F5658F">
        <w:trPr>
          <w:trHeight w:val="625"/>
          <w:jc w:val="center"/>
        </w:trPr>
        <w:tc>
          <w:tcPr>
            <w:tcW w:w="903"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3</w:t>
            </w:r>
          </w:p>
        </w:tc>
        <w:tc>
          <w:tcPr>
            <w:tcW w:w="2434" w:type="dxa"/>
            <w:vAlign w:val="center"/>
          </w:tcPr>
          <w:p w:rsidR="00BF76A4" w:rsidRPr="000558F6" w:rsidRDefault="00454967" w:rsidP="00431C91">
            <w:pPr>
              <w:jc w:val="center"/>
              <w:rPr>
                <w:rFonts w:cs="Arial"/>
              </w:rPr>
            </w:pPr>
            <w:r>
              <w:rPr>
                <w:rFonts w:cs="Arial"/>
              </w:rPr>
              <w:t>6</w:t>
            </w:r>
            <w:r w:rsidR="00BF76A4" w:rsidRPr="000558F6">
              <w:rPr>
                <w:rFonts w:cs="Arial"/>
              </w:rPr>
              <w:t>+</w:t>
            </w:r>
            <w:r>
              <w:rPr>
                <w:rFonts w:cs="Arial"/>
              </w:rPr>
              <w:t>7</w:t>
            </w:r>
            <w:r w:rsidR="00BF76A4" w:rsidRPr="000558F6">
              <w:rPr>
                <w:rFonts w:cs="Arial"/>
              </w:rPr>
              <w:t>00 (C.P.B)</w:t>
            </w:r>
          </w:p>
        </w:tc>
        <w:tc>
          <w:tcPr>
            <w:tcW w:w="2149" w:type="dxa"/>
            <w:vAlign w:val="center"/>
          </w:tcPr>
          <w:p w:rsidR="00BF76A4" w:rsidRPr="000558F6" w:rsidRDefault="00BF76A4" w:rsidP="00431C91">
            <w:pPr>
              <w:jc w:val="center"/>
              <w:rPr>
                <w:rFonts w:cs="Arial"/>
              </w:rPr>
            </w:pPr>
            <w:r w:rsidRPr="000558F6">
              <w:rPr>
                <w:rFonts w:cs="Arial"/>
              </w:rPr>
              <w:t>Sloping Spur</w:t>
            </w:r>
          </w:p>
        </w:tc>
        <w:tc>
          <w:tcPr>
            <w:tcW w:w="1589" w:type="dxa"/>
            <w:vAlign w:val="center"/>
          </w:tcPr>
          <w:p w:rsidR="00BF76A4" w:rsidRPr="000558F6" w:rsidRDefault="00BF76A4" w:rsidP="00431C91">
            <w:pPr>
              <w:jc w:val="center"/>
              <w:rPr>
                <w:rFonts w:cs="Arial"/>
              </w:rPr>
            </w:pPr>
            <w:r>
              <w:rPr>
                <w:rFonts w:cs="Arial"/>
              </w:rPr>
              <w:t>0</w:t>
            </w:r>
            <w:r w:rsidRPr="000558F6">
              <w:rPr>
                <w:rFonts w:cs="Arial"/>
              </w:rPr>
              <w:t>-88’</w:t>
            </w:r>
          </w:p>
        </w:tc>
        <w:tc>
          <w:tcPr>
            <w:tcW w:w="1587"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0.0176</w:t>
            </w:r>
          </w:p>
        </w:tc>
      </w:tr>
      <w:tr w:rsidR="00BF76A4" w:rsidRPr="000558F6" w:rsidTr="00F5658F">
        <w:trPr>
          <w:trHeight w:val="625"/>
          <w:jc w:val="center"/>
        </w:trPr>
        <w:tc>
          <w:tcPr>
            <w:tcW w:w="903"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4</w:t>
            </w:r>
          </w:p>
        </w:tc>
        <w:tc>
          <w:tcPr>
            <w:tcW w:w="2434" w:type="dxa"/>
            <w:vAlign w:val="center"/>
          </w:tcPr>
          <w:p w:rsidR="00BF76A4" w:rsidRPr="000558F6" w:rsidRDefault="00454967" w:rsidP="00431C91">
            <w:pPr>
              <w:jc w:val="center"/>
              <w:rPr>
                <w:rFonts w:cs="Arial"/>
              </w:rPr>
            </w:pPr>
            <w:r>
              <w:rPr>
                <w:rFonts w:cs="Arial"/>
              </w:rPr>
              <w:t>8</w:t>
            </w:r>
            <w:r w:rsidR="00BF76A4" w:rsidRPr="000558F6">
              <w:rPr>
                <w:rFonts w:cs="Arial"/>
              </w:rPr>
              <w:t>+</w:t>
            </w:r>
            <w:r>
              <w:rPr>
                <w:rFonts w:cs="Arial"/>
              </w:rPr>
              <w:t>5</w:t>
            </w:r>
            <w:r w:rsidR="00BF76A4" w:rsidRPr="000558F6">
              <w:rPr>
                <w:rFonts w:cs="Arial"/>
              </w:rPr>
              <w:t>00 (C.P.B)</w:t>
            </w:r>
          </w:p>
        </w:tc>
        <w:tc>
          <w:tcPr>
            <w:tcW w:w="2149" w:type="dxa"/>
            <w:vAlign w:val="center"/>
          </w:tcPr>
          <w:p w:rsidR="00BF76A4" w:rsidRPr="000558F6" w:rsidRDefault="00BF76A4" w:rsidP="00431C91">
            <w:pPr>
              <w:jc w:val="center"/>
              <w:rPr>
                <w:rFonts w:cs="Arial"/>
              </w:rPr>
            </w:pPr>
            <w:r w:rsidRPr="000558F6">
              <w:rPr>
                <w:rFonts w:cs="Arial"/>
              </w:rPr>
              <w:t>Sloping Spur</w:t>
            </w:r>
          </w:p>
        </w:tc>
        <w:tc>
          <w:tcPr>
            <w:tcW w:w="1589" w:type="dxa"/>
            <w:vAlign w:val="center"/>
          </w:tcPr>
          <w:p w:rsidR="00BF76A4" w:rsidRPr="000558F6" w:rsidRDefault="00BF76A4" w:rsidP="00431C91">
            <w:pPr>
              <w:jc w:val="center"/>
              <w:rPr>
                <w:rFonts w:cs="Arial"/>
              </w:rPr>
            </w:pPr>
            <w:r w:rsidRPr="000558F6">
              <w:rPr>
                <w:rFonts w:cs="Arial"/>
              </w:rPr>
              <w:t>0-150’</w:t>
            </w:r>
          </w:p>
        </w:tc>
        <w:tc>
          <w:tcPr>
            <w:tcW w:w="1587"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0.03</w:t>
            </w:r>
          </w:p>
        </w:tc>
      </w:tr>
      <w:tr w:rsidR="00BF76A4" w:rsidRPr="000558F6" w:rsidTr="00F5658F">
        <w:trPr>
          <w:trHeight w:val="625"/>
          <w:jc w:val="center"/>
        </w:trPr>
        <w:tc>
          <w:tcPr>
            <w:tcW w:w="903"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5</w:t>
            </w:r>
          </w:p>
        </w:tc>
        <w:tc>
          <w:tcPr>
            <w:tcW w:w="2434" w:type="dxa"/>
            <w:vAlign w:val="center"/>
          </w:tcPr>
          <w:p w:rsidR="00BF76A4" w:rsidRPr="000558F6" w:rsidRDefault="00454967" w:rsidP="00431C91">
            <w:pPr>
              <w:jc w:val="center"/>
              <w:rPr>
                <w:rFonts w:cs="Arial"/>
              </w:rPr>
            </w:pPr>
            <w:r>
              <w:rPr>
                <w:rFonts w:cs="Arial"/>
              </w:rPr>
              <w:t>9</w:t>
            </w:r>
            <w:r w:rsidR="00BF76A4" w:rsidRPr="000558F6">
              <w:rPr>
                <w:rFonts w:cs="Arial"/>
              </w:rPr>
              <w:t>+</w:t>
            </w:r>
            <w:r>
              <w:rPr>
                <w:rFonts w:cs="Arial"/>
              </w:rPr>
              <w:t>5</w:t>
            </w:r>
            <w:r w:rsidR="00BF76A4" w:rsidRPr="000558F6">
              <w:rPr>
                <w:rFonts w:cs="Arial"/>
              </w:rPr>
              <w:t>00 (C.P.B)</w:t>
            </w:r>
          </w:p>
        </w:tc>
        <w:tc>
          <w:tcPr>
            <w:tcW w:w="2149" w:type="dxa"/>
            <w:vAlign w:val="center"/>
          </w:tcPr>
          <w:p w:rsidR="00BF76A4" w:rsidRPr="000558F6" w:rsidRDefault="00BF76A4" w:rsidP="00431C91">
            <w:pPr>
              <w:jc w:val="center"/>
              <w:rPr>
                <w:rFonts w:cs="Arial"/>
              </w:rPr>
            </w:pPr>
            <w:r w:rsidRPr="000558F6">
              <w:rPr>
                <w:rFonts w:cs="Arial"/>
              </w:rPr>
              <w:t>Sloping Spur</w:t>
            </w:r>
          </w:p>
        </w:tc>
        <w:tc>
          <w:tcPr>
            <w:tcW w:w="1589" w:type="dxa"/>
            <w:vAlign w:val="center"/>
          </w:tcPr>
          <w:p w:rsidR="00BF76A4" w:rsidRPr="000558F6" w:rsidRDefault="00BF76A4" w:rsidP="00431C91">
            <w:pPr>
              <w:jc w:val="center"/>
              <w:rPr>
                <w:rFonts w:cs="Arial"/>
              </w:rPr>
            </w:pPr>
            <w:r w:rsidRPr="000558F6">
              <w:rPr>
                <w:rFonts w:cs="Arial"/>
              </w:rPr>
              <w:t>0-176’</w:t>
            </w:r>
          </w:p>
        </w:tc>
        <w:tc>
          <w:tcPr>
            <w:tcW w:w="1587"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0.0352</w:t>
            </w:r>
          </w:p>
        </w:tc>
      </w:tr>
      <w:tr w:rsidR="00BF76A4" w:rsidRPr="000558F6" w:rsidTr="00F5658F">
        <w:trPr>
          <w:trHeight w:val="625"/>
          <w:jc w:val="center"/>
        </w:trPr>
        <w:tc>
          <w:tcPr>
            <w:tcW w:w="903" w:type="dxa"/>
            <w:vAlign w:val="center"/>
          </w:tcPr>
          <w:p w:rsidR="00BF76A4" w:rsidRPr="000558F6" w:rsidRDefault="00BF76A4" w:rsidP="00431C91">
            <w:pPr>
              <w:widowControl w:val="0"/>
              <w:autoSpaceDE w:val="0"/>
              <w:autoSpaceDN w:val="0"/>
              <w:adjustRightInd w:val="0"/>
              <w:jc w:val="center"/>
              <w:rPr>
                <w:rFonts w:cs="Arial"/>
                <w:b/>
                <w:bCs/>
              </w:rPr>
            </w:pPr>
            <w:r w:rsidRPr="000558F6">
              <w:rPr>
                <w:rFonts w:cs="Arial"/>
                <w:b/>
                <w:bCs/>
              </w:rPr>
              <w:t>6</w:t>
            </w:r>
          </w:p>
        </w:tc>
        <w:tc>
          <w:tcPr>
            <w:tcW w:w="2434" w:type="dxa"/>
            <w:vAlign w:val="center"/>
          </w:tcPr>
          <w:p w:rsidR="00BF76A4" w:rsidRPr="000558F6" w:rsidRDefault="000C36B6" w:rsidP="000C36B6">
            <w:pPr>
              <w:rPr>
                <w:rFonts w:cs="Arial"/>
              </w:rPr>
            </w:pPr>
            <w:r>
              <w:rPr>
                <w:rFonts w:cs="Arial"/>
              </w:rPr>
              <w:t>10+000</w:t>
            </w:r>
            <w:r w:rsidR="00BF76A4" w:rsidRPr="000558F6">
              <w:rPr>
                <w:rFonts w:cs="Arial"/>
              </w:rPr>
              <w:t>(C.P.B)</w:t>
            </w:r>
          </w:p>
        </w:tc>
        <w:tc>
          <w:tcPr>
            <w:tcW w:w="2149" w:type="dxa"/>
            <w:vAlign w:val="center"/>
          </w:tcPr>
          <w:p w:rsidR="00BF76A4" w:rsidRPr="000558F6" w:rsidRDefault="00BF76A4" w:rsidP="00431C91">
            <w:pPr>
              <w:jc w:val="center"/>
              <w:rPr>
                <w:rFonts w:cs="Arial"/>
              </w:rPr>
            </w:pPr>
            <w:r w:rsidRPr="000558F6">
              <w:rPr>
                <w:rFonts w:cs="Arial"/>
              </w:rPr>
              <w:t>Sloping Spur</w:t>
            </w:r>
          </w:p>
        </w:tc>
        <w:tc>
          <w:tcPr>
            <w:tcW w:w="1589" w:type="dxa"/>
            <w:vAlign w:val="center"/>
          </w:tcPr>
          <w:p w:rsidR="00BF76A4" w:rsidRPr="000558F6" w:rsidRDefault="00BF76A4" w:rsidP="00431C91">
            <w:pPr>
              <w:jc w:val="center"/>
              <w:rPr>
                <w:rFonts w:cs="Arial"/>
              </w:rPr>
            </w:pPr>
            <w:r w:rsidRPr="000558F6">
              <w:rPr>
                <w:rFonts w:cs="Arial"/>
              </w:rPr>
              <w:t>0-270’</w:t>
            </w:r>
          </w:p>
        </w:tc>
        <w:tc>
          <w:tcPr>
            <w:tcW w:w="1587" w:type="dxa"/>
            <w:vAlign w:val="center"/>
          </w:tcPr>
          <w:p w:rsidR="00BF76A4" w:rsidRPr="000558F6" w:rsidRDefault="00BF76A4" w:rsidP="00431C91">
            <w:pPr>
              <w:widowControl w:val="0"/>
              <w:autoSpaceDE w:val="0"/>
              <w:autoSpaceDN w:val="0"/>
              <w:adjustRightInd w:val="0"/>
              <w:jc w:val="center"/>
              <w:rPr>
                <w:rFonts w:cs="Arial"/>
              </w:rPr>
            </w:pPr>
            <w:r w:rsidRPr="000558F6">
              <w:rPr>
                <w:rFonts w:cs="Arial"/>
              </w:rPr>
              <w:t>0.054</w:t>
            </w:r>
          </w:p>
        </w:tc>
      </w:tr>
    </w:tbl>
    <w:p w:rsidR="00BF76A4" w:rsidRDefault="00BF76A4" w:rsidP="00BF76A4">
      <w:pPr>
        <w:widowControl w:val="0"/>
        <w:autoSpaceDE w:val="0"/>
        <w:autoSpaceDN w:val="0"/>
        <w:adjustRightInd w:val="0"/>
        <w:jc w:val="both"/>
        <w:rPr>
          <w:rFonts w:cs="Arial"/>
          <w:b/>
          <w:bCs/>
        </w:rPr>
      </w:pPr>
    </w:p>
    <w:p w:rsidR="00C168DB" w:rsidRDefault="00C168DB" w:rsidP="00683B21"/>
    <w:p w:rsidR="00E67124" w:rsidRPr="0012520C" w:rsidRDefault="00E67124" w:rsidP="00E67124">
      <w:pPr>
        <w:ind w:right="-25"/>
        <w:jc w:val="right"/>
        <w:rPr>
          <w:rFonts w:ascii="Impact" w:hAnsi="Impact" w:cs="Arial"/>
          <w:b/>
          <w:sz w:val="34"/>
          <w:szCs w:val="38"/>
        </w:rPr>
      </w:pPr>
      <w:r>
        <w:br w:type="page"/>
      </w:r>
      <w:r w:rsidRPr="0012520C">
        <w:rPr>
          <w:rFonts w:ascii="Impact" w:hAnsi="Impact" w:cs="Arial"/>
          <w:b/>
          <w:sz w:val="42"/>
          <w:szCs w:val="46"/>
        </w:rPr>
        <w:lastRenderedPageBreak/>
        <w:t xml:space="preserve">CHAPTER </w:t>
      </w:r>
      <w:r>
        <w:rPr>
          <w:rFonts w:ascii="Impact" w:hAnsi="Impact" w:cs="Arial"/>
          <w:b/>
          <w:sz w:val="42"/>
          <w:szCs w:val="46"/>
        </w:rPr>
        <w:t>7</w:t>
      </w:r>
    </w:p>
    <w:p w:rsidR="00E67124" w:rsidRPr="0012520C" w:rsidRDefault="00E67124" w:rsidP="00E67124">
      <w:pPr>
        <w:pBdr>
          <w:bottom w:val="single" w:sz="12" w:space="1" w:color="auto"/>
        </w:pBdr>
        <w:jc w:val="both"/>
        <w:rPr>
          <w:rFonts w:ascii="Impact" w:hAnsi="Impact" w:cs="Arial"/>
          <w:b/>
          <w:sz w:val="34"/>
          <w:szCs w:val="38"/>
        </w:rPr>
      </w:pPr>
      <w:r>
        <w:rPr>
          <w:rFonts w:ascii="Impact" w:hAnsi="Impact" w:cs="Arial"/>
          <w:b/>
          <w:sz w:val="34"/>
          <w:szCs w:val="38"/>
        </w:rPr>
        <w:t xml:space="preserve">FLOOD FIGHTING WATCHING ARRANGEMENT </w:t>
      </w:r>
    </w:p>
    <w:p w:rsidR="00E67124" w:rsidRPr="004058D5" w:rsidRDefault="00E67124" w:rsidP="00E67124">
      <w:pPr>
        <w:widowControl w:val="0"/>
        <w:autoSpaceDE w:val="0"/>
        <w:autoSpaceDN w:val="0"/>
        <w:adjustRightInd w:val="0"/>
        <w:ind w:firstLine="1387"/>
        <w:jc w:val="both"/>
        <w:rPr>
          <w:rFonts w:cs="Arial"/>
        </w:rPr>
      </w:pPr>
    </w:p>
    <w:p w:rsidR="00151307" w:rsidRPr="00E67124" w:rsidRDefault="00E67124" w:rsidP="00683B21">
      <w:pPr>
        <w:rPr>
          <w:rFonts w:ascii="Cambria" w:hAnsi="Cambria" w:cs="Arial"/>
          <w:b/>
        </w:rPr>
      </w:pPr>
      <w:r w:rsidRPr="00E67124">
        <w:rPr>
          <w:rFonts w:ascii="Cambria" w:hAnsi="Cambria" w:cs="Arial"/>
          <w:b/>
        </w:rPr>
        <w:t>7.1</w:t>
      </w:r>
      <w:r w:rsidRPr="00E67124">
        <w:rPr>
          <w:rFonts w:ascii="Cambria" w:hAnsi="Cambria" w:cs="Arial"/>
          <w:b/>
        </w:rPr>
        <w:tab/>
        <w:t xml:space="preserve">PRE-FLOOD ARRANGEMENT </w:t>
      </w:r>
    </w:p>
    <w:p w:rsidR="00A664B8" w:rsidRDefault="00A664B8" w:rsidP="00683B21"/>
    <w:p w:rsidR="00A664B8" w:rsidRDefault="00E67124" w:rsidP="00210AF6">
      <w:pPr>
        <w:spacing w:line="360" w:lineRule="auto"/>
        <w:jc w:val="both"/>
      </w:pPr>
      <w:r>
        <w:rPr>
          <w:rFonts w:cs="Arial"/>
        </w:rPr>
        <w:tab/>
      </w:r>
      <w:r w:rsidR="00992001" w:rsidRPr="000558F6">
        <w:rPr>
          <w:rFonts w:cs="Arial"/>
        </w:rPr>
        <w:t>Wireless station at Panjnad Headworks is available for communication   which is connected with Flood Warning Center at Lahore</w:t>
      </w:r>
      <w:r w:rsidR="00664531">
        <w:rPr>
          <w:rFonts w:cs="Arial"/>
        </w:rPr>
        <w:t>.After</w:t>
      </w:r>
      <w:r w:rsidR="00992001">
        <w:rPr>
          <w:rFonts w:cs="Arial"/>
        </w:rPr>
        <w:t xml:space="preserve"> knowing flood forecasting, necessary pre flood arrangements </w:t>
      </w:r>
      <w:r w:rsidR="00210AF6">
        <w:rPr>
          <w:rFonts w:cs="Arial"/>
        </w:rPr>
        <w:t>will be</w:t>
      </w:r>
      <w:r w:rsidR="00992001">
        <w:rPr>
          <w:rFonts w:cs="Arial"/>
        </w:rPr>
        <w:t xml:space="preserve"> ensured by the Executive Engineer, Panjnad Headworks Division. The </w:t>
      </w:r>
      <w:r w:rsidR="00992001" w:rsidRPr="008F7FC0">
        <w:rPr>
          <w:rFonts w:cs="Arial"/>
        </w:rPr>
        <w:t xml:space="preserve">flood fighting material </w:t>
      </w:r>
      <w:r w:rsidR="00210AF6">
        <w:rPr>
          <w:rFonts w:cs="Arial"/>
        </w:rPr>
        <w:t xml:space="preserve">will be </w:t>
      </w:r>
      <w:r w:rsidR="006652B8" w:rsidRPr="008F7FC0">
        <w:rPr>
          <w:rFonts w:cs="Arial"/>
        </w:rPr>
        <w:t xml:space="preserve">made </w:t>
      </w:r>
      <w:r w:rsidR="00992001" w:rsidRPr="008F7FC0">
        <w:rPr>
          <w:rFonts w:cs="Arial"/>
        </w:rPr>
        <w:t>available</w:t>
      </w:r>
      <w:r w:rsidR="00992001">
        <w:rPr>
          <w:rFonts w:cs="Arial"/>
        </w:rPr>
        <w:t xml:space="preserve"> at the shelter huts / temporary camps established by the Panjnad Headworks Division. All establishment of the Division </w:t>
      </w:r>
      <w:r w:rsidR="00210AF6">
        <w:rPr>
          <w:rFonts w:cs="Arial"/>
        </w:rPr>
        <w:t>will be</w:t>
      </w:r>
      <w:r w:rsidR="00992001">
        <w:rPr>
          <w:rFonts w:cs="Arial"/>
        </w:rPr>
        <w:t xml:space="preserve"> deputed on the flood embankments to ensure watching around the clock.</w:t>
      </w:r>
    </w:p>
    <w:p w:rsidR="00A664B8" w:rsidRDefault="00A664B8" w:rsidP="00683B21"/>
    <w:p w:rsidR="00151307" w:rsidRPr="00E67124" w:rsidRDefault="00E67124" w:rsidP="00683B21">
      <w:pPr>
        <w:rPr>
          <w:rFonts w:ascii="Cambria" w:hAnsi="Cambria" w:cs="Arial"/>
          <w:b/>
        </w:rPr>
      </w:pPr>
      <w:r w:rsidRPr="00E67124">
        <w:rPr>
          <w:rFonts w:ascii="Cambria" w:hAnsi="Cambria" w:cs="Arial"/>
          <w:b/>
        </w:rPr>
        <w:t>7.2</w:t>
      </w:r>
      <w:r w:rsidRPr="00E67124">
        <w:rPr>
          <w:rFonts w:ascii="Cambria" w:hAnsi="Cambria" w:cs="Arial"/>
          <w:b/>
        </w:rPr>
        <w:tab/>
        <w:t xml:space="preserve">WATCHING ESTABLISHMENT </w:t>
      </w:r>
    </w:p>
    <w:p w:rsidR="00A664B8" w:rsidRDefault="00A664B8" w:rsidP="00683B21"/>
    <w:p w:rsidR="00A664B8" w:rsidRPr="003311D0" w:rsidRDefault="00A664B8" w:rsidP="00A664B8">
      <w:pPr>
        <w:widowControl w:val="0"/>
        <w:autoSpaceDE w:val="0"/>
        <w:autoSpaceDN w:val="0"/>
        <w:adjustRightInd w:val="0"/>
        <w:ind w:firstLine="643"/>
        <w:jc w:val="both"/>
        <w:rPr>
          <w:rFonts w:ascii="Cambria" w:hAnsi="Cambria" w:cs="Arial"/>
          <w:b/>
        </w:rPr>
      </w:pPr>
      <w:r w:rsidRPr="003311D0">
        <w:rPr>
          <w:rFonts w:ascii="Cambria" w:hAnsi="Cambria" w:cs="Arial"/>
          <w:b/>
        </w:rPr>
        <w:t>a)</w:t>
      </w:r>
      <w:r w:rsidRPr="003311D0">
        <w:rPr>
          <w:rFonts w:ascii="Cambria" w:hAnsi="Cambria" w:cs="Arial"/>
          <w:b/>
        </w:rPr>
        <w:tab/>
        <w:t>Phase- I</w:t>
      </w:r>
    </w:p>
    <w:p w:rsidR="00A664B8" w:rsidRDefault="00A664B8" w:rsidP="00A664B8">
      <w:pPr>
        <w:widowControl w:val="0"/>
        <w:autoSpaceDE w:val="0"/>
        <w:autoSpaceDN w:val="0"/>
        <w:adjustRightInd w:val="0"/>
        <w:ind w:firstLine="1440"/>
        <w:jc w:val="both"/>
        <w:rPr>
          <w:rFonts w:cs="Arial"/>
        </w:rPr>
      </w:pPr>
    </w:p>
    <w:p w:rsidR="00A664B8" w:rsidRPr="000558F6" w:rsidRDefault="00E67124" w:rsidP="0095766D">
      <w:pPr>
        <w:widowControl w:val="0"/>
        <w:autoSpaceDE w:val="0"/>
        <w:autoSpaceDN w:val="0"/>
        <w:adjustRightInd w:val="0"/>
        <w:spacing w:line="360" w:lineRule="auto"/>
        <w:ind w:left="600"/>
        <w:jc w:val="both"/>
        <w:rPr>
          <w:rFonts w:cs="Arial"/>
        </w:rPr>
      </w:pPr>
      <w:r>
        <w:rPr>
          <w:rFonts w:cs="Arial"/>
        </w:rPr>
        <w:tab/>
      </w:r>
      <w:r>
        <w:rPr>
          <w:rFonts w:cs="Arial"/>
        </w:rPr>
        <w:tab/>
      </w:r>
      <w:r w:rsidR="00A664B8" w:rsidRPr="000558F6">
        <w:rPr>
          <w:rFonts w:cs="Arial"/>
        </w:rPr>
        <w:t>The phase will be ope</w:t>
      </w:r>
      <w:r w:rsidR="00CE26CC">
        <w:rPr>
          <w:rFonts w:cs="Arial"/>
        </w:rPr>
        <w:t>rative</w:t>
      </w:r>
      <w:r w:rsidR="00EA1E3B">
        <w:rPr>
          <w:rFonts w:cs="Arial"/>
        </w:rPr>
        <w:t xml:space="preserve">when </w:t>
      </w:r>
      <w:r w:rsidR="0095766D">
        <w:rPr>
          <w:rFonts w:cs="Arial"/>
        </w:rPr>
        <w:t xml:space="preserve">the discharge at Panjnad Headworks will be in the range 1.50 to 3.0 Lac Cs. </w:t>
      </w:r>
    </w:p>
    <w:p w:rsidR="00A664B8" w:rsidRPr="000558F6" w:rsidRDefault="00A664B8" w:rsidP="00A664B8">
      <w:pPr>
        <w:widowControl w:val="0"/>
        <w:autoSpaceDE w:val="0"/>
        <w:autoSpaceDN w:val="0"/>
        <w:adjustRightInd w:val="0"/>
        <w:jc w:val="both"/>
        <w:rPr>
          <w:rFonts w:cs="Arial"/>
        </w:rPr>
      </w:pPr>
    </w:p>
    <w:p w:rsidR="00A664B8" w:rsidRPr="003311D0" w:rsidRDefault="00A664B8" w:rsidP="00A664B8">
      <w:pPr>
        <w:widowControl w:val="0"/>
        <w:autoSpaceDE w:val="0"/>
        <w:autoSpaceDN w:val="0"/>
        <w:adjustRightInd w:val="0"/>
        <w:ind w:left="633" w:firstLine="720"/>
        <w:jc w:val="both"/>
        <w:rPr>
          <w:rFonts w:ascii="Cambria" w:hAnsi="Cambria" w:cs="Arial"/>
          <w:b/>
        </w:rPr>
      </w:pPr>
      <w:r w:rsidRPr="003311D0">
        <w:rPr>
          <w:rFonts w:ascii="Cambria" w:hAnsi="Cambria" w:cs="Arial"/>
          <w:b/>
        </w:rPr>
        <w:t>i)</w:t>
      </w:r>
      <w:r w:rsidRPr="003311D0">
        <w:rPr>
          <w:rFonts w:ascii="Cambria" w:hAnsi="Cambria" w:cs="Arial"/>
          <w:b/>
        </w:rPr>
        <w:tab/>
        <w:t>Watching Establishment</w:t>
      </w:r>
    </w:p>
    <w:p w:rsidR="00A664B8" w:rsidRDefault="00A664B8" w:rsidP="00A664B8">
      <w:pPr>
        <w:widowControl w:val="0"/>
        <w:tabs>
          <w:tab w:val="left" w:pos="3715"/>
        </w:tabs>
        <w:autoSpaceDE w:val="0"/>
        <w:autoSpaceDN w:val="0"/>
        <w:adjustRightInd w:val="0"/>
        <w:ind w:firstLine="1353"/>
        <w:jc w:val="both"/>
        <w:rPr>
          <w:rFonts w:cs="Arial"/>
        </w:rPr>
      </w:pPr>
    </w:p>
    <w:p w:rsidR="00A664B8" w:rsidRDefault="00A664B8" w:rsidP="0095766D">
      <w:pPr>
        <w:widowControl w:val="0"/>
        <w:tabs>
          <w:tab w:val="left" w:pos="3715"/>
        </w:tabs>
        <w:autoSpaceDE w:val="0"/>
        <w:autoSpaceDN w:val="0"/>
        <w:adjustRightInd w:val="0"/>
        <w:spacing w:line="360" w:lineRule="auto"/>
        <w:ind w:left="1320" w:firstLine="840"/>
        <w:jc w:val="both"/>
        <w:rPr>
          <w:rFonts w:cs="Arial"/>
        </w:rPr>
      </w:pPr>
      <w:r w:rsidRPr="000558F6">
        <w:rPr>
          <w:rFonts w:cs="Arial"/>
        </w:rPr>
        <w:t xml:space="preserve">Watching establishment will be provided at 2 men per mile                          per shift for three shifts of 8 hours each. Where water touches the bund, one mate will head </w:t>
      </w:r>
      <w:r w:rsidRPr="008F7FC0">
        <w:rPr>
          <w:rFonts w:cs="Arial"/>
        </w:rPr>
        <w:t>8 to 16 beldars and one mistry will head 2 mates</w:t>
      </w:r>
      <w:r w:rsidRPr="000558F6">
        <w:rPr>
          <w:rFonts w:cs="Arial"/>
        </w:rPr>
        <w:t xml:space="preserve"> and its gang in their reach depending upon the concentration of establishment required per 8 hours shift.44.6 x 2 =89.00 men and 8 mates and 4 Mysteries</w:t>
      </w:r>
      <w:r>
        <w:rPr>
          <w:rFonts w:cs="Arial"/>
        </w:rPr>
        <w:t xml:space="preserve"> Extra E</w:t>
      </w:r>
      <w:r w:rsidRPr="000558F6">
        <w:rPr>
          <w:rFonts w:cs="Arial"/>
        </w:rPr>
        <w:t>stablishment for the most dangerous reaches will be as under:-</w:t>
      </w:r>
    </w:p>
    <w:p w:rsidR="00A664B8" w:rsidRPr="000558F6" w:rsidRDefault="00656D12" w:rsidP="00F716F6">
      <w:pPr>
        <w:widowControl w:val="0"/>
        <w:autoSpaceDE w:val="0"/>
        <w:autoSpaceDN w:val="0"/>
        <w:adjustRightInd w:val="0"/>
        <w:spacing w:line="360" w:lineRule="auto"/>
        <w:ind w:left="1440" w:firstLine="720"/>
        <w:rPr>
          <w:rFonts w:cs="Arial"/>
        </w:rPr>
      </w:pPr>
      <w:r>
        <w:rPr>
          <w:rFonts w:cs="Arial"/>
        </w:rPr>
        <w:t>Left Guide Bank out</w:t>
      </w:r>
      <w:r w:rsidR="00A664B8" w:rsidRPr="000558F6">
        <w:rPr>
          <w:rFonts w:cs="Arial"/>
        </w:rPr>
        <w:t xml:space="preserve">side </w:t>
      </w:r>
      <w:r w:rsidR="00A664B8">
        <w:rPr>
          <w:rFonts w:cs="Arial"/>
        </w:rPr>
        <w:tab/>
      </w:r>
      <w:r w:rsidR="00A664B8">
        <w:rPr>
          <w:rFonts w:cs="Arial"/>
        </w:rPr>
        <w:tab/>
      </w:r>
      <w:r w:rsidR="005D6E88">
        <w:rPr>
          <w:rFonts w:cs="Arial"/>
        </w:rPr>
        <w:tab/>
      </w:r>
      <w:r w:rsidR="00A664B8" w:rsidRPr="000558F6">
        <w:rPr>
          <w:rFonts w:cs="Arial"/>
        </w:rPr>
        <w:t>2 men per 8 hours shift.</w:t>
      </w:r>
    </w:p>
    <w:p w:rsidR="0095766D" w:rsidRDefault="0095766D" w:rsidP="005D6E88">
      <w:pPr>
        <w:widowControl w:val="0"/>
        <w:tabs>
          <w:tab w:val="left" w:pos="3715"/>
        </w:tabs>
        <w:autoSpaceDE w:val="0"/>
        <w:autoSpaceDN w:val="0"/>
        <w:adjustRightInd w:val="0"/>
        <w:spacing w:line="360" w:lineRule="auto"/>
        <w:ind w:left="1320" w:firstLine="840"/>
        <w:jc w:val="both"/>
        <w:rPr>
          <w:rFonts w:cs="Arial"/>
        </w:rPr>
      </w:pPr>
      <w:r>
        <w:rPr>
          <w:rFonts w:cs="Arial"/>
        </w:rPr>
        <w:t>Breachin</w:t>
      </w:r>
      <w:r w:rsidR="005D6E88">
        <w:rPr>
          <w:rFonts w:cs="Arial"/>
        </w:rPr>
        <w:t xml:space="preserve">g sites RD.9-11 LMB     </w:t>
      </w:r>
      <w:r w:rsidR="005D6E88">
        <w:rPr>
          <w:rFonts w:cs="Arial"/>
        </w:rPr>
        <w:tab/>
      </w:r>
      <w:r w:rsidR="005D6E88">
        <w:rPr>
          <w:rFonts w:cs="Arial"/>
        </w:rPr>
        <w:tab/>
      </w:r>
      <w:r w:rsidR="00656D12" w:rsidRPr="000558F6">
        <w:rPr>
          <w:rFonts w:cs="Arial"/>
        </w:rPr>
        <w:t>2 men per 8 hours shift.</w:t>
      </w:r>
    </w:p>
    <w:p w:rsidR="0095766D" w:rsidRDefault="005D6E88" w:rsidP="005D6E88">
      <w:pPr>
        <w:widowControl w:val="0"/>
        <w:tabs>
          <w:tab w:val="left" w:pos="3715"/>
        </w:tabs>
        <w:autoSpaceDE w:val="0"/>
        <w:autoSpaceDN w:val="0"/>
        <w:adjustRightInd w:val="0"/>
        <w:spacing w:line="360" w:lineRule="auto"/>
        <w:ind w:left="1320" w:firstLine="840"/>
        <w:jc w:val="both"/>
        <w:rPr>
          <w:rFonts w:cs="Arial"/>
        </w:rPr>
      </w:pPr>
      <w:r>
        <w:rPr>
          <w:rFonts w:cs="Arial"/>
        </w:rPr>
        <w:t>Breaching sites RD.19-21</w:t>
      </w:r>
      <w:r w:rsidR="00656D12">
        <w:rPr>
          <w:rFonts w:cs="Arial"/>
        </w:rPr>
        <w:t xml:space="preserve"> LMB </w:t>
      </w:r>
      <w:r w:rsidR="00656D12">
        <w:rPr>
          <w:rFonts w:cs="Arial"/>
        </w:rPr>
        <w:tab/>
      </w:r>
      <w:r w:rsidR="00656D12">
        <w:rPr>
          <w:rFonts w:cs="Arial"/>
        </w:rPr>
        <w:tab/>
      </w:r>
      <w:r w:rsidR="00656D12" w:rsidRPr="000558F6">
        <w:rPr>
          <w:rFonts w:cs="Arial"/>
        </w:rPr>
        <w:t>2 men per 8 hours shift.</w:t>
      </w:r>
    </w:p>
    <w:p w:rsidR="0095766D" w:rsidRDefault="005D6E88" w:rsidP="005D6E88">
      <w:pPr>
        <w:widowControl w:val="0"/>
        <w:tabs>
          <w:tab w:val="left" w:pos="3715"/>
        </w:tabs>
        <w:autoSpaceDE w:val="0"/>
        <w:autoSpaceDN w:val="0"/>
        <w:adjustRightInd w:val="0"/>
        <w:spacing w:line="360" w:lineRule="auto"/>
        <w:ind w:left="1320" w:firstLine="840"/>
        <w:jc w:val="both"/>
        <w:rPr>
          <w:rFonts w:cs="Arial"/>
        </w:rPr>
      </w:pPr>
      <w:r>
        <w:rPr>
          <w:rFonts w:cs="Arial"/>
        </w:rPr>
        <w:t>Breaching sites RD.31-33</w:t>
      </w:r>
      <w:r w:rsidR="00656D12">
        <w:rPr>
          <w:rFonts w:cs="Arial"/>
        </w:rPr>
        <w:t xml:space="preserve">LMB </w:t>
      </w:r>
      <w:r w:rsidR="00656D12">
        <w:rPr>
          <w:rFonts w:cs="Arial"/>
        </w:rPr>
        <w:tab/>
      </w:r>
      <w:r w:rsidR="00656D12">
        <w:rPr>
          <w:rFonts w:cs="Arial"/>
        </w:rPr>
        <w:tab/>
      </w:r>
      <w:r w:rsidR="00656D12" w:rsidRPr="000558F6">
        <w:rPr>
          <w:rFonts w:cs="Arial"/>
        </w:rPr>
        <w:t>2 men per 8 hours shift.</w:t>
      </w:r>
    </w:p>
    <w:p w:rsidR="00F716F6" w:rsidRDefault="00F716F6" w:rsidP="00F716F6">
      <w:pPr>
        <w:widowControl w:val="0"/>
        <w:tabs>
          <w:tab w:val="left" w:pos="3715"/>
        </w:tabs>
        <w:autoSpaceDE w:val="0"/>
        <w:autoSpaceDN w:val="0"/>
        <w:adjustRightInd w:val="0"/>
        <w:spacing w:line="360" w:lineRule="auto"/>
        <w:ind w:left="1320" w:firstLine="840"/>
        <w:jc w:val="both"/>
        <w:rPr>
          <w:rFonts w:cs="Arial"/>
        </w:rPr>
      </w:pPr>
    </w:p>
    <w:p w:rsidR="00F716F6" w:rsidRDefault="00F716F6" w:rsidP="00F716F6">
      <w:pPr>
        <w:widowControl w:val="0"/>
        <w:tabs>
          <w:tab w:val="left" w:pos="3715"/>
        </w:tabs>
        <w:autoSpaceDE w:val="0"/>
        <w:autoSpaceDN w:val="0"/>
        <w:adjustRightInd w:val="0"/>
        <w:spacing w:line="360" w:lineRule="auto"/>
        <w:ind w:left="1320" w:firstLine="840"/>
        <w:jc w:val="both"/>
        <w:rPr>
          <w:rFonts w:cs="Arial"/>
        </w:rPr>
      </w:pPr>
    </w:p>
    <w:p w:rsidR="00F716F6" w:rsidRDefault="00F716F6" w:rsidP="00F716F6">
      <w:pPr>
        <w:widowControl w:val="0"/>
        <w:tabs>
          <w:tab w:val="left" w:pos="3715"/>
        </w:tabs>
        <w:autoSpaceDE w:val="0"/>
        <w:autoSpaceDN w:val="0"/>
        <w:adjustRightInd w:val="0"/>
        <w:spacing w:line="360" w:lineRule="auto"/>
        <w:ind w:left="1320" w:firstLine="840"/>
        <w:jc w:val="both"/>
        <w:rPr>
          <w:rFonts w:cs="Arial"/>
        </w:rPr>
      </w:pPr>
    </w:p>
    <w:p w:rsidR="00626106" w:rsidRDefault="00626106" w:rsidP="00626106">
      <w:pPr>
        <w:widowControl w:val="0"/>
        <w:tabs>
          <w:tab w:val="left" w:pos="3715"/>
        </w:tabs>
        <w:autoSpaceDE w:val="0"/>
        <w:autoSpaceDN w:val="0"/>
        <w:adjustRightInd w:val="0"/>
        <w:spacing w:line="360" w:lineRule="auto"/>
        <w:jc w:val="both"/>
        <w:rPr>
          <w:rFonts w:cs="Arial"/>
          <w:b/>
          <w:bCs/>
        </w:rPr>
      </w:pPr>
      <w:r w:rsidRPr="00626106">
        <w:rPr>
          <w:rFonts w:cs="Arial"/>
          <w:b/>
          <w:bCs/>
        </w:rPr>
        <w:lastRenderedPageBreak/>
        <w:t>RMB</w:t>
      </w:r>
    </w:p>
    <w:p w:rsidR="00626106" w:rsidRPr="00626106" w:rsidRDefault="00626106" w:rsidP="00626106">
      <w:pPr>
        <w:pStyle w:val="ListParagraph"/>
        <w:widowControl w:val="0"/>
        <w:numPr>
          <w:ilvl w:val="0"/>
          <w:numId w:val="20"/>
        </w:numPr>
        <w:tabs>
          <w:tab w:val="left" w:pos="1440"/>
        </w:tabs>
        <w:autoSpaceDE w:val="0"/>
        <w:autoSpaceDN w:val="0"/>
        <w:adjustRightInd w:val="0"/>
        <w:spacing w:line="360" w:lineRule="auto"/>
        <w:jc w:val="both"/>
        <w:rPr>
          <w:rFonts w:cs="Arial"/>
          <w:b/>
          <w:bCs/>
        </w:rPr>
      </w:pPr>
      <w:r>
        <w:rPr>
          <w:rFonts w:cs="Arial"/>
        </w:rPr>
        <w:t xml:space="preserve">Breaching Section RD: 28-30 of RMB </w:t>
      </w:r>
      <w:r w:rsidR="00D1761F" w:rsidRPr="000558F6">
        <w:rPr>
          <w:rFonts w:cs="Arial"/>
        </w:rPr>
        <w:t>2 men per 8 hours shift.</w:t>
      </w:r>
    </w:p>
    <w:p w:rsidR="00626106" w:rsidRPr="00626106" w:rsidRDefault="00626106" w:rsidP="00626106">
      <w:pPr>
        <w:pStyle w:val="ListParagraph"/>
        <w:widowControl w:val="0"/>
        <w:numPr>
          <w:ilvl w:val="0"/>
          <w:numId w:val="20"/>
        </w:numPr>
        <w:tabs>
          <w:tab w:val="left" w:pos="1440"/>
        </w:tabs>
        <w:autoSpaceDE w:val="0"/>
        <w:autoSpaceDN w:val="0"/>
        <w:adjustRightInd w:val="0"/>
        <w:spacing w:line="360" w:lineRule="auto"/>
        <w:jc w:val="both"/>
        <w:rPr>
          <w:rFonts w:cs="Arial"/>
          <w:b/>
          <w:bCs/>
        </w:rPr>
      </w:pPr>
      <w:r>
        <w:rPr>
          <w:rFonts w:cs="Arial"/>
        </w:rPr>
        <w:t>Breaching Section RD: 19-21 of RRE</w:t>
      </w:r>
      <w:r w:rsidR="00D1761F" w:rsidRPr="000558F6">
        <w:rPr>
          <w:rFonts w:cs="Arial"/>
        </w:rPr>
        <w:t>2 men per 8 hours shift.</w:t>
      </w:r>
    </w:p>
    <w:p w:rsidR="00626106" w:rsidRDefault="00626106" w:rsidP="00626106">
      <w:pPr>
        <w:pStyle w:val="ListParagraph"/>
        <w:widowControl w:val="0"/>
        <w:numPr>
          <w:ilvl w:val="0"/>
          <w:numId w:val="20"/>
        </w:numPr>
        <w:tabs>
          <w:tab w:val="left" w:pos="1440"/>
        </w:tabs>
        <w:autoSpaceDE w:val="0"/>
        <w:autoSpaceDN w:val="0"/>
        <w:adjustRightInd w:val="0"/>
        <w:spacing w:line="360" w:lineRule="auto"/>
        <w:jc w:val="both"/>
        <w:rPr>
          <w:rFonts w:cs="Arial"/>
        </w:rPr>
      </w:pPr>
      <w:r w:rsidRPr="00626106">
        <w:rPr>
          <w:rFonts w:cs="Arial"/>
        </w:rPr>
        <w:t>Reach RD: 32-45 of RMB</w:t>
      </w:r>
      <w:r w:rsidR="00D1761F" w:rsidRPr="000558F6">
        <w:rPr>
          <w:rFonts w:cs="Arial"/>
        </w:rPr>
        <w:t>2 men per 8 hours shift.</w:t>
      </w:r>
    </w:p>
    <w:p w:rsidR="00626106" w:rsidRPr="00626106" w:rsidRDefault="00626106" w:rsidP="00626106">
      <w:pPr>
        <w:pStyle w:val="ListParagraph"/>
        <w:widowControl w:val="0"/>
        <w:numPr>
          <w:ilvl w:val="0"/>
          <w:numId w:val="20"/>
        </w:numPr>
        <w:tabs>
          <w:tab w:val="left" w:pos="1440"/>
        </w:tabs>
        <w:autoSpaceDE w:val="0"/>
        <w:autoSpaceDN w:val="0"/>
        <w:adjustRightInd w:val="0"/>
        <w:spacing w:line="360" w:lineRule="auto"/>
        <w:jc w:val="both"/>
        <w:rPr>
          <w:rFonts w:cs="Arial"/>
        </w:rPr>
      </w:pPr>
      <w:r>
        <w:rPr>
          <w:rFonts w:cs="Arial"/>
        </w:rPr>
        <w:t>Spur RD: 48-49, 42200, 39000, 36700, 23500, 12750 of RMB</w:t>
      </w:r>
      <w:r w:rsidR="00DC3CFB">
        <w:rPr>
          <w:rFonts w:cs="Arial"/>
        </w:rPr>
        <w:t xml:space="preserve"> 12 men per 8 hour shift for spurs </w:t>
      </w:r>
      <w:r w:rsidRPr="00626106">
        <w:rPr>
          <w:rFonts w:cs="Arial"/>
        </w:rPr>
        <w:tab/>
      </w:r>
    </w:p>
    <w:p w:rsidR="00A664B8" w:rsidRPr="000558F6" w:rsidRDefault="00A664B8" w:rsidP="005458B2">
      <w:pPr>
        <w:widowControl w:val="0"/>
        <w:autoSpaceDE w:val="0"/>
        <w:autoSpaceDN w:val="0"/>
        <w:adjustRightInd w:val="0"/>
        <w:spacing w:line="360" w:lineRule="auto"/>
        <w:ind w:left="2160"/>
        <w:jc w:val="both"/>
        <w:rPr>
          <w:rFonts w:cs="Arial"/>
        </w:rPr>
      </w:pPr>
      <w:r w:rsidRPr="000558F6">
        <w:rPr>
          <w:rFonts w:cs="Arial"/>
        </w:rPr>
        <w:t xml:space="preserve">So total establishment required per 8 hours shift will be </w:t>
      </w:r>
      <w:r w:rsidR="005458B2">
        <w:rPr>
          <w:rFonts w:cs="Arial"/>
        </w:rPr>
        <w:t>78</w:t>
      </w:r>
      <w:r w:rsidRPr="000558F6">
        <w:rPr>
          <w:rFonts w:cs="Arial"/>
        </w:rPr>
        <w:t xml:space="preserve"> men</w:t>
      </w:r>
      <w:r w:rsidR="008D4131">
        <w:rPr>
          <w:rFonts w:cs="Arial"/>
        </w:rPr>
        <w:t>.</w:t>
      </w:r>
    </w:p>
    <w:p w:rsidR="00A664B8" w:rsidRDefault="00A664B8" w:rsidP="00A664B8">
      <w:pPr>
        <w:widowControl w:val="0"/>
        <w:autoSpaceDE w:val="0"/>
        <w:autoSpaceDN w:val="0"/>
        <w:adjustRightInd w:val="0"/>
        <w:jc w:val="both"/>
        <w:rPr>
          <w:rFonts w:cs="Arial"/>
          <w:sz w:val="2"/>
        </w:rPr>
      </w:pPr>
    </w:p>
    <w:p w:rsidR="00D51FDD" w:rsidRPr="005B059A" w:rsidRDefault="00D51FDD" w:rsidP="00A664B8">
      <w:pPr>
        <w:widowControl w:val="0"/>
        <w:autoSpaceDE w:val="0"/>
        <w:autoSpaceDN w:val="0"/>
        <w:adjustRightInd w:val="0"/>
        <w:jc w:val="both"/>
        <w:rPr>
          <w:rFonts w:cs="Arial"/>
          <w:sz w:val="2"/>
        </w:rPr>
      </w:pPr>
    </w:p>
    <w:p w:rsidR="00A664B8" w:rsidRPr="003311D0" w:rsidRDefault="00A664B8" w:rsidP="00E67124">
      <w:pPr>
        <w:widowControl w:val="0"/>
        <w:tabs>
          <w:tab w:val="left" w:pos="1440"/>
        </w:tabs>
        <w:autoSpaceDE w:val="0"/>
        <w:autoSpaceDN w:val="0"/>
        <w:adjustRightInd w:val="0"/>
        <w:jc w:val="both"/>
        <w:rPr>
          <w:rFonts w:ascii="Cambria" w:hAnsi="Cambria" w:cs="Arial"/>
          <w:b/>
        </w:rPr>
      </w:pPr>
      <w:r>
        <w:rPr>
          <w:rFonts w:cs="Arial"/>
        </w:rPr>
        <w:tab/>
      </w:r>
      <w:r w:rsidRPr="003311D0">
        <w:rPr>
          <w:rFonts w:ascii="Cambria" w:hAnsi="Cambria" w:cs="Arial"/>
          <w:b/>
        </w:rPr>
        <w:t>ii)</w:t>
      </w:r>
      <w:r w:rsidRPr="003311D0">
        <w:rPr>
          <w:rFonts w:ascii="Cambria" w:hAnsi="Cambria" w:cs="Arial"/>
          <w:b/>
        </w:rPr>
        <w:tab/>
        <w:t>Emergency Gangs</w:t>
      </w:r>
    </w:p>
    <w:p w:rsidR="00A664B8" w:rsidRPr="005B059A" w:rsidRDefault="00A664B8" w:rsidP="00A664B8">
      <w:pPr>
        <w:widowControl w:val="0"/>
        <w:autoSpaceDE w:val="0"/>
        <w:autoSpaceDN w:val="0"/>
        <w:adjustRightInd w:val="0"/>
        <w:ind w:left="2160"/>
        <w:jc w:val="both"/>
        <w:rPr>
          <w:rFonts w:cs="Arial"/>
          <w:sz w:val="10"/>
        </w:rPr>
      </w:pPr>
    </w:p>
    <w:p w:rsidR="00A664B8" w:rsidRPr="000558F6" w:rsidRDefault="00E67124" w:rsidP="009220B1">
      <w:pPr>
        <w:widowControl w:val="0"/>
        <w:autoSpaceDE w:val="0"/>
        <w:autoSpaceDN w:val="0"/>
        <w:adjustRightInd w:val="0"/>
        <w:spacing w:line="360" w:lineRule="auto"/>
        <w:ind w:left="1440" w:hanging="720"/>
        <w:jc w:val="both"/>
        <w:rPr>
          <w:rFonts w:cs="Arial"/>
        </w:rPr>
      </w:pPr>
      <w:r>
        <w:rPr>
          <w:rFonts w:cs="Arial"/>
        </w:rPr>
        <w:tab/>
      </w:r>
      <w:r>
        <w:rPr>
          <w:rFonts w:cs="Arial"/>
        </w:rPr>
        <w:tab/>
      </w:r>
      <w:r w:rsidR="00A664B8" w:rsidRPr="000558F6">
        <w:rPr>
          <w:rFonts w:cs="Arial"/>
        </w:rPr>
        <w:t>At important and dangerous sites</w:t>
      </w:r>
      <w:r w:rsidR="009553D9">
        <w:rPr>
          <w:rFonts w:cs="Arial"/>
        </w:rPr>
        <w:t>,</w:t>
      </w:r>
      <w:r w:rsidR="00A664B8" w:rsidRPr="000558F6">
        <w:rPr>
          <w:rFonts w:cs="Arial"/>
        </w:rPr>
        <w:t xml:space="preserve"> emergency gangs in </w:t>
      </w:r>
      <w:r w:rsidR="00CE26CC" w:rsidRPr="000558F6">
        <w:rPr>
          <w:rFonts w:cs="Arial"/>
        </w:rPr>
        <w:t>strength</w:t>
      </w:r>
      <w:r w:rsidR="00A664B8" w:rsidRPr="000558F6">
        <w:rPr>
          <w:rFonts w:cs="Arial"/>
        </w:rPr>
        <w:t xml:space="preserve"> of 20 beldars with one or two mates may be maintained from the time the river rises above </w:t>
      </w:r>
      <w:r w:rsidR="00A026C1">
        <w:rPr>
          <w:rFonts w:cs="Arial"/>
        </w:rPr>
        <w:t>3.50 Lac Cs</w:t>
      </w:r>
      <w:r w:rsidR="00A664B8" w:rsidRPr="000558F6">
        <w:rPr>
          <w:rFonts w:cs="Arial"/>
        </w:rPr>
        <w:t xml:space="preserve">finally drops below that </w:t>
      </w:r>
      <w:r w:rsidR="009220B1">
        <w:rPr>
          <w:rFonts w:cs="Arial"/>
        </w:rPr>
        <w:t>discharge</w:t>
      </w:r>
      <w:r w:rsidR="00A664B8" w:rsidRPr="000558F6">
        <w:rPr>
          <w:rFonts w:cs="Arial"/>
        </w:rPr>
        <w:t>. Th</w:t>
      </w:r>
      <w:r w:rsidR="00A664B8">
        <w:rPr>
          <w:rFonts w:cs="Arial"/>
        </w:rPr>
        <w:t>e</w:t>
      </w:r>
      <w:r w:rsidR="00A664B8" w:rsidRPr="000558F6">
        <w:rPr>
          <w:rFonts w:cs="Arial"/>
        </w:rPr>
        <w:t>s</w:t>
      </w:r>
      <w:r w:rsidR="00A664B8">
        <w:rPr>
          <w:rFonts w:cs="Arial"/>
        </w:rPr>
        <w:t>e</w:t>
      </w:r>
      <w:r w:rsidR="00A664B8" w:rsidRPr="000558F6">
        <w:rPr>
          <w:rFonts w:cs="Arial"/>
        </w:rPr>
        <w:t xml:space="preserve"> gangs</w:t>
      </w:r>
      <w:r w:rsidR="001D5582">
        <w:rPr>
          <w:rFonts w:cs="Arial"/>
        </w:rPr>
        <w:t xml:space="preserve"> will </w:t>
      </w:r>
      <w:r w:rsidR="00A664B8" w:rsidRPr="000558F6">
        <w:rPr>
          <w:rFonts w:cs="Arial"/>
        </w:rPr>
        <w:t>be used fullyon bunds and will shift to portions where leakage, slips or wave wash is giving trouble for emergent action as deemed necessary.</w:t>
      </w:r>
    </w:p>
    <w:p w:rsidR="00A664B8" w:rsidRPr="000558F6" w:rsidRDefault="00E67124" w:rsidP="0021275E">
      <w:pPr>
        <w:widowControl w:val="0"/>
        <w:autoSpaceDE w:val="0"/>
        <w:autoSpaceDN w:val="0"/>
        <w:adjustRightInd w:val="0"/>
        <w:spacing w:line="360" w:lineRule="auto"/>
        <w:ind w:left="1440"/>
        <w:jc w:val="both"/>
        <w:rPr>
          <w:rFonts w:cs="Arial"/>
        </w:rPr>
      </w:pPr>
      <w:r>
        <w:rPr>
          <w:rFonts w:cs="Arial"/>
        </w:rPr>
        <w:tab/>
      </w:r>
      <w:r w:rsidR="00A664B8" w:rsidRPr="000558F6">
        <w:rPr>
          <w:rFonts w:cs="Arial"/>
        </w:rPr>
        <w:t xml:space="preserve">In addition to the above, the Executive Engineer, Panjnad Headworks Division </w:t>
      </w:r>
      <w:r w:rsidR="0021275E">
        <w:rPr>
          <w:rFonts w:cs="Arial"/>
        </w:rPr>
        <w:t>will</w:t>
      </w:r>
      <w:r w:rsidR="00A664B8" w:rsidRPr="000558F6">
        <w:rPr>
          <w:rFonts w:cs="Arial"/>
        </w:rPr>
        <w:t xml:space="preserve"> employ additional labour locally as and when required in emergency keeping in view the site situation during flood season.Deployment of Supervisory staff will be as under:-</w:t>
      </w:r>
    </w:p>
    <w:p w:rsidR="00A664B8" w:rsidRPr="000558F6" w:rsidRDefault="00A664B8" w:rsidP="00A664B8">
      <w:pPr>
        <w:widowControl w:val="0"/>
        <w:autoSpaceDE w:val="0"/>
        <w:autoSpaceDN w:val="0"/>
        <w:adjustRightInd w:val="0"/>
        <w:ind w:firstLine="1396"/>
        <w:jc w:val="both"/>
        <w:rPr>
          <w:rFonts w:cs="Arial"/>
        </w:rPr>
      </w:pPr>
    </w:p>
    <w:p w:rsidR="00A664B8" w:rsidRPr="000558F6" w:rsidRDefault="00A664B8" w:rsidP="00E67124">
      <w:pPr>
        <w:widowControl w:val="0"/>
        <w:autoSpaceDE w:val="0"/>
        <w:autoSpaceDN w:val="0"/>
        <w:adjustRightInd w:val="0"/>
        <w:ind w:left="2160" w:hanging="720"/>
        <w:jc w:val="both"/>
        <w:rPr>
          <w:rFonts w:cs="Arial"/>
        </w:rPr>
      </w:pPr>
      <w:r>
        <w:rPr>
          <w:rFonts w:cs="Arial"/>
        </w:rPr>
        <w:tab/>
      </w:r>
      <w:r w:rsidRPr="0021275E">
        <w:rPr>
          <w:rFonts w:cs="Arial"/>
          <w:b/>
          <w:bCs/>
        </w:rPr>
        <w:t>a)</w:t>
      </w:r>
      <w:r>
        <w:rPr>
          <w:rFonts w:cs="Arial"/>
          <w:b/>
          <w:bCs/>
        </w:rPr>
        <w:tab/>
      </w:r>
      <w:r w:rsidRPr="000558F6">
        <w:rPr>
          <w:rFonts w:cs="Arial"/>
        </w:rPr>
        <w:t>Sub Divisional Officer, Panjnad Headworks Sub-</w:t>
      </w:r>
      <w:r>
        <w:rPr>
          <w:rFonts w:cs="Arial"/>
        </w:rPr>
        <w:tab/>
      </w:r>
      <w:r w:rsidR="00D60654">
        <w:rPr>
          <w:rFonts w:cs="Arial"/>
        </w:rPr>
        <w:t>Division will be incharge</w:t>
      </w:r>
      <w:r w:rsidRPr="000558F6">
        <w:rPr>
          <w:rFonts w:cs="Arial"/>
        </w:rPr>
        <w:t xml:space="preserve"> of the Entire watching </w:t>
      </w:r>
      <w:r>
        <w:rPr>
          <w:rFonts w:cs="Arial"/>
        </w:rPr>
        <w:tab/>
      </w:r>
      <w:r w:rsidRPr="000558F6">
        <w:rPr>
          <w:rFonts w:cs="Arial"/>
        </w:rPr>
        <w:t>operations.</w:t>
      </w:r>
    </w:p>
    <w:p w:rsidR="00A664B8" w:rsidRPr="000558F6" w:rsidRDefault="00A664B8" w:rsidP="00A664B8">
      <w:pPr>
        <w:widowControl w:val="0"/>
        <w:autoSpaceDE w:val="0"/>
        <w:autoSpaceDN w:val="0"/>
        <w:adjustRightInd w:val="0"/>
        <w:ind w:firstLine="667"/>
        <w:jc w:val="both"/>
        <w:rPr>
          <w:rFonts w:cs="Arial"/>
        </w:rPr>
      </w:pPr>
    </w:p>
    <w:p w:rsidR="00A664B8" w:rsidRPr="000558F6" w:rsidRDefault="00A664B8" w:rsidP="00A664B8">
      <w:pPr>
        <w:widowControl w:val="0"/>
        <w:autoSpaceDE w:val="0"/>
        <w:autoSpaceDN w:val="0"/>
        <w:adjustRightInd w:val="0"/>
        <w:ind w:left="1440" w:firstLine="720"/>
        <w:jc w:val="both"/>
        <w:rPr>
          <w:rFonts w:cs="Arial"/>
        </w:rPr>
      </w:pPr>
      <w:r w:rsidRPr="0021275E">
        <w:rPr>
          <w:rFonts w:cs="Arial"/>
          <w:b/>
          <w:bCs/>
        </w:rPr>
        <w:t>b)</w:t>
      </w:r>
      <w:r w:rsidRPr="000558F6">
        <w:rPr>
          <w:rFonts w:cs="Arial"/>
        </w:rPr>
        <w:tab/>
        <w:t>Duties of Sub-Engineers will be as under:</w:t>
      </w:r>
      <w:r w:rsidRPr="000558F6">
        <w:rPr>
          <w:rFonts w:cs="Arial"/>
        </w:rPr>
        <w:softHyphen/>
        <w:t>-</w:t>
      </w:r>
    </w:p>
    <w:p w:rsidR="00A664B8" w:rsidRPr="000558F6" w:rsidRDefault="00A664B8" w:rsidP="00A664B8">
      <w:pPr>
        <w:widowControl w:val="0"/>
        <w:autoSpaceDE w:val="0"/>
        <w:autoSpaceDN w:val="0"/>
        <w:adjustRightInd w:val="0"/>
        <w:ind w:firstLine="667"/>
        <w:jc w:val="both"/>
        <w:rPr>
          <w:rFonts w:cs="Arial"/>
        </w:rPr>
      </w:pPr>
    </w:p>
    <w:p w:rsidR="00A664B8" w:rsidRDefault="00A664B8" w:rsidP="00E7674B">
      <w:pPr>
        <w:widowControl w:val="0"/>
        <w:autoSpaceDE w:val="0"/>
        <w:autoSpaceDN w:val="0"/>
        <w:adjustRightInd w:val="0"/>
        <w:ind w:left="3600" w:hanging="720"/>
        <w:jc w:val="both"/>
        <w:rPr>
          <w:rFonts w:cs="Arial"/>
        </w:rPr>
      </w:pPr>
      <w:r>
        <w:rPr>
          <w:rFonts w:cs="Arial"/>
        </w:rPr>
        <w:t>1)</w:t>
      </w:r>
      <w:r>
        <w:rPr>
          <w:rFonts w:cs="Arial"/>
        </w:rPr>
        <w:tab/>
      </w:r>
      <w:r w:rsidRPr="000558F6">
        <w:rPr>
          <w:rFonts w:cs="Arial"/>
        </w:rPr>
        <w:t xml:space="preserve">Sub-Engineer, </w:t>
      </w:r>
      <w:r w:rsidR="00E7674B">
        <w:rPr>
          <w:rFonts w:cs="Arial"/>
        </w:rPr>
        <w:t>Hydraulic</w:t>
      </w:r>
      <w:r w:rsidRPr="000558F6">
        <w:rPr>
          <w:rFonts w:cs="Arial"/>
        </w:rPr>
        <w:t xml:space="preserve"> Section RD 0-</w:t>
      </w:r>
      <w:r w:rsidR="00E7674B">
        <w:rPr>
          <w:rFonts w:cs="Arial"/>
        </w:rPr>
        <w:t>70</w:t>
      </w:r>
      <w:r w:rsidRPr="000558F6">
        <w:rPr>
          <w:rFonts w:cs="Arial"/>
        </w:rPr>
        <w:t xml:space="preserve"> R.M.B. includingSpurs No.I, II, III.</w:t>
      </w:r>
    </w:p>
    <w:p w:rsidR="00A664B8" w:rsidRPr="000558F6" w:rsidRDefault="00A664B8" w:rsidP="00A664B8">
      <w:pPr>
        <w:widowControl w:val="0"/>
        <w:autoSpaceDE w:val="0"/>
        <w:autoSpaceDN w:val="0"/>
        <w:adjustRightInd w:val="0"/>
        <w:ind w:left="3600" w:hanging="720"/>
        <w:jc w:val="both"/>
        <w:rPr>
          <w:rFonts w:cs="Arial"/>
        </w:rPr>
      </w:pPr>
    </w:p>
    <w:p w:rsidR="00A664B8" w:rsidRPr="000558F6" w:rsidRDefault="00E7674B" w:rsidP="00A664B8">
      <w:pPr>
        <w:widowControl w:val="0"/>
        <w:autoSpaceDE w:val="0"/>
        <w:autoSpaceDN w:val="0"/>
        <w:adjustRightInd w:val="0"/>
        <w:ind w:left="2160" w:firstLine="720"/>
        <w:jc w:val="both"/>
        <w:rPr>
          <w:rFonts w:cs="Arial"/>
        </w:rPr>
      </w:pPr>
      <w:r>
        <w:rPr>
          <w:rFonts w:cs="Arial"/>
        </w:rPr>
        <w:t>2</w:t>
      </w:r>
      <w:r w:rsidR="00A664B8">
        <w:rPr>
          <w:rFonts w:cs="Arial"/>
        </w:rPr>
        <w:t>)</w:t>
      </w:r>
      <w:r w:rsidR="00A664B8">
        <w:rPr>
          <w:rFonts w:cs="Arial"/>
        </w:rPr>
        <w:tab/>
      </w:r>
      <w:r w:rsidR="00A664B8" w:rsidRPr="000558F6">
        <w:rPr>
          <w:rFonts w:cs="Arial"/>
        </w:rPr>
        <w:t>Sub-Engineer, Headworks at Headworks.</w:t>
      </w:r>
    </w:p>
    <w:p w:rsidR="00A664B8" w:rsidRDefault="00A664B8" w:rsidP="00A664B8">
      <w:pPr>
        <w:widowControl w:val="0"/>
        <w:autoSpaceDE w:val="0"/>
        <w:autoSpaceDN w:val="0"/>
        <w:adjustRightInd w:val="0"/>
        <w:ind w:left="2160" w:firstLine="720"/>
        <w:jc w:val="both"/>
        <w:rPr>
          <w:rFonts w:cs="Arial"/>
        </w:rPr>
      </w:pPr>
    </w:p>
    <w:p w:rsidR="00A664B8" w:rsidRPr="000558F6" w:rsidRDefault="00E7674B" w:rsidP="00E7674B">
      <w:pPr>
        <w:widowControl w:val="0"/>
        <w:autoSpaceDE w:val="0"/>
        <w:autoSpaceDN w:val="0"/>
        <w:adjustRightInd w:val="0"/>
        <w:ind w:left="2160" w:firstLine="720"/>
        <w:jc w:val="both"/>
        <w:rPr>
          <w:rFonts w:cs="Arial"/>
        </w:rPr>
      </w:pPr>
      <w:r>
        <w:rPr>
          <w:rFonts w:cs="Arial"/>
        </w:rPr>
        <w:t>3</w:t>
      </w:r>
      <w:r w:rsidR="00A664B8" w:rsidRPr="00496B83">
        <w:rPr>
          <w:rFonts w:cs="Arial"/>
        </w:rPr>
        <w:t>)</w:t>
      </w:r>
      <w:r w:rsidR="00A664B8">
        <w:rPr>
          <w:rFonts w:cs="Arial"/>
        </w:rPr>
        <w:tab/>
      </w:r>
      <w:r w:rsidR="00A664B8" w:rsidRPr="000558F6">
        <w:rPr>
          <w:rFonts w:cs="Arial"/>
        </w:rPr>
        <w:t>Sub-Engineer, Station Area reach RD 0-</w:t>
      </w:r>
      <w:r>
        <w:rPr>
          <w:rFonts w:cs="Arial"/>
        </w:rPr>
        <w:t>65</w:t>
      </w:r>
      <w:r w:rsidR="00A664B8" w:rsidRPr="000558F6">
        <w:rPr>
          <w:rFonts w:cs="Arial"/>
        </w:rPr>
        <w:t xml:space="preserve">/LM.B. </w:t>
      </w:r>
    </w:p>
    <w:p w:rsidR="00A664B8" w:rsidRDefault="00A664B8" w:rsidP="00A664B8">
      <w:pPr>
        <w:widowControl w:val="0"/>
        <w:autoSpaceDE w:val="0"/>
        <w:autoSpaceDN w:val="0"/>
        <w:adjustRightInd w:val="0"/>
        <w:ind w:left="2160" w:firstLine="720"/>
        <w:jc w:val="both"/>
        <w:rPr>
          <w:rFonts w:cs="Arial"/>
        </w:rPr>
      </w:pPr>
    </w:p>
    <w:p w:rsidR="00A664B8" w:rsidRPr="000558F6" w:rsidRDefault="00E7674B" w:rsidP="00A664B8">
      <w:pPr>
        <w:widowControl w:val="0"/>
        <w:autoSpaceDE w:val="0"/>
        <w:autoSpaceDN w:val="0"/>
        <w:adjustRightInd w:val="0"/>
        <w:ind w:left="3600" w:hanging="720"/>
        <w:jc w:val="both"/>
        <w:rPr>
          <w:rFonts w:cs="Arial"/>
        </w:rPr>
      </w:pPr>
      <w:r>
        <w:rPr>
          <w:rFonts w:cs="Arial"/>
        </w:rPr>
        <w:t>4</w:t>
      </w:r>
      <w:r w:rsidR="00A664B8">
        <w:rPr>
          <w:rFonts w:cs="Arial"/>
        </w:rPr>
        <w:t>)</w:t>
      </w:r>
      <w:r w:rsidR="00A664B8" w:rsidRPr="00496B83">
        <w:rPr>
          <w:rFonts w:cs="Arial"/>
        </w:rPr>
        <w:tab/>
      </w:r>
      <w:r w:rsidR="00A664B8" w:rsidRPr="000558F6">
        <w:rPr>
          <w:rFonts w:cs="Arial"/>
        </w:rPr>
        <w:t>Sub-Engineer, Workshop RD 0-15 Downstream Colony protection bund.</w:t>
      </w:r>
    </w:p>
    <w:p w:rsidR="00A664B8" w:rsidRDefault="00A664B8" w:rsidP="00A664B8">
      <w:pPr>
        <w:widowControl w:val="0"/>
        <w:autoSpaceDE w:val="0"/>
        <w:autoSpaceDN w:val="0"/>
        <w:adjustRightInd w:val="0"/>
        <w:ind w:firstLine="720"/>
        <w:jc w:val="both"/>
        <w:rPr>
          <w:rFonts w:ascii="Cambria" w:hAnsi="Cambria" w:cs="Arial"/>
          <w:b/>
        </w:rPr>
      </w:pPr>
    </w:p>
    <w:p w:rsidR="008F7FC0" w:rsidRDefault="008F7FC0" w:rsidP="00A664B8">
      <w:pPr>
        <w:widowControl w:val="0"/>
        <w:autoSpaceDE w:val="0"/>
        <w:autoSpaceDN w:val="0"/>
        <w:adjustRightInd w:val="0"/>
        <w:ind w:firstLine="720"/>
        <w:jc w:val="both"/>
        <w:rPr>
          <w:rFonts w:ascii="Cambria" w:hAnsi="Cambria" w:cs="Arial"/>
          <w:b/>
        </w:rPr>
      </w:pPr>
    </w:p>
    <w:p w:rsidR="00E7674B" w:rsidRDefault="00E7674B" w:rsidP="00A664B8">
      <w:pPr>
        <w:widowControl w:val="0"/>
        <w:autoSpaceDE w:val="0"/>
        <w:autoSpaceDN w:val="0"/>
        <w:adjustRightInd w:val="0"/>
        <w:ind w:firstLine="720"/>
        <w:jc w:val="both"/>
        <w:rPr>
          <w:rFonts w:ascii="Cambria" w:hAnsi="Cambria" w:cs="Arial"/>
          <w:b/>
        </w:rPr>
      </w:pPr>
    </w:p>
    <w:p w:rsidR="00E7674B" w:rsidRDefault="00E7674B" w:rsidP="00A664B8">
      <w:pPr>
        <w:widowControl w:val="0"/>
        <w:autoSpaceDE w:val="0"/>
        <w:autoSpaceDN w:val="0"/>
        <w:adjustRightInd w:val="0"/>
        <w:ind w:firstLine="720"/>
        <w:jc w:val="both"/>
        <w:rPr>
          <w:rFonts w:ascii="Cambria" w:hAnsi="Cambria" w:cs="Arial"/>
          <w:b/>
        </w:rPr>
      </w:pPr>
    </w:p>
    <w:p w:rsidR="00E7674B" w:rsidRDefault="00E7674B" w:rsidP="00A664B8">
      <w:pPr>
        <w:widowControl w:val="0"/>
        <w:autoSpaceDE w:val="0"/>
        <w:autoSpaceDN w:val="0"/>
        <w:adjustRightInd w:val="0"/>
        <w:ind w:firstLine="720"/>
        <w:jc w:val="both"/>
        <w:rPr>
          <w:rFonts w:ascii="Cambria" w:hAnsi="Cambria" w:cs="Arial"/>
          <w:b/>
        </w:rPr>
      </w:pPr>
    </w:p>
    <w:p w:rsidR="00E7674B" w:rsidRDefault="00E7674B" w:rsidP="00A664B8">
      <w:pPr>
        <w:widowControl w:val="0"/>
        <w:autoSpaceDE w:val="0"/>
        <w:autoSpaceDN w:val="0"/>
        <w:adjustRightInd w:val="0"/>
        <w:ind w:firstLine="720"/>
        <w:jc w:val="both"/>
        <w:rPr>
          <w:rFonts w:ascii="Cambria" w:hAnsi="Cambria" w:cs="Arial"/>
          <w:b/>
        </w:rPr>
      </w:pPr>
    </w:p>
    <w:p w:rsidR="00A664B8" w:rsidRPr="003311D0" w:rsidRDefault="00A664B8" w:rsidP="00A664B8">
      <w:pPr>
        <w:widowControl w:val="0"/>
        <w:autoSpaceDE w:val="0"/>
        <w:autoSpaceDN w:val="0"/>
        <w:adjustRightInd w:val="0"/>
        <w:ind w:firstLine="720"/>
        <w:jc w:val="both"/>
        <w:rPr>
          <w:rFonts w:ascii="Cambria" w:hAnsi="Cambria" w:cs="Arial"/>
          <w:b/>
        </w:rPr>
      </w:pPr>
      <w:r>
        <w:rPr>
          <w:rFonts w:ascii="Cambria" w:hAnsi="Cambria" w:cs="Arial"/>
          <w:b/>
        </w:rPr>
        <w:lastRenderedPageBreak/>
        <w:t>b</w:t>
      </w:r>
      <w:r w:rsidRPr="003311D0">
        <w:rPr>
          <w:rFonts w:ascii="Cambria" w:hAnsi="Cambria" w:cs="Arial"/>
          <w:b/>
        </w:rPr>
        <w:t>)</w:t>
      </w:r>
      <w:r>
        <w:rPr>
          <w:rFonts w:ascii="Cambria" w:hAnsi="Cambria" w:cs="Arial"/>
          <w:b/>
        </w:rPr>
        <w:tab/>
      </w:r>
      <w:r w:rsidRPr="003311D0">
        <w:rPr>
          <w:rFonts w:ascii="Cambria" w:hAnsi="Cambria" w:cs="Arial"/>
          <w:b/>
        </w:rPr>
        <w:t>Phase- II</w:t>
      </w:r>
    </w:p>
    <w:p w:rsidR="00A664B8" w:rsidRPr="00D60654" w:rsidRDefault="00A664B8" w:rsidP="00A664B8">
      <w:pPr>
        <w:widowControl w:val="0"/>
        <w:autoSpaceDE w:val="0"/>
        <w:autoSpaceDN w:val="0"/>
        <w:adjustRightInd w:val="0"/>
        <w:jc w:val="both"/>
        <w:rPr>
          <w:rFonts w:cs="Arial"/>
          <w:sz w:val="8"/>
          <w:szCs w:val="8"/>
        </w:rPr>
      </w:pPr>
    </w:p>
    <w:p w:rsidR="00A664B8" w:rsidRPr="000558F6" w:rsidRDefault="00E67124" w:rsidP="009220B1">
      <w:pPr>
        <w:widowControl w:val="0"/>
        <w:autoSpaceDE w:val="0"/>
        <w:autoSpaceDN w:val="0"/>
        <w:adjustRightInd w:val="0"/>
        <w:spacing w:line="360" w:lineRule="auto"/>
        <w:ind w:left="720"/>
        <w:jc w:val="both"/>
        <w:rPr>
          <w:rFonts w:cs="Arial"/>
        </w:rPr>
      </w:pPr>
      <w:r>
        <w:rPr>
          <w:rFonts w:cs="Arial"/>
        </w:rPr>
        <w:tab/>
      </w:r>
      <w:r w:rsidR="009220B1">
        <w:rPr>
          <w:rFonts w:cs="Arial"/>
        </w:rPr>
        <w:t>The phase will be operative when the discharge exceeds 3.0 Lac and upto 4.50 Lac.</w:t>
      </w:r>
    </w:p>
    <w:p w:rsidR="00A664B8" w:rsidRPr="0019703E" w:rsidRDefault="00A664B8" w:rsidP="00A664B8">
      <w:pPr>
        <w:widowControl w:val="0"/>
        <w:autoSpaceDE w:val="0"/>
        <w:autoSpaceDN w:val="0"/>
        <w:adjustRightInd w:val="0"/>
        <w:ind w:firstLine="1300"/>
        <w:jc w:val="both"/>
        <w:rPr>
          <w:rFonts w:cs="Arial"/>
          <w:sz w:val="12"/>
          <w:szCs w:val="12"/>
        </w:rPr>
      </w:pPr>
    </w:p>
    <w:p w:rsidR="00A664B8" w:rsidRPr="003311D0" w:rsidRDefault="00A664B8" w:rsidP="00E67124">
      <w:pPr>
        <w:widowControl w:val="0"/>
        <w:autoSpaceDE w:val="0"/>
        <w:autoSpaceDN w:val="0"/>
        <w:adjustRightInd w:val="0"/>
        <w:ind w:left="580" w:firstLine="720"/>
        <w:jc w:val="both"/>
        <w:rPr>
          <w:rFonts w:ascii="Cambria" w:hAnsi="Cambria" w:cs="Arial"/>
          <w:b/>
        </w:rPr>
      </w:pPr>
      <w:r>
        <w:rPr>
          <w:rFonts w:ascii="Cambria" w:hAnsi="Cambria" w:cs="Arial"/>
          <w:b/>
        </w:rPr>
        <w:tab/>
        <w:t>i)</w:t>
      </w:r>
      <w:r>
        <w:rPr>
          <w:rFonts w:ascii="Cambria" w:hAnsi="Cambria" w:cs="Arial"/>
          <w:b/>
        </w:rPr>
        <w:tab/>
      </w:r>
      <w:r w:rsidRPr="003311D0">
        <w:rPr>
          <w:rFonts w:ascii="Cambria" w:hAnsi="Cambria" w:cs="Arial"/>
          <w:b/>
        </w:rPr>
        <w:t>Watching establishment</w:t>
      </w:r>
    </w:p>
    <w:p w:rsidR="00A664B8" w:rsidRDefault="00A664B8" w:rsidP="00A664B8">
      <w:pPr>
        <w:widowControl w:val="0"/>
        <w:autoSpaceDE w:val="0"/>
        <w:autoSpaceDN w:val="0"/>
        <w:adjustRightInd w:val="0"/>
        <w:ind w:firstLine="1305"/>
        <w:jc w:val="both"/>
        <w:rPr>
          <w:rFonts w:cs="Arial"/>
        </w:rPr>
      </w:pPr>
    </w:p>
    <w:p w:rsidR="00A664B8" w:rsidRPr="000558F6" w:rsidRDefault="00A664B8" w:rsidP="00FB1F0C">
      <w:pPr>
        <w:widowControl w:val="0"/>
        <w:autoSpaceDE w:val="0"/>
        <w:autoSpaceDN w:val="0"/>
        <w:adjustRightInd w:val="0"/>
        <w:spacing w:line="360" w:lineRule="auto"/>
        <w:ind w:left="1440" w:firstLine="720"/>
        <w:jc w:val="both"/>
        <w:rPr>
          <w:rFonts w:cs="Arial"/>
        </w:rPr>
      </w:pPr>
      <w:r w:rsidRPr="000558F6">
        <w:rPr>
          <w:rFonts w:cs="Arial"/>
        </w:rPr>
        <w:t>Watching Establishment will be doubled i.e.</w:t>
      </w:r>
      <w:r w:rsidR="00CE26CC">
        <w:rPr>
          <w:rFonts w:cs="Arial"/>
        </w:rPr>
        <w:t xml:space="preserve"> 04 men per mile and 5</w:t>
      </w:r>
      <w:r w:rsidR="00FB1F0C">
        <w:rPr>
          <w:rFonts w:cs="Arial"/>
        </w:rPr>
        <w:t>2</w:t>
      </w:r>
      <w:r w:rsidR="00CE26CC">
        <w:rPr>
          <w:rFonts w:cs="Arial"/>
        </w:rPr>
        <w:t xml:space="preserve"> Nos. for sensitive sites so</w:t>
      </w:r>
      <w:r w:rsidR="00E05433">
        <w:rPr>
          <w:rFonts w:cs="Arial"/>
        </w:rPr>
        <w:t xml:space="preserve"> workout</w:t>
      </w:r>
      <w:r w:rsidR="00CE26CC">
        <w:rPr>
          <w:rFonts w:cs="Arial"/>
        </w:rPr>
        <w:t xml:space="preserve"> total</w:t>
      </w:r>
      <w:r w:rsidR="00E05433">
        <w:rPr>
          <w:rFonts w:cs="Arial"/>
        </w:rPr>
        <w:t xml:space="preserve"> length of the embankments (44.6x4=178) and total 178+52=</w:t>
      </w:r>
      <w:r w:rsidR="00CE26CC">
        <w:rPr>
          <w:rFonts w:cs="Arial"/>
        </w:rPr>
        <w:t>2</w:t>
      </w:r>
      <w:r w:rsidR="00FB1F0C">
        <w:rPr>
          <w:rFonts w:cs="Arial"/>
        </w:rPr>
        <w:t>30</w:t>
      </w:r>
      <w:r w:rsidR="00E05433">
        <w:rPr>
          <w:rFonts w:cs="Arial"/>
        </w:rPr>
        <w:t xml:space="preserve"> be</w:t>
      </w:r>
      <w:r w:rsidR="00CE26CC">
        <w:rPr>
          <w:rFonts w:cs="Arial"/>
        </w:rPr>
        <w:t>ldars</w:t>
      </w:r>
      <w:r w:rsidRPr="000558F6">
        <w:rPr>
          <w:rFonts w:cs="Arial"/>
        </w:rPr>
        <w:t>, 16</w:t>
      </w:r>
      <w:r w:rsidR="00E67124">
        <w:rPr>
          <w:rFonts w:cs="Arial"/>
        </w:rPr>
        <w:t>-</w:t>
      </w:r>
      <w:r w:rsidR="00E67124" w:rsidRPr="000558F6">
        <w:rPr>
          <w:rFonts w:cs="Arial"/>
        </w:rPr>
        <w:t>Mates</w:t>
      </w:r>
      <w:r w:rsidR="00E67124">
        <w:rPr>
          <w:rFonts w:cs="Arial"/>
        </w:rPr>
        <w:t xml:space="preserve"> and</w:t>
      </w:r>
      <w:r w:rsidRPr="000558F6">
        <w:rPr>
          <w:rFonts w:cs="Arial"/>
        </w:rPr>
        <w:t xml:space="preserve"> 8 Nos. Mysteries will be required per 8hours shift. The additional requirement will have to be met with by Panjnad Headworks Division by local requirement.</w:t>
      </w:r>
    </w:p>
    <w:p w:rsidR="00A664B8" w:rsidRPr="008F7FC0" w:rsidRDefault="00A664B8" w:rsidP="00A664B8">
      <w:pPr>
        <w:widowControl w:val="0"/>
        <w:autoSpaceDE w:val="0"/>
        <w:autoSpaceDN w:val="0"/>
        <w:adjustRightInd w:val="0"/>
        <w:ind w:left="585" w:firstLine="720"/>
        <w:jc w:val="both"/>
        <w:rPr>
          <w:rFonts w:cs="Arial"/>
          <w:b/>
          <w:bCs/>
          <w:sz w:val="12"/>
          <w:u w:val="single"/>
        </w:rPr>
      </w:pPr>
    </w:p>
    <w:p w:rsidR="00A664B8" w:rsidRPr="003311D0" w:rsidRDefault="00A664B8" w:rsidP="00A664B8">
      <w:pPr>
        <w:widowControl w:val="0"/>
        <w:autoSpaceDE w:val="0"/>
        <w:autoSpaceDN w:val="0"/>
        <w:adjustRightInd w:val="0"/>
        <w:ind w:left="585" w:firstLine="720"/>
        <w:jc w:val="both"/>
        <w:rPr>
          <w:rFonts w:ascii="Cambria" w:hAnsi="Cambria" w:cs="Arial"/>
          <w:b/>
        </w:rPr>
      </w:pPr>
      <w:r>
        <w:rPr>
          <w:rFonts w:ascii="Cambria" w:hAnsi="Cambria" w:cs="Arial"/>
          <w:b/>
        </w:rPr>
        <w:tab/>
        <w:t>ii)</w:t>
      </w:r>
      <w:r>
        <w:rPr>
          <w:rFonts w:ascii="Cambria" w:hAnsi="Cambria" w:cs="Arial"/>
          <w:b/>
        </w:rPr>
        <w:tab/>
      </w:r>
      <w:r w:rsidRPr="003311D0">
        <w:rPr>
          <w:rFonts w:ascii="Cambria" w:hAnsi="Cambria" w:cs="Arial"/>
          <w:b/>
        </w:rPr>
        <w:t>Supervisory Staff</w:t>
      </w:r>
    </w:p>
    <w:p w:rsidR="00A664B8" w:rsidRPr="000558F6" w:rsidRDefault="00A664B8" w:rsidP="00E67124">
      <w:pPr>
        <w:widowControl w:val="0"/>
        <w:tabs>
          <w:tab w:val="left" w:pos="3600"/>
        </w:tabs>
        <w:autoSpaceDE w:val="0"/>
        <w:autoSpaceDN w:val="0"/>
        <w:adjustRightInd w:val="0"/>
        <w:spacing w:before="230" w:line="360" w:lineRule="auto"/>
        <w:ind w:left="1440" w:firstLine="720"/>
        <w:jc w:val="both"/>
        <w:rPr>
          <w:rFonts w:cs="Arial"/>
        </w:rPr>
      </w:pPr>
      <w:r w:rsidRPr="000558F6">
        <w:rPr>
          <w:rFonts w:cs="Arial"/>
        </w:rPr>
        <w:t>The deployment of supervisory staff i.e. Sub Engineers and Sub Divisional Officer will be the same as per Phase-II.</w:t>
      </w:r>
    </w:p>
    <w:p w:rsidR="00A664B8" w:rsidRPr="008F7FC0" w:rsidRDefault="00A664B8" w:rsidP="00A664B8">
      <w:pPr>
        <w:widowControl w:val="0"/>
        <w:autoSpaceDE w:val="0"/>
        <w:autoSpaceDN w:val="0"/>
        <w:adjustRightInd w:val="0"/>
        <w:jc w:val="both"/>
        <w:rPr>
          <w:rFonts w:cs="Arial"/>
          <w:sz w:val="10"/>
        </w:rPr>
      </w:pPr>
    </w:p>
    <w:p w:rsidR="00A664B8" w:rsidRPr="003311D0" w:rsidRDefault="00A664B8" w:rsidP="00E67124">
      <w:pPr>
        <w:widowControl w:val="0"/>
        <w:tabs>
          <w:tab w:val="left" w:pos="720"/>
        </w:tabs>
        <w:autoSpaceDE w:val="0"/>
        <w:autoSpaceDN w:val="0"/>
        <w:adjustRightInd w:val="0"/>
        <w:jc w:val="both"/>
        <w:rPr>
          <w:rFonts w:ascii="Cambria" w:hAnsi="Cambria" w:cs="Arial"/>
          <w:b/>
        </w:rPr>
      </w:pPr>
      <w:r>
        <w:rPr>
          <w:rFonts w:ascii="Cambria" w:hAnsi="Cambria" w:cs="Arial"/>
          <w:b/>
        </w:rPr>
        <w:tab/>
      </w:r>
      <w:r w:rsidRPr="003311D0">
        <w:rPr>
          <w:rFonts w:ascii="Cambria" w:hAnsi="Cambria" w:cs="Arial"/>
          <w:b/>
        </w:rPr>
        <w:t>C)</w:t>
      </w:r>
      <w:r w:rsidRPr="003311D0">
        <w:rPr>
          <w:rFonts w:ascii="Cambria" w:hAnsi="Cambria" w:cs="Arial"/>
          <w:b/>
        </w:rPr>
        <w:tab/>
        <w:t>Phase- III</w:t>
      </w:r>
    </w:p>
    <w:p w:rsidR="00A664B8" w:rsidRPr="000558F6" w:rsidRDefault="00A664B8" w:rsidP="00A664B8">
      <w:pPr>
        <w:widowControl w:val="0"/>
        <w:autoSpaceDE w:val="0"/>
        <w:autoSpaceDN w:val="0"/>
        <w:adjustRightInd w:val="0"/>
        <w:jc w:val="both"/>
        <w:rPr>
          <w:rFonts w:cs="Arial"/>
          <w:b/>
          <w:bCs/>
        </w:rPr>
      </w:pPr>
    </w:p>
    <w:p w:rsidR="00A664B8" w:rsidRPr="000558F6" w:rsidRDefault="00E67124" w:rsidP="009220B1">
      <w:pPr>
        <w:widowControl w:val="0"/>
        <w:tabs>
          <w:tab w:val="left" w:pos="1454"/>
        </w:tabs>
        <w:autoSpaceDE w:val="0"/>
        <w:autoSpaceDN w:val="0"/>
        <w:adjustRightInd w:val="0"/>
        <w:spacing w:line="360" w:lineRule="auto"/>
        <w:ind w:left="1440"/>
        <w:jc w:val="both"/>
        <w:rPr>
          <w:rFonts w:cs="Arial"/>
        </w:rPr>
      </w:pPr>
      <w:r>
        <w:rPr>
          <w:rFonts w:cs="Arial"/>
        </w:rPr>
        <w:tab/>
      </w:r>
      <w:r w:rsidR="00A664B8" w:rsidRPr="000558F6">
        <w:rPr>
          <w:rFonts w:cs="Arial"/>
        </w:rPr>
        <w:t xml:space="preserve">This phase will </w:t>
      </w:r>
      <w:r w:rsidR="009220B1">
        <w:rPr>
          <w:rFonts w:cs="Arial"/>
        </w:rPr>
        <w:t>operative when</w:t>
      </w:r>
      <w:r w:rsidR="00E05433">
        <w:rPr>
          <w:rFonts w:cs="Arial"/>
        </w:rPr>
        <w:t xml:space="preserve">the </w:t>
      </w:r>
      <w:r w:rsidR="00A664B8" w:rsidRPr="000558F6">
        <w:rPr>
          <w:rFonts w:cs="Arial"/>
        </w:rPr>
        <w:t xml:space="preserve">discharge exceeds </w:t>
      </w:r>
      <w:r w:rsidR="009220B1">
        <w:rPr>
          <w:rFonts w:cs="Arial"/>
        </w:rPr>
        <w:t>4.50</w:t>
      </w:r>
      <w:r w:rsidR="00A664B8" w:rsidRPr="000558F6">
        <w:rPr>
          <w:rFonts w:cs="Arial"/>
        </w:rPr>
        <w:t xml:space="preserve"> Lac </w:t>
      </w:r>
      <w:r w:rsidR="009220B1">
        <w:rPr>
          <w:rFonts w:cs="Arial"/>
        </w:rPr>
        <w:t xml:space="preserve">and up to 6.50 Lac </w:t>
      </w:r>
      <w:r w:rsidR="00A664B8" w:rsidRPr="000558F6">
        <w:rPr>
          <w:rFonts w:cs="Arial"/>
        </w:rPr>
        <w:t>Cs.</w:t>
      </w:r>
      <w:r w:rsidR="00A664B8" w:rsidRPr="000558F6">
        <w:rPr>
          <w:rFonts w:cs="Arial"/>
        </w:rPr>
        <w:tab/>
      </w:r>
    </w:p>
    <w:p w:rsidR="00A664B8" w:rsidRPr="008F7FC0" w:rsidRDefault="00A664B8" w:rsidP="00A664B8">
      <w:pPr>
        <w:widowControl w:val="0"/>
        <w:tabs>
          <w:tab w:val="left" w:pos="3950"/>
        </w:tabs>
        <w:autoSpaceDE w:val="0"/>
        <w:autoSpaceDN w:val="0"/>
        <w:adjustRightInd w:val="0"/>
        <w:jc w:val="both"/>
        <w:rPr>
          <w:rFonts w:cs="Arial"/>
          <w:sz w:val="12"/>
        </w:rPr>
      </w:pPr>
    </w:p>
    <w:p w:rsidR="00A664B8" w:rsidRPr="003311D0" w:rsidRDefault="00A664B8" w:rsidP="00E67124">
      <w:pPr>
        <w:widowControl w:val="0"/>
        <w:autoSpaceDE w:val="0"/>
        <w:autoSpaceDN w:val="0"/>
        <w:adjustRightInd w:val="0"/>
        <w:ind w:left="628" w:firstLine="812"/>
        <w:jc w:val="both"/>
        <w:rPr>
          <w:rFonts w:ascii="Cambria" w:hAnsi="Cambria" w:cs="Arial"/>
          <w:b/>
        </w:rPr>
      </w:pPr>
      <w:r>
        <w:rPr>
          <w:rFonts w:ascii="Cambria" w:hAnsi="Cambria" w:cs="Arial"/>
          <w:b/>
        </w:rPr>
        <w:t>i)</w:t>
      </w:r>
      <w:r>
        <w:rPr>
          <w:rFonts w:ascii="Cambria" w:hAnsi="Cambria" w:cs="Arial"/>
          <w:b/>
        </w:rPr>
        <w:tab/>
      </w:r>
      <w:r w:rsidRPr="003311D0">
        <w:rPr>
          <w:rFonts w:ascii="Cambria" w:hAnsi="Cambria" w:cs="Arial"/>
          <w:b/>
        </w:rPr>
        <w:t>Watching Establishment</w:t>
      </w:r>
    </w:p>
    <w:p w:rsidR="00A664B8" w:rsidRPr="000558F6" w:rsidRDefault="00A664B8" w:rsidP="00A664B8">
      <w:pPr>
        <w:widowControl w:val="0"/>
        <w:autoSpaceDE w:val="0"/>
        <w:autoSpaceDN w:val="0"/>
        <w:adjustRightInd w:val="0"/>
        <w:jc w:val="both"/>
        <w:rPr>
          <w:rFonts w:cs="Arial"/>
        </w:rPr>
      </w:pPr>
    </w:p>
    <w:p w:rsidR="00A664B8" w:rsidRDefault="00E67124" w:rsidP="005442C1">
      <w:pPr>
        <w:widowControl w:val="0"/>
        <w:autoSpaceDE w:val="0"/>
        <w:autoSpaceDN w:val="0"/>
        <w:adjustRightInd w:val="0"/>
        <w:spacing w:line="360" w:lineRule="auto"/>
        <w:ind w:left="1440"/>
        <w:jc w:val="both"/>
        <w:rPr>
          <w:rFonts w:cs="Arial"/>
        </w:rPr>
      </w:pPr>
      <w:r>
        <w:rPr>
          <w:rFonts w:cs="Arial"/>
        </w:rPr>
        <w:tab/>
      </w:r>
      <w:r w:rsidR="00A664B8" w:rsidRPr="000558F6">
        <w:rPr>
          <w:rFonts w:cs="Arial"/>
        </w:rPr>
        <w:t xml:space="preserve">The watching establishment in this phase will be 5 men </w:t>
      </w:r>
      <w:r w:rsidR="00CE26CC">
        <w:rPr>
          <w:rFonts w:cs="Arial"/>
        </w:rPr>
        <w:t xml:space="preserve">per mile which works out </w:t>
      </w:r>
      <w:r w:rsidR="00B468BC">
        <w:rPr>
          <w:rFonts w:cs="Arial"/>
        </w:rPr>
        <w:t>as per total length of embankment (</w:t>
      </w:r>
      <w:r w:rsidR="00A664B8" w:rsidRPr="000558F6">
        <w:rPr>
          <w:rFonts w:cs="Arial"/>
        </w:rPr>
        <w:t>44.6x</w:t>
      </w:r>
      <w:r w:rsidR="004571D4">
        <w:rPr>
          <w:rFonts w:cs="Arial"/>
        </w:rPr>
        <w:t>5=223</w:t>
      </w:r>
      <w:r w:rsidR="00A664B8" w:rsidRPr="000558F6">
        <w:rPr>
          <w:rFonts w:cs="Arial"/>
        </w:rPr>
        <w:t>No.</w:t>
      </w:r>
      <w:r w:rsidR="00E05433">
        <w:rPr>
          <w:rFonts w:cs="Arial"/>
        </w:rPr>
        <w:t xml:space="preserve">)            </w:t>
      </w:r>
      <w:r w:rsidR="00A664B8" w:rsidRPr="000558F6">
        <w:rPr>
          <w:rFonts w:cs="Arial"/>
        </w:rPr>
        <w:t>30 Mates and 15 Mistaries. Watching, esta</w:t>
      </w:r>
      <w:r w:rsidR="00E05433">
        <w:rPr>
          <w:rFonts w:cs="Arial"/>
        </w:rPr>
        <w:t>blishment for the most vulnerable</w:t>
      </w:r>
      <w:r w:rsidR="00A664B8" w:rsidRPr="000558F6">
        <w:rPr>
          <w:rFonts w:cs="Arial"/>
        </w:rPr>
        <w:t xml:space="preserve"> reaches will be double</w:t>
      </w:r>
      <w:r w:rsidR="002E3A1B">
        <w:rPr>
          <w:rFonts w:cs="Arial"/>
        </w:rPr>
        <w:t>d</w:t>
      </w:r>
      <w:r w:rsidR="005442C1">
        <w:rPr>
          <w:rFonts w:cs="Arial"/>
        </w:rPr>
        <w:t xml:space="preserve"> that of phase-II.</w:t>
      </w:r>
      <w:r w:rsidR="00A664B8" w:rsidRPr="000558F6">
        <w:rPr>
          <w:rFonts w:cs="Arial"/>
        </w:rPr>
        <w:t xml:space="preserve"> 96 men will be required</w:t>
      </w:r>
      <w:r w:rsidR="00E05433">
        <w:rPr>
          <w:rFonts w:cs="Arial"/>
        </w:rPr>
        <w:t xml:space="preserve"> for these sites. In addition, </w:t>
      </w:r>
      <w:r w:rsidR="00A664B8" w:rsidRPr="000558F6">
        <w:rPr>
          <w:rFonts w:cs="Arial"/>
        </w:rPr>
        <w:t>strength</w:t>
      </w:r>
      <w:r w:rsidR="005442C1">
        <w:rPr>
          <w:rFonts w:cs="Arial"/>
        </w:rPr>
        <w:t xml:space="preserve"> 8 men per shift</w:t>
      </w:r>
      <w:r w:rsidR="00A664B8" w:rsidRPr="000558F6">
        <w:rPr>
          <w:rFonts w:cs="Arial"/>
        </w:rPr>
        <w:t xml:space="preserve"> will be deployed on every dangerous reach referred t</w:t>
      </w:r>
      <w:r w:rsidR="005442C1">
        <w:rPr>
          <w:rFonts w:cs="Arial"/>
        </w:rPr>
        <w:t xml:space="preserve">o above as per 8 hours shift. </w:t>
      </w:r>
      <w:r w:rsidR="00A664B8" w:rsidRPr="000558F6">
        <w:rPr>
          <w:rFonts w:cs="Arial"/>
        </w:rPr>
        <w:t xml:space="preserve"> 83 additional men with 8 mates &amp; 5 mistaries will be deployed in these reaches in one shift of 8 hours.</w:t>
      </w:r>
    </w:p>
    <w:p w:rsidR="00A664B8" w:rsidRPr="005B059A" w:rsidRDefault="00A664B8" w:rsidP="00A664B8">
      <w:pPr>
        <w:widowControl w:val="0"/>
        <w:autoSpaceDE w:val="0"/>
        <w:autoSpaceDN w:val="0"/>
        <w:adjustRightInd w:val="0"/>
        <w:ind w:left="1976"/>
        <w:jc w:val="both"/>
        <w:rPr>
          <w:rFonts w:cs="Arial"/>
          <w:sz w:val="10"/>
        </w:rPr>
      </w:pPr>
    </w:p>
    <w:p w:rsidR="00A664B8" w:rsidRPr="000558F6" w:rsidRDefault="00A664B8" w:rsidP="00A664B8">
      <w:pPr>
        <w:widowControl w:val="0"/>
        <w:tabs>
          <w:tab w:val="left" w:pos="1980"/>
        </w:tabs>
        <w:autoSpaceDE w:val="0"/>
        <w:autoSpaceDN w:val="0"/>
        <w:adjustRightInd w:val="0"/>
        <w:jc w:val="both"/>
        <w:rPr>
          <w:rFonts w:cs="Arial"/>
        </w:rPr>
      </w:pPr>
      <w:r>
        <w:rPr>
          <w:rFonts w:cs="Arial"/>
        </w:rPr>
        <w:tab/>
      </w:r>
      <w:r w:rsidRPr="000558F6">
        <w:rPr>
          <w:rFonts w:cs="Arial"/>
        </w:rPr>
        <w:t xml:space="preserve">Total establishment required </w:t>
      </w:r>
      <w:r>
        <w:rPr>
          <w:rFonts w:cs="Arial"/>
        </w:rPr>
        <w:tab/>
      </w:r>
      <w:r w:rsidRPr="000558F6">
        <w:rPr>
          <w:rFonts w:cs="Arial"/>
        </w:rPr>
        <w:t>223+96+83</w:t>
      </w:r>
      <w:r>
        <w:rPr>
          <w:rFonts w:cs="Arial"/>
        </w:rPr>
        <w:tab/>
      </w:r>
      <w:r>
        <w:rPr>
          <w:rFonts w:cs="Arial"/>
        </w:rPr>
        <w:tab/>
        <w:t>=402 Men</w:t>
      </w:r>
    </w:p>
    <w:p w:rsidR="00A664B8" w:rsidRPr="000558F6" w:rsidRDefault="00A664B8" w:rsidP="00A664B8">
      <w:pPr>
        <w:widowControl w:val="0"/>
        <w:tabs>
          <w:tab w:val="left" w:pos="1980"/>
          <w:tab w:val="left" w:pos="3484"/>
          <w:tab w:val="left" w:pos="4857"/>
        </w:tabs>
        <w:autoSpaceDE w:val="0"/>
        <w:autoSpaceDN w:val="0"/>
        <w:adjustRightInd w:val="0"/>
        <w:jc w:val="both"/>
        <w:rPr>
          <w:rFonts w:cs="Arial"/>
        </w:rPr>
      </w:pPr>
      <w:r>
        <w:rPr>
          <w:rFonts w:cs="Arial"/>
        </w:rPr>
        <w:tab/>
      </w:r>
      <w:r w:rsidRPr="000558F6">
        <w:rPr>
          <w:rFonts w:cs="Arial"/>
        </w:rPr>
        <w:t xml:space="preserve">Mate per 8 hours shift  </w:t>
      </w:r>
      <w:r>
        <w:rPr>
          <w:rFonts w:cs="Arial"/>
        </w:rPr>
        <w:tab/>
      </w:r>
      <w:r>
        <w:rPr>
          <w:rFonts w:cs="Arial"/>
        </w:rPr>
        <w:tab/>
      </w:r>
      <w:r>
        <w:rPr>
          <w:rFonts w:cs="Arial"/>
        </w:rPr>
        <w:tab/>
      </w:r>
      <w:r w:rsidRPr="000558F6">
        <w:rPr>
          <w:rFonts w:cs="Arial"/>
        </w:rPr>
        <w:t>30+8</w:t>
      </w:r>
      <w:r>
        <w:rPr>
          <w:rFonts w:cs="Arial"/>
        </w:rPr>
        <w:tab/>
      </w:r>
      <w:r>
        <w:rPr>
          <w:rFonts w:cs="Arial"/>
        </w:rPr>
        <w:tab/>
      </w:r>
      <w:r>
        <w:rPr>
          <w:rFonts w:cs="Arial"/>
        </w:rPr>
        <w:tab/>
      </w:r>
      <w:r w:rsidRPr="000558F6">
        <w:rPr>
          <w:rFonts w:cs="Arial"/>
        </w:rPr>
        <w:t>= 38 Men</w:t>
      </w:r>
    </w:p>
    <w:p w:rsidR="00A664B8" w:rsidRPr="000558F6" w:rsidRDefault="00A664B8" w:rsidP="00A664B8">
      <w:pPr>
        <w:widowControl w:val="0"/>
        <w:tabs>
          <w:tab w:val="left" w:pos="1350"/>
          <w:tab w:val="left" w:pos="1980"/>
          <w:tab w:val="left" w:pos="4857"/>
        </w:tabs>
        <w:autoSpaceDE w:val="0"/>
        <w:autoSpaceDN w:val="0"/>
        <w:adjustRightInd w:val="0"/>
        <w:jc w:val="both"/>
        <w:rPr>
          <w:rFonts w:cs="Arial"/>
        </w:rPr>
      </w:pPr>
      <w:r>
        <w:rPr>
          <w:rFonts w:cs="Arial"/>
        </w:rPr>
        <w:tab/>
      </w:r>
      <w:r>
        <w:rPr>
          <w:rFonts w:cs="Arial"/>
        </w:rPr>
        <w:tab/>
      </w:r>
      <w:r w:rsidRPr="000558F6">
        <w:rPr>
          <w:rFonts w:cs="Arial"/>
        </w:rPr>
        <w:t>Mistry</w:t>
      </w:r>
      <w:r>
        <w:rPr>
          <w:rFonts w:cs="Arial"/>
        </w:rPr>
        <w:tab/>
      </w:r>
      <w:r>
        <w:rPr>
          <w:rFonts w:cs="Arial"/>
        </w:rPr>
        <w:tab/>
      </w:r>
      <w:r>
        <w:rPr>
          <w:rFonts w:cs="Arial"/>
        </w:rPr>
        <w:tab/>
      </w:r>
      <w:r w:rsidRPr="000558F6">
        <w:rPr>
          <w:rFonts w:cs="Arial"/>
        </w:rPr>
        <w:t>15+5</w:t>
      </w:r>
      <w:r w:rsidRPr="000558F6">
        <w:rPr>
          <w:rFonts w:cs="Arial"/>
        </w:rPr>
        <w:tab/>
      </w:r>
      <w:r>
        <w:rPr>
          <w:rFonts w:cs="Arial"/>
        </w:rPr>
        <w:tab/>
      </w:r>
      <w:r>
        <w:rPr>
          <w:rFonts w:cs="Arial"/>
        </w:rPr>
        <w:tab/>
      </w:r>
      <w:r w:rsidRPr="000558F6">
        <w:rPr>
          <w:rFonts w:cs="Arial"/>
          <w:u w:val="single"/>
        </w:rPr>
        <w:t>= 20 Men</w:t>
      </w:r>
    </w:p>
    <w:p w:rsidR="00A664B8" w:rsidRDefault="00A664B8" w:rsidP="005B059A">
      <w:pPr>
        <w:widowControl w:val="0"/>
        <w:autoSpaceDE w:val="0"/>
        <w:autoSpaceDN w:val="0"/>
        <w:adjustRightInd w:val="0"/>
        <w:ind w:left="5040" w:firstLine="720"/>
        <w:jc w:val="both"/>
        <w:rPr>
          <w:rFonts w:cs="Arial"/>
          <w:b/>
          <w:bCs/>
        </w:rPr>
      </w:pPr>
      <w:r w:rsidRPr="000558F6">
        <w:rPr>
          <w:rFonts w:cs="Arial"/>
          <w:b/>
          <w:bCs/>
        </w:rPr>
        <w:t>Total:</w:t>
      </w:r>
      <w:r w:rsidRPr="000558F6">
        <w:rPr>
          <w:rFonts w:cs="Arial"/>
          <w:b/>
          <w:bCs/>
        </w:rPr>
        <w:softHyphen/>
        <w:t>-</w:t>
      </w:r>
      <w:r>
        <w:rPr>
          <w:rFonts w:cs="Arial"/>
          <w:b/>
          <w:bCs/>
        </w:rPr>
        <w:tab/>
      </w:r>
      <w:r>
        <w:rPr>
          <w:rFonts w:cs="Arial"/>
          <w:b/>
          <w:bCs/>
        </w:rPr>
        <w:tab/>
      </w:r>
      <w:r w:rsidRPr="000558F6">
        <w:rPr>
          <w:rFonts w:cs="Arial"/>
          <w:b/>
          <w:bCs/>
        </w:rPr>
        <w:t>=460 Men</w:t>
      </w:r>
    </w:p>
    <w:p w:rsidR="005B059A" w:rsidRPr="005B059A" w:rsidRDefault="005B059A" w:rsidP="005B059A">
      <w:pPr>
        <w:widowControl w:val="0"/>
        <w:autoSpaceDE w:val="0"/>
        <w:autoSpaceDN w:val="0"/>
        <w:adjustRightInd w:val="0"/>
        <w:ind w:left="5040" w:firstLine="720"/>
        <w:jc w:val="both"/>
        <w:rPr>
          <w:rFonts w:cs="Arial"/>
          <w:b/>
          <w:bCs/>
          <w:sz w:val="6"/>
        </w:rPr>
      </w:pPr>
    </w:p>
    <w:p w:rsidR="00A664B8" w:rsidRPr="000558F6" w:rsidRDefault="00E67124" w:rsidP="00F2244D">
      <w:pPr>
        <w:widowControl w:val="0"/>
        <w:tabs>
          <w:tab w:val="left" w:pos="1560"/>
        </w:tabs>
        <w:autoSpaceDE w:val="0"/>
        <w:autoSpaceDN w:val="0"/>
        <w:adjustRightInd w:val="0"/>
        <w:spacing w:line="360" w:lineRule="auto"/>
        <w:ind w:left="1440"/>
        <w:jc w:val="both"/>
        <w:rPr>
          <w:rFonts w:cs="Arial"/>
        </w:rPr>
      </w:pPr>
      <w:r>
        <w:rPr>
          <w:rFonts w:cs="Arial"/>
        </w:rPr>
        <w:tab/>
      </w:r>
      <w:r>
        <w:rPr>
          <w:rFonts w:cs="Arial"/>
        </w:rPr>
        <w:tab/>
      </w:r>
      <w:r w:rsidR="00A664B8" w:rsidRPr="000558F6">
        <w:rPr>
          <w:rFonts w:cs="Arial"/>
        </w:rPr>
        <w:t xml:space="preserve">The additional establishment required for phase-III </w:t>
      </w:r>
      <w:r w:rsidR="00F2244D">
        <w:rPr>
          <w:rFonts w:cs="Arial"/>
        </w:rPr>
        <w:t>will</w:t>
      </w:r>
      <w:r w:rsidR="00A664B8" w:rsidRPr="000558F6">
        <w:rPr>
          <w:rFonts w:cs="Arial"/>
        </w:rPr>
        <w:t xml:space="preserve"> be trained beldars of the department because watching operations during this phase will be very crucial.</w:t>
      </w:r>
      <w:r w:rsidR="00A664B8" w:rsidRPr="000558F6">
        <w:rPr>
          <w:rFonts w:cs="Arial"/>
        </w:rPr>
        <w:tab/>
      </w:r>
    </w:p>
    <w:p w:rsidR="00A664B8" w:rsidRPr="003311D0" w:rsidRDefault="00A664B8" w:rsidP="00A664B8">
      <w:pPr>
        <w:widowControl w:val="0"/>
        <w:tabs>
          <w:tab w:val="left" w:pos="1440"/>
          <w:tab w:val="left" w:pos="1980"/>
        </w:tabs>
        <w:autoSpaceDE w:val="0"/>
        <w:autoSpaceDN w:val="0"/>
        <w:adjustRightInd w:val="0"/>
        <w:ind w:left="590" w:firstLine="720"/>
        <w:jc w:val="both"/>
        <w:rPr>
          <w:rFonts w:ascii="Cambria" w:hAnsi="Cambria" w:cs="Arial"/>
          <w:b/>
        </w:rPr>
      </w:pPr>
      <w:r>
        <w:rPr>
          <w:rFonts w:ascii="Cambria" w:hAnsi="Cambria" w:cs="Arial"/>
          <w:b/>
        </w:rPr>
        <w:lastRenderedPageBreak/>
        <w:t>ii)</w:t>
      </w:r>
      <w:r>
        <w:rPr>
          <w:rFonts w:ascii="Cambria" w:hAnsi="Cambria" w:cs="Arial"/>
          <w:b/>
        </w:rPr>
        <w:tab/>
      </w:r>
      <w:r w:rsidRPr="003311D0">
        <w:rPr>
          <w:rFonts w:ascii="Cambria" w:hAnsi="Cambria" w:cs="Arial"/>
          <w:b/>
        </w:rPr>
        <w:t>Supervisory Staff</w:t>
      </w:r>
    </w:p>
    <w:p w:rsidR="00A664B8" w:rsidRPr="000558F6" w:rsidRDefault="00A664B8" w:rsidP="00A664B8">
      <w:pPr>
        <w:widowControl w:val="0"/>
        <w:autoSpaceDE w:val="0"/>
        <w:autoSpaceDN w:val="0"/>
        <w:adjustRightInd w:val="0"/>
        <w:jc w:val="both"/>
        <w:rPr>
          <w:rFonts w:cs="Arial"/>
        </w:rPr>
      </w:pPr>
    </w:p>
    <w:p w:rsidR="00A664B8" w:rsidRPr="000558F6" w:rsidRDefault="00E67124" w:rsidP="009D754D">
      <w:pPr>
        <w:widowControl w:val="0"/>
        <w:autoSpaceDE w:val="0"/>
        <w:autoSpaceDN w:val="0"/>
        <w:adjustRightInd w:val="0"/>
        <w:spacing w:line="360" w:lineRule="auto"/>
        <w:ind w:left="1320"/>
        <w:jc w:val="both"/>
        <w:rPr>
          <w:rFonts w:cs="Arial"/>
        </w:rPr>
      </w:pPr>
      <w:r>
        <w:rPr>
          <w:rFonts w:cs="Arial"/>
        </w:rPr>
        <w:tab/>
      </w:r>
      <w:r>
        <w:rPr>
          <w:rFonts w:cs="Arial"/>
        </w:rPr>
        <w:tab/>
      </w:r>
      <w:r w:rsidR="00A664B8" w:rsidRPr="000558F6">
        <w:rPr>
          <w:rFonts w:cs="Arial"/>
        </w:rPr>
        <w:t>Entire supervisory staff</w:t>
      </w:r>
      <w:r w:rsidR="009D754D">
        <w:rPr>
          <w:rFonts w:cs="Arial"/>
        </w:rPr>
        <w:t xml:space="preserve"> will</w:t>
      </w:r>
      <w:r w:rsidR="00A664B8" w:rsidRPr="000558F6">
        <w:rPr>
          <w:rFonts w:cs="Arial"/>
        </w:rPr>
        <w:t xml:space="preserve"> be summoned from other divisions.               The set up will be as under:</w:t>
      </w:r>
      <w:r w:rsidR="00A664B8" w:rsidRPr="000558F6">
        <w:rPr>
          <w:rFonts w:cs="Arial"/>
        </w:rPr>
        <w:softHyphen/>
        <w:t>-</w:t>
      </w:r>
    </w:p>
    <w:p w:rsidR="00A664B8" w:rsidRPr="00D1476A" w:rsidRDefault="00A664B8" w:rsidP="00A664B8">
      <w:pPr>
        <w:widowControl w:val="0"/>
        <w:autoSpaceDE w:val="0"/>
        <w:autoSpaceDN w:val="0"/>
        <w:adjustRightInd w:val="0"/>
        <w:jc w:val="both"/>
        <w:rPr>
          <w:rFonts w:cs="Arial"/>
          <w:sz w:val="10"/>
        </w:rPr>
      </w:pPr>
    </w:p>
    <w:p w:rsidR="00A664B8" w:rsidRPr="003311D0" w:rsidRDefault="00A664B8" w:rsidP="00A664B8">
      <w:pPr>
        <w:widowControl w:val="0"/>
        <w:tabs>
          <w:tab w:val="left" w:pos="-7830"/>
          <w:tab w:val="left" w:pos="1890"/>
        </w:tabs>
        <w:autoSpaceDE w:val="0"/>
        <w:autoSpaceDN w:val="0"/>
        <w:adjustRightInd w:val="0"/>
        <w:jc w:val="both"/>
        <w:rPr>
          <w:rFonts w:ascii="Cambria" w:hAnsi="Cambria" w:cs="Arial"/>
          <w:b/>
        </w:rPr>
      </w:pPr>
      <w:r>
        <w:rPr>
          <w:rFonts w:ascii="Cambria" w:hAnsi="Cambria" w:cs="Arial"/>
          <w:b/>
        </w:rPr>
        <w:tab/>
        <w:t>1)</w:t>
      </w:r>
      <w:r>
        <w:rPr>
          <w:rFonts w:ascii="Cambria" w:hAnsi="Cambria" w:cs="Arial"/>
          <w:b/>
        </w:rPr>
        <w:tab/>
      </w:r>
      <w:r>
        <w:rPr>
          <w:rFonts w:ascii="Cambria" w:hAnsi="Cambria" w:cs="Arial"/>
          <w:b/>
        </w:rPr>
        <w:tab/>
      </w:r>
      <w:r w:rsidRPr="003311D0">
        <w:rPr>
          <w:rFonts w:ascii="Cambria" w:hAnsi="Cambria" w:cs="Arial"/>
          <w:b/>
        </w:rPr>
        <w:t>Executive Engineer</w:t>
      </w:r>
    </w:p>
    <w:p w:rsidR="00A664B8" w:rsidRPr="000558F6" w:rsidRDefault="00A664B8" w:rsidP="00A664B8">
      <w:pPr>
        <w:widowControl w:val="0"/>
        <w:autoSpaceDE w:val="0"/>
        <w:autoSpaceDN w:val="0"/>
        <w:adjustRightInd w:val="0"/>
        <w:jc w:val="both"/>
        <w:rPr>
          <w:rFonts w:cs="Arial"/>
        </w:rPr>
      </w:pPr>
    </w:p>
    <w:p w:rsidR="00A664B8" w:rsidRPr="000558F6" w:rsidRDefault="00A664B8" w:rsidP="00612DCA">
      <w:pPr>
        <w:widowControl w:val="0"/>
        <w:autoSpaceDE w:val="0"/>
        <w:autoSpaceDN w:val="0"/>
        <w:adjustRightInd w:val="0"/>
        <w:spacing w:line="360" w:lineRule="auto"/>
        <w:ind w:left="2750"/>
        <w:jc w:val="both"/>
        <w:rPr>
          <w:rFonts w:cs="Arial"/>
        </w:rPr>
      </w:pPr>
      <w:r w:rsidRPr="000558F6">
        <w:rPr>
          <w:rFonts w:cs="Arial"/>
        </w:rPr>
        <w:t xml:space="preserve">One Executive Engineer will be </w:t>
      </w:r>
      <w:r w:rsidR="00900AE4" w:rsidRPr="000558F6">
        <w:rPr>
          <w:rFonts w:cs="Arial"/>
        </w:rPr>
        <w:t>in charge</w:t>
      </w:r>
      <w:r w:rsidRPr="000558F6">
        <w:rPr>
          <w:rFonts w:cs="Arial"/>
        </w:rPr>
        <w:t xml:space="preserve"> of Left Marginal Bund and one of Right Marginal Bund. Their Headquarters wil</w:t>
      </w:r>
      <w:r w:rsidR="00AF43D2">
        <w:rPr>
          <w:rFonts w:cs="Arial"/>
        </w:rPr>
        <w:t>l preferably be at RD: 20 L.M.B and at RD: 28 RMB.</w:t>
      </w:r>
    </w:p>
    <w:p w:rsidR="00A664B8" w:rsidRPr="00D1476A" w:rsidRDefault="00A664B8" w:rsidP="00A664B8">
      <w:pPr>
        <w:widowControl w:val="0"/>
        <w:autoSpaceDE w:val="0"/>
        <w:autoSpaceDN w:val="0"/>
        <w:adjustRightInd w:val="0"/>
        <w:ind w:firstLine="1310"/>
        <w:jc w:val="both"/>
        <w:rPr>
          <w:rFonts w:cs="Arial"/>
          <w:sz w:val="8"/>
        </w:rPr>
      </w:pPr>
    </w:p>
    <w:p w:rsidR="00A664B8" w:rsidRPr="003311D0" w:rsidRDefault="00A664B8" w:rsidP="00A664B8">
      <w:pPr>
        <w:widowControl w:val="0"/>
        <w:tabs>
          <w:tab w:val="left" w:pos="2790"/>
        </w:tabs>
        <w:autoSpaceDE w:val="0"/>
        <w:autoSpaceDN w:val="0"/>
        <w:adjustRightInd w:val="0"/>
        <w:ind w:left="1440" w:firstLine="450"/>
        <w:jc w:val="both"/>
        <w:rPr>
          <w:rFonts w:ascii="Cambria" w:hAnsi="Cambria" w:cs="Arial"/>
          <w:b/>
        </w:rPr>
      </w:pPr>
      <w:r>
        <w:rPr>
          <w:rFonts w:ascii="Cambria" w:hAnsi="Cambria" w:cs="Arial"/>
          <w:b/>
        </w:rPr>
        <w:t>2</w:t>
      </w:r>
      <w:r w:rsidRPr="002D1E59">
        <w:rPr>
          <w:rFonts w:ascii="Cambria" w:hAnsi="Cambria" w:cs="Arial"/>
          <w:b/>
        </w:rPr>
        <w:t>)</w:t>
      </w:r>
      <w:r>
        <w:rPr>
          <w:rFonts w:ascii="Cambria" w:hAnsi="Cambria" w:cs="Arial"/>
          <w:b/>
        </w:rPr>
        <w:tab/>
      </w:r>
      <w:r w:rsidRPr="003311D0">
        <w:rPr>
          <w:rFonts w:ascii="Cambria" w:hAnsi="Cambria" w:cs="Arial"/>
          <w:b/>
        </w:rPr>
        <w:t>Sub Divisional Officer</w:t>
      </w:r>
    </w:p>
    <w:p w:rsidR="00A664B8" w:rsidRPr="000558F6" w:rsidRDefault="00A664B8" w:rsidP="00A664B8">
      <w:pPr>
        <w:widowControl w:val="0"/>
        <w:autoSpaceDE w:val="0"/>
        <w:autoSpaceDN w:val="0"/>
        <w:adjustRightInd w:val="0"/>
        <w:jc w:val="both"/>
        <w:rPr>
          <w:rFonts w:cs="Arial"/>
        </w:rPr>
      </w:pPr>
    </w:p>
    <w:p w:rsidR="00A664B8" w:rsidRPr="000558F6" w:rsidRDefault="00612DCA" w:rsidP="0021275E">
      <w:pPr>
        <w:widowControl w:val="0"/>
        <w:autoSpaceDE w:val="0"/>
        <w:autoSpaceDN w:val="0"/>
        <w:adjustRightInd w:val="0"/>
        <w:spacing w:line="360" w:lineRule="auto"/>
        <w:ind w:left="2790"/>
        <w:jc w:val="both"/>
        <w:rPr>
          <w:rFonts w:cs="Arial"/>
        </w:rPr>
      </w:pPr>
      <w:r>
        <w:rPr>
          <w:rFonts w:cs="Arial"/>
        </w:rPr>
        <w:t xml:space="preserve">08 No. SDO,s will be deputed in this phase. </w:t>
      </w:r>
      <w:r w:rsidR="00A664B8" w:rsidRPr="000558F6">
        <w:rPr>
          <w:rFonts w:cs="Arial"/>
        </w:rPr>
        <w:t xml:space="preserve">Each Sub Divisional Officer will perform duties for 12 Hours in two shifts of 6 hours each. Their Headquarters and reaches </w:t>
      </w:r>
      <w:r w:rsidR="00654E59">
        <w:rPr>
          <w:rFonts w:cs="Arial"/>
        </w:rPr>
        <w:t>have</w:t>
      </w:r>
      <w:r w:rsidR="0021275E">
        <w:rPr>
          <w:rFonts w:cs="Arial"/>
        </w:rPr>
        <w:t xml:space="preserve"> been</w:t>
      </w:r>
      <w:r w:rsidR="00A664B8" w:rsidRPr="000558F6">
        <w:rPr>
          <w:rFonts w:cs="Arial"/>
        </w:rPr>
        <w:t xml:space="preserve"> shown on the organizational charts.</w:t>
      </w:r>
    </w:p>
    <w:p w:rsidR="00A664B8" w:rsidRPr="00D1476A" w:rsidRDefault="00A664B8" w:rsidP="00A664B8">
      <w:pPr>
        <w:widowControl w:val="0"/>
        <w:autoSpaceDE w:val="0"/>
        <w:autoSpaceDN w:val="0"/>
        <w:adjustRightInd w:val="0"/>
        <w:ind w:firstLine="1305"/>
        <w:jc w:val="both"/>
        <w:rPr>
          <w:rFonts w:cs="Arial"/>
          <w:sz w:val="8"/>
        </w:rPr>
      </w:pPr>
    </w:p>
    <w:p w:rsidR="00A664B8" w:rsidRPr="003311D0" w:rsidRDefault="00A664B8" w:rsidP="00A664B8">
      <w:pPr>
        <w:widowControl w:val="0"/>
        <w:tabs>
          <w:tab w:val="left" w:pos="2790"/>
        </w:tabs>
        <w:autoSpaceDE w:val="0"/>
        <w:autoSpaceDN w:val="0"/>
        <w:adjustRightInd w:val="0"/>
        <w:ind w:left="1890"/>
        <w:jc w:val="both"/>
        <w:rPr>
          <w:rFonts w:ascii="Cambria" w:hAnsi="Cambria" w:cs="Arial"/>
          <w:b/>
        </w:rPr>
      </w:pPr>
      <w:r>
        <w:rPr>
          <w:rFonts w:ascii="Cambria" w:hAnsi="Cambria" w:cs="Arial"/>
          <w:b/>
        </w:rPr>
        <w:t>3)</w:t>
      </w:r>
      <w:r>
        <w:rPr>
          <w:rFonts w:ascii="Cambria" w:hAnsi="Cambria" w:cs="Arial"/>
          <w:b/>
        </w:rPr>
        <w:tab/>
      </w:r>
      <w:r w:rsidRPr="003311D0">
        <w:rPr>
          <w:rFonts w:ascii="Cambria" w:hAnsi="Cambria" w:cs="Arial"/>
          <w:b/>
        </w:rPr>
        <w:t>Sub Engineers</w:t>
      </w:r>
    </w:p>
    <w:p w:rsidR="00A664B8" w:rsidRPr="000558F6" w:rsidRDefault="00A664B8" w:rsidP="00A664B8">
      <w:pPr>
        <w:widowControl w:val="0"/>
        <w:autoSpaceDE w:val="0"/>
        <w:autoSpaceDN w:val="0"/>
        <w:adjustRightInd w:val="0"/>
        <w:jc w:val="both"/>
        <w:rPr>
          <w:rFonts w:cs="Arial"/>
        </w:rPr>
      </w:pPr>
    </w:p>
    <w:p w:rsidR="00A664B8" w:rsidRPr="000558F6" w:rsidRDefault="00A664B8" w:rsidP="0021275E">
      <w:pPr>
        <w:widowControl w:val="0"/>
        <w:autoSpaceDE w:val="0"/>
        <w:autoSpaceDN w:val="0"/>
        <w:adjustRightInd w:val="0"/>
        <w:spacing w:line="360" w:lineRule="auto"/>
        <w:ind w:left="2740"/>
        <w:jc w:val="both"/>
        <w:rPr>
          <w:rFonts w:cs="Arial"/>
        </w:rPr>
      </w:pPr>
      <w:r w:rsidRPr="000558F6">
        <w:rPr>
          <w:rFonts w:cs="Arial"/>
        </w:rPr>
        <w:t xml:space="preserve">16 Sub-Engineers will be required. Each Sub-Engineer will perform duty for 12 Hours in two shifts of 6 hours each. Their Headquarters and reaches </w:t>
      </w:r>
      <w:r w:rsidR="0021275E">
        <w:rPr>
          <w:rFonts w:cs="Arial"/>
        </w:rPr>
        <w:t>have been</w:t>
      </w:r>
      <w:r w:rsidRPr="000558F6">
        <w:rPr>
          <w:rFonts w:cs="Arial"/>
        </w:rPr>
        <w:t xml:space="preserve"> shown on the organizational charts.</w:t>
      </w:r>
    </w:p>
    <w:p w:rsidR="00E67124" w:rsidRPr="000558F6" w:rsidRDefault="00A664B8" w:rsidP="00A96E0E">
      <w:pPr>
        <w:widowControl w:val="0"/>
        <w:tabs>
          <w:tab w:val="left" w:pos="2160"/>
        </w:tabs>
        <w:autoSpaceDE w:val="0"/>
        <w:autoSpaceDN w:val="0"/>
        <w:adjustRightInd w:val="0"/>
        <w:spacing w:line="360" w:lineRule="auto"/>
        <w:ind w:left="1350"/>
        <w:jc w:val="both"/>
        <w:rPr>
          <w:rFonts w:cs="Arial"/>
        </w:rPr>
      </w:pPr>
      <w:r w:rsidRPr="003311D0">
        <w:rPr>
          <w:rFonts w:ascii="Cambria" w:hAnsi="Cambria" w:cs="Arial"/>
          <w:b/>
        </w:rPr>
        <w:t>Note</w:t>
      </w:r>
      <w:r>
        <w:rPr>
          <w:rFonts w:ascii="Cambria" w:hAnsi="Cambria" w:cs="Arial"/>
          <w:b/>
        </w:rPr>
        <w:t xml:space="preserve">:- </w:t>
      </w:r>
      <w:r w:rsidRPr="000558F6">
        <w:rPr>
          <w:rFonts w:cs="Arial"/>
        </w:rPr>
        <w:t xml:space="preserve">Chief Engineerand Superintending Engineer, Bahawalpur Canal Circle, Bahawalpur will earmark watching establishment and supervisory staff required for phase-III from different divisions. This staff </w:t>
      </w:r>
      <w:r w:rsidR="00A96E0E">
        <w:rPr>
          <w:rFonts w:cs="Arial"/>
        </w:rPr>
        <w:t>will</w:t>
      </w:r>
      <w:r w:rsidRPr="000558F6">
        <w:rPr>
          <w:rFonts w:cs="Arial"/>
        </w:rPr>
        <w:t xml:space="preserve"> be ready to move to Panjnad Headworks at one day's notice.</w:t>
      </w:r>
    </w:p>
    <w:p w:rsidR="00A664B8" w:rsidRPr="003311D0" w:rsidRDefault="00A664B8" w:rsidP="00A664B8">
      <w:pPr>
        <w:widowControl w:val="0"/>
        <w:tabs>
          <w:tab w:val="left" w:pos="720"/>
        </w:tabs>
        <w:autoSpaceDE w:val="0"/>
        <w:autoSpaceDN w:val="0"/>
        <w:adjustRightInd w:val="0"/>
        <w:ind w:left="630"/>
        <w:jc w:val="both"/>
        <w:rPr>
          <w:rFonts w:ascii="Cambria" w:hAnsi="Cambria" w:cs="Arial"/>
          <w:b/>
        </w:rPr>
      </w:pPr>
      <w:r>
        <w:rPr>
          <w:rFonts w:ascii="Cambria" w:hAnsi="Cambria" w:cs="Arial"/>
          <w:b/>
        </w:rPr>
        <w:t>D)</w:t>
      </w:r>
      <w:r>
        <w:rPr>
          <w:rFonts w:ascii="Cambria" w:hAnsi="Cambria" w:cs="Arial"/>
          <w:b/>
        </w:rPr>
        <w:tab/>
      </w:r>
      <w:r w:rsidRPr="003311D0">
        <w:rPr>
          <w:rFonts w:ascii="Cambria" w:hAnsi="Cambria" w:cs="Arial"/>
          <w:b/>
        </w:rPr>
        <w:t>PHASE-IV</w:t>
      </w:r>
    </w:p>
    <w:p w:rsidR="00A664B8" w:rsidRPr="000558F6" w:rsidRDefault="00A664B8" w:rsidP="00A664B8">
      <w:pPr>
        <w:widowControl w:val="0"/>
        <w:autoSpaceDE w:val="0"/>
        <w:autoSpaceDN w:val="0"/>
        <w:adjustRightInd w:val="0"/>
        <w:ind w:left="630" w:firstLine="720"/>
        <w:jc w:val="both"/>
        <w:rPr>
          <w:rFonts w:cs="Arial"/>
          <w:b/>
          <w:bCs/>
          <w:u w:val="single"/>
        </w:rPr>
      </w:pPr>
    </w:p>
    <w:p w:rsidR="00900AE4" w:rsidRDefault="00900AE4" w:rsidP="00E7674B">
      <w:pPr>
        <w:widowControl w:val="0"/>
        <w:autoSpaceDE w:val="0"/>
        <w:autoSpaceDN w:val="0"/>
        <w:adjustRightInd w:val="0"/>
        <w:spacing w:line="360" w:lineRule="auto"/>
        <w:ind w:left="600"/>
        <w:jc w:val="both"/>
        <w:rPr>
          <w:rFonts w:cs="Arial"/>
        </w:rPr>
      </w:pPr>
      <w:r>
        <w:rPr>
          <w:rFonts w:cs="Arial"/>
        </w:rPr>
        <w:tab/>
      </w:r>
      <w:r>
        <w:rPr>
          <w:rFonts w:cs="Arial"/>
        </w:rPr>
        <w:tab/>
        <w:t xml:space="preserve">This phase starts as discharge exceeds 6.5 lacs cusecs. Under this phase DCs of Districts </w:t>
      </w:r>
      <w:r w:rsidR="00EC1308">
        <w:rPr>
          <w:rFonts w:cs="Arial"/>
        </w:rPr>
        <w:t>Muzaffargarh</w:t>
      </w:r>
      <w:r>
        <w:rPr>
          <w:rFonts w:cs="Arial"/>
        </w:rPr>
        <w:t xml:space="preserve"> and Bahawalpur will be requested to provide 400 volunteers for watching while Army authorities will also be requested to depute 700 army men at bunds and Headworks for flood fighting purpose.</w:t>
      </w:r>
      <w:r w:rsidR="00E67124">
        <w:rPr>
          <w:rFonts w:cs="Arial"/>
        </w:rPr>
        <w:tab/>
      </w:r>
      <w:r w:rsidR="00E67124">
        <w:rPr>
          <w:rFonts w:cs="Arial"/>
        </w:rPr>
        <w:tab/>
      </w:r>
    </w:p>
    <w:p w:rsidR="00151307" w:rsidRPr="005F5603" w:rsidRDefault="00D1476A" w:rsidP="00683B21">
      <w:pPr>
        <w:rPr>
          <w:rFonts w:ascii="Cambria" w:hAnsi="Cambria" w:cs="Arial"/>
          <w:b/>
        </w:rPr>
      </w:pPr>
      <w:r>
        <w:rPr>
          <w:rFonts w:ascii="Cambria" w:hAnsi="Cambria" w:cs="Arial"/>
          <w:b/>
        </w:rPr>
        <w:br w:type="page"/>
      </w:r>
      <w:r w:rsidR="005F5603" w:rsidRPr="005F5603">
        <w:rPr>
          <w:rFonts w:ascii="Cambria" w:hAnsi="Cambria" w:cs="Arial"/>
          <w:b/>
        </w:rPr>
        <w:lastRenderedPageBreak/>
        <w:t>7.3</w:t>
      </w:r>
      <w:r w:rsidR="005F5603" w:rsidRPr="005F5603">
        <w:rPr>
          <w:rFonts w:ascii="Cambria" w:hAnsi="Cambria" w:cs="Arial"/>
          <w:b/>
        </w:rPr>
        <w:tab/>
        <w:t xml:space="preserve">ARRANGEMENT AT SENSITIVE SITES </w:t>
      </w:r>
    </w:p>
    <w:p w:rsidR="005F5603" w:rsidRDefault="005F5603" w:rsidP="00683B21"/>
    <w:p w:rsidR="005F5603" w:rsidRDefault="005F5603" w:rsidP="00175027">
      <w:pPr>
        <w:spacing w:line="360" w:lineRule="auto"/>
        <w:jc w:val="both"/>
      </w:pPr>
      <w:r>
        <w:tab/>
        <w:t>All sensitive sites on Flood Em</w:t>
      </w:r>
      <w:r w:rsidR="00841923">
        <w:t>bankments / Structures will be</w:t>
      </w:r>
      <w:r>
        <w:t xml:space="preserve"> given special attention and all necessary arraignments regarding watching </w:t>
      </w:r>
      <w:r w:rsidR="00175027">
        <w:t xml:space="preserve">of </w:t>
      </w:r>
      <w:r w:rsidR="00841923">
        <w:t xml:space="preserve">the </w:t>
      </w:r>
      <w:r w:rsidR="00EC1308">
        <w:t>structures will</w:t>
      </w:r>
      <w:r w:rsidR="00841923">
        <w:t xml:space="preserve"> be</w:t>
      </w:r>
      <w:r w:rsidR="00175027">
        <w:t xml:space="preserve"> ensured for flood fighting. </w:t>
      </w:r>
    </w:p>
    <w:p w:rsidR="005F5603" w:rsidRDefault="005F5603" w:rsidP="00683B21"/>
    <w:p w:rsidR="00151307" w:rsidRPr="00175027" w:rsidRDefault="00175027" w:rsidP="00944446">
      <w:pPr>
        <w:rPr>
          <w:rFonts w:ascii="Cambria" w:hAnsi="Cambria" w:cs="Arial"/>
          <w:b/>
        </w:rPr>
      </w:pPr>
      <w:r w:rsidRPr="00175027">
        <w:rPr>
          <w:rFonts w:ascii="Cambria" w:hAnsi="Cambria" w:cs="Arial"/>
          <w:b/>
        </w:rPr>
        <w:t>7.4</w:t>
      </w:r>
      <w:r w:rsidRPr="00175027">
        <w:rPr>
          <w:rFonts w:ascii="Cambria" w:hAnsi="Cambria" w:cs="Arial"/>
          <w:b/>
        </w:rPr>
        <w:tab/>
      </w:r>
      <w:r w:rsidR="00747942">
        <w:rPr>
          <w:rFonts w:ascii="Cambria" w:hAnsi="Cambria" w:cs="Arial"/>
          <w:b/>
        </w:rPr>
        <w:t xml:space="preserve">(i) </w:t>
      </w:r>
      <w:r w:rsidRPr="00175027">
        <w:rPr>
          <w:rFonts w:ascii="Cambria" w:hAnsi="Cambria" w:cs="Arial"/>
          <w:b/>
        </w:rPr>
        <w:t xml:space="preserve">WATCHING </w:t>
      </w:r>
      <w:r w:rsidR="003D2F28" w:rsidRPr="00175027">
        <w:rPr>
          <w:rFonts w:ascii="Cambria" w:hAnsi="Cambria" w:cs="Arial"/>
          <w:b/>
        </w:rPr>
        <w:t xml:space="preserve">MATERIAL </w:t>
      </w:r>
    </w:p>
    <w:p w:rsidR="00175027" w:rsidRDefault="00175027" w:rsidP="00683B21"/>
    <w:p w:rsidR="006E1489" w:rsidRPr="000558F6" w:rsidRDefault="006E1489" w:rsidP="006E1489">
      <w:pPr>
        <w:widowControl w:val="0"/>
        <w:autoSpaceDE w:val="0"/>
        <w:autoSpaceDN w:val="0"/>
        <w:adjustRightInd w:val="0"/>
        <w:ind w:left="1080"/>
        <w:rPr>
          <w:rFonts w:cs="Arial"/>
        </w:rPr>
      </w:pP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80"/>
        <w:gridCol w:w="2243"/>
        <w:gridCol w:w="3163"/>
        <w:gridCol w:w="3163"/>
      </w:tblGrid>
      <w:tr w:rsidR="00F31EAF" w:rsidRPr="000558F6" w:rsidTr="00F31EAF">
        <w:trPr>
          <w:trHeight w:val="35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S</w:t>
            </w:r>
            <w:r>
              <w:rPr>
                <w:rFonts w:cs="Arial"/>
                <w:b/>
                <w:bCs/>
              </w:rPr>
              <w:t>r</w:t>
            </w:r>
            <w:r w:rsidRPr="000558F6">
              <w:rPr>
                <w:rFonts w:cs="Arial"/>
                <w:b/>
                <w:bCs/>
              </w:rPr>
              <w:t>.No.</w:t>
            </w:r>
          </w:p>
        </w:tc>
        <w:tc>
          <w:tcPr>
            <w:tcW w:w="2243"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Items</w:t>
            </w:r>
          </w:p>
        </w:tc>
        <w:tc>
          <w:tcPr>
            <w:tcW w:w="3163" w:type="dxa"/>
            <w:vAlign w:val="center"/>
          </w:tcPr>
          <w:p w:rsidR="00F31EAF" w:rsidRDefault="00F31EAF" w:rsidP="00F31EAF">
            <w:pPr>
              <w:widowControl w:val="0"/>
              <w:autoSpaceDE w:val="0"/>
              <w:autoSpaceDN w:val="0"/>
              <w:adjustRightInd w:val="0"/>
              <w:jc w:val="center"/>
              <w:rPr>
                <w:rFonts w:cs="Arial"/>
                <w:b/>
                <w:bCs/>
              </w:rPr>
            </w:pPr>
            <w:r w:rsidRPr="000558F6">
              <w:rPr>
                <w:rFonts w:cs="Arial"/>
                <w:b/>
                <w:bCs/>
              </w:rPr>
              <w:t xml:space="preserve">Quantity </w:t>
            </w:r>
            <w:r>
              <w:rPr>
                <w:rFonts w:cs="Arial"/>
                <w:b/>
                <w:bCs/>
              </w:rPr>
              <w:t>Required</w:t>
            </w:r>
          </w:p>
          <w:p w:rsidR="00F31EAF" w:rsidRPr="000558F6" w:rsidRDefault="00F31EAF" w:rsidP="00B468BC">
            <w:pPr>
              <w:widowControl w:val="0"/>
              <w:autoSpaceDE w:val="0"/>
              <w:autoSpaceDN w:val="0"/>
              <w:adjustRightInd w:val="0"/>
              <w:rPr>
                <w:rFonts w:cs="Arial"/>
                <w:b/>
                <w:bCs/>
              </w:rPr>
            </w:pPr>
          </w:p>
        </w:tc>
        <w:tc>
          <w:tcPr>
            <w:tcW w:w="3163" w:type="dxa"/>
            <w:vAlign w:val="center"/>
          </w:tcPr>
          <w:p w:rsidR="00F31EAF" w:rsidRDefault="00F31EAF" w:rsidP="008F372B">
            <w:pPr>
              <w:widowControl w:val="0"/>
              <w:autoSpaceDE w:val="0"/>
              <w:autoSpaceDN w:val="0"/>
              <w:adjustRightInd w:val="0"/>
              <w:jc w:val="center"/>
              <w:rPr>
                <w:rFonts w:cs="Arial"/>
                <w:b/>
                <w:bCs/>
              </w:rPr>
            </w:pPr>
            <w:r w:rsidRPr="000558F6">
              <w:rPr>
                <w:rFonts w:cs="Arial"/>
                <w:b/>
                <w:bCs/>
              </w:rPr>
              <w:t xml:space="preserve">Quantity </w:t>
            </w:r>
            <w:r>
              <w:rPr>
                <w:rFonts w:cs="Arial"/>
                <w:b/>
                <w:bCs/>
              </w:rPr>
              <w:t>Available</w:t>
            </w:r>
          </w:p>
          <w:p w:rsidR="00F31EAF" w:rsidRPr="000558F6" w:rsidRDefault="00F31EAF" w:rsidP="008F372B">
            <w:pPr>
              <w:widowControl w:val="0"/>
              <w:autoSpaceDE w:val="0"/>
              <w:autoSpaceDN w:val="0"/>
              <w:adjustRightInd w:val="0"/>
              <w:rPr>
                <w:rFonts w:cs="Arial"/>
                <w:b/>
                <w:bCs/>
              </w:rPr>
            </w:pP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1</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Lanterns</w:t>
            </w:r>
          </w:p>
        </w:tc>
        <w:tc>
          <w:tcPr>
            <w:tcW w:w="3163" w:type="dxa"/>
            <w:vAlign w:val="center"/>
          </w:tcPr>
          <w:p w:rsidR="00F31EAF" w:rsidRPr="000558F6" w:rsidRDefault="00F31EAF" w:rsidP="00431C91">
            <w:pPr>
              <w:widowControl w:val="0"/>
              <w:tabs>
                <w:tab w:val="left" w:pos="1190"/>
              </w:tabs>
              <w:autoSpaceDE w:val="0"/>
              <w:autoSpaceDN w:val="0"/>
              <w:adjustRightInd w:val="0"/>
              <w:jc w:val="right"/>
              <w:rPr>
                <w:rFonts w:cs="Arial"/>
              </w:rPr>
            </w:pPr>
            <w:r w:rsidRPr="000558F6">
              <w:rPr>
                <w:rFonts w:cs="Arial"/>
              </w:rPr>
              <w:t>635 Nos.</w:t>
            </w:r>
          </w:p>
        </w:tc>
        <w:tc>
          <w:tcPr>
            <w:tcW w:w="3163" w:type="dxa"/>
            <w:vAlign w:val="center"/>
          </w:tcPr>
          <w:p w:rsidR="00F31EAF" w:rsidRPr="000558F6" w:rsidRDefault="00F31EAF" w:rsidP="008F372B">
            <w:pPr>
              <w:widowControl w:val="0"/>
              <w:tabs>
                <w:tab w:val="left" w:pos="1190"/>
              </w:tabs>
              <w:autoSpaceDE w:val="0"/>
              <w:autoSpaceDN w:val="0"/>
              <w:adjustRightInd w:val="0"/>
              <w:jc w:val="right"/>
              <w:rPr>
                <w:rFonts w:cs="Arial"/>
              </w:rPr>
            </w:pPr>
            <w:r w:rsidRPr="000558F6">
              <w:rPr>
                <w:rFonts w:cs="Arial"/>
              </w:rPr>
              <w:t>635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2</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Kerosene Oil</w:t>
            </w:r>
          </w:p>
        </w:tc>
        <w:tc>
          <w:tcPr>
            <w:tcW w:w="3163" w:type="dxa"/>
            <w:vAlign w:val="center"/>
          </w:tcPr>
          <w:p w:rsidR="00F31EAF" w:rsidRPr="000558F6" w:rsidRDefault="00F31EAF" w:rsidP="00431C91">
            <w:pPr>
              <w:widowControl w:val="0"/>
              <w:autoSpaceDE w:val="0"/>
              <w:autoSpaceDN w:val="0"/>
              <w:adjustRightInd w:val="0"/>
              <w:jc w:val="right"/>
              <w:rPr>
                <w:rFonts w:cs="Arial"/>
              </w:rPr>
            </w:pPr>
            <w:r w:rsidRPr="000558F6">
              <w:rPr>
                <w:rFonts w:cs="Arial"/>
              </w:rPr>
              <w:t>1600 gallons</w:t>
            </w:r>
          </w:p>
        </w:tc>
        <w:tc>
          <w:tcPr>
            <w:tcW w:w="3163" w:type="dxa"/>
            <w:vAlign w:val="center"/>
          </w:tcPr>
          <w:p w:rsidR="00F31EAF" w:rsidRPr="000558F6" w:rsidRDefault="00F31EAF" w:rsidP="008F372B">
            <w:pPr>
              <w:widowControl w:val="0"/>
              <w:autoSpaceDE w:val="0"/>
              <w:autoSpaceDN w:val="0"/>
              <w:adjustRightInd w:val="0"/>
              <w:jc w:val="right"/>
              <w:rPr>
                <w:rFonts w:cs="Arial"/>
              </w:rPr>
            </w:pPr>
            <w:r w:rsidRPr="000558F6">
              <w:rPr>
                <w:rFonts w:cs="Arial"/>
              </w:rPr>
              <w:t>1600 gallons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3</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Wicks</w:t>
            </w:r>
          </w:p>
        </w:tc>
        <w:tc>
          <w:tcPr>
            <w:tcW w:w="3163" w:type="dxa"/>
            <w:vAlign w:val="center"/>
          </w:tcPr>
          <w:p w:rsidR="00F31EAF" w:rsidRPr="000558F6" w:rsidRDefault="00F31EAF" w:rsidP="00431C91">
            <w:pPr>
              <w:widowControl w:val="0"/>
              <w:autoSpaceDE w:val="0"/>
              <w:autoSpaceDN w:val="0"/>
              <w:adjustRightInd w:val="0"/>
              <w:ind w:hanging="96"/>
              <w:jc w:val="right"/>
              <w:rPr>
                <w:rFonts w:cs="Arial"/>
              </w:rPr>
            </w:pPr>
            <w:r w:rsidRPr="000558F6">
              <w:rPr>
                <w:rFonts w:cs="Arial"/>
              </w:rPr>
              <w:t>480 yards</w:t>
            </w:r>
          </w:p>
        </w:tc>
        <w:tc>
          <w:tcPr>
            <w:tcW w:w="3163" w:type="dxa"/>
            <w:vAlign w:val="center"/>
          </w:tcPr>
          <w:p w:rsidR="00F31EAF" w:rsidRPr="000558F6" w:rsidRDefault="00F31EAF" w:rsidP="008F372B">
            <w:pPr>
              <w:widowControl w:val="0"/>
              <w:autoSpaceDE w:val="0"/>
              <w:autoSpaceDN w:val="0"/>
              <w:adjustRightInd w:val="0"/>
              <w:ind w:hanging="96"/>
              <w:jc w:val="right"/>
              <w:rPr>
                <w:rFonts w:cs="Arial"/>
              </w:rPr>
            </w:pPr>
            <w:r w:rsidRPr="000558F6">
              <w:rPr>
                <w:rFonts w:cs="Arial"/>
              </w:rPr>
              <w:t>480 yards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4</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Lantern Chimneys</w:t>
            </w:r>
          </w:p>
        </w:tc>
        <w:tc>
          <w:tcPr>
            <w:tcW w:w="3163" w:type="dxa"/>
            <w:vAlign w:val="center"/>
          </w:tcPr>
          <w:p w:rsidR="00F31EAF" w:rsidRPr="000558F6" w:rsidRDefault="00F31EAF" w:rsidP="00431C91">
            <w:pPr>
              <w:widowControl w:val="0"/>
              <w:tabs>
                <w:tab w:val="left" w:pos="1190"/>
              </w:tabs>
              <w:autoSpaceDE w:val="0"/>
              <w:autoSpaceDN w:val="0"/>
              <w:adjustRightInd w:val="0"/>
              <w:ind w:hanging="96"/>
              <w:jc w:val="right"/>
              <w:rPr>
                <w:rFonts w:cs="Arial"/>
              </w:rPr>
            </w:pPr>
            <w:r w:rsidRPr="000558F6">
              <w:rPr>
                <w:rFonts w:cs="Arial"/>
              </w:rPr>
              <w:t>635 Nos.</w:t>
            </w:r>
          </w:p>
        </w:tc>
        <w:tc>
          <w:tcPr>
            <w:tcW w:w="3163" w:type="dxa"/>
            <w:vAlign w:val="center"/>
          </w:tcPr>
          <w:p w:rsidR="00F31EAF" w:rsidRPr="000558F6" w:rsidRDefault="00F31EAF" w:rsidP="008F372B">
            <w:pPr>
              <w:widowControl w:val="0"/>
              <w:tabs>
                <w:tab w:val="left" w:pos="1190"/>
              </w:tabs>
              <w:autoSpaceDE w:val="0"/>
              <w:autoSpaceDN w:val="0"/>
              <w:adjustRightInd w:val="0"/>
              <w:ind w:hanging="96"/>
              <w:jc w:val="right"/>
              <w:rPr>
                <w:rFonts w:cs="Arial"/>
              </w:rPr>
            </w:pPr>
            <w:r w:rsidRPr="000558F6">
              <w:rPr>
                <w:rFonts w:cs="Arial"/>
              </w:rPr>
              <w:t>635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5</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Gas lamp</w:t>
            </w:r>
          </w:p>
        </w:tc>
        <w:tc>
          <w:tcPr>
            <w:tcW w:w="3163" w:type="dxa"/>
            <w:vAlign w:val="center"/>
          </w:tcPr>
          <w:p w:rsidR="00F31EAF" w:rsidRPr="000558F6" w:rsidRDefault="00F31EAF" w:rsidP="00431C91">
            <w:pPr>
              <w:widowControl w:val="0"/>
              <w:tabs>
                <w:tab w:val="center" w:pos="1804"/>
              </w:tabs>
              <w:autoSpaceDE w:val="0"/>
              <w:autoSpaceDN w:val="0"/>
              <w:adjustRightInd w:val="0"/>
              <w:jc w:val="right"/>
              <w:rPr>
                <w:rFonts w:cs="Arial"/>
              </w:rPr>
            </w:pPr>
            <w:r w:rsidRPr="000558F6">
              <w:rPr>
                <w:rFonts w:cs="Arial"/>
              </w:rPr>
              <w:t>50 Nos.</w:t>
            </w:r>
          </w:p>
        </w:tc>
        <w:tc>
          <w:tcPr>
            <w:tcW w:w="3163" w:type="dxa"/>
            <w:vAlign w:val="center"/>
          </w:tcPr>
          <w:p w:rsidR="00F31EAF" w:rsidRPr="000558F6" w:rsidRDefault="00F31EAF" w:rsidP="008F372B">
            <w:pPr>
              <w:widowControl w:val="0"/>
              <w:tabs>
                <w:tab w:val="center" w:pos="1804"/>
              </w:tabs>
              <w:autoSpaceDE w:val="0"/>
              <w:autoSpaceDN w:val="0"/>
              <w:adjustRightInd w:val="0"/>
              <w:jc w:val="right"/>
              <w:rPr>
                <w:rFonts w:cs="Arial"/>
              </w:rPr>
            </w:pPr>
            <w:r w:rsidRPr="000558F6">
              <w:rPr>
                <w:rFonts w:cs="Arial"/>
              </w:rPr>
              <w:t>50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6</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Mentals</w:t>
            </w:r>
          </w:p>
        </w:tc>
        <w:tc>
          <w:tcPr>
            <w:tcW w:w="3163" w:type="dxa"/>
            <w:vAlign w:val="center"/>
          </w:tcPr>
          <w:p w:rsidR="00F31EAF" w:rsidRPr="000558F6" w:rsidRDefault="00F31EAF" w:rsidP="00431C91">
            <w:pPr>
              <w:widowControl w:val="0"/>
              <w:autoSpaceDE w:val="0"/>
              <w:autoSpaceDN w:val="0"/>
              <w:adjustRightInd w:val="0"/>
              <w:jc w:val="right"/>
              <w:rPr>
                <w:rFonts w:cs="Arial"/>
              </w:rPr>
            </w:pPr>
            <w:r w:rsidRPr="000558F6">
              <w:rPr>
                <w:rFonts w:cs="Arial"/>
              </w:rPr>
              <w:t>400 Nos.</w:t>
            </w:r>
          </w:p>
        </w:tc>
        <w:tc>
          <w:tcPr>
            <w:tcW w:w="3163" w:type="dxa"/>
            <w:vAlign w:val="center"/>
          </w:tcPr>
          <w:p w:rsidR="00F31EAF" w:rsidRPr="000558F6" w:rsidRDefault="00F31EAF" w:rsidP="008F372B">
            <w:pPr>
              <w:widowControl w:val="0"/>
              <w:autoSpaceDE w:val="0"/>
              <w:autoSpaceDN w:val="0"/>
              <w:adjustRightInd w:val="0"/>
              <w:jc w:val="right"/>
              <w:rPr>
                <w:rFonts w:cs="Arial"/>
              </w:rPr>
            </w:pPr>
            <w:r w:rsidRPr="000558F6">
              <w:rPr>
                <w:rFonts w:cs="Arial"/>
              </w:rPr>
              <w:t>400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7</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Washers for gas lamp.</w:t>
            </w:r>
          </w:p>
        </w:tc>
        <w:tc>
          <w:tcPr>
            <w:tcW w:w="3163" w:type="dxa"/>
            <w:vAlign w:val="center"/>
          </w:tcPr>
          <w:p w:rsidR="00F31EAF" w:rsidRPr="000558F6" w:rsidRDefault="00F31EAF" w:rsidP="00431C91">
            <w:pPr>
              <w:widowControl w:val="0"/>
              <w:autoSpaceDE w:val="0"/>
              <w:autoSpaceDN w:val="0"/>
              <w:adjustRightInd w:val="0"/>
              <w:jc w:val="right"/>
              <w:rPr>
                <w:rFonts w:cs="Arial"/>
              </w:rPr>
            </w:pPr>
            <w:r w:rsidRPr="000558F6">
              <w:rPr>
                <w:rFonts w:cs="Arial"/>
              </w:rPr>
              <w:t>100 Nos.</w:t>
            </w:r>
          </w:p>
        </w:tc>
        <w:tc>
          <w:tcPr>
            <w:tcW w:w="3163" w:type="dxa"/>
            <w:vAlign w:val="center"/>
          </w:tcPr>
          <w:p w:rsidR="00F31EAF" w:rsidRPr="000558F6" w:rsidRDefault="00F31EAF" w:rsidP="008F372B">
            <w:pPr>
              <w:widowControl w:val="0"/>
              <w:autoSpaceDE w:val="0"/>
              <w:autoSpaceDN w:val="0"/>
              <w:adjustRightInd w:val="0"/>
              <w:jc w:val="right"/>
              <w:rPr>
                <w:rFonts w:cs="Arial"/>
              </w:rPr>
            </w:pPr>
            <w:r w:rsidRPr="000558F6">
              <w:rPr>
                <w:rFonts w:cs="Arial"/>
              </w:rPr>
              <w:t>100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8</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Nozzles for gas lamp.</w:t>
            </w:r>
          </w:p>
        </w:tc>
        <w:tc>
          <w:tcPr>
            <w:tcW w:w="3163" w:type="dxa"/>
            <w:vAlign w:val="center"/>
          </w:tcPr>
          <w:p w:rsidR="00F31EAF" w:rsidRPr="000558F6" w:rsidRDefault="00F31EAF" w:rsidP="00431C91">
            <w:pPr>
              <w:widowControl w:val="0"/>
              <w:autoSpaceDE w:val="0"/>
              <w:autoSpaceDN w:val="0"/>
              <w:adjustRightInd w:val="0"/>
              <w:jc w:val="right"/>
              <w:rPr>
                <w:rFonts w:cs="Arial"/>
              </w:rPr>
            </w:pPr>
            <w:r w:rsidRPr="000558F6">
              <w:rPr>
                <w:rFonts w:cs="Arial"/>
              </w:rPr>
              <w:t>100 Nos.</w:t>
            </w:r>
          </w:p>
        </w:tc>
        <w:tc>
          <w:tcPr>
            <w:tcW w:w="3163" w:type="dxa"/>
            <w:vAlign w:val="center"/>
          </w:tcPr>
          <w:p w:rsidR="00F31EAF" w:rsidRPr="000558F6" w:rsidRDefault="00F31EAF" w:rsidP="008F372B">
            <w:pPr>
              <w:widowControl w:val="0"/>
              <w:autoSpaceDE w:val="0"/>
              <w:autoSpaceDN w:val="0"/>
              <w:adjustRightInd w:val="0"/>
              <w:jc w:val="right"/>
              <w:rPr>
                <w:rFonts w:cs="Arial"/>
              </w:rPr>
            </w:pPr>
            <w:r w:rsidRPr="000558F6">
              <w:rPr>
                <w:rFonts w:cs="Arial"/>
              </w:rPr>
              <w:t>100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9</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Chimneys for gas lamps</w:t>
            </w:r>
          </w:p>
        </w:tc>
        <w:tc>
          <w:tcPr>
            <w:tcW w:w="3163" w:type="dxa"/>
            <w:vAlign w:val="center"/>
          </w:tcPr>
          <w:p w:rsidR="00F31EAF" w:rsidRPr="000558F6" w:rsidRDefault="00F31EAF" w:rsidP="00431C91">
            <w:pPr>
              <w:widowControl w:val="0"/>
              <w:autoSpaceDE w:val="0"/>
              <w:autoSpaceDN w:val="0"/>
              <w:adjustRightInd w:val="0"/>
              <w:jc w:val="right"/>
              <w:rPr>
                <w:rFonts w:cs="Arial"/>
              </w:rPr>
            </w:pPr>
            <w:r w:rsidRPr="000558F6">
              <w:rPr>
                <w:rFonts w:cs="Arial"/>
              </w:rPr>
              <w:t>100 Nos.</w:t>
            </w:r>
          </w:p>
        </w:tc>
        <w:tc>
          <w:tcPr>
            <w:tcW w:w="3163" w:type="dxa"/>
            <w:vAlign w:val="center"/>
          </w:tcPr>
          <w:p w:rsidR="00F31EAF" w:rsidRPr="000558F6" w:rsidRDefault="00F31EAF" w:rsidP="008F372B">
            <w:pPr>
              <w:widowControl w:val="0"/>
              <w:autoSpaceDE w:val="0"/>
              <w:autoSpaceDN w:val="0"/>
              <w:adjustRightInd w:val="0"/>
              <w:jc w:val="right"/>
              <w:rPr>
                <w:rFonts w:cs="Arial"/>
              </w:rPr>
            </w:pPr>
            <w:r w:rsidRPr="000558F6">
              <w:rPr>
                <w:rFonts w:cs="Arial"/>
              </w:rPr>
              <w:t>100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10</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Torches of  2  cells</w:t>
            </w:r>
          </w:p>
        </w:tc>
        <w:tc>
          <w:tcPr>
            <w:tcW w:w="3163" w:type="dxa"/>
            <w:vAlign w:val="center"/>
          </w:tcPr>
          <w:p w:rsidR="00F31EAF" w:rsidRPr="000558F6" w:rsidRDefault="00F31EAF" w:rsidP="00431C91">
            <w:pPr>
              <w:widowControl w:val="0"/>
              <w:tabs>
                <w:tab w:val="right" w:pos="2270"/>
              </w:tabs>
              <w:autoSpaceDE w:val="0"/>
              <w:autoSpaceDN w:val="0"/>
              <w:adjustRightInd w:val="0"/>
              <w:ind w:hanging="14"/>
              <w:jc w:val="right"/>
              <w:rPr>
                <w:rFonts w:cs="Arial"/>
              </w:rPr>
            </w:pPr>
            <w:r w:rsidRPr="000558F6">
              <w:rPr>
                <w:rFonts w:cs="Arial"/>
              </w:rPr>
              <w:t>40 Nos.</w:t>
            </w:r>
          </w:p>
        </w:tc>
        <w:tc>
          <w:tcPr>
            <w:tcW w:w="3163" w:type="dxa"/>
            <w:vAlign w:val="center"/>
          </w:tcPr>
          <w:p w:rsidR="00F31EAF" w:rsidRPr="000558F6" w:rsidRDefault="00F31EAF" w:rsidP="008F372B">
            <w:pPr>
              <w:widowControl w:val="0"/>
              <w:tabs>
                <w:tab w:val="right" w:pos="2270"/>
              </w:tabs>
              <w:autoSpaceDE w:val="0"/>
              <w:autoSpaceDN w:val="0"/>
              <w:adjustRightInd w:val="0"/>
              <w:ind w:hanging="14"/>
              <w:jc w:val="right"/>
              <w:rPr>
                <w:rFonts w:cs="Arial"/>
              </w:rPr>
            </w:pPr>
            <w:r w:rsidRPr="000558F6">
              <w:rPr>
                <w:rFonts w:cs="Arial"/>
              </w:rPr>
              <w:t>40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11</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 xml:space="preserve">Cell for Torches </w:t>
            </w:r>
          </w:p>
        </w:tc>
        <w:tc>
          <w:tcPr>
            <w:tcW w:w="3163" w:type="dxa"/>
            <w:vAlign w:val="center"/>
          </w:tcPr>
          <w:p w:rsidR="00F31EAF" w:rsidRPr="000558F6" w:rsidRDefault="00F31EAF" w:rsidP="00431C91">
            <w:pPr>
              <w:widowControl w:val="0"/>
              <w:tabs>
                <w:tab w:val="left" w:pos="1190"/>
              </w:tabs>
              <w:autoSpaceDE w:val="0"/>
              <w:autoSpaceDN w:val="0"/>
              <w:adjustRightInd w:val="0"/>
              <w:jc w:val="right"/>
              <w:rPr>
                <w:rFonts w:cs="Arial"/>
              </w:rPr>
            </w:pPr>
            <w:r w:rsidRPr="000558F6">
              <w:rPr>
                <w:rFonts w:cs="Arial"/>
              </w:rPr>
              <w:t>240 Nos.</w:t>
            </w:r>
          </w:p>
        </w:tc>
        <w:tc>
          <w:tcPr>
            <w:tcW w:w="3163" w:type="dxa"/>
            <w:vAlign w:val="center"/>
          </w:tcPr>
          <w:p w:rsidR="00F31EAF" w:rsidRPr="000558F6" w:rsidRDefault="00F31EAF" w:rsidP="008F372B">
            <w:pPr>
              <w:widowControl w:val="0"/>
              <w:tabs>
                <w:tab w:val="left" w:pos="1190"/>
              </w:tabs>
              <w:autoSpaceDE w:val="0"/>
              <w:autoSpaceDN w:val="0"/>
              <w:adjustRightInd w:val="0"/>
              <w:jc w:val="right"/>
              <w:rPr>
                <w:rFonts w:cs="Arial"/>
              </w:rPr>
            </w:pPr>
            <w:r w:rsidRPr="000558F6">
              <w:rPr>
                <w:rFonts w:cs="Arial"/>
              </w:rPr>
              <w:t>240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12</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Gunney bags</w:t>
            </w:r>
          </w:p>
        </w:tc>
        <w:tc>
          <w:tcPr>
            <w:tcW w:w="3163" w:type="dxa"/>
            <w:vAlign w:val="center"/>
          </w:tcPr>
          <w:p w:rsidR="00F31EAF" w:rsidRPr="000558F6" w:rsidRDefault="00F31EAF" w:rsidP="00431C91">
            <w:pPr>
              <w:widowControl w:val="0"/>
              <w:autoSpaceDE w:val="0"/>
              <w:autoSpaceDN w:val="0"/>
              <w:adjustRightInd w:val="0"/>
              <w:jc w:val="right"/>
              <w:rPr>
                <w:rFonts w:cs="Arial"/>
              </w:rPr>
            </w:pPr>
            <w:r w:rsidRPr="000558F6">
              <w:rPr>
                <w:rFonts w:cs="Arial"/>
              </w:rPr>
              <w:t>4100 Nos.</w:t>
            </w:r>
          </w:p>
        </w:tc>
        <w:tc>
          <w:tcPr>
            <w:tcW w:w="3163" w:type="dxa"/>
            <w:vAlign w:val="center"/>
          </w:tcPr>
          <w:p w:rsidR="00F31EAF" w:rsidRPr="000558F6" w:rsidRDefault="00F31EAF" w:rsidP="008F372B">
            <w:pPr>
              <w:widowControl w:val="0"/>
              <w:autoSpaceDE w:val="0"/>
              <w:autoSpaceDN w:val="0"/>
              <w:adjustRightInd w:val="0"/>
              <w:jc w:val="right"/>
              <w:rPr>
                <w:rFonts w:cs="Arial"/>
              </w:rPr>
            </w:pPr>
            <w:r w:rsidRPr="000558F6">
              <w:rPr>
                <w:rFonts w:cs="Arial"/>
              </w:rPr>
              <w:t>4100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13</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Suttli</w:t>
            </w:r>
          </w:p>
        </w:tc>
        <w:tc>
          <w:tcPr>
            <w:tcW w:w="3163" w:type="dxa"/>
            <w:vAlign w:val="center"/>
          </w:tcPr>
          <w:p w:rsidR="00F31EAF" w:rsidRPr="000558F6" w:rsidRDefault="00F31EAF" w:rsidP="00431C91">
            <w:pPr>
              <w:widowControl w:val="0"/>
              <w:tabs>
                <w:tab w:val="left" w:pos="1190"/>
              </w:tabs>
              <w:autoSpaceDE w:val="0"/>
              <w:autoSpaceDN w:val="0"/>
              <w:adjustRightInd w:val="0"/>
              <w:jc w:val="right"/>
              <w:rPr>
                <w:rFonts w:cs="Arial"/>
              </w:rPr>
            </w:pPr>
            <w:r w:rsidRPr="000558F6">
              <w:rPr>
                <w:rFonts w:cs="Arial"/>
              </w:rPr>
              <w:t>121 Lbs.</w:t>
            </w:r>
          </w:p>
        </w:tc>
        <w:tc>
          <w:tcPr>
            <w:tcW w:w="3163" w:type="dxa"/>
            <w:vAlign w:val="center"/>
          </w:tcPr>
          <w:p w:rsidR="00F31EAF" w:rsidRPr="000558F6" w:rsidRDefault="00F31EAF" w:rsidP="008F372B">
            <w:pPr>
              <w:widowControl w:val="0"/>
              <w:tabs>
                <w:tab w:val="left" w:pos="1190"/>
              </w:tabs>
              <w:autoSpaceDE w:val="0"/>
              <w:autoSpaceDN w:val="0"/>
              <w:adjustRightInd w:val="0"/>
              <w:jc w:val="right"/>
              <w:rPr>
                <w:rFonts w:cs="Arial"/>
              </w:rPr>
            </w:pPr>
            <w:r w:rsidRPr="000558F6">
              <w:rPr>
                <w:rFonts w:cs="Arial"/>
              </w:rPr>
              <w:t>121 Lbs.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14</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E.C. Bags/Jute Bags</w:t>
            </w:r>
          </w:p>
        </w:tc>
        <w:tc>
          <w:tcPr>
            <w:tcW w:w="3163" w:type="dxa"/>
            <w:vAlign w:val="center"/>
          </w:tcPr>
          <w:p w:rsidR="00F31EAF" w:rsidRPr="000558F6" w:rsidRDefault="00F31EAF" w:rsidP="00431C91">
            <w:pPr>
              <w:widowControl w:val="0"/>
              <w:autoSpaceDE w:val="0"/>
              <w:autoSpaceDN w:val="0"/>
              <w:adjustRightInd w:val="0"/>
              <w:jc w:val="right"/>
              <w:rPr>
                <w:rFonts w:cs="Arial"/>
              </w:rPr>
            </w:pPr>
            <w:r w:rsidRPr="000558F6">
              <w:rPr>
                <w:rFonts w:cs="Arial"/>
              </w:rPr>
              <w:t>8000 Nos.</w:t>
            </w:r>
          </w:p>
        </w:tc>
        <w:tc>
          <w:tcPr>
            <w:tcW w:w="3163" w:type="dxa"/>
            <w:vAlign w:val="center"/>
          </w:tcPr>
          <w:p w:rsidR="00F31EAF" w:rsidRPr="000558F6" w:rsidRDefault="00F31EAF" w:rsidP="008F372B">
            <w:pPr>
              <w:widowControl w:val="0"/>
              <w:autoSpaceDE w:val="0"/>
              <w:autoSpaceDN w:val="0"/>
              <w:adjustRightInd w:val="0"/>
              <w:jc w:val="right"/>
              <w:rPr>
                <w:rFonts w:cs="Arial"/>
              </w:rPr>
            </w:pPr>
            <w:r w:rsidRPr="000558F6">
              <w:rPr>
                <w:rFonts w:cs="Arial"/>
              </w:rPr>
              <w:t>8000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15</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Sewing needles</w:t>
            </w:r>
          </w:p>
        </w:tc>
        <w:tc>
          <w:tcPr>
            <w:tcW w:w="3163" w:type="dxa"/>
            <w:vAlign w:val="center"/>
          </w:tcPr>
          <w:p w:rsidR="00F31EAF" w:rsidRPr="000558F6" w:rsidRDefault="00F31EAF" w:rsidP="00431C91">
            <w:pPr>
              <w:widowControl w:val="0"/>
              <w:tabs>
                <w:tab w:val="right" w:pos="2270"/>
              </w:tabs>
              <w:autoSpaceDE w:val="0"/>
              <w:autoSpaceDN w:val="0"/>
              <w:adjustRightInd w:val="0"/>
              <w:jc w:val="right"/>
              <w:rPr>
                <w:rFonts w:cs="Arial"/>
              </w:rPr>
            </w:pPr>
            <w:r w:rsidRPr="000558F6">
              <w:rPr>
                <w:rFonts w:cs="Arial"/>
              </w:rPr>
              <w:t>18 Doz.</w:t>
            </w:r>
          </w:p>
        </w:tc>
        <w:tc>
          <w:tcPr>
            <w:tcW w:w="3163" w:type="dxa"/>
            <w:vAlign w:val="center"/>
          </w:tcPr>
          <w:p w:rsidR="00F31EAF" w:rsidRPr="000558F6" w:rsidRDefault="00F31EAF" w:rsidP="008F372B">
            <w:pPr>
              <w:widowControl w:val="0"/>
              <w:tabs>
                <w:tab w:val="right" w:pos="2270"/>
              </w:tabs>
              <w:autoSpaceDE w:val="0"/>
              <w:autoSpaceDN w:val="0"/>
              <w:adjustRightInd w:val="0"/>
              <w:jc w:val="right"/>
              <w:rPr>
                <w:rFonts w:cs="Arial"/>
              </w:rPr>
            </w:pPr>
            <w:r w:rsidRPr="000558F6">
              <w:rPr>
                <w:rFonts w:cs="Arial"/>
              </w:rPr>
              <w:t>18 Doz.</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16</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Axes</w:t>
            </w:r>
          </w:p>
        </w:tc>
        <w:tc>
          <w:tcPr>
            <w:tcW w:w="3163" w:type="dxa"/>
            <w:vAlign w:val="center"/>
          </w:tcPr>
          <w:p w:rsidR="00F31EAF" w:rsidRPr="000558F6" w:rsidRDefault="00F31EAF" w:rsidP="00431C91">
            <w:pPr>
              <w:widowControl w:val="0"/>
              <w:autoSpaceDE w:val="0"/>
              <w:autoSpaceDN w:val="0"/>
              <w:adjustRightInd w:val="0"/>
              <w:jc w:val="right"/>
              <w:rPr>
                <w:rFonts w:cs="Arial"/>
              </w:rPr>
            </w:pPr>
            <w:r w:rsidRPr="000558F6">
              <w:rPr>
                <w:rFonts w:cs="Arial"/>
              </w:rPr>
              <w:t>37 Nos.</w:t>
            </w:r>
          </w:p>
        </w:tc>
        <w:tc>
          <w:tcPr>
            <w:tcW w:w="3163" w:type="dxa"/>
            <w:vAlign w:val="center"/>
          </w:tcPr>
          <w:p w:rsidR="00F31EAF" w:rsidRPr="000558F6" w:rsidRDefault="00F31EAF" w:rsidP="008F372B">
            <w:pPr>
              <w:widowControl w:val="0"/>
              <w:autoSpaceDE w:val="0"/>
              <w:autoSpaceDN w:val="0"/>
              <w:adjustRightInd w:val="0"/>
              <w:jc w:val="right"/>
              <w:rPr>
                <w:rFonts w:cs="Arial"/>
              </w:rPr>
            </w:pPr>
            <w:r w:rsidRPr="000558F6">
              <w:rPr>
                <w:rFonts w:cs="Arial"/>
              </w:rPr>
              <w:t>37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17</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Kassies with Handles</w:t>
            </w:r>
          </w:p>
        </w:tc>
        <w:tc>
          <w:tcPr>
            <w:tcW w:w="3163" w:type="dxa"/>
            <w:vAlign w:val="center"/>
          </w:tcPr>
          <w:p w:rsidR="00F31EAF" w:rsidRPr="000558F6" w:rsidRDefault="00F31EAF" w:rsidP="00431C91">
            <w:pPr>
              <w:widowControl w:val="0"/>
              <w:autoSpaceDE w:val="0"/>
              <w:autoSpaceDN w:val="0"/>
              <w:adjustRightInd w:val="0"/>
              <w:jc w:val="right"/>
              <w:rPr>
                <w:rFonts w:cs="Arial"/>
              </w:rPr>
            </w:pPr>
            <w:r w:rsidRPr="000558F6">
              <w:rPr>
                <w:rFonts w:cs="Arial"/>
              </w:rPr>
              <w:t>1000 Nos.</w:t>
            </w:r>
          </w:p>
        </w:tc>
        <w:tc>
          <w:tcPr>
            <w:tcW w:w="3163" w:type="dxa"/>
            <w:vAlign w:val="center"/>
          </w:tcPr>
          <w:p w:rsidR="00F31EAF" w:rsidRPr="000558F6" w:rsidRDefault="00F31EAF" w:rsidP="008F372B">
            <w:pPr>
              <w:widowControl w:val="0"/>
              <w:autoSpaceDE w:val="0"/>
              <w:autoSpaceDN w:val="0"/>
              <w:adjustRightInd w:val="0"/>
              <w:jc w:val="right"/>
              <w:rPr>
                <w:rFonts w:cs="Arial"/>
              </w:rPr>
            </w:pPr>
            <w:r w:rsidRPr="000558F6">
              <w:rPr>
                <w:rFonts w:cs="Arial"/>
              </w:rPr>
              <w:t>1000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18</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Handle of Kassies</w:t>
            </w:r>
          </w:p>
        </w:tc>
        <w:tc>
          <w:tcPr>
            <w:tcW w:w="3163" w:type="dxa"/>
            <w:vAlign w:val="center"/>
          </w:tcPr>
          <w:p w:rsidR="00F31EAF" w:rsidRPr="000558F6" w:rsidRDefault="00F31EAF" w:rsidP="00431C91">
            <w:pPr>
              <w:widowControl w:val="0"/>
              <w:autoSpaceDE w:val="0"/>
              <w:autoSpaceDN w:val="0"/>
              <w:adjustRightInd w:val="0"/>
              <w:jc w:val="right"/>
              <w:rPr>
                <w:rFonts w:cs="Arial"/>
              </w:rPr>
            </w:pPr>
            <w:r w:rsidRPr="000558F6">
              <w:rPr>
                <w:rFonts w:cs="Arial"/>
              </w:rPr>
              <w:t>1000 Nos.</w:t>
            </w:r>
          </w:p>
        </w:tc>
        <w:tc>
          <w:tcPr>
            <w:tcW w:w="3163" w:type="dxa"/>
            <w:vAlign w:val="center"/>
          </w:tcPr>
          <w:p w:rsidR="00F31EAF" w:rsidRPr="000558F6" w:rsidRDefault="00F31EAF" w:rsidP="008F372B">
            <w:pPr>
              <w:widowControl w:val="0"/>
              <w:autoSpaceDE w:val="0"/>
              <w:autoSpaceDN w:val="0"/>
              <w:adjustRightInd w:val="0"/>
              <w:jc w:val="right"/>
              <w:rPr>
                <w:rFonts w:cs="Arial"/>
              </w:rPr>
            </w:pPr>
            <w:r w:rsidRPr="000558F6">
              <w:rPr>
                <w:rFonts w:cs="Arial"/>
              </w:rPr>
              <w:t>1000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19</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Killas</w:t>
            </w:r>
          </w:p>
        </w:tc>
        <w:tc>
          <w:tcPr>
            <w:tcW w:w="3163" w:type="dxa"/>
            <w:vAlign w:val="center"/>
          </w:tcPr>
          <w:p w:rsidR="00F31EAF" w:rsidRPr="000558F6" w:rsidRDefault="00F31EAF" w:rsidP="00431C91">
            <w:pPr>
              <w:widowControl w:val="0"/>
              <w:autoSpaceDE w:val="0"/>
              <w:autoSpaceDN w:val="0"/>
              <w:adjustRightInd w:val="0"/>
              <w:jc w:val="right"/>
              <w:rPr>
                <w:rFonts w:cs="Arial"/>
              </w:rPr>
            </w:pPr>
            <w:r w:rsidRPr="000558F6">
              <w:rPr>
                <w:rFonts w:cs="Arial"/>
              </w:rPr>
              <w:t>2000 Nos.</w:t>
            </w:r>
          </w:p>
        </w:tc>
        <w:tc>
          <w:tcPr>
            <w:tcW w:w="3163" w:type="dxa"/>
            <w:vAlign w:val="center"/>
          </w:tcPr>
          <w:p w:rsidR="00F31EAF" w:rsidRPr="000558F6" w:rsidRDefault="00F31EAF" w:rsidP="008F372B">
            <w:pPr>
              <w:widowControl w:val="0"/>
              <w:autoSpaceDE w:val="0"/>
              <w:autoSpaceDN w:val="0"/>
              <w:adjustRightInd w:val="0"/>
              <w:jc w:val="right"/>
              <w:rPr>
                <w:rFonts w:cs="Arial"/>
              </w:rPr>
            </w:pPr>
            <w:r w:rsidRPr="000558F6">
              <w:rPr>
                <w:rFonts w:cs="Arial"/>
              </w:rPr>
              <w:t>2000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20</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Ballies</w:t>
            </w:r>
          </w:p>
        </w:tc>
        <w:tc>
          <w:tcPr>
            <w:tcW w:w="3163" w:type="dxa"/>
            <w:vAlign w:val="center"/>
          </w:tcPr>
          <w:p w:rsidR="00F31EAF" w:rsidRPr="000558F6" w:rsidRDefault="00F31EAF" w:rsidP="00431C91">
            <w:pPr>
              <w:widowControl w:val="0"/>
              <w:tabs>
                <w:tab w:val="left" w:pos="1190"/>
              </w:tabs>
              <w:autoSpaceDE w:val="0"/>
              <w:autoSpaceDN w:val="0"/>
              <w:adjustRightInd w:val="0"/>
              <w:ind w:firstLine="264"/>
              <w:jc w:val="right"/>
              <w:rPr>
                <w:rFonts w:cs="Arial"/>
              </w:rPr>
            </w:pPr>
            <w:r w:rsidRPr="000558F6">
              <w:rPr>
                <w:rFonts w:cs="Arial"/>
              </w:rPr>
              <w:t>200 Nos.</w:t>
            </w:r>
          </w:p>
        </w:tc>
        <w:tc>
          <w:tcPr>
            <w:tcW w:w="3163" w:type="dxa"/>
            <w:vAlign w:val="center"/>
          </w:tcPr>
          <w:p w:rsidR="00F31EAF" w:rsidRPr="000558F6" w:rsidRDefault="00F31EAF" w:rsidP="008F372B">
            <w:pPr>
              <w:widowControl w:val="0"/>
              <w:tabs>
                <w:tab w:val="left" w:pos="1190"/>
              </w:tabs>
              <w:autoSpaceDE w:val="0"/>
              <w:autoSpaceDN w:val="0"/>
              <w:adjustRightInd w:val="0"/>
              <w:ind w:firstLine="264"/>
              <w:jc w:val="right"/>
              <w:rPr>
                <w:rFonts w:cs="Arial"/>
              </w:rPr>
            </w:pPr>
            <w:r w:rsidRPr="000558F6">
              <w:rPr>
                <w:rFonts w:cs="Arial"/>
              </w:rPr>
              <w:t>200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21</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Baskets</w:t>
            </w:r>
          </w:p>
        </w:tc>
        <w:tc>
          <w:tcPr>
            <w:tcW w:w="3163" w:type="dxa"/>
            <w:vAlign w:val="center"/>
          </w:tcPr>
          <w:p w:rsidR="00F31EAF" w:rsidRPr="000558F6" w:rsidRDefault="00F31EAF" w:rsidP="00431C91">
            <w:pPr>
              <w:widowControl w:val="0"/>
              <w:tabs>
                <w:tab w:val="left" w:pos="1190"/>
              </w:tabs>
              <w:autoSpaceDE w:val="0"/>
              <w:autoSpaceDN w:val="0"/>
              <w:adjustRightInd w:val="0"/>
              <w:ind w:firstLine="264"/>
              <w:jc w:val="right"/>
              <w:rPr>
                <w:rFonts w:cs="Arial"/>
              </w:rPr>
            </w:pPr>
            <w:r w:rsidRPr="000558F6">
              <w:rPr>
                <w:rFonts w:cs="Arial"/>
              </w:rPr>
              <w:t>9900 Nos.</w:t>
            </w:r>
          </w:p>
        </w:tc>
        <w:tc>
          <w:tcPr>
            <w:tcW w:w="3163" w:type="dxa"/>
            <w:vAlign w:val="center"/>
          </w:tcPr>
          <w:p w:rsidR="00F31EAF" w:rsidRPr="000558F6" w:rsidRDefault="00F31EAF" w:rsidP="008F372B">
            <w:pPr>
              <w:widowControl w:val="0"/>
              <w:tabs>
                <w:tab w:val="left" w:pos="1190"/>
              </w:tabs>
              <w:autoSpaceDE w:val="0"/>
              <w:autoSpaceDN w:val="0"/>
              <w:adjustRightInd w:val="0"/>
              <w:ind w:firstLine="264"/>
              <w:jc w:val="right"/>
              <w:rPr>
                <w:rFonts w:cs="Arial"/>
              </w:rPr>
            </w:pPr>
            <w:r w:rsidRPr="000558F6">
              <w:rPr>
                <w:rFonts w:cs="Arial"/>
              </w:rPr>
              <w:t>9900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22</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Khaji Mats</w:t>
            </w:r>
          </w:p>
        </w:tc>
        <w:tc>
          <w:tcPr>
            <w:tcW w:w="3163" w:type="dxa"/>
            <w:vAlign w:val="center"/>
          </w:tcPr>
          <w:p w:rsidR="00F31EAF" w:rsidRPr="000558F6" w:rsidRDefault="00F31EAF" w:rsidP="00431C91">
            <w:pPr>
              <w:widowControl w:val="0"/>
              <w:tabs>
                <w:tab w:val="right" w:pos="1420"/>
              </w:tabs>
              <w:autoSpaceDE w:val="0"/>
              <w:autoSpaceDN w:val="0"/>
              <w:adjustRightInd w:val="0"/>
              <w:jc w:val="right"/>
              <w:rPr>
                <w:rFonts w:cs="Arial"/>
              </w:rPr>
            </w:pPr>
            <w:r w:rsidRPr="000558F6">
              <w:rPr>
                <w:rFonts w:cs="Arial"/>
              </w:rPr>
              <w:t>400 Nos.</w:t>
            </w:r>
          </w:p>
        </w:tc>
        <w:tc>
          <w:tcPr>
            <w:tcW w:w="3163" w:type="dxa"/>
            <w:vAlign w:val="center"/>
          </w:tcPr>
          <w:p w:rsidR="00F31EAF" w:rsidRPr="000558F6" w:rsidRDefault="00F31EAF" w:rsidP="008F372B">
            <w:pPr>
              <w:widowControl w:val="0"/>
              <w:tabs>
                <w:tab w:val="right" w:pos="1420"/>
              </w:tabs>
              <w:autoSpaceDE w:val="0"/>
              <w:autoSpaceDN w:val="0"/>
              <w:adjustRightInd w:val="0"/>
              <w:jc w:val="right"/>
              <w:rPr>
                <w:rFonts w:cs="Arial"/>
              </w:rPr>
            </w:pPr>
            <w:r w:rsidRPr="000558F6">
              <w:rPr>
                <w:rFonts w:cs="Arial"/>
              </w:rPr>
              <w:t>400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23</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Spirite</w:t>
            </w:r>
          </w:p>
        </w:tc>
        <w:tc>
          <w:tcPr>
            <w:tcW w:w="3163" w:type="dxa"/>
            <w:vAlign w:val="center"/>
          </w:tcPr>
          <w:p w:rsidR="00F31EAF" w:rsidRPr="000558F6" w:rsidRDefault="00F31EAF" w:rsidP="00431C91">
            <w:pPr>
              <w:widowControl w:val="0"/>
              <w:tabs>
                <w:tab w:val="left" w:pos="432"/>
              </w:tabs>
              <w:autoSpaceDE w:val="0"/>
              <w:autoSpaceDN w:val="0"/>
              <w:adjustRightInd w:val="0"/>
              <w:jc w:val="right"/>
              <w:rPr>
                <w:rFonts w:cs="Arial"/>
              </w:rPr>
            </w:pPr>
            <w:r w:rsidRPr="000558F6">
              <w:rPr>
                <w:rFonts w:cs="Arial"/>
              </w:rPr>
              <w:t>50 Bottle</w:t>
            </w:r>
          </w:p>
        </w:tc>
        <w:tc>
          <w:tcPr>
            <w:tcW w:w="3163" w:type="dxa"/>
            <w:vAlign w:val="center"/>
          </w:tcPr>
          <w:p w:rsidR="00F31EAF" w:rsidRPr="000558F6" w:rsidRDefault="00F31EAF" w:rsidP="008F372B">
            <w:pPr>
              <w:widowControl w:val="0"/>
              <w:tabs>
                <w:tab w:val="left" w:pos="432"/>
              </w:tabs>
              <w:autoSpaceDE w:val="0"/>
              <w:autoSpaceDN w:val="0"/>
              <w:adjustRightInd w:val="0"/>
              <w:jc w:val="right"/>
              <w:rPr>
                <w:rFonts w:cs="Arial"/>
              </w:rPr>
            </w:pPr>
            <w:r w:rsidRPr="000558F6">
              <w:rPr>
                <w:rFonts w:cs="Arial"/>
              </w:rPr>
              <w:t>50 Bottle</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24</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Match Box</w:t>
            </w:r>
          </w:p>
        </w:tc>
        <w:tc>
          <w:tcPr>
            <w:tcW w:w="3163" w:type="dxa"/>
            <w:vAlign w:val="center"/>
          </w:tcPr>
          <w:p w:rsidR="00F31EAF" w:rsidRPr="000558F6" w:rsidRDefault="00F31EAF" w:rsidP="00431C91">
            <w:pPr>
              <w:jc w:val="right"/>
              <w:rPr>
                <w:rFonts w:cs="Arial"/>
              </w:rPr>
            </w:pPr>
            <w:r w:rsidRPr="000558F6">
              <w:rPr>
                <w:rFonts w:cs="Arial"/>
              </w:rPr>
              <w:t>1300 Nos.</w:t>
            </w:r>
          </w:p>
        </w:tc>
        <w:tc>
          <w:tcPr>
            <w:tcW w:w="3163" w:type="dxa"/>
            <w:vAlign w:val="center"/>
          </w:tcPr>
          <w:p w:rsidR="00F31EAF" w:rsidRPr="000558F6" w:rsidRDefault="00F31EAF" w:rsidP="008F372B">
            <w:pPr>
              <w:jc w:val="right"/>
              <w:rPr>
                <w:rFonts w:cs="Arial"/>
              </w:rPr>
            </w:pPr>
            <w:r w:rsidRPr="000558F6">
              <w:rPr>
                <w:rFonts w:cs="Arial"/>
              </w:rPr>
              <w:t>1300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25</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Oil extractor</w:t>
            </w:r>
          </w:p>
        </w:tc>
        <w:tc>
          <w:tcPr>
            <w:tcW w:w="3163" w:type="dxa"/>
            <w:vAlign w:val="center"/>
          </w:tcPr>
          <w:p w:rsidR="00F31EAF" w:rsidRPr="000558F6" w:rsidRDefault="00F31EAF" w:rsidP="00431C91">
            <w:pPr>
              <w:jc w:val="right"/>
              <w:rPr>
                <w:rFonts w:cs="Arial"/>
              </w:rPr>
            </w:pPr>
            <w:r w:rsidRPr="000558F6">
              <w:rPr>
                <w:rFonts w:cs="Arial"/>
              </w:rPr>
              <w:t>1300 Nos.</w:t>
            </w:r>
          </w:p>
        </w:tc>
        <w:tc>
          <w:tcPr>
            <w:tcW w:w="3163" w:type="dxa"/>
            <w:vAlign w:val="center"/>
          </w:tcPr>
          <w:p w:rsidR="00F31EAF" w:rsidRPr="000558F6" w:rsidRDefault="00F31EAF" w:rsidP="008F372B">
            <w:pPr>
              <w:jc w:val="right"/>
              <w:rPr>
                <w:rFonts w:cs="Arial"/>
              </w:rPr>
            </w:pPr>
            <w:r w:rsidRPr="000558F6">
              <w:rPr>
                <w:rFonts w:cs="Arial"/>
              </w:rPr>
              <w:t>1300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26</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Munj Ban</w:t>
            </w:r>
          </w:p>
        </w:tc>
        <w:tc>
          <w:tcPr>
            <w:tcW w:w="3163" w:type="dxa"/>
            <w:vAlign w:val="center"/>
          </w:tcPr>
          <w:p w:rsidR="00F31EAF" w:rsidRPr="000558F6" w:rsidRDefault="00F31EAF" w:rsidP="00431C91">
            <w:pPr>
              <w:widowControl w:val="0"/>
              <w:tabs>
                <w:tab w:val="right" w:pos="1420"/>
              </w:tabs>
              <w:autoSpaceDE w:val="0"/>
              <w:autoSpaceDN w:val="0"/>
              <w:adjustRightInd w:val="0"/>
              <w:jc w:val="right"/>
              <w:rPr>
                <w:rFonts w:cs="Arial"/>
              </w:rPr>
            </w:pPr>
            <w:r w:rsidRPr="000558F6">
              <w:rPr>
                <w:rFonts w:cs="Arial"/>
              </w:rPr>
              <w:t>11 Mds.</w:t>
            </w:r>
          </w:p>
        </w:tc>
        <w:tc>
          <w:tcPr>
            <w:tcW w:w="3163" w:type="dxa"/>
            <w:vAlign w:val="center"/>
          </w:tcPr>
          <w:p w:rsidR="00F31EAF" w:rsidRPr="000558F6" w:rsidRDefault="00F31EAF" w:rsidP="008F372B">
            <w:pPr>
              <w:widowControl w:val="0"/>
              <w:tabs>
                <w:tab w:val="right" w:pos="1420"/>
              </w:tabs>
              <w:autoSpaceDE w:val="0"/>
              <w:autoSpaceDN w:val="0"/>
              <w:adjustRightInd w:val="0"/>
              <w:jc w:val="right"/>
              <w:rPr>
                <w:rFonts w:cs="Arial"/>
              </w:rPr>
            </w:pPr>
            <w:r w:rsidRPr="000558F6">
              <w:rPr>
                <w:rFonts w:cs="Arial"/>
              </w:rPr>
              <w:t>11 Mds.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27</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 xml:space="preserve">Wooden mallets </w:t>
            </w:r>
          </w:p>
        </w:tc>
        <w:tc>
          <w:tcPr>
            <w:tcW w:w="3163" w:type="dxa"/>
            <w:vAlign w:val="center"/>
          </w:tcPr>
          <w:p w:rsidR="00F31EAF" w:rsidRPr="000558F6" w:rsidRDefault="00F31EAF" w:rsidP="00431C91">
            <w:pPr>
              <w:widowControl w:val="0"/>
              <w:tabs>
                <w:tab w:val="right" w:pos="1420"/>
              </w:tabs>
              <w:autoSpaceDE w:val="0"/>
              <w:autoSpaceDN w:val="0"/>
              <w:adjustRightInd w:val="0"/>
              <w:jc w:val="right"/>
              <w:rPr>
                <w:rFonts w:cs="Arial"/>
              </w:rPr>
            </w:pPr>
            <w:r w:rsidRPr="000558F6">
              <w:rPr>
                <w:rFonts w:cs="Arial"/>
              </w:rPr>
              <w:t>200 Nos:</w:t>
            </w:r>
          </w:p>
        </w:tc>
        <w:tc>
          <w:tcPr>
            <w:tcW w:w="3163" w:type="dxa"/>
            <w:vAlign w:val="center"/>
          </w:tcPr>
          <w:p w:rsidR="00F31EAF" w:rsidRPr="000558F6" w:rsidRDefault="00F31EAF" w:rsidP="008F372B">
            <w:pPr>
              <w:widowControl w:val="0"/>
              <w:tabs>
                <w:tab w:val="right" w:pos="1420"/>
              </w:tabs>
              <w:autoSpaceDE w:val="0"/>
              <w:autoSpaceDN w:val="0"/>
              <w:adjustRightInd w:val="0"/>
              <w:jc w:val="right"/>
              <w:rPr>
                <w:rFonts w:cs="Arial"/>
              </w:rPr>
            </w:pPr>
            <w:r w:rsidRPr="000558F6">
              <w:rPr>
                <w:rFonts w:cs="Arial"/>
              </w:rPr>
              <w:t>200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28</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Funnels</w:t>
            </w:r>
          </w:p>
        </w:tc>
        <w:tc>
          <w:tcPr>
            <w:tcW w:w="3163" w:type="dxa"/>
            <w:vAlign w:val="center"/>
          </w:tcPr>
          <w:p w:rsidR="00F31EAF" w:rsidRPr="000558F6" w:rsidRDefault="00F31EAF" w:rsidP="00431C91">
            <w:pPr>
              <w:widowControl w:val="0"/>
              <w:tabs>
                <w:tab w:val="right" w:pos="1420"/>
              </w:tabs>
              <w:autoSpaceDE w:val="0"/>
              <w:autoSpaceDN w:val="0"/>
              <w:adjustRightInd w:val="0"/>
              <w:jc w:val="right"/>
              <w:rPr>
                <w:rFonts w:cs="Arial"/>
              </w:rPr>
            </w:pPr>
            <w:r w:rsidRPr="000558F6">
              <w:rPr>
                <w:rFonts w:cs="Arial"/>
              </w:rPr>
              <w:t>72 Nos.</w:t>
            </w:r>
          </w:p>
        </w:tc>
        <w:tc>
          <w:tcPr>
            <w:tcW w:w="3163" w:type="dxa"/>
            <w:vAlign w:val="center"/>
          </w:tcPr>
          <w:p w:rsidR="00F31EAF" w:rsidRPr="000558F6" w:rsidRDefault="00F31EAF" w:rsidP="008F372B">
            <w:pPr>
              <w:widowControl w:val="0"/>
              <w:tabs>
                <w:tab w:val="right" w:pos="1420"/>
              </w:tabs>
              <w:autoSpaceDE w:val="0"/>
              <w:autoSpaceDN w:val="0"/>
              <w:adjustRightInd w:val="0"/>
              <w:jc w:val="right"/>
              <w:rPr>
                <w:rFonts w:cs="Arial"/>
              </w:rPr>
            </w:pPr>
            <w:r w:rsidRPr="000558F6">
              <w:rPr>
                <w:rFonts w:cs="Arial"/>
              </w:rPr>
              <w:t>72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29</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Trangers</w:t>
            </w:r>
          </w:p>
        </w:tc>
        <w:tc>
          <w:tcPr>
            <w:tcW w:w="3163" w:type="dxa"/>
            <w:vAlign w:val="center"/>
          </w:tcPr>
          <w:p w:rsidR="00F31EAF" w:rsidRPr="000558F6" w:rsidRDefault="00F31EAF" w:rsidP="00431C91">
            <w:pPr>
              <w:widowControl w:val="0"/>
              <w:tabs>
                <w:tab w:val="right" w:pos="1420"/>
              </w:tabs>
              <w:autoSpaceDE w:val="0"/>
              <w:autoSpaceDN w:val="0"/>
              <w:adjustRightInd w:val="0"/>
              <w:jc w:val="right"/>
              <w:rPr>
                <w:rFonts w:cs="Arial"/>
              </w:rPr>
            </w:pPr>
            <w:r w:rsidRPr="000558F6">
              <w:rPr>
                <w:rFonts w:cs="Arial"/>
              </w:rPr>
              <w:t>1000 Nos.</w:t>
            </w:r>
          </w:p>
        </w:tc>
        <w:tc>
          <w:tcPr>
            <w:tcW w:w="3163" w:type="dxa"/>
            <w:vAlign w:val="center"/>
          </w:tcPr>
          <w:p w:rsidR="00F31EAF" w:rsidRPr="000558F6" w:rsidRDefault="00F31EAF" w:rsidP="008F372B">
            <w:pPr>
              <w:widowControl w:val="0"/>
              <w:tabs>
                <w:tab w:val="right" w:pos="1420"/>
              </w:tabs>
              <w:autoSpaceDE w:val="0"/>
              <w:autoSpaceDN w:val="0"/>
              <w:adjustRightInd w:val="0"/>
              <w:jc w:val="right"/>
              <w:rPr>
                <w:rFonts w:cs="Arial"/>
              </w:rPr>
            </w:pPr>
            <w:r w:rsidRPr="000558F6">
              <w:rPr>
                <w:rFonts w:cs="Arial"/>
              </w:rPr>
              <w:t>1000 Nos.</w:t>
            </w:r>
          </w:p>
        </w:tc>
      </w:tr>
      <w:tr w:rsidR="00F31EAF" w:rsidRPr="000558F6" w:rsidTr="00F31EAF">
        <w:trPr>
          <w:trHeight w:val="286"/>
          <w:jc w:val="center"/>
        </w:trPr>
        <w:tc>
          <w:tcPr>
            <w:tcW w:w="780" w:type="dxa"/>
            <w:vAlign w:val="center"/>
          </w:tcPr>
          <w:p w:rsidR="00F31EAF" w:rsidRPr="000558F6" w:rsidRDefault="00F31EAF" w:rsidP="00431C91">
            <w:pPr>
              <w:widowControl w:val="0"/>
              <w:autoSpaceDE w:val="0"/>
              <w:autoSpaceDN w:val="0"/>
              <w:adjustRightInd w:val="0"/>
              <w:jc w:val="center"/>
              <w:rPr>
                <w:rFonts w:cs="Arial"/>
                <w:b/>
                <w:bCs/>
              </w:rPr>
            </w:pPr>
            <w:r w:rsidRPr="000558F6">
              <w:rPr>
                <w:rFonts w:cs="Arial"/>
                <w:b/>
                <w:bCs/>
              </w:rPr>
              <w:t>30</w:t>
            </w:r>
          </w:p>
        </w:tc>
        <w:tc>
          <w:tcPr>
            <w:tcW w:w="2243" w:type="dxa"/>
            <w:vAlign w:val="center"/>
          </w:tcPr>
          <w:p w:rsidR="00F31EAF" w:rsidRPr="000558F6" w:rsidRDefault="00F31EAF" w:rsidP="00431C91">
            <w:pPr>
              <w:widowControl w:val="0"/>
              <w:autoSpaceDE w:val="0"/>
              <w:autoSpaceDN w:val="0"/>
              <w:adjustRightInd w:val="0"/>
              <w:rPr>
                <w:rFonts w:cs="Arial"/>
              </w:rPr>
            </w:pPr>
            <w:r w:rsidRPr="000558F6">
              <w:rPr>
                <w:rFonts w:cs="Arial"/>
              </w:rPr>
              <w:t>Tents</w:t>
            </w:r>
          </w:p>
        </w:tc>
        <w:tc>
          <w:tcPr>
            <w:tcW w:w="3163" w:type="dxa"/>
            <w:vAlign w:val="center"/>
          </w:tcPr>
          <w:p w:rsidR="00F31EAF" w:rsidRPr="000558F6" w:rsidRDefault="00F31EAF" w:rsidP="00431C91">
            <w:pPr>
              <w:widowControl w:val="0"/>
              <w:tabs>
                <w:tab w:val="right" w:pos="1420"/>
              </w:tabs>
              <w:autoSpaceDE w:val="0"/>
              <w:autoSpaceDN w:val="0"/>
              <w:adjustRightInd w:val="0"/>
              <w:ind w:left="360"/>
              <w:jc w:val="right"/>
              <w:rPr>
                <w:rFonts w:cs="Arial"/>
              </w:rPr>
            </w:pPr>
            <w:r>
              <w:rPr>
                <w:rFonts w:cs="Arial"/>
              </w:rPr>
              <w:t>10 Nos.</w:t>
            </w:r>
          </w:p>
        </w:tc>
        <w:tc>
          <w:tcPr>
            <w:tcW w:w="3163" w:type="dxa"/>
            <w:vAlign w:val="center"/>
          </w:tcPr>
          <w:p w:rsidR="00F31EAF" w:rsidRPr="000558F6" w:rsidRDefault="00F31EAF" w:rsidP="008F372B">
            <w:pPr>
              <w:widowControl w:val="0"/>
              <w:tabs>
                <w:tab w:val="right" w:pos="1420"/>
              </w:tabs>
              <w:autoSpaceDE w:val="0"/>
              <w:autoSpaceDN w:val="0"/>
              <w:adjustRightInd w:val="0"/>
              <w:ind w:left="360"/>
              <w:jc w:val="right"/>
              <w:rPr>
                <w:rFonts w:cs="Arial"/>
              </w:rPr>
            </w:pPr>
            <w:r>
              <w:rPr>
                <w:rFonts w:cs="Arial"/>
              </w:rPr>
              <w:t>10 Nos.</w:t>
            </w:r>
          </w:p>
        </w:tc>
      </w:tr>
    </w:tbl>
    <w:p w:rsidR="003F74F2" w:rsidRDefault="00747942" w:rsidP="00DA5801">
      <w:pPr>
        <w:jc w:val="center"/>
        <w:rPr>
          <w:rFonts w:ascii="Cambria" w:hAnsi="Cambria" w:cs="Arial"/>
          <w:b/>
        </w:rPr>
      </w:pPr>
      <w:r>
        <w:rPr>
          <w:rFonts w:ascii="Cambria" w:hAnsi="Cambria" w:cs="Arial"/>
          <w:b/>
        </w:rPr>
        <w:lastRenderedPageBreak/>
        <w:t>(ii)</w:t>
      </w:r>
      <w:r>
        <w:rPr>
          <w:rFonts w:ascii="Cambria" w:hAnsi="Cambria" w:cs="Arial"/>
          <w:b/>
        </w:rPr>
        <w:tab/>
      </w:r>
      <w:r w:rsidR="003F74F2" w:rsidRPr="003F74F2">
        <w:rPr>
          <w:rFonts w:ascii="Cambria" w:hAnsi="Cambria" w:cs="Arial"/>
          <w:b/>
        </w:rPr>
        <w:t>DETAIL OF RESERVE STOCK STONE</w:t>
      </w:r>
    </w:p>
    <w:tbl>
      <w:tblPr>
        <w:tblpPr w:leftFromText="180" w:rightFromText="180" w:vertAnchor="text" w:horzAnchor="margin" w:tblpY="80"/>
        <w:tblW w:w="10282" w:type="dxa"/>
        <w:tblLook w:val="04A0"/>
      </w:tblPr>
      <w:tblGrid>
        <w:gridCol w:w="518"/>
        <w:gridCol w:w="524"/>
        <w:gridCol w:w="2826"/>
        <w:gridCol w:w="1440"/>
        <w:gridCol w:w="1548"/>
        <w:gridCol w:w="1062"/>
        <w:gridCol w:w="988"/>
        <w:gridCol w:w="1376"/>
      </w:tblGrid>
      <w:tr w:rsidR="002E1725" w:rsidRPr="003F74F2" w:rsidTr="002365B7">
        <w:trPr>
          <w:trHeight w:val="345"/>
        </w:trPr>
        <w:tc>
          <w:tcPr>
            <w:tcW w:w="524" w:type="dxa"/>
            <w:vMerge w:val="restart"/>
            <w:tcBorders>
              <w:top w:val="single" w:sz="4" w:space="0" w:color="auto"/>
              <w:left w:val="single" w:sz="4" w:space="0" w:color="auto"/>
              <w:bottom w:val="single" w:sz="4" w:space="0" w:color="auto"/>
              <w:right w:val="single" w:sz="4" w:space="0" w:color="auto"/>
            </w:tcBorders>
            <w:shd w:val="clear" w:color="000000" w:fill="EEECE1"/>
            <w:vAlign w:val="center"/>
            <w:hideMark/>
          </w:tcPr>
          <w:p w:rsidR="002E1725" w:rsidRPr="00392D22" w:rsidRDefault="002E1725" w:rsidP="002E1725">
            <w:pPr>
              <w:jc w:val="center"/>
              <w:rPr>
                <w:rFonts w:ascii="Times New Roman" w:eastAsia="Times New Roman" w:hAnsi="Times New Roman"/>
                <w:b/>
                <w:bCs/>
                <w:sz w:val="20"/>
                <w:szCs w:val="20"/>
                <w:lang w:eastAsia="en-US"/>
              </w:rPr>
            </w:pPr>
            <w:r w:rsidRPr="00392D22">
              <w:rPr>
                <w:rFonts w:ascii="Times New Roman" w:eastAsia="Times New Roman" w:hAnsi="Times New Roman"/>
                <w:b/>
                <w:bCs/>
                <w:sz w:val="20"/>
                <w:szCs w:val="20"/>
                <w:lang w:eastAsia="en-US"/>
              </w:rPr>
              <w:t>S. No.</w:t>
            </w:r>
          </w:p>
        </w:tc>
        <w:tc>
          <w:tcPr>
            <w:tcW w:w="3634" w:type="dxa"/>
            <w:gridSpan w:val="2"/>
            <w:vMerge w:val="restart"/>
            <w:tcBorders>
              <w:top w:val="single" w:sz="4" w:space="0" w:color="auto"/>
              <w:left w:val="single" w:sz="4" w:space="0" w:color="auto"/>
              <w:bottom w:val="single" w:sz="4" w:space="0" w:color="auto"/>
              <w:right w:val="single" w:sz="4" w:space="0" w:color="auto"/>
            </w:tcBorders>
            <w:shd w:val="clear" w:color="000000" w:fill="EEECE1"/>
            <w:vAlign w:val="center"/>
            <w:hideMark/>
          </w:tcPr>
          <w:p w:rsidR="002E1725" w:rsidRPr="00392D22" w:rsidRDefault="002E1725" w:rsidP="002E1725">
            <w:pPr>
              <w:jc w:val="center"/>
              <w:rPr>
                <w:rFonts w:ascii="Times New Roman" w:eastAsia="Times New Roman" w:hAnsi="Times New Roman"/>
                <w:b/>
                <w:bCs/>
                <w:sz w:val="20"/>
                <w:szCs w:val="20"/>
                <w:lang w:eastAsia="en-US"/>
              </w:rPr>
            </w:pPr>
            <w:r w:rsidRPr="00392D22">
              <w:rPr>
                <w:rFonts w:ascii="Times New Roman" w:eastAsia="Times New Roman" w:hAnsi="Times New Roman"/>
                <w:b/>
                <w:bCs/>
                <w:sz w:val="20"/>
                <w:szCs w:val="20"/>
                <w:lang w:eastAsia="en-US"/>
              </w:rPr>
              <w:t>Name of structure</w:t>
            </w:r>
          </w:p>
        </w:tc>
        <w:tc>
          <w:tcPr>
            <w:tcW w:w="1440" w:type="dxa"/>
            <w:tcBorders>
              <w:top w:val="single" w:sz="4" w:space="0" w:color="auto"/>
              <w:left w:val="single" w:sz="4" w:space="0" w:color="auto"/>
              <w:bottom w:val="single" w:sz="4" w:space="0" w:color="auto"/>
              <w:right w:val="single" w:sz="4" w:space="0" w:color="auto"/>
            </w:tcBorders>
            <w:shd w:val="clear" w:color="000000" w:fill="EEECE1"/>
            <w:vAlign w:val="center"/>
          </w:tcPr>
          <w:p w:rsidR="002E1725" w:rsidRPr="00392D22" w:rsidRDefault="002E1725" w:rsidP="002E1725">
            <w:pPr>
              <w:jc w:val="center"/>
              <w:rPr>
                <w:rFonts w:ascii="Times New Roman" w:eastAsia="Times New Roman" w:hAnsi="Times New Roman"/>
                <w:b/>
                <w:bCs/>
                <w:sz w:val="20"/>
                <w:szCs w:val="20"/>
                <w:lang w:eastAsia="en-US"/>
              </w:rPr>
            </w:pPr>
          </w:p>
        </w:tc>
        <w:tc>
          <w:tcPr>
            <w:tcW w:w="3690" w:type="dxa"/>
            <w:gridSpan w:val="3"/>
            <w:tcBorders>
              <w:top w:val="single" w:sz="4" w:space="0" w:color="auto"/>
              <w:left w:val="single" w:sz="4" w:space="0" w:color="auto"/>
              <w:bottom w:val="single" w:sz="4" w:space="0" w:color="auto"/>
              <w:right w:val="single" w:sz="4" w:space="0" w:color="auto"/>
            </w:tcBorders>
            <w:shd w:val="clear" w:color="000000" w:fill="EEECE1"/>
            <w:vAlign w:val="center"/>
            <w:hideMark/>
          </w:tcPr>
          <w:p w:rsidR="002E1725" w:rsidRPr="00392D22" w:rsidRDefault="002E1725" w:rsidP="002E1725">
            <w:pPr>
              <w:jc w:val="center"/>
              <w:rPr>
                <w:rFonts w:ascii="Times New Roman" w:eastAsia="Times New Roman" w:hAnsi="Times New Roman"/>
                <w:b/>
                <w:bCs/>
                <w:sz w:val="20"/>
                <w:szCs w:val="20"/>
                <w:lang w:eastAsia="en-US"/>
              </w:rPr>
            </w:pPr>
            <w:r w:rsidRPr="00392D22">
              <w:rPr>
                <w:rFonts w:ascii="Times New Roman" w:eastAsia="Times New Roman" w:hAnsi="Times New Roman"/>
                <w:b/>
                <w:bCs/>
                <w:sz w:val="20"/>
                <w:szCs w:val="20"/>
                <w:lang w:eastAsia="en-US"/>
              </w:rPr>
              <w:t>Quantity in (lac Cft.)</w:t>
            </w:r>
          </w:p>
        </w:tc>
        <w:tc>
          <w:tcPr>
            <w:tcW w:w="994" w:type="dxa"/>
            <w:tcBorders>
              <w:top w:val="single" w:sz="4" w:space="0" w:color="auto"/>
              <w:left w:val="single" w:sz="4" w:space="0" w:color="auto"/>
              <w:bottom w:val="single" w:sz="4" w:space="0" w:color="auto"/>
              <w:right w:val="single" w:sz="4" w:space="0" w:color="auto"/>
            </w:tcBorders>
            <w:shd w:val="clear" w:color="000000" w:fill="EEECE1"/>
            <w:vAlign w:val="center"/>
          </w:tcPr>
          <w:p w:rsidR="002E1725" w:rsidRPr="00392D22" w:rsidRDefault="002E1725" w:rsidP="002E1725">
            <w:pPr>
              <w:jc w:val="center"/>
              <w:rPr>
                <w:rFonts w:ascii="Times New Roman" w:eastAsia="Times New Roman" w:hAnsi="Times New Roman"/>
                <w:b/>
                <w:bCs/>
                <w:sz w:val="20"/>
                <w:szCs w:val="20"/>
                <w:lang w:eastAsia="en-US"/>
              </w:rPr>
            </w:pPr>
          </w:p>
        </w:tc>
      </w:tr>
      <w:tr w:rsidR="002E1725" w:rsidRPr="003F74F2" w:rsidTr="002365B7">
        <w:trPr>
          <w:trHeight w:val="345"/>
        </w:trPr>
        <w:tc>
          <w:tcPr>
            <w:tcW w:w="524" w:type="dxa"/>
            <w:vMerge/>
            <w:tcBorders>
              <w:top w:val="single" w:sz="4" w:space="0" w:color="auto"/>
              <w:left w:val="single" w:sz="4" w:space="0" w:color="auto"/>
              <w:bottom w:val="single" w:sz="4" w:space="0" w:color="auto"/>
              <w:right w:val="single" w:sz="4" w:space="0" w:color="auto"/>
            </w:tcBorders>
            <w:vAlign w:val="center"/>
            <w:hideMark/>
          </w:tcPr>
          <w:p w:rsidR="002E1725" w:rsidRPr="00392D22" w:rsidRDefault="002E1725" w:rsidP="002E1725">
            <w:pPr>
              <w:jc w:val="center"/>
              <w:rPr>
                <w:rFonts w:ascii="Times New Roman" w:eastAsia="Times New Roman" w:hAnsi="Times New Roman"/>
                <w:b/>
                <w:bCs/>
                <w:sz w:val="20"/>
                <w:szCs w:val="20"/>
                <w:lang w:eastAsia="en-US"/>
              </w:rPr>
            </w:pPr>
          </w:p>
        </w:tc>
        <w:tc>
          <w:tcPr>
            <w:tcW w:w="3634" w:type="dxa"/>
            <w:gridSpan w:val="2"/>
            <w:vMerge/>
            <w:tcBorders>
              <w:top w:val="single" w:sz="4" w:space="0" w:color="auto"/>
              <w:left w:val="single" w:sz="4" w:space="0" w:color="auto"/>
              <w:bottom w:val="single" w:sz="4" w:space="0" w:color="auto"/>
              <w:right w:val="single" w:sz="4" w:space="0" w:color="auto"/>
            </w:tcBorders>
            <w:vAlign w:val="center"/>
            <w:hideMark/>
          </w:tcPr>
          <w:p w:rsidR="002E1725" w:rsidRPr="00392D22" w:rsidRDefault="002E1725" w:rsidP="002E1725">
            <w:pPr>
              <w:jc w:val="center"/>
              <w:rPr>
                <w:rFonts w:ascii="Times New Roman" w:eastAsia="Times New Roman" w:hAnsi="Times New Roman"/>
                <w:b/>
                <w:bCs/>
                <w:sz w:val="20"/>
                <w:szCs w:val="20"/>
                <w:lang w:eastAsia="en-US"/>
              </w:rPr>
            </w:pPr>
          </w:p>
        </w:tc>
        <w:tc>
          <w:tcPr>
            <w:tcW w:w="1440" w:type="dxa"/>
            <w:tcBorders>
              <w:top w:val="single" w:sz="4" w:space="0" w:color="auto"/>
              <w:left w:val="single" w:sz="4" w:space="0" w:color="auto"/>
              <w:bottom w:val="single" w:sz="4" w:space="0" w:color="auto"/>
              <w:right w:val="single" w:sz="4" w:space="0" w:color="auto"/>
            </w:tcBorders>
            <w:shd w:val="clear" w:color="000000" w:fill="EEECE1"/>
            <w:vAlign w:val="center"/>
          </w:tcPr>
          <w:p w:rsidR="002E1725" w:rsidRPr="00392D22" w:rsidRDefault="002E1725" w:rsidP="002E1725">
            <w:pPr>
              <w:jc w:val="center"/>
              <w:rPr>
                <w:rFonts w:ascii="Times New Roman" w:eastAsia="Times New Roman" w:hAnsi="Times New Roman"/>
                <w:b/>
                <w:bCs/>
                <w:sz w:val="20"/>
                <w:szCs w:val="20"/>
                <w:lang w:eastAsia="en-US"/>
              </w:rPr>
            </w:pPr>
            <w:r w:rsidRPr="00392D22">
              <w:rPr>
                <w:rFonts w:ascii="Times New Roman" w:eastAsia="Times New Roman" w:hAnsi="Times New Roman"/>
                <w:b/>
                <w:bCs/>
                <w:sz w:val="20"/>
                <w:szCs w:val="20"/>
                <w:lang w:eastAsia="en-US"/>
              </w:rPr>
              <w:t>Sanctioned Rese</w:t>
            </w:r>
            <w:r w:rsidR="002365B7">
              <w:rPr>
                <w:rFonts w:ascii="Times New Roman" w:eastAsia="Times New Roman" w:hAnsi="Times New Roman"/>
                <w:b/>
                <w:bCs/>
                <w:sz w:val="20"/>
                <w:szCs w:val="20"/>
                <w:lang w:eastAsia="en-US"/>
              </w:rPr>
              <w:t>r</w:t>
            </w:r>
            <w:r w:rsidRPr="00392D22">
              <w:rPr>
                <w:rFonts w:ascii="Times New Roman" w:eastAsia="Times New Roman" w:hAnsi="Times New Roman"/>
                <w:b/>
                <w:bCs/>
                <w:sz w:val="20"/>
                <w:szCs w:val="20"/>
                <w:lang w:eastAsia="en-US"/>
              </w:rPr>
              <w:t>ve Stock Limit</w:t>
            </w:r>
          </w:p>
        </w:tc>
        <w:tc>
          <w:tcPr>
            <w:tcW w:w="1620" w:type="dxa"/>
            <w:tcBorders>
              <w:top w:val="single" w:sz="4" w:space="0" w:color="auto"/>
              <w:left w:val="single" w:sz="4" w:space="0" w:color="auto"/>
              <w:bottom w:val="single" w:sz="4" w:space="0" w:color="auto"/>
              <w:right w:val="single" w:sz="4" w:space="0" w:color="auto"/>
            </w:tcBorders>
            <w:shd w:val="clear" w:color="000000" w:fill="EEECE1"/>
            <w:vAlign w:val="center"/>
            <w:hideMark/>
          </w:tcPr>
          <w:p w:rsidR="002E1725" w:rsidRPr="00392D22" w:rsidRDefault="002E1725" w:rsidP="002E1725">
            <w:pPr>
              <w:jc w:val="center"/>
              <w:rPr>
                <w:rFonts w:ascii="Times New Roman" w:eastAsia="Times New Roman" w:hAnsi="Times New Roman"/>
                <w:b/>
                <w:bCs/>
                <w:sz w:val="20"/>
                <w:szCs w:val="20"/>
                <w:lang w:eastAsia="en-US"/>
              </w:rPr>
            </w:pPr>
            <w:r w:rsidRPr="00392D22">
              <w:rPr>
                <w:rFonts w:ascii="Times New Roman" w:eastAsia="Times New Roman" w:hAnsi="Times New Roman"/>
                <w:b/>
                <w:bCs/>
                <w:sz w:val="20"/>
                <w:szCs w:val="20"/>
                <w:lang w:eastAsia="en-US"/>
              </w:rPr>
              <w:t>Minimum  Requirements 70% of Reserve stock</w:t>
            </w:r>
          </w:p>
        </w:tc>
        <w:tc>
          <w:tcPr>
            <w:tcW w:w="1080" w:type="dxa"/>
            <w:tcBorders>
              <w:top w:val="single" w:sz="4" w:space="0" w:color="auto"/>
              <w:left w:val="single" w:sz="4" w:space="0" w:color="auto"/>
              <w:bottom w:val="single" w:sz="4" w:space="0" w:color="auto"/>
              <w:right w:val="single" w:sz="4" w:space="0" w:color="auto"/>
            </w:tcBorders>
            <w:shd w:val="clear" w:color="000000" w:fill="EEECE1"/>
            <w:vAlign w:val="center"/>
            <w:hideMark/>
          </w:tcPr>
          <w:p w:rsidR="002E1725" w:rsidRPr="00392D22" w:rsidRDefault="002E1725" w:rsidP="002E1725">
            <w:pPr>
              <w:jc w:val="center"/>
              <w:rPr>
                <w:rFonts w:ascii="Times New Roman" w:eastAsia="Times New Roman" w:hAnsi="Times New Roman"/>
                <w:b/>
                <w:bCs/>
                <w:sz w:val="20"/>
                <w:szCs w:val="20"/>
                <w:lang w:eastAsia="en-US"/>
              </w:rPr>
            </w:pPr>
            <w:r w:rsidRPr="00392D22">
              <w:rPr>
                <w:rFonts w:ascii="Times New Roman" w:eastAsia="Times New Roman" w:hAnsi="Times New Roman"/>
                <w:b/>
                <w:bCs/>
                <w:sz w:val="20"/>
                <w:szCs w:val="20"/>
                <w:lang w:eastAsia="en-US"/>
              </w:rPr>
              <w:t>Available</w:t>
            </w:r>
          </w:p>
        </w:tc>
        <w:tc>
          <w:tcPr>
            <w:tcW w:w="990" w:type="dxa"/>
            <w:tcBorders>
              <w:top w:val="single" w:sz="4" w:space="0" w:color="auto"/>
              <w:left w:val="single" w:sz="4" w:space="0" w:color="auto"/>
              <w:bottom w:val="single" w:sz="4" w:space="0" w:color="auto"/>
              <w:right w:val="single" w:sz="4" w:space="0" w:color="auto"/>
            </w:tcBorders>
            <w:shd w:val="clear" w:color="000000" w:fill="EEECE1"/>
            <w:vAlign w:val="center"/>
          </w:tcPr>
          <w:p w:rsidR="002365B7" w:rsidRDefault="002E1725" w:rsidP="002E1725">
            <w:pPr>
              <w:jc w:val="center"/>
              <w:rPr>
                <w:rFonts w:ascii="Times New Roman" w:eastAsia="Times New Roman" w:hAnsi="Times New Roman"/>
                <w:b/>
                <w:bCs/>
                <w:sz w:val="20"/>
                <w:szCs w:val="20"/>
                <w:lang w:eastAsia="en-US"/>
              </w:rPr>
            </w:pPr>
            <w:r>
              <w:rPr>
                <w:rFonts w:ascii="Times New Roman" w:eastAsia="Times New Roman" w:hAnsi="Times New Roman"/>
                <w:b/>
                <w:bCs/>
                <w:sz w:val="20"/>
                <w:szCs w:val="20"/>
                <w:lang w:eastAsia="en-US"/>
              </w:rPr>
              <w:t xml:space="preserve">Deficient </w:t>
            </w:r>
          </w:p>
          <w:p w:rsidR="002E1725" w:rsidRPr="00392D22" w:rsidRDefault="002E1725" w:rsidP="002E1725">
            <w:pPr>
              <w:jc w:val="center"/>
              <w:rPr>
                <w:rFonts w:ascii="Times New Roman" w:eastAsia="Times New Roman" w:hAnsi="Times New Roman"/>
                <w:b/>
                <w:bCs/>
                <w:sz w:val="20"/>
                <w:szCs w:val="20"/>
                <w:lang w:eastAsia="en-US"/>
              </w:rPr>
            </w:pPr>
            <w:r>
              <w:rPr>
                <w:rFonts w:ascii="Times New Roman" w:eastAsia="Times New Roman" w:hAnsi="Times New Roman"/>
                <w:b/>
                <w:bCs/>
                <w:sz w:val="20"/>
                <w:szCs w:val="20"/>
                <w:lang w:eastAsia="en-US"/>
              </w:rPr>
              <w:t>Qty</w:t>
            </w:r>
          </w:p>
        </w:tc>
        <w:tc>
          <w:tcPr>
            <w:tcW w:w="994" w:type="dxa"/>
            <w:tcBorders>
              <w:top w:val="single" w:sz="4" w:space="0" w:color="auto"/>
              <w:left w:val="single" w:sz="4" w:space="0" w:color="auto"/>
              <w:bottom w:val="single" w:sz="4" w:space="0" w:color="auto"/>
              <w:right w:val="single" w:sz="4" w:space="0" w:color="auto"/>
            </w:tcBorders>
            <w:shd w:val="clear" w:color="000000" w:fill="EEECE1"/>
            <w:vAlign w:val="center"/>
          </w:tcPr>
          <w:p w:rsidR="002E1725" w:rsidRDefault="002E1725" w:rsidP="002E1725">
            <w:pPr>
              <w:jc w:val="center"/>
              <w:rPr>
                <w:rFonts w:ascii="Times New Roman" w:eastAsia="Times New Roman" w:hAnsi="Times New Roman"/>
                <w:b/>
                <w:bCs/>
                <w:sz w:val="20"/>
                <w:szCs w:val="20"/>
                <w:lang w:eastAsia="en-US"/>
              </w:rPr>
            </w:pPr>
            <w:r>
              <w:rPr>
                <w:rFonts w:ascii="Times New Roman" w:eastAsia="Times New Roman" w:hAnsi="Times New Roman"/>
                <w:b/>
                <w:bCs/>
                <w:sz w:val="20"/>
                <w:szCs w:val="20"/>
                <w:lang w:eastAsia="en-US"/>
              </w:rPr>
              <w:t>Remarks</w:t>
            </w:r>
          </w:p>
        </w:tc>
      </w:tr>
      <w:tr w:rsidR="000035BC" w:rsidRPr="003F74F2" w:rsidTr="00057EB3">
        <w:trPr>
          <w:trHeight w:val="300"/>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1</w:t>
            </w:r>
          </w:p>
        </w:tc>
        <w:tc>
          <w:tcPr>
            <w:tcW w:w="3634" w:type="dxa"/>
            <w:gridSpan w:val="2"/>
            <w:tcBorders>
              <w:top w:val="single" w:sz="4" w:space="0" w:color="auto"/>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J-Head spur RD:16500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sidRPr="003F74F2">
              <w:rPr>
                <w:rFonts w:ascii="Times New Roman" w:eastAsia="Times New Roman" w:hAnsi="Times New Roman"/>
                <w:lang w:eastAsia="en-US"/>
              </w:rPr>
              <w:t>2</w:t>
            </w:r>
            <w:r>
              <w:rPr>
                <w:rFonts w:ascii="Times New Roman" w:eastAsia="Times New Roman" w:hAnsi="Times New Roman"/>
                <w:lang w:eastAsia="en-US"/>
              </w:rPr>
              <w:t>.65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1.855</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sidRPr="003F74F2">
              <w:rPr>
                <w:rFonts w:ascii="Times New Roman" w:eastAsia="Times New Roman" w:hAnsi="Times New Roman"/>
                <w:lang w:eastAsia="en-US"/>
              </w:rPr>
              <w:t>2</w:t>
            </w:r>
            <w:r>
              <w:rPr>
                <w:rFonts w:ascii="Times New Roman" w:eastAsia="Times New Roman" w:hAnsi="Times New Roman"/>
                <w:lang w:eastAsia="en-US"/>
              </w:rPr>
              <w:t>.65</w:t>
            </w:r>
          </w:p>
        </w:tc>
        <w:tc>
          <w:tcPr>
            <w:tcW w:w="990" w:type="dxa"/>
            <w:tcBorders>
              <w:top w:val="single" w:sz="4" w:space="0" w:color="auto"/>
              <w:left w:val="nil"/>
              <w:bottom w:val="single" w:sz="4" w:space="0" w:color="auto"/>
              <w:right w:val="single" w:sz="4" w:space="0" w:color="auto"/>
            </w:tcBorders>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val="restart"/>
            <w:tcBorders>
              <w:top w:val="single" w:sz="4" w:space="0" w:color="auto"/>
              <w:left w:val="nil"/>
              <w:right w:val="single" w:sz="4" w:space="0" w:color="auto"/>
            </w:tcBorders>
          </w:tcPr>
          <w:p w:rsidR="000035BC" w:rsidRDefault="000035BC" w:rsidP="002E1725">
            <w:pPr>
              <w:jc w:val="center"/>
              <w:rPr>
                <w:rFonts w:ascii="Times New Roman" w:eastAsia="Times New Roman" w:hAnsi="Times New Roman"/>
                <w:lang w:eastAsia="en-US"/>
              </w:rPr>
            </w:pPr>
          </w:p>
          <w:p w:rsidR="000035BC" w:rsidRDefault="000035BC" w:rsidP="002E1725">
            <w:pPr>
              <w:jc w:val="center"/>
              <w:rPr>
                <w:rFonts w:ascii="Times New Roman" w:eastAsia="Times New Roman" w:hAnsi="Times New Roman"/>
                <w:lang w:eastAsia="en-US"/>
              </w:rPr>
            </w:pPr>
          </w:p>
          <w:p w:rsidR="000035BC" w:rsidRDefault="000035BC" w:rsidP="002E1725">
            <w:pPr>
              <w:jc w:val="center"/>
              <w:rPr>
                <w:rFonts w:ascii="Times New Roman" w:eastAsia="Times New Roman" w:hAnsi="Times New Roman"/>
                <w:lang w:eastAsia="en-US"/>
              </w:rPr>
            </w:pPr>
          </w:p>
          <w:p w:rsidR="000035BC" w:rsidRDefault="000035BC" w:rsidP="002E1725">
            <w:pPr>
              <w:jc w:val="center"/>
              <w:rPr>
                <w:rFonts w:ascii="Times New Roman" w:eastAsia="Times New Roman" w:hAnsi="Times New Roman"/>
                <w:lang w:eastAsia="en-US"/>
              </w:rPr>
            </w:pPr>
          </w:p>
          <w:p w:rsidR="000035BC" w:rsidRDefault="000035BC" w:rsidP="002E1725">
            <w:pPr>
              <w:jc w:val="center"/>
              <w:rPr>
                <w:rFonts w:ascii="Times New Roman" w:eastAsia="Times New Roman" w:hAnsi="Times New Roman"/>
                <w:lang w:eastAsia="en-US"/>
              </w:rPr>
            </w:pPr>
          </w:p>
          <w:p w:rsidR="000035BC" w:rsidRDefault="000035BC" w:rsidP="002E1725">
            <w:pPr>
              <w:jc w:val="center"/>
              <w:rPr>
                <w:rFonts w:ascii="Times New Roman" w:eastAsia="Times New Roman" w:hAnsi="Times New Roman"/>
                <w:lang w:eastAsia="en-US"/>
              </w:rPr>
            </w:pPr>
          </w:p>
          <w:p w:rsidR="000035BC" w:rsidRDefault="000035BC" w:rsidP="002E1725">
            <w:pPr>
              <w:jc w:val="center"/>
              <w:rPr>
                <w:rFonts w:ascii="Times New Roman" w:eastAsia="Times New Roman" w:hAnsi="Times New Roman"/>
                <w:lang w:eastAsia="en-US"/>
              </w:rPr>
            </w:pPr>
          </w:p>
          <w:p w:rsidR="000035BC" w:rsidRDefault="000035BC" w:rsidP="002E1725">
            <w:pPr>
              <w:jc w:val="center"/>
              <w:rPr>
                <w:rFonts w:ascii="Times New Roman" w:eastAsia="Times New Roman" w:hAnsi="Times New Roman"/>
                <w:lang w:eastAsia="en-US"/>
              </w:rPr>
            </w:pPr>
          </w:p>
          <w:p w:rsidR="000035BC" w:rsidRDefault="000035BC" w:rsidP="002E1725">
            <w:pPr>
              <w:jc w:val="center"/>
              <w:rPr>
                <w:rFonts w:ascii="Times New Roman" w:eastAsia="Times New Roman" w:hAnsi="Times New Roman"/>
                <w:lang w:eastAsia="en-US"/>
              </w:rPr>
            </w:pPr>
          </w:p>
          <w:p w:rsidR="000035BC" w:rsidRDefault="000035BC" w:rsidP="002E1725">
            <w:pPr>
              <w:jc w:val="center"/>
              <w:rPr>
                <w:rFonts w:ascii="Times New Roman" w:eastAsia="Times New Roman" w:hAnsi="Times New Roman"/>
                <w:lang w:eastAsia="en-US"/>
              </w:rPr>
            </w:pPr>
          </w:p>
          <w:p w:rsidR="000035BC" w:rsidRDefault="000035BC" w:rsidP="002E1725">
            <w:pPr>
              <w:jc w:val="center"/>
              <w:rPr>
                <w:rFonts w:ascii="Times New Roman" w:eastAsia="Times New Roman" w:hAnsi="Times New Roman"/>
                <w:lang w:eastAsia="en-US"/>
              </w:rPr>
            </w:pPr>
          </w:p>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Over all quantity is greater than minimum requirement 70% of reserve stock</w:t>
            </w: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2</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J-Head spur RD:18320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0.131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0.0917</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0.131</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3</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J-Head spur RD:23500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1.85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1.295</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1.523</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0.327</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4</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RD:0-3000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0.62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0.434</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0.62</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6</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J-Head spur RD:36700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0.35</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0.5</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7</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J-Head spur RD:40900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0.28</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0.4</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8</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RD:41000, 43000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0.55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0.385</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0.55</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9</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Sloping spur RD:41500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0.09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0.063</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0.09</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10</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Stone Stud RD:43000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0.06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0.042</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0.06</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11</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Stone Stud RD:53600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0.355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0.2485</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0.355</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12</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RD:53000, 55000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0.15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0.105</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0.15</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13</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Stone Stud RD:55000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0.33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0.231</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0.33</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14</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RD:55000, 56000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0.46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0.322</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0.46</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15</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Stone Stud RD:56000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0.78</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0.546</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0.78</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16</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L.G.B u/s Panjnad Headworks.</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1.38</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0.966</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1.38</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17</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L.G.B d/s Panjnad Headworks.</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0.09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0.063</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0.09</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18</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Junction Groyne u/s Panjnad Headworks.</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0.51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0.357</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0.51</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19</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Junction Groyne d/s Panjnad Headworks.</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0.19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0.133</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0.19</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20</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R.G.B U/S Panjnad Headworks.</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1.84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1.288</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1.84</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21</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Pr>
                <w:rFonts w:ascii="Times New Roman" w:eastAsia="Times New Roman" w:hAnsi="Times New Roman"/>
                <w:lang w:eastAsia="en-US"/>
              </w:rPr>
              <w:t xml:space="preserve">Stack Yard NalkaAdda + near new regulation colony </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7.66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5.362</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7.66</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22</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J-Head spur RD:6+500 L.M.B.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2.74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1.918</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2.74</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23</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Mole Head spur RD:5+500 C.P.B.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0.145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0.1015</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0.145</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24</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Stack Yard Colony Area.</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sidRPr="003F74F2">
              <w:rPr>
                <w:rFonts w:ascii="Times New Roman" w:eastAsia="Times New Roman" w:hAnsi="Times New Roman"/>
                <w:lang w:eastAsia="en-US"/>
              </w:rPr>
              <w:t>2</w:t>
            </w:r>
            <w:r>
              <w:rPr>
                <w:rFonts w:ascii="Times New Roman" w:eastAsia="Times New Roman" w:hAnsi="Times New Roman"/>
                <w:lang w:eastAsia="en-US"/>
              </w:rPr>
              <w:t>.65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1.855</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sidRPr="003F74F2">
              <w:rPr>
                <w:rFonts w:ascii="Times New Roman" w:eastAsia="Times New Roman" w:hAnsi="Times New Roman"/>
                <w:lang w:eastAsia="en-US"/>
              </w:rPr>
              <w:t>2</w:t>
            </w:r>
            <w:r>
              <w:rPr>
                <w:rFonts w:ascii="Times New Roman" w:eastAsia="Times New Roman" w:hAnsi="Times New Roman"/>
                <w:lang w:eastAsia="en-US"/>
              </w:rPr>
              <w:t>.65</w:t>
            </w:r>
          </w:p>
        </w:tc>
        <w:tc>
          <w:tcPr>
            <w:tcW w:w="990" w:type="dxa"/>
            <w:tcBorders>
              <w:top w:val="nil"/>
              <w:left w:val="nil"/>
              <w:bottom w:val="single" w:sz="4" w:space="0" w:color="auto"/>
              <w:right w:val="single" w:sz="4" w:space="0" w:color="auto"/>
            </w:tcBorders>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Pr="003F74F2"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25</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RD:37-39 R.M.B.</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0.58</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0.406</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0.58</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26</w:t>
            </w:r>
          </w:p>
        </w:tc>
        <w:tc>
          <w:tcPr>
            <w:tcW w:w="3634" w:type="dxa"/>
            <w:gridSpan w:val="2"/>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sidRPr="003F74F2">
              <w:rPr>
                <w:rFonts w:ascii="Times New Roman" w:eastAsia="Times New Roman" w:hAnsi="Times New Roman"/>
                <w:lang w:eastAsia="en-US"/>
              </w:rPr>
              <w:t>J-Head Spur at RD:48-49.</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sidRPr="003F74F2">
              <w:rPr>
                <w:rFonts w:ascii="Times New Roman" w:eastAsia="Times New Roman" w:hAnsi="Times New Roman"/>
                <w:lang w:eastAsia="en-US"/>
              </w:rPr>
              <w:t>1</w:t>
            </w:r>
            <w:r>
              <w:rPr>
                <w:rFonts w:ascii="Times New Roman" w:eastAsia="Times New Roman" w:hAnsi="Times New Roman"/>
                <w:lang w:eastAsia="en-US"/>
              </w:rPr>
              <w:t>.5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1.05</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sidRPr="003F74F2">
              <w:rPr>
                <w:rFonts w:ascii="Times New Roman" w:eastAsia="Times New Roman" w:hAnsi="Times New Roman"/>
                <w:lang w:eastAsia="en-US"/>
              </w:rPr>
              <w:t>1</w:t>
            </w:r>
            <w:r>
              <w:rPr>
                <w:rFonts w:ascii="Times New Roman" w:eastAsia="Times New Roman" w:hAnsi="Times New Roman"/>
                <w:lang w:eastAsia="en-US"/>
              </w:rPr>
              <w:t>.5</w:t>
            </w:r>
          </w:p>
        </w:tc>
        <w:tc>
          <w:tcPr>
            <w:tcW w:w="990" w:type="dxa"/>
            <w:tcBorders>
              <w:top w:val="nil"/>
              <w:left w:val="nil"/>
              <w:bottom w:val="single" w:sz="4" w:space="0" w:color="auto"/>
              <w:right w:val="single" w:sz="4" w:space="0" w:color="auto"/>
            </w:tcBorders>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right w:val="single" w:sz="4" w:space="0" w:color="auto"/>
            </w:tcBorders>
          </w:tcPr>
          <w:p w:rsidR="000035BC" w:rsidRPr="003F74F2" w:rsidRDefault="000035BC" w:rsidP="002E1725">
            <w:pPr>
              <w:jc w:val="center"/>
              <w:rPr>
                <w:rFonts w:ascii="Times New Roman" w:eastAsia="Times New Roman" w:hAnsi="Times New Roman"/>
                <w:lang w:eastAsia="en-US"/>
              </w:rPr>
            </w:pPr>
          </w:p>
        </w:tc>
      </w:tr>
      <w:tr w:rsidR="000035BC" w:rsidRPr="003F74F2" w:rsidTr="00057EB3">
        <w:trPr>
          <w:trHeight w:val="300"/>
        </w:trPr>
        <w:tc>
          <w:tcPr>
            <w:tcW w:w="524" w:type="dxa"/>
            <w:tcBorders>
              <w:top w:val="nil"/>
              <w:left w:val="single" w:sz="4" w:space="0" w:color="auto"/>
              <w:bottom w:val="nil"/>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b/>
                <w:bCs/>
                <w:lang w:eastAsia="en-US"/>
              </w:rPr>
            </w:pPr>
            <w:r w:rsidRPr="003F74F2">
              <w:rPr>
                <w:rFonts w:ascii="Times New Roman" w:eastAsia="Times New Roman" w:hAnsi="Times New Roman"/>
                <w:b/>
                <w:bCs/>
                <w:lang w:eastAsia="en-US"/>
              </w:rPr>
              <w:t>2</w:t>
            </w:r>
            <w:r>
              <w:rPr>
                <w:rFonts w:ascii="Times New Roman" w:eastAsia="Times New Roman" w:hAnsi="Times New Roman"/>
                <w:b/>
                <w:bCs/>
                <w:lang w:eastAsia="en-US"/>
              </w:rPr>
              <w:t>7</w:t>
            </w:r>
          </w:p>
        </w:tc>
        <w:tc>
          <w:tcPr>
            <w:tcW w:w="3634" w:type="dxa"/>
            <w:gridSpan w:val="2"/>
            <w:tcBorders>
              <w:top w:val="nil"/>
              <w:left w:val="nil"/>
              <w:bottom w:val="nil"/>
              <w:right w:val="single" w:sz="4" w:space="0" w:color="auto"/>
            </w:tcBorders>
            <w:shd w:val="clear" w:color="auto" w:fill="auto"/>
            <w:vAlign w:val="center"/>
            <w:hideMark/>
          </w:tcPr>
          <w:p w:rsidR="000035BC" w:rsidRPr="003F74F2" w:rsidRDefault="000035BC" w:rsidP="002E1725">
            <w:pPr>
              <w:rPr>
                <w:rFonts w:ascii="Times New Roman" w:eastAsia="Times New Roman" w:hAnsi="Times New Roman"/>
                <w:lang w:eastAsia="en-US"/>
              </w:rPr>
            </w:pPr>
            <w:r>
              <w:rPr>
                <w:rFonts w:ascii="Times New Roman" w:eastAsia="Times New Roman" w:hAnsi="Times New Roman"/>
                <w:lang w:eastAsia="en-US"/>
              </w:rPr>
              <w:t>J-Head Spur at RD: 12+750</w:t>
            </w:r>
          </w:p>
        </w:tc>
        <w:tc>
          <w:tcPr>
            <w:tcW w:w="1440" w:type="dxa"/>
            <w:tcBorders>
              <w:top w:val="single" w:sz="4" w:space="0" w:color="auto"/>
              <w:left w:val="nil"/>
              <w:bottom w:val="single" w:sz="4" w:space="0" w:color="auto"/>
              <w:right w:val="single" w:sz="4" w:space="0" w:color="auto"/>
            </w:tcBorders>
            <w:vAlign w:val="center"/>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1.24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5BC" w:rsidRPr="002E1725" w:rsidRDefault="000035BC" w:rsidP="002E1725">
            <w:pPr>
              <w:jc w:val="center"/>
              <w:rPr>
                <w:rFonts w:asciiTheme="majorBidi" w:hAnsiTheme="majorBidi" w:cstheme="majorBidi"/>
                <w:color w:val="000000"/>
              </w:rPr>
            </w:pPr>
            <w:r w:rsidRPr="002E1725">
              <w:rPr>
                <w:rFonts w:asciiTheme="majorBidi" w:hAnsiTheme="majorBidi" w:cstheme="majorBidi"/>
                <w:color w:val="000000"/>
              </w:rPr>
              <w:t>0.868</w:t>
            </w:r>
          </w:p>
        </w:tc>
        <w:tc>
          <w:tcPr>
            <w:tcW w:w="1080" w:type="dxa"/>
            <w:tcBorders>
              <w:top w:val="nil"/>
              <w:left w:val="nil"/>
              <w:bottom w:val="single" w:sz="4" w:space="0" w:color="auto"/>
              <w:right w:val="single" w:sz="4" w:space="0" w:color="auto"/>
            </w:tcBorders>
            <w:shd w:val="clear" w:color="auto" w:fill="auto"/>
            <w:vAlign w:val="center"/>
            <w:hideMark/>
          </w:tcPr>
          <w:p w:rsidR="000035BC" w:rsidRPr="003F74F2"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1.24</w:t>
            </w:r>
          </w:p>
        </w:tc>
        <w:tc>
          <w:tcPr>
            <w:tcW w:w="990" w:type="dxa"/>
            <w:tcBorders>
              <w:top w:val="nil"/>
              <w:left w:val="nil"/>
              <w:bottom w:val="single" w:sz="4" w:space="0" w:color="auto"/>
              <w:right w:val="single" w:sz="4" w:space="0" w:color="auto"/>
            </w:tcBorders>
          </w:tcPr>
          <w:p w:rsidR="000035BC" w:rsidRDefault="000035BC" w:rsidP="002E1725">
            <w:pPr>
              <w:jc w:val="center"/>
              <w:rPr>
                <w:rFonts w:ascii="Times New Roman" w:eastAsia="Times New Roman" w:hAnsi="Times New Roman"/>
                <w:lang w:eastAsia="en-US"/>
              </w:rPr>
            </w:pPr>
            <w:r>
              <w:rPr>
                <w:rFonts w:ascii="Times New Roman" w:eastAsia="Times New Roman" w:hAnsi="Times New Roman"/>
                <w:lang w:eastAsia="en-US"/>
              </w:rPr>
              <w:t>-</w:t>
            </w:r>
          </w:p>
        </w:tc>
        <w:tc>
          <w:tcPr>
            <w:tcW w:w="994" w:type="dxa"/>
            <w:vMerge/>
            <w:tcBorders>
              <w:left w:val="nil"/>
              <w:bottom w:val="nil"/>
              <w:right w:val="single" w:sz="4" w:space="0" w:color="auto"/>
            </w:tcBorders>
          </w:tcPr>
          <w:p w:rsidR="000035BC" w:rsidRDefault="000035BC" w:rsidP="002E1725">
            <w:pPr>
              <w:jc w:val="center"/>
              <w:rPr>
                <w:rFonts w:ascii="Times New Roman" w:eastAsia="Times New Roman" w:hAnsi="Times New Roman"/>
                <w:lang w:eastAsia="en-US"/>
              </w:rPr>
            </w:pPr>
          </w:p>
        </w:tc>
      </w:tr>
      <w:tr w:rsidR="002E1725" w:rsidRPr="003F74F2" w:rsidTr="002365B7">
        <w:trPr>
          <w:trHeight w:val="300"/>
        </w:trPr>
        <w:tc>
          <w:tcPr>
            <w:tcW w:w="1332" w:type="dxa"/>
            <w:gridSpan w:val="2"/>
            <w:tcBorders>
              <w:top w:val="single" w:sz="4" w:space="0" w:color="auto"/>
              <w:left w:val="single" w:sz="4" w:space="0" w:color="auto"/>
              <w:bottom w:val="single" w:sz="4" w:space="0" w:color="auto"/>
              <w:right w:val="single" w:sz="4" w:space="0" w:color="auto"/>
            </w:tcBorders>
          </w:tcPr>
          <w:p w:rsidR="002E1725" w:rsidRDefault="002E1725" w:rsidP="002E1725">
            <w:pPr>
              <w:jc w:val="center"/>
              <w:rPr>
                <w:rFonts w:ascii="Times New Roman" w:eastAsia="Times New Roman" w:hAnsi="Times New Roman"/>
                <w:b/>
                <w:bCs/>
                <w:sz w:val="28"/>
                <w:szCs w:val="28"/>
                <w:lang w:eastAsia="en-US"/>
              </w:rPr>
            </w:pPr>
          </w:p>
        </w:tc>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1725" w:rsidRPr="003F74F2" w:rsidRDefault="002E1725" w:rsidP="002E1725">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Total</w:t>
            </w:r>
          </w:p>
        </w:tc>
        <w:tc>
          <w:tcPr>
            <w:tcW w:w="1440" w:type="dxa"/>
            <w:tcBorders>
              <w:top w:val="single" w:sz="8" w:space="0" w:color="auto"/>
              <w:left w:val="nil"/>
              <w:bottom w:val="single" w:sz="8" w:space="0" w:color="auto"/>
              <w:right w:val="single" w:sz="4" w:space="0" w:color="auto"/>
            </w:tcBorders>
            <w:shd w:val="clear" w:color="auto" w:fill="auto"/>
            <w:noWrap/>
            <w:vAlign w:val="center"/>
            <w:hideMark/>
          </w:tcPr>
          <w:p w:rsidR="002E1725" w:rsidRPr="003F74F2" w:rsidRDefault="002E1725" w:rsidP="002E1725">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29.451</w:t>
            </w:r>
          </w:p>
        </w:tc>
        <w:tc>
          <w:tcPr>
            <w:tcW w:w="1620" w:type="dxa"/>
            <w:tcBorders>
              <w:top w:val="single" w:sz="4" w:space="0" w:color="auto"/>
              <w:left w:val="nil"/>
              <w:bottom w:val="single" w:sz="4" w:space="0" w:color="auto"/>
              <w:right w:val="single" w:sz="4" w:space="0" w:color="auto"/>
            </w:tcBorders>
          </w:tcPr>
          <w:p w:rsidR="002E1725" w:rsidRDefault="002E1725" w:rsidP="002E1725">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 xml:space="preserve">20.616 </w:t>
            </w:r>
          </w:p>
        </w:tc>
        <w:tc>
          <w:tcPr>
            <w:tcW w:w="1080" w:type="dxa"/>
            <w:tcBorders>
              <w:top w:val="single" w:sz="4" w:space="0" w:color="auto"/>
              <w:left w:val="nil"/>
              <w:bottom w:val="single" w:sz="4" w:space="0" w:color="auto"/>
              <w:right w:val="single" w:sz="4" w:space="0" w:color="auto"/>
            </w:tcBorders>
          </w:tcPr>
          <w:p w:rsidR="002E1725" w:rsidRDefault="002E1725" w:rsidP="002E1725">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29.124</w:t>
            </w:r>
          </w:p>
        </w:tc>
        <w:tc>
          <w:tcPr>
            <w:tcW w:w="990" w:type="dxa"/>
            <w:tcBorders>
              <w:top w:val="single" w:sz="4" w:space="0" w:color="auto"/>
              <w:left w:val="nil"/>
              <w:bottom w:val="single" w:sz="4" w:space="0" w:color="auto"/>
              <w:right w:val="single" w:sz="4" w:space="0" w:color="auto"/>
            </w:tcBorders>
          </w:tcPr>
          <w:p w:rsidR="002E1725" w:rsidRDefault="002E1725" w:rsidP="002E1725">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0.327</w:t>
            </w:r>
          </w:p>
        </w:tc>
        <w:tc>
          <w:tcPr>
            <w:tcW w:w="994" w:type="dxa"/>
            <w:tcBorders>
              <w:top w:val="single" w:sz="8" w:space="0" w:color="auto"/>
              <w:left w:val="nil"/>
              <w:bottom w:val="single" w:sz="8" w:space="0" w:color="auto"/>
              <w:right w:val="single" w:sz="4" w:space="0" w:color="auto"/>
            </w:tcBorders>
          </w:tcPr>
          <w:p w:rsidR="002E1725" w:rsidRDefault="002E1725" w:rsidP="002E1725">
            <w:pPr>
              <w:jc w:val="center"/>
              <w:rPr>
                <w:rFonts w:ascii="Times New Roman" w:eastAsia="Times New Roman" w:hAnsi="Times New Roman"/>
                <w:b/>
                <w:bCs/>
                <w:sz w:val="28"/>
                <w:szCs w:val="28"/>
                <w:lang w:eastAsia="en-US"/>
              </w:rPr>
            </w:pPr>
          </w:p>
        </w:tc>
      </w:tr>
    </w:tbl>
    <w:p w:rsidR="003F74F2" w:rsidRDefault="003F74F2" w:rsidP="003F74F2">
      <w:pPr>
        <w:ind w:left="720" w:firstLine="720"/>
        <w:rPr>
          <w:rFonts w:ascii="Cambria" w:hAnsi="Cambria" w:cs="Arial"/>
          <w:b/>
        </w:rPr>
      </w:pPr>
    </w:p>
    <w:p w:rsidR="003F74F2" w:rsidRDefault="003F74F2" w:rsidP="00683B21">
      <w:pPr>
        <w:rPr>
          <w:rFonts w:ascii="Cambria" w:hAnsi="Cambria" w:cs="Arial"/>
          <w:b/>
        </w:rPr>
      </w:pPr>
    </w:p>
    <w:p w:rsidR="00151307" w:rsidRPr="006E1489" w:rsidRDefault="006E1489" w:rsidP="00683B21">
      <w:pPr>
        <w:rPr>
          <w:rFonts w:ascii="Cambria" w:hAnsi="Cambria" w:cs="Arial"/>
          <w:b/>
        </w:rPr>
      </w:pPr>
      <w:r w:rsidRPr="006E1489">
        <w:rPr>
          <w:rFonts w:ascii="Cambria" w:hAnsi="Cambria" w:cs="Arial"/>
          <w:b/>
        </w:rPr>
        <w:t>7.5</w:t>
      </w:r>
      <w:r w:rsidRPr="006E1489">
        <w:rPr>
          <w:rFonts w:ascii="Cambria" w:hAnsi="Cambria" w:cs="Arial"/>
          <w:b/>
        </w:rPr>
        <w:tab/>
        <w:t xml:space="preserve">ARRANGEMENT FOR SOUNDING &amp; PROBING </w:t>
      </w:r>
    </w:p>
    <w:p w:rsidR="006E1489" w:rsidRPr="009707B2" w:rsidRDefault="006E1489" w:rsidP="00F5658F">
      <w:pPr>
        <w:jc w:val="both"/>
        <w:rPr>
          <w:sz w:val="12"/>
        </w:rPr>
      </w:pPr>
    </w:p>
    <w:p w:rsidR="006E1489" w:rsidRDefault="006E1489" w:rsidP="00F666F6">
      <w:pPr>
        <w:spacing w:line="276" w:lineRule="auto"/>
        <w:ind w:left="720"/>
        <w:jc w:val="both"/>
      </w:pPr>
      <w:r>
        <w:t xml:space="preserve">Allequipments including Boats, Sounding Rods, Leveling Instruments, Arrows etc. </w:t>
      </w:r>
      <w:r w:rsidR="00F666F6">
        <w:t>will be made</w:t>
      </w:r>
      <w:r>
        <w:t xml:space="preserve"> available to perform Sounding and Probing during the flood.  </w:t>
      </w:r>
    </w:p>
    <w:p w:rsidR="006E1489" w:rsidRDefault="006E1489" w:rsidP="00F5658F">
      <w:pPr>
        <w:jc w:val="both"/>
        <w:rPr>
          <w:sz w:val="34"/>
        </w:rPr>
      </w:pPr>
    </w:p>
    <w:p w:rsidR="0019703E" w:rsidRDefault="0019703E" w:rsidP="00F5658F">
      <w:pPr>
        <w:jc w:val="both"/>
        <w:rPr>
          <w:sz w:val="34"/>
        </w:rPr>
      </w:pPr>
    </w:p>
    <w:p w:rsidR="0019703E" w:rsidRDefault="0019703E" w:rsidP="00F5658F">
      <w:pPr>
        <w:jc w:val="both"/>
        <w:rPr>
          <w:rFonts w:ascii="Cambria" w:hAnsi="Cambria" w:cs="Arial"/>
          <w:b/>
        </w:rPr>
      </w:pPr>
    </w:p>
    <w:p w:rsidR="00151307" w:rsidRPr="006E1489" w:rsidRDefault="006E1489" w:rsidP="00F5658F">
      <w:pPr>
        <w:jc w:val="both"/>
        <w:rPr>
          <w:rFonts w:ascii="Cambria" w:hAnsi="Cambria" w:cs="Arial"/>
          <w:b/>
        </w:rPr>
      </w:pPr>
      <w:r w:rsidRPr="006E1489">
        <w:rPr>
          <w:rFonts w:ascii="Cambria" w:hAnsi="Cambria" w:cs="Arial"/>
          <w:b/>
        </w:rPr>
        <w:t>7.6</w:t>
      </w:r>
      <w:r w:rsidRPr="006E1489">
        <w:rPr>
          <w:rFonts w:ascii="Cambria" w:hAnsi="Cambria" w:cs="Arial"/>
          <w:b/>
        </w:rPr>
        <w:tab/>
        <w:t xml:space="preserve">LIGHTING ARRANGEMENT </w:t>
      </w:r>
    </w:p>
    <w:p w:rsidR="006E1489" w:rsidRPr="009707B2" w:rsidRDefault="006E1489" w:rsidP="00F5658F">
      <w:pPr>
        <w:jc w:val="both"/>
        <w:rPr>
          <w:sz w:val="10"/>
        </w:rPr>
      </w:pPr>
    </w:p>
    <w:p w:rsidR="006E1489" w:rsidRDefault="006E1489" w:rsidP="00F666F6">
      <w:pPr>
        <w:spacing w:line="276" w:lineRule="auto"/>
        <w:ind w:left="720"/>
        <w:jc w:val="both"/>
      </w:pPr>
      <w:r>
        <w:t xml:space="preserve">Necessary Lighting arrangements </w:t>
      </w:r>
      <w:r w:rsidR="00F666F6">
        <w:t>will</w:t>
      </w:r>
      <w:r>
        <w:t xml:space="preserve"> also bemade on LMB / RMB of Panjnad Headworks and on other critical infrastructures for flood fighting.</w:t>
      </w:r>
    </w:p>
    <w:p w:rsidR="00151307" w:rsidRPr="006E1489" w:rsidRDefault="006E1489" w:rsidP="00683B21">
      <w:pPr>
        <w:rPr>
          <w:rFonts w:ascii="Cambria" w:hAnsi="Cambria" w:cs="Arial"/>
          <w:b/>
        </w:rPr>
      </w:pPr>
      <w:r w:rsidRPr="006E1489">
        <w:rPr>
          <w:rFonts w:ascii="Cambria" w:hAnsi="Cambria" w:cs="Arial"/>
          <w:b/>
        </w:rPr>
        <w:t>7.7</w:t>
      </w:r>
      <w:r w:rsidRPr="006E1489">
        <w:rPr>
          <w:rFonts w:ascii="Cambria" w:hAnsi="Cambria" w:cs="Arial"/>
          <w:b/>
        </w:rPr>
        <w:tab/>
      </w:r>
      <w:r w:rsidRPr="003D2F28">
        <w:rPr>
          <w:rFonts w:ascii="Cambria" w:hAnsi="Cambria" w:cs="Arial"/>
          <w:b/>
        </w:rPr>
        <w:t>RATION ARRANGEMENT</w:t>
      </w:r>
    </w:p>
    <w:p w:rsidR="006E1489" w:rsidRDefault="006E1489" w:rsidP="00F5658F">
      <w:pPr>
        <w:jc w:val="both"/>
      </w:pPr>
    </w:p>
    <w:p w:rsidR="006E1489" w:rsidRDefault="006E1489" w:rsidP="00894EFD">
      <w:pPr>
        <w:spacing w:line="360" w:lineRule="auto"/>
        <w:ind w:left="720"/>
        <w:jc w:val="both"/>
      </w:pPr>
      <w:r w:rsidRPr="006E1489">
        <w:rPr>
          <w:i/>
          <w:iCs/>
        </w:rPr>
        <w:t xml:space="preserve">Ration </w:t>
      </w:r>
      <w:r>
        <w:t xml:space="preserve">arrangements for the deployed labour are the responsibility of </w:t>
      </w:r>
      <w:r w:rsidR="00894EFD">
        <w:t>Irrigation Department, Panjnad Headworks Division Panjnad</w:t>
      </w:r>
      <w:r>
        <w:t>. Howe</w:t>
      </w:r>
      <w:r w:rsidR="00841923">
        <w:t>ver, this activity will also be</w:t>
      </w:r>
      <w:r>
        <w:t xml:space="preserve"> taken into account at all levels during the floods.</w:t>
      </w:r>
    </w:p>
    <w:p w:rsidR="006E1489" w:rsidRPr="006E1489" w:rsidRDefault="006E1489" w:rsidP="00F5658F">
      <w:pPr>
        <w:jc w:val="both"/>
      </w:pPr>
    </w:p>
    <w:p w:rsidR="00151307" w:rsidRPr="006E1489" w:rsidRDefault="006E1489" w:rsidP="00F5658F">
      <w:pPr>
        <w:jc w:val="both"/>
        <w:rPr>
          <w:rFonts w:ascii="Cambria" w:hAnsi="Cambria" w:cs="Arial"/>
          <w:b/>
        </w:rPr>
      </w:pPr>
      <w:r w:rsidRPr="006E1489">
        <w:rPr>
          <w:rFonts w:ascii="Cambria" w:hAnsi="Cambria" w:cs="Arial"/>
          <w:b/>
        </w:rPr>
        <w:t>7.8</w:t>
      </w:r>
      <w:r w:rsidRPr="006E1489">
        <w:rPr>
          <w:rFonts w:ascii="Cambria" w:hAnsi="Cambria" w:cs="Arial"/>
          <w:b/>
        </w:rPr>
        <w:tab/>
        <w:t xml:space="preserve">POL ARRANGEMENT FOR VEHICLE </w:t>
      </w:r>
    </w:p>
    <w:p w:rsidR="006E1489" w:rsidRDefault="006E1489" w:rsidP="00F5658F">
      <w:pPr>
        <w:jc w:val="both"/>
      </w:pPr>
    </w:p>
    <w:p w:rsidR="006E1489" w:rsidRDefault="006E1489" w:rsidP="00E15C23">
      <w:pPr>
        <w:ind w:left="720"/>
        <w:jc w:val="both"/>
      </w:pPr>
      <w:r>
        <w:t>Necessary arrangements to facilitate earth moving machin</w:t>
      </w:r>
      <w:r w:rsidR="000F76DB">
        <w:t>ery including POL will also be</w:t>
      </w:r>
      <w:r>
        <w:t xml:space="preserve"> ensured by P</w:t>
      </w:r>
      <w:r w:rsidR="00E15C23">
        <w:t>I</w:t>
      </w:r>
      <w:r>
        <w:t xml:space="preserve">D as well as by the Civil Department. </w:t>
      </w:r>
    </w:p>
    <w:p w:rsidR="006E1489" w:rsidRDefault="006E1489" w:rsidP="00F5658F">
      <w:pPr>
        <w:jc w:val="both"/>
      </w:pPr>
    </w:p>
    <w:p w:rsidR="00151307" w:rsidRPr="006E1489" w:rsidRDefault="006E1489" w:rsidP="00F5658F">
      <w:pPr>
        <w:jc w:val="both"/>
        <w:rPr>
          <w:rFonts w:ascii="Cambria" w:hAnsi="Cambria" w:cs="Arial"/>
          <w:b/>
        </w:rPr>
      </w:pPr>
      <w:r w:rsidRPr="006E1489">
        <w:rPr>
          <w:rFonts w:ascii="Cambria" w:hAnsi="Cambria" w:cs="Arial"/>
          <w:b/>
        </w:rPr>
        <w:t>7.9</w:t>
      </w:r>
      <w:r w:rsidRPr="006E1489">
        <w:rPr>
          <w:rFonts w:ascii="Cambria" w:hAnsi="Cambria" w:cs="Arial"/>
          <w:b/>
        </w:rPr>
        <w:tab/>
        <w:t xml:space="preserve">TRANSPORTATION </w:t>
      </w:r>
    </w:p>
    <w:p w:rsidR="006E1489" w:rsidRDefault="006E1489" w:rsidP="00F5658F">
      <w:pPr>
        <w:jc w:val="both"/>
      </w:pPr>
    </w:p>
    <w:p w:rsidR="00906ED4" w:rsidRDefault="00906ED4" w:rsidP="00E7674B">
      <w:pPr>
        <w:widowControl w:val="0"/>
        <w:autoSpaceDE w:val="0"/>
        <w:autoSpaceDN w:val="0"/>
        <w:adjustRightInd w:val="0"/>
        <w:spacing w:line="360" w:lineRule="auto"/>
        <w:ind w:left="720"/>
        <w:jc w:val="both"/>
        <w:rPr>
          <w:rFonts w:cs="Arial"/>
        </w:rPr>
      </w:pPr>
      <w:r w:rsidRPr="000558F6">
        <w:rPr>
          <w:rFonts w:cs="Arial"/>
        </w:rPr>
        <w:t>There is only one truck in Panjnad Headwor</w:t>
      </w:r>
      <w:r w:rsidR="00940B94">
        <w:rPr>
          <w:rFonts w:cs="Arial"/>
        </w:rPr>
        <w:t>ks Division which is out of order</w:t>
      </w:r>
      <w:r w:rsidRPr="000558F6">
        <w:rPr>
          <w:rFonts w:cs="Arial"/>
        </w:rPr>
        <w:t xml:space="preserve">. Three trucks will have to be requisitioned through </w:t>
      </w:r>
      <w:r w:rsidR="00E7674B">
        <w:t>Deputy Commissioner</w:t>
      </w:r>
      <w:r w:rsidRPr="000558F6">
        <w:rPr>
          <w:rFonts w:cs="Arial"/>
        </w:rPr>
        <w:t>, Muzaffargarh and Bahawalpur for working during phase-I &amp; II.In phase III</w:t>
      </w:r>
      <w:r>
        <w:rPr>
          <w:rFonts w:cs="Arial"/>
        </w:rPr>
        <w:t>-</w:t>
      </w:r>
      <w:r w:rsidRPr="000558F6">
        <w:rPr>
          <w:rFonts w:cs="Arial"/>
        </w:rPr>
        <w:t>IV</w:t>
      </w:r>
      <w:r>
        <w:rPr>
          <w:rFonts w:cs="Arial"/>
        </w:rPr>
        <w:t>,</w:t>
      </w:r>
      <w:r w:rsidRPr="000558F6">
        <w:rPr>
          <w:rFonts w:cs="Arial"/>
        </w:rPr>
        <w:t xml:space="preserve"> 6 </w:t>
      </w:r>
      <w:r>
        <w:rPr>
          <w:rFonts w:cs="Arial"/>
        </w:rPr>
        <w:t xml:space="preserve">Nos. </w:t>
      </w:r>
      <w:r w:rsidRPr="000558F6">
        <w:rPr>
          <w:rFonts w:cs="Arial"/>
        </w:rPr>
        <w:t xml:space="preserve">Trucks/Tractor </w:t>
      </w:r>
      <w:r w:rsidR="00EC1308" w:rsidRPr="000558F6">
        <w:rPr>
          <w:rFonts w:cs="Arial"/>
        </w:rPr>
        <w:t>Trolleys</w:t>
      </w:r>
      <w:r w:rsidRPr="000558F6">
        <w:rPr>
          <w:rFonts w:cs="Arial"/>
        </w:rPr>
        <w:t xml:space="preserve"> and </w:t>
      </w:r>
      <w:r>
        <w:rPr>
          <w:rFonts w:cs="Arial"/>
        </w:rPr>
        <w:t>2</w:t>
      </w:r>
      <w:r w:rsidRPr="000558F6">
        <w:rPr>
          <w:rFonts w:cs="Arial"/>
        </w:rPr>
        <w:t xml:space="preserve"> Nos. Pick-ups will be required.</w:t>
      </w:r>
    </w:p>
    <w:p w:rsidR="006E1489" w:rsidRDefault="006E1489" w:rsidP="00683B21"/>
    <w:p w:rsidR="00151307" w:rsidRPr="00906ED4" w:rsidRDefault="00906ED4" w:rsidP="00683B21">
      <w:pPr>
        <w:rPr>
          <w:rFonts w:ascii="Cambria" w:hAnsi="Cambria" w:cs="Arial"/>
          <w:b/>
        </w:rPr>
      </w:pPr>
      <w:r w:rsidRPr="00906ED4">
        <w:rPr>
          <w:rFonts w:ascii="Cambria" w:hAnsi="Cambria" w:cs="Arial"/>
          <w:b/>
        </w:rPr>
        <w:t>7.10</w:t>
      </w:r>
      <w:r w:rsidRPr="00906ED4">
        <w:rPr>
          <w:rFonts w:ascii="Cambria" w:hAnsi="Cambria" w:cs="Arial"/>
          <w:b/>
        </w:rPr>
        <w:tab/>
        <w:t xml:space="preserve">LAW AND ORDER </w:t>
      </w:r>
    </w:p>
    <w:p w:rsidR="00906ED4" w:rsidRDefault="00906ED4" w:rsidP="00906ED4">
      <w:r>
        <w:tab/>
      </w:r>
    </w:p>
    <w:p w:rsidR="00906ED4" w:rsidRDefault="00906ED4" w:rsidP="00894EFD">
      <w:pPr>
        <w:tabs>
          <w:tab w:val="left" w:pos="-5640"/>
          <w:tab w:val="left" w:pos="0"/>
        </w:tabs>
        <w:spacing w:line="360" w:lineRule="auto"/>
        <w:ind w:left="1440" w:hanging="720"/>
        <w:jc w:val="both"/>
        <w:rPr>
          <w:rFonts w:cs="Arial"/>
        </w:rPr>
      </w:pPr>
      <w:r w:rsidRPr="0012520C">
        <w:rPr>
          <w:rFonts w:cs="Arial"/>
        </w:rPr>
        <w:t>1.</w:t>
      </w:r>
      <w:r w:rsidRPr="0012520C">
        <w:rPr>
          <w:rFonts w:cs="Arial"/>
        </w:rPr>
        <w:tab/>
      </w:r>
      <w:r w:rsidR="00E7674B">
        <w:t>Deputy Commissioner</w:t>
      </w:r>
      <w:r>
        <w:t>, Bahawalpur / Muzaffargarh Districts</w:t>
      </w:r>
      <w:r w:rsidR="00A548A8">
        <w:t xml:space="preserve"> (DC BWP/MZG) </w:t>
      </w:r>
      <w:r w:rsidR="00BB720C">
        <w:t>wi</w:t>
      </w:r>
      <w:r w:rsidRPr="0012520C">
        <w:rPr>
          <w:rFonts w:cs="Arial"/>
        </w:rPr>
        <w:t xml:space="preserve">ll </w:t>
      </w:r>
      <w:r>
        <w:rPr>
          <w:rFonts w:cs="Arial"/>
        </w:rPr>
        <w:tab/>
        <w:t>p</w:t>
      </w:r>
      <w:r w:rsidRPr="0012520C">
        <w:rPr>
          <w:rFonts w:cs="Arial"/>
        </w:rPr>
        <w:t xml:space="preserve">rovide adequate police assistance in all sectors /relief centers/flood </w:t>
      </w:r>
      <w:r>
        <w:rPr>
          <w:rFonts w:cs="Arial"/>
        </w:rPr>
        <w:tab/>
      </w:r>
      <w:r w:rsidRPr="0012520C">
        <w:rPr>
          <w:rFonts w:cs="Arial"/>
        </w:rPr>
        <w:t>affected areas, during any flood related emergency, for security purposeand maintenance of law &amp; order.</w:t>
      </w:r>
    </w:p>
    <w:p w:rsidR="00906ED4" w:rsidRDefault="00906ED4" w:rsidP="00894EFD">
      <w:pPr>
        <w:tabs>
          <w:tab w:val="left" w:pos="0"/>
          <w:tab w:val="left" w:pos="1440"/>
          <w:tab w:val="left" w:pos="1800"/>
        </w:tabs>
        <w:spacing w:line="360" w:lineRule="auto"/>
        <w:ind w:left="1440" w:hanging="720"/>
        <w:jc w:val="both"/>
        <w:rPr>
          <w:rFonts w:cs="Arial"/>
        </w:rPr>
      </w:pPr>
      <w:r w:rsidRPr="0012520C">
        <w:rPr>
          <w:rFonts w:cs="Arial"/>
        </w:rPr>
        <w:t>2.</w:t>
      </w:r>
      <w:r w:rsidRPr="0012520C">
        <w:rPr>
          <w:rFonts w:cs="Arial"/>
        </w:rPr>
        <w:tab/>
      </w:r>
      <w:r w:rsidR="00A548A8">
        <w:rPr>
          <w:rFonts w:cs="Arial"/>
        </w:rPr>
        <w:t xml:space="preserve">The </w:t>
      </w:r>
      <w:r w:rsidR="00A548A8">
        <w:t>DC BWP/MZG</w:t>
      </w:r>
      <w:r w:rsidR="00340665">
        <w:rPr>
          <w:rFonts w:cs="Arial"/>
        </w:rPr>
        <w:t>wi</w:t>
      </w:r>
      <w:r w:rsidRPr="0012520C">
        <w:rPr>
          <w:rFonts w:cs="Arial"/>
        </w:rPr>
        <w:t xml:space="preserve">ll render operational support to assist </w:t>
      </w:r>
      <w:r>
        <w:rPr>
          <w:rFonts w:cs="Arial"/>
        </w:rPr>
        <w:t xml:space="preserve">XEN, SDO and SBEs of </w:t>
      </w:r>
      <w:r>
        <w:rPr>
          <w:rFonts w:cs="Arial"/>
        </w:rPr>
        <w:tab/>
        <w:t xml:space="preserve">Panjnad Headworks and </w:t>
      </w:r>
      <w:r w:rsidR="00340665">
        <w:rPr>
          <w:rFonts w:cs="Arial"/>
        </w:rPr>
        <w:t>wi</w:t>
      </w:r>
      <w:r>
        <w:rPr>
          <w:rFonts w:cs="Arial"/>
        </w:rPr>
        <w:t xml:space="preserve">ll also ensure </w:t>
      </w:r>
      <w:r w:rsidRPr="0012520C">
        <w:rPr>
          <w:rFonts w:cs="Arial"/>
        </w:rPr>
        <w:t xml:space="preserve">maintenance of law </w:t>
      </w:r>
      <w:r>
        <w:rPr>
          <w:rFonts w:cs="Arial"/>
        </w:rPr>
        <w:t xml:space="preserve">and </w:t>
      </w:r>
      <w:r w:rsidRPr="0012520C">
        <w:rPr>
          <w:rFonts w:cs="Arial"/>
        </w:rPr>
        <w:t>orderin flood hit areas/relief centers.</w:t>
      </w:r>
    </w:p>
    <w:p w:rsidR="00906ED4" w:rsidRDefault="00906ED4" w:rsidP="00894EFD">
      <w:pPr>
        <w:tabs>
          <w:tab w:val="left" w:pos="-5640"/>
        </w:tabs>
        <w:spacing w:line="360" w:lineRule="auto"/>
        <w:ind w:left="1440" w:hanging="720"/>
        <w:jc w:val="both"/>
        <w:rPr>
          <w:rFonts w:cs="Arial"/>
        </w:rPr>
      </w:pPr>
      <w:r>
        <w:rPr>
          <w:rFonts w:cs="Arial"/>
        </w:rPr>
        <w:t>3.</w:t>
      </w:r>
      <w:r>
        <w:rPr>
          <w:rFonts w:cs="Arial"/>
        </w:rPr>
        <w:tab/>
      </w:r>
      <w:r w:rsidR="00A548A8">
        <w:rPr>
          <w:rFonts w:cs="Arial"/>
        </w:rPr>
        <w:t xml:space="preserve">The </w:t>
      </w:r>
      <w:r w:rsidR="00A548A8">
        <w:t>DC BWP/MZG</w:t>
      </w:r>
      <w:r w:rsidR="00830473">
        <w:rPr>
          <w:rFonts w:cs="Arial"/>
        </w:rPr>
        <w:t>wi</w:t>
      </w:r>
      <w:r w:rsidRPr="0012520C">
        <w:rPr>
          <w:rFonts w:cs="Arial"/>
        </w:rPr>
        <w:t>ll deploy adequate police force at Panjnad Headworks as well asRiverChenab and Sutlej for evacuation of people / livestock from lowlying areas along the River bed in collaboration with revenue departmentas well as military authorities.</w:t>
      </w:r>
    </w:p>
    <w:p w:rsidR="00906ED4" w:rsidRDefault="00906ED4" w:rsidP="00A548A8">
      <w:pPr>
        <w:tabs>
          <w:tab w:val="left" w:pos="0"/>
          <w:tab w:val="left" w:pos="720"/>
          <w:tab w:val="left" w:pos="1440"/>
        </w:tabs>
        <w:spacing w:line="360" w:lineRule="auto"/>
        <w:ind w:left="1440" w:hanging="1440"/>
        <w:jc w:val="both"/>
        <w:rPr>
          <w:rFonts w:cs="Arial"/>
        </w:rPr>
      </w:pPr>
      <w:r>
        <w:rPr>
          <w:rFonts w:cs="Arial"/>
        </w:rPr>
        <w:tab/>
        <w:t>4.</w:t>
      </w:r>
      <w:r>
        <w:rPr>
          <w:rFonts w:cs="Arial"/>
        </w:rPr>
        <w:tab/>
      </w:r>
      <w:r w:rsidR="00A548A8">
        <w:rPr>
          <w:rFonts w:cs="Arial"/>
        </w:rPr>
        <w:t xml:space="preserve">The </w:t>
      </w:r>
      <w:r w:rsidR="00A548A8">
        <w:t>DC BWP/MZG</w:t>
      </w:r>
      <w:r w:rsidR="00836B2B">
        <w:rPr>
          <w:rFonts w:cs="Arial"/>
        </w:rPr>
        <w:t>wi</w:t>
      </w:r>
      <w:r>
        <w:rPr>
          <w:rFonts w:cs="Arial"/>
        </w:rPr>
        <w:t>ll p</w:t>
      </w:r>
      <w:r w:rsidRPr="0012520C">
        <w:rPr>
          <w:rFonts w:cs="Arial"/>
        </w:rPr>
        <w:t>ut all District Police force in state of high alert and instruct them to collect and disseminate any flood related information to higher authorities as well as general public.</w:t>
      </w:r>
    </w:p>
    <w:p w:rsidR="00906ED4" w:rsidRDefault="00906ED4" w:rsidP="00906ED4">
      <w:pPr>
        <w:tabs>
          <w:tab w:val="left" w:pos="0"/>
          <w:tab w:val="left" w:pos="1440"/>
          <w:tab w:val="left" w:pos="1800"/>
        </w:tabs>
        <w:ind w:left="2160" w:hanging="2160"/>
        <w:jc w:val="both"/>
        <w:rPr>
          <w:rFonts w:cs="Arial"/>
        </w:rPr>
      </w:pPr>
    </w:p>
    <w:p w:rsidR="00906ED4" w:rsidRDefault="00A548A8" w:rsidP="00A548A8">
      <w:pPr>
        <w:tabs>
          <w:tab w:val="left" w:pos="0"/>
          <w:tab w:val="left" w:pos="720"/>
          <w:tab w:val="left" w:pos="1800"/>
        </w:tabs>
        <w:spacing w:line="360" w:lineRule="auto"/>
        <w:ind w:left="1440" w:hanging="810"/>
        <w:jc w:val="both"/>
        <w:rPr>
          <w:rFonts w:cs="Arial"/>
        </w:rPr>
      </w:pPr>
      <w:r>
        <w:rPr>
          <w:rFonts w:cs="Arial"/>
        </w:rPr>
        <w:tab/>
      </w:r>
      <w:r w:rsidR="00906ED4">
        <w:rPr>
          <w:rFonts w:cs="Arial"/>
        </w:rPr>
        <w:t>5</w:t>
      </w:r>
      <w:r w:rsidR="00906ED4" w:rsidRPr="0012520C">
        <w:rPr>
          <w:rFonts w:cs="Arial"/>
        </w:rPr>
        <w:t>.</w:t>
      </w:r>
      <w:r w:rsidR="00906ED4" w:rsidRPr="0012520C">
        <w:rPr>
          <w:rFonts w:cs="Arial"/>
        </w:rPr>
        <w:tab/>
      </w:r>
      <w:r>
        <w:rPr>
          <w:rFonts w:cs="Arial"/>
        </w:rPr>
        <w:t xml:space="preserve">The District Police Officer </w:t>
      </w:r>
      <w:r w:rsidR="00894EFD">
        <w:rPr>
          <w:rFonts w:cs="Arial"/>
        </w:rPr>
        <w:t xml:space="preserve">MZG / BWP </w:t>
      </w:r>
      <w:r>
        <w:rPr>
          <w:rFonts w:cs="Arial"/>
        </w:rPr>
        <w:t>will m</w:t>
      </w:r>
      <w:r w:rsidR="00906ED4" w:rsidRPr="0012520C">
        <w:rPr>
          <w:rFonts w:cs="Arial"/>
        </w:rPr>
        <w:t>ake alternate arrangements for traffic, in case of suspension of normalroutes, on account of floods.</w:t>
      </w:r>
    </w:p>
    <w:p w:rsidR="00906ED4" w:rsidRDefault="00906ED4" w:rsidP="00906ED4">
      <w:pPr>
        <w:tabs>
          <w:tab w:val="left" w:pos="0"/>
          <w:tab w:val="left" w:pos="1440"/>
          <w:tab w:val="left" w:pos="1800"/>
        </w:tabs>
        <w:ind w:left="2160" w:hanging="2160"/>
        <w:jc w:val="both"/>
        <w:rPr>
          <w:rFonts w:cs="Arial"/>
        </w:rPr>
      </w:pPr>
    </w:p>
    <w:p w:rsidR="00906ED4" w:rsidRDefault="00906ED4" w:rsidP="00894EFD">
      <w:pPr>
        <w:tabs>
          <w:tab w:val="left" w:pos="0"/>
          <w:tab w:val="left" w:pos="1440"/>
          <w:tab w:val="left" w:pos="1800"/>
        </w:tabs>
        <w:spacing w:line="360" w:lineRule="auto"/>
        <w:ind w:left="1440" w:hanging="720"/>
        <w:jc w:val="both"/>
        <w:rPr>
          <w:rFonts w:cs="Arial"/>
        </w:rPr>
      </w:pPr>
      <w:r w:rsidRPr="0012520C">
        <w:rPr>
          <w:rFonts w:cs="Arial"/>
        </w:rPr>
        <w:t>6.</w:t>
      </w:r>
      <w:r w:rsidRPr="0012520C">
        <w:rPr>
          <w:rFonts w:cs="Arial"/>
        </w:rPr>
        <w:tab/>
      </w:r>
      <w:r w:rsidR="002E446F">
        <w:rPr>
          <w:rFonts w:cs="Arial"/>
        </w:rPr>
        <w:t>Executive Engineer Panjnad Headworks w</w:t>
      </w:r>
      <w:r w:rsidR="00836B2B">
        <w:rPr>
          <w:rFonts w:cs="Arial"/>
        </w:rPr>
        <w:t>i</w:t>
      </w:r>
      <w:r w:rsidRPr="0012520C">
        <w:rPr>
          <w:rFonts w:cs="Arial"/>
        </w:rPr>
        <w:t xml:space="preserve">ll keep </w:t>
      </w:r>
      <w:r w:rsidR="00894EFD">
        <w:rPr>
          <w:rFonts w:cs="Arial"/>
        </w:rPr>
        <w:t xml:space="preserve">inform </w:t>
      </w:r>
      <w:r w:rsidRPr="0012520C">
        <w:rPr>
          <w:rFonts w:cs="Arial"/>
        </w:rPr>
        <w:t xml:space="preserve">the </w:t>
      </w:r>
      <w:r w:rsidR="00E7674B">
        <w:t>Deputy Commissioner</w:t>
      </w:r>
      <w:r w:rsidR="002E446F">
        <w:t>BWP/MZG</w:t>
      </w:r>
      <w:r w:rsidR="00894EFD">
        <w:rPr>
          <w:rFonts w:cs="Arial"/>
        </w:rPr>
        <w:t xml:space="preserve">about </w:t>
      </w:r>
      <w:r w:rsidRPr="0012520C">
        <w:rPr>
          <w:rFonts w:cs="Arial"/>
        </w:rPr>
        <w:t>any flood relatedsituation.</w:t>
      </w:r>
    </w:p>
    <w:p w:rsidR="00906ED4" w:rsidRDefault="00906ED4" w:rsidP="00906ED4">
      <w:pPr>
        <w:tabs>
          <w:tab w:val="left" w:pos="0"/>
          <w:tab w:val="left" w:pos="1440"/>
          <w:tab w:val="left" w:pos="1800"/>
        </w:tabs>
        <w:ind w:left="2160" w:hanging="2160"/>
        <w:jc w:val="both"/>
        <w:rPr>
          <w:rFonts w:cs="Arial"/>
        </w:rPr>
      </w:pPr>
    </w:p>
    <w:p w:rsidR="00906ED4" w:rsidRPr="0012520C" w:rsidRDefault="00906ED4" w:rsidP="002E446F">
      <w:pPr>
        <w:tabs>
          <w:tab w:val="left" w:pos="0"/>
          <w:tab w:val="left" w:pos="1440"/>
          <w:tab w:val="left" w:pos="1800"/>
        </w:tabs>
        <w:spacing w:line="360" w:lineRule="auto"/>
        <w:ind w:left="1380" w:hanging="660"/>
        <w:jc w:val="both"/>
        <w:rPr>
          <w:rFonts w:cs="Arial"/>
        </w:rPr>
      </w:pPr>
      <w:r w:rsidRPr="0012520C">
        <w:rPr>
          <w:rFonts w:cs="Arial"/>
        </w:rPr>
        <w:t>7.</w:t>
      </w:r>
      <w:r w:rsidRPr="0012520C">
        <w:rPr>
          <w:rFonts w:cs="Arial"/>
        </w:rPr>
        <w:tab/>
      </w:r>
      <w:r w:rsidR="002E446F">
        <w:rPr>
          <w:rFonts w:cs="Arial"/>
        </w:rPr>
        <w:t xml:space="preserve">The </w:t>
      </w:r>
      <w:r w:rsidR="002E446F">
        <w:t>DC BWP/MZG</w:t>
      </w:r>
      <w:r w:rsidR="00894EFD">
        <w:rPr>
          <w:rFonts w:cs="Arial"/>
        </w:rPr>
        <w:t>s</w:t>
      </w:r>
      <w:r w:rsidRPr="0012520C">
        <w:rPr>
          <w:rFonts w:cs="Arial"/>
        </w:rPr>
        <w:t xml:space="preserve">hall issue directions for use of public wireless system, for communication </w:t>
      </w:r>
      <w:r>
        <w:rPr>
          <w:rFonts w:cs="Arial"/>
        </w:rPr>
        <w:tab/>
      </w:r>
      <w:r w:rsidRPr="0012520C">
        <w:rPr>
          <w:rFonts w:cs="Arial"/>
        </w:rPr>
        <w:t>purposes, during the emergency.</w:t>
      </w:r>
    </w:p>
    <w:p w:rsidR="00906ED4" w:rsidRDefault="00906ED4" w:rsidP="00683B21"/>
    <w:p w:rsidR="00151307" w:rsidRPr="00906ED4" w:rsidRDefault="00906ED4" w:rsidP="00683B21">
      <w:pPr>
        <w:rPr>
          <w:rFonts w:ascii="Cambria" w:hAnsi="Cambria" w:cs="Arial"/>
          <w:b/>
        </w:rPr>
      </w:pPr>
      <w:r w:rsidRPr="00906ED4">
        <w:rPr>
          <w:rFonts w:ascii="Cambria" w:hAnsi="Cambria" w:cs="Arial"/>
          <w:b/>
        </w:rPr>
        <w:t>7.11</w:t>
      </w:r>
      <w:r w:rsidRPr="00906ED4">
        <w:rPr>
          <w:rFonts w:ascii="Cambria" w:hAnsi="Cambria" w:cs="Arial"/>
          <w:b/>
        </w:rPr>
        <w:tab/>
        <w:t xml:space="preserve">MEDICAL ARRANGEMENT FOR LABOUR </w:t>
      </w:r>
    </w:p>
    <w:p w:rsidR="00906ED4" w:rsidRDefault="00906ED4" w:rsidP="00683B21"/>
    <w:p w:rsidR="00AA6BA0" w:rsidRDefault="00906ED4" w:rsidP="00E7674B">
      <w:pPr>
        <w:tabs>
          <w:tab w:val="left" w:pos="720"/>
        </w:tabs>
        <w:jc w:val="both"/>
        <w:rPr>
          <w:rFonts w:cs="Arial"/>
        </w:rPr>
      </w:pPr>
      <w:r>
        <w:tab/>
      </w:r>
      <w:r w:rsidR="00E7674B">
        <w:rPr>
          <w:rFonts w:cs="Arial"/>
        </w:rPr>
        <w:t>CE</w:t>
      </w:r>
      <w:r w:rsidR="00AA6BA0" w:rsidRPr="0012520C">
        <w:rPr>
          <w:rFonts w:cs="Arial"/>
        </w:rPr>
        <w:t>O (H)</w:t>
      </w:r>
      <w:r w:rsidR="00894EFD">
        <w:rPr>
          <w:rFonts w:cs="Arial"/>
        </w:rPr>
        <w:t xml:space="preserve"> MZG / BWP</w:t>
      </w:r>
      <w:r w:rsidR="001409F7">
        <w:rPr>
          <w:rFonts w:cs="Arial"/>
        </w:rPr>
        <w:t xml:space="preserve"> will</w:t>
      </w:r>
      <w:r w:rsidR="00AA6BA0" w:rsidRPr="0012520C">
        <w:rPr>
          <w:rFonts w:cs="Arial"/>
        </w:rPr>
        <w:t xml:space="preserve"> perform the following functions inter alia:</w:t>
      </w:r>
    </w:p>
    <w:p w:rsidR="00AA6BA0" w:rsidRDefault="00AA6BA0" w:rsidP="00AA6BA0">
      <w:pPr>
        <w:tabs>
          <w:tab w:val="left" w:pos="1440"/>
        </w:tabs>
        <w:jc w:val="both"/>
        <w:rPr>
          <w:rFonts w:cs="Arial"/>
        </w:rPr>
      </w:pPr>
    </w:p>
    <w:p w:rsidR="00AA6BA0" w:rsidRDefault="00AA6BA0" w:rsidP="00AA6BA0">
      <w:pPr>
        <w:tabs>
          <w:tab w:val="left" w:pos="1440"/>
        </w:tabs>
        <w:spacing w:line="360" w:lineRule="auto"/>
        <w:ind w:left="2160" w:hanging="2160"/>
        <w:jc w:val="both"/>
        <w:rPr>
          <w:rFonts w:cs="Arial"/>
        </w:rPr>
      </w:pPr>
      <w:r>
        <w:rPr>
          <w:rFonts w:cs="Arial"/>
        </w:rPr>
        <w:tab/>
        <w:t>1.</w:t>
      </w:r>
      <w:r>
        <w:rPr>
          <w:rFonts w:cs="Arial"/>
        </w:rPr>
        <w:tab/>
      </w:r>
      <w:r w:rsidRPr="0012520C">
        <w:rPr>
          <w:rFonts w:cs="Arial"/>
        </w:rPr>
        <w:t>Provision of first aid /Medicare facilities during flood related emergency in District Muzaffargarh.</w:t>
      </w:r>
    </w:p>
    <w:p w:rsidR="00AA6BA0" w:rsidRDefault="00AA6BA0" w:rsidP="00AA6BA0">
      <w:pPr>
        <w:tabs>
          <w:tab w:val="left" w:pos="1440"/>
        </w:tabs>
        <w:jc w:val="both"/>
        <w:rPr>
          <w:rFonts w:cs="Arial"/>
        </w:rPr>
      </w:pPr>
    </w:p>
    <w:p w:rsidR="00AA6BA0" w:rsidRDefault="00AA6BA0" w:rsidP="00AA6BA0">
      <w:pPr>
        <w:tabs>
          <w:tab w:val="left" w:pos="1440"/>
        </w:tabs>
        <w:spacing w:line="360" w:lineRule="auto"/>
        <w:ind w:left="2160" w:hanging="2160"/>
        <w:jc w:val="both"/>
        <w:rPr>
          <w:rFonts w:cs="Arial"/>
        </w:rPr>
      </w:pPr>
      <w:r>
        <w:rPr>
          <w:rFonts w:cs="Arial"/>
        </w:rPr>
        <w:tab/>
        <w:t>2.</w:t>
      </w:r>
      <w:r>
        <w:rPr>
          <w:rFonts w:cs="Arial"/>
        </w:rPr>
        <w:tab/>
      </w:r>
      <w:r w:rsidRPr="0012520C">
        <w:rPr>
          <w:rFonts w:cs="Arial"/>
        </w:rPr>
        <w:t>Extensive preventive vaccination/inoculation before, during and after the flood season.</w:t>
      </w:r>
    </w:p>
    <w:p w:rsidR="00AA6BA0" w:rsidRDefault="00AA6BA0" w:rsidP="00AA6BA0">
      <w:pPr>
        <w:tabs>
          <w:tab w:val="left" w:pos="1440"/>
        </w:tabs>
        <w:ind w:left="2160" w:hanging="2160"/>
        <w:jc w:val="both"/>
        <w:rPr>
          <w:rFonts w:cs="Arial"/>
        </w:rPr>
      </w:pPr>
    </w:p>
    <w:p w:rsidR="00AA6BA0" w:rsidRDefault="00AA6BA0" w:rsidP="00AA6BA0">
      <w:pPr>
        <w:tabs>
          <w:tab w:val="left" w:pos="1440"/>
        </w:tabs>
        <w:spacing w:line="360" w:lineRule="auto"/>
        <w:ind w:left="2160" w:hanging="2160"/>
        <w:jc w:val="both"/>
        <w:rPr>
          <w:rFonts w:cs="Arial"/>
        </w:rPr>
      </w:pPr>
      <w:r>
        <w:rPr>
          <w:rFonts w:cs="Arial"/>
        </w:rPr>
        <w:tab/>
        <w:t>3.</w:t>
      </w:r>
      <w:r>
        <w:rPr>
          <w:rFonts w:cs="Arial"/>
        </w:rPr>
        <w:tab/>
      </w:r>
      <w:r w:rsidRPr="0012520C">
        <w:rPr>
          <w:rFonts w:cs="Arial"/>
        </w:rPr>
        <w:t>Provision of necessary medicines,</w:t>
      </w:r>
      <w:r w:rsidR="00FC0BDD">
        <w:rPr>
          <w:rFonts w:cs="Arial"/>
        </w:rPr>
        <w:t xml:space="preserve"> antibiotic, drug, ORS and                  anti-</w:t>
      </w:r>
      <w:r w:rsidRPr="0012520C">
        <w:rPr>
          <w:rFonts w:cs="Arial"/>
        </w:rPr>
        <w:t>snake biting and other necessary vaccines, in adequate quantities in addition to necessary first aid articles.</w:t>
      </w:r>
    </w:p>
    <w:p w:rsidR="00AA6BA0" w:rsidRDefault="00AA6BA0" w:rsidP="00AA6BA0">
      <w:pPr>
        <w:tabs>
          <w:tab w:val="left" w:pos="1440"/>
        </w:tabs>
        <w:ind w:left="2160" w:hanging="2160"/>
        <w:jc w:val="both"/>
        <w:rPr>
          <w:rFonts w:cs="Arial"/>
        </w:rPr>
      </w:pPr>
    </w:p>
    <w:p w:rsidR="00AA6BA0" w:rsidRDefault="00AA6BA0" w:rsidP="00AA6BA0">
      <w:pPr>
        <w:tabs>
          <w:tab w:val="left" w:pos="1440"/>
        </w:tabs>
        <w:spacing w:line="360" w:lineRule="auto"/>
        <w:ind w:left="2160" w:hanging="2160"/>
        <w:jc w:val="both"/>
        <w:rPr>
          <w:rFonts w:cs="Arial"/>
        </w:rPr>
      </w:pPr>
      <w:r>
        <w:rPr>
          <w:rFonts w:cs="Arial"/>
        </w:rPr>
        <w:tab/>
        <w:t>4.</w:t>
      </w:r>
      <w:r>
        <w:rPr>
          <w:rFonts w:cs="Arial"/>
        </w:rPr>
        <w:tab/>
      </w:r>
      <w:r w:rsidRPr="0012520C">
        <w:rPr>
          <w:rFonts w:cs="Arial"/>
        </w:rPr>
        <w:t>Planning and organization of Emergency centers and establishment of emergency cells as well as special medical teams, for centralized planning and coordination, during actual emergency and carrying out mass inoculations/vaccination of the affected population, in targeted areas/relief centers.</w:t>
      </w:r>
    </w:p>
    <w:p w:rsidR="00AA6BA0" w:rsidRDefault="00AA6BA0" w:rsidP="00AA6BA0">
      <w:pPr>
        <w:tabs>
          <w:tab w:val="left" w:pos="1440"/>
        </w:tabs>
        <w:ind w:left="2160" w:hanging="2160"/>
        <w:jc w:val="both"/>
        <w:rPr>
          <w:rFonts w:cs="Arial"/>
        </w:rPr>
      </w:pPr>
      <w:r>
        <w:rPr>
          <w:rFonts w:cs="Arial"/>
        </w:rPr>
        <w:tab/>
      </w:r>
    </w:p>
    <w:p w:rsidR="00AA6BA0" w:rsidRDefault="00AA6BA0" w:rsidP="00AA6BA0">
      <w:pPr>
        <w:tabs>
          <w:tab w:val="left" w:pos="1440"/>
        </w:tabs>
        <w:spacing w:line="360" w:lineRule="auto"/>
        <w:ind w:left="2160" w:hanging="2160"/>
        <w:jc w:val="both"/>
        <w:rPr>
          <w:rFonts w:cs="Arial"/>
        </w:rPr>
      </w:pPr>
      <w:r>
        <w:rPr>
          <w:rFonts w:cs="Arial"/>
        </w:rPr>
        <w:tab/>
        <w:t>5.</w:t>
      </w:r>
      <w:r>
        <w:rPr>
          <w:rFonts w:cs="Arial"/>
        </w:rPr>
        <w:tab/>
      </w:r>
      <w:r w:rsidRPr="0012520C">
        <w:rPr>
          <w:rFonts w:cs="Arial"/>
        </w:rPr>
        <w:t>Provision of clean sanitary conditions in affected areas. Activation of mobile units with medical officer and staff, for provision of medical facilities in remotely located areas.</w:t>
      </w:r>
    </w:p>
    <w:p w:rsidR="00AA6BA0" w:rsidRDefault="00AA6BA0" w:rsidP="00BB4A31">
      <w:pPr>
        <w:tabs>
          <w:tab w:val="left" w:pos="1440"/>
        </w:tabs>
        <w:spacing w:line="360" w:lineRule="auto"/>
        <w:jc w:val="both"/>
        <w:rPr>
          <w:rFonts w:cs="Arial"/>
        </w:rPr>
      </w:pPr>
    </w:p>
    <w:p w:rsidR="00615443" w:rsidRDefault="00615443" w:rsidP="00BB4A31">
      <w:pPr>
        <w:tabs>
          <w:tab w:val="left" w:pos="1440"/>
        </w:tabs>
        <w:spacing w:line="360" w:lineRule="auto"/>
        <w:jc w:val="both"/>
        <w:rPr>
          <w:rFonts w:cs="Arial"/>
        </w:rPr>
      </w:pPr>
    </w:p>
    <w:p w:rsidR="00615443" w:rsidRDefault="00615443" w:rsidP="00BB4A31">
      <w:pPr>
        <w:tabs>
          <w:tab w:val="left" w:pos="1440"/>
        </w:tabs>
        <w:spacing w:line="360" w:lineRule="auto"/>
        <w:jc w:val="both"/>
        <w:rPr>
          <w:rFonts w:cs="Arial"/>
        </w:rPr>
      </w:pPr>
    </w:p>
    <w:p w:rsidR="00615443" w:rsidRPr="0012520C" w:rsidRDefault="00615443" w:rsidP="00BB4A31">
      <w:pPr>
        <w:tabs>
          <w:tab w:val="left" w:pos="1440"/>
        </w:tabs>
        <w:spacing w:line="360" w:lineRule="auto"/>
        <w:jc w:val="both"/>
        <w:rPr>
          <w:rFonts w:cs="Arial"/>
        </w:rPr>
      </w:pPr>
    </w:p>
    <w:p w:rsidR="00151307" w:rsidRPr="00B93DE2" w:rsidRDefault="00AA6BA0" w:rsidP="00683B21">
      <w:pPr>
        <w:rPr>
          <w:rFonts w:ascii="Cambria" w:hAnsi="Cambria" w:cs="Arial"/>
          <w:b/>
        </w:rPr>
      </w:pPr>
      <w:r w:rsidRPr="00B93DE2">
        <w:rPr>
          <w:rFonts w:ascii="Cambria" w:hAnsi="Cambria" w:cs="Arial"/>
          <w:b/>
        </w:rPr>
        <w:lastRenderedPageBreak/>
        <w:t>7.12</w:t>
      </w:r>
      <w:r w:rsidRPr="00B93DE2">
        <w:rPr>
          <w:rFonts w:ascii="Cambria" w:hAnsi="Cambria" w:cs="Arial"/>
          <w:b/>
        </w:rPr>
        <w:tab/>
        <w:t xml:space="preserve">LIAISON WITH OTHER DEPARTMENT </w:t>
      </w:r>
    </w:p>
    <w:p w:rsidR="00AA6BA0" w:rsidRPr="00B93DE2" w:rsidRDefault="00AA6BA0" w:rsidP="00683B21"/>
    <w:p w:rsidR="00AA6BA0" w:rsidRPr="00B93DE2" w:rsidRDefault="006B1096" w:rsidP="00AA6BA0">
      <w:pPr>
        <w:ind w:left="720"/>
        <w:rPr>
          <w:rFonts w:cs="Arial"/>
        </w:rPr>
      </w:pPr>
      <w:r>
        <w:rPr>
          <w:rFonts w:cs="Arial"/>
          <w:b/>
          <w:bCs/>
        </w:rPr>
        <w:t xml:space="preserve">ADC (R) </w:t>
      </w:r>
      <w:r w:rsidRPr="006B1096">
        <w:rPr>
          <w:rFonts w:cs="Arial"/>
        </w:rPr>
        <w:t>Muzaffargarh</w:t>
      </w:r>
      <w:r>
        <w:rPr>
          <w:rFonts w:cs="Arial"/>
        </w:rPr>
        <w:t xml:space="preserve"> / Assistant Commissioner Alipur</w:t>
      </w:r>
      <w:r w:rsidR="00AA6BA0" w:rsidRPr="00B93DE2">
        <w:rPr>
          <w:rFonts w:cs="Arial"/>
        </w:rPr>
        <w:t xml:space="preserve"> shall be responsible for:</w:t>
      </w:r>
    </w:p>
    <w:p w:rsidR="00AA6BA0" w:rsidRPr="00B93DE2" w:rsidRDefault="00AA6BA0" w:rsidP="00AA6BA0">
      <w:pPr>
        <w:rPr>
          <w:rFonts w:cs="Arial"/>
        </w:rPr>
      </w:pPr>
    </w:p>
    <w:p w:rsidR="00AA6BA0" w:rsidRPr="00B93DE2" w:rsidRDefault="00AA6BA0" w:rsidP="00AA6BA0">
      <w:pPr>
        <w:numPr>
          <w:ilvl w:val="0"/>
          <w:numId w:val="4"/>
        </w:numPr>
        <w:rPr>
          <w:rFonts w:cs="Arial"/>
        </w:rPr>
      </w:pPr>
      <w:r w:rsidRPr="00B93DE2">
        <w:rPr>
          <w:rFonts w:cs="Arial"/>
        </w:rPr>
        <w:t>Collection and distribution of relief foods/donations.</w:t>
      </w:r>
    </w:p>
    <w:p w:rsidR="00AA6BA0" w:rsidRPr="00B93DE2" w:rsidRDefault="00AA6BA0" w:rsidP="00AA6BA0">
      <w:pPr>
        <w:rPr>
          <w:rFonts w:cs="Arial"/>
        </w:rPr>
      </w:pPr>
    </w:p>
    <w:p w:rsidR="00AA6BA0" w:rsidRPr="00B93DE2" w:rsidRDefault="00AA6BA0" w:rsidP="00894EFD">
      <w:pPr>
        <w:numPr>
          <w:ilvl w:val="0"/>
          <w:numId w:val="4"/>
        </w:numPr>
        <w:spacing w:line="360" w:lineRule="auto"/>
        <w:jc w:val="both"/>
        <w:rPr>
          <w:rFonts w:cs="Arial"/>
        </w:rPr>
      </w:pPr>
      <w:r w:rsidRPr="00B93DE2">
        <w:rPr>
          <w:rFonts w:cs="Arial"/>
        </w:rPr>
        <w:t>Motivating the general public, inclu</w:t>
      </w:r>
      <w:r w:rsidR="00894EFD">
        <w:rPr>
          <w:rFonts w:cs="Arial"/>
        </w:rPr>
        <w:t>ding Trade Association i.eAnju</w:t>
      </w:r>
      <w:r w:rsidRPr="00B93DE2">
        <w:rPr>
          <w:rFonts w:cs="Arial"/>
        </w:rPr>
        <w:t>man</w:t>
      </w:r>
      <w:r w:rsidR="00894EFD">
        <w:rPr>
          <w:rFonts w:cs="Arial"/>
        </w:rPr>
        <w:t>-e-</w:t>
      </w:r>
      <w:r w:rsidRPr="00B93DE2">
        <w:rPr>
          <w:rFonts w:cs="Arial"/>
        </w:rPr>
        <w:t>T</w:t>
      </w:r>
      <w:r w:rsidR="00894EFD">
        <w:rPr>
          <w:rFonts w:cs="Arial"/>
        </w:rPr>
        <w:t>a</w:t>
      </w:r>
      <w:r w:rsidRPr="00B93DE2">
        <w:rPr>
          <w:rFonts w:cs="Arial"/>
        </w:rPr>
        <w:t>jran&amp;Shehriyan, Rice Sheller Association, petrol pump association, Brick Kiln (Bhatta) association, private Schools association, Private Hospital association, Bus Stand operators, Contractor association and the philanthropists, for donations in cash or kind, for relief related operations.</w:t>
      </w:r>
    </w:p>
    <w:p w:rsidR="00AA6BA0" w:rsidRPr="00B93DE2" w:rsidRDefault="00AA6BA0" w:rsidP="00AA6BA0">
      <w:pPr>
        <w:jc w:val="both"/>
        <w:rPr>
          <w:rFonts w:cs="Arial"/>
        </w:rPr>
      </w:pPr>
    </w:p>
    <w:p w:rsidR="00AA6BA0" w:rsidRPr="00B93DE2" w:rsidRDefault="00AA6BA0" w:rsidP="00160D6F">
      <w:pPr>
        <w:numPr>
          <w:ilvl w:val="0"/>
          <w:numId w:val="4"/>
        </w:numPr>
        <w:spacing w:line="360" w:lineRule="auto"/>
        <w:jc w:val="both"/>
        <w:rPr>
          <w:rFonts w:cs="Arial"/>
        </w:rPr>
      </w:pPr>
      <w:r w:rsidRPr="00B93DE2">
        <w:rPr>
          <w:rFonts w:cs="Arial"/>
        </w:rPr>
        <w:t xml:space="preserve">Distribution of blankets, clothes and other relief articles to the affected population. Priority amongst effected people </w:t>
      </w:r>
      <w:r w:rsidR="00160D6F" w:rsidRPr="00B93DE2">
        <w:rPr>
          <w:rFonts w:cs="Arial"/>
        </w:rPr>
        <w:t>wi</w:t>
      </w:r>
      <w:r w:rsidRPr="00B93DE2">
        <w:rPr>
          <w:rFonts w:cs="Arial"/>
        </w:rPr>
        <w:t xml:space="preserve">ll be </w:t>
      </w:r>
      <w:r w:rsidR="00160D6F" w:rsidRPr="00B93DE2">
        <w:rPr>
          <w:rFonts w:cs="Arial"/>
        </w:rPr>
        <w:t>focused</w:t>
      </w:r>
      <w:r w:rsidRPr="00B93DE2">
        <w:rPr>
          <w:rFonts w:cs="Arial"/>
        </w:rPr>
        <w:t xml:space="preserve"> to widows, orphan</w:t>
      </w:r>
      <w:r w:rsidR="006E2B88">
        <w:rPr>
          <w:rFonts w:cs="Arial"/>
        </w:rPr>
        <w:t>s</w:t>
      </w:r>
      <w:r w:rsidRPr="00B93DE2">
        <w:rPr>
          <w:rFonts w:cs="Arial"/>
        </w:rPr>
        <w:t xml:space="preserve"> and landless tenants.</w:t>
      </w:r>
    </w:p>
    <w:p w:rsidR="00AA6BA0" w:rsidRPr="00B93DE2" w:rsidRDefault="00AA6BA0" w:rsidP="00AA6BA0">
      <w:pPr>
        <w:jc w:val="both"/>
        <w:rPr>
          <w:rFonts w:cs="Arial"/>
        </w:rPr>
      </w:pPr>
    </w:p>
    <w:p w:rsidR="00AA6BA0" w:rsidRPr="00B93DE2" w:rsidRDefault="00AA6BA0" w:rsidP="00AA6BA0">
      <w:pPr>
        <w:numPr>
          <w:ilvl w:val="0"/>
          <w:numId w:val="4"/>
        </w:numPr>
        <w:spacing w:line="360" w:lineRule="auto"/>
        <w:jc w:val="both"/>
        <w:rPr>
          <w:rFonts w:cs="Arial"/>
        </w:rPr>
      </w:pPr>
      <w:r w:rsidRPr="00B93DE2">
        <w:rPr>
          <w:rFonts w:cs="Arial"/>
        </w:rPr>
        <w:t>Maintaining a central inventory of all items colle</w:t>
      </w:r>
      <w:r w:rsidR="00E15C23">
        <w:rPr>
          <w:rFonts w:cs="Arial"/>
        </w:rPr>
        <w:t>c</w:t>
      </w:r>
      <w:r w:rsidRPr="00B93DE2">
        <w:rPr>
          <w:rFonts w:cs="Arial"/>
        </w:rPr>
        <w:t>ted through private sources or B.O.R.</w:t>
      </w:r>
    </w:p>
    <w:p w:rsidR="00AA6BA0" w:rsidRPr="00B93DE2" w:rsidRDefault="00AA6BA0" w:rsidP="00AA6BA0">
      <w:pPr>
        <w:jc w:val="both"/>
        <w:rPr>
          <w:rFonts w:cs="Arial"/>
        </w:rPr>
      </w:pPr>
    </w:p>
    <w:p w:rsidR="00AA6BA0" w:rsidRPr="00B93DE2" w:rsidRDefault="00AA6BA0" w:rsidP="00AA6BA0">
      <w:pPr>
        <w:numPr>
          <w:ilvl w:val="0"/>
          <w:numId w:val="4"/>
        </w:numPr>
        <w:jc w:val="both"/>
        <w:rPr>
          <w:rFonts w:cs="Arial"/>
        </w:rPr>
      </w:pPr>
      <w:r w:rsidRPr="00B93DE2">
        <w:rPr>
          <w:rFonts w:cs="Arial"/>
        </w:rPr>
        <w:t xml:space="preserve">Maintaining proper accounts pertaining to distribution of relief items.   </w:t>
      </w:r>
    </w:p>
    <w:p w:rsidR="00AA6BA0" w:rsidRPr="00B93DE2" w:rsidRDefault="00AA6BA0" w:rsidP="00AA6BA0">
      <w:pPr>
        <w:jc w:val="both"/>
        <w:rPr>
          <w:rFonts w:cs="Arial"/>
        </w:rPr>
      </w:pPr>
    </w:p>
    <w:p w:rsidR="00AA6BA0" w:rsidRPr="00B93DE2" w:rsidRDefault="00AA6BA0" w:rsidP="00186B94">
      <w:pPr>
        <w:rPr>
          <w:rFonts w:ascii="Cambria" w:hAnsi="Cambria" w:cs="Arial"/>
          <w:b/>
        </w:rPr>
      </w:pPr>
      <w:r w:rsidRPr="00B93DE2">
        <w:rPr>
          <w:rFonts w:ascii="Cambria" w:hAnsi="Cambria" w:cs="Arial"/>
          <w:b/>
        </w:rPr>
        <w:tab/>
      </w:r>
      <w:r w:rsidR="00186B94">
        <w:rPr>
          <w:rFonts w:ascii="Cambria" w:hAnsi="Cambria" w:cs="Arial"/>
          <w:b/>
        </w:rPr>
        <w:t>SE Highway M&amp;R</w:t>
      </w:r>
    </w:p>
    <w:p w:rsidR="00AA6BA0" w:rsidRPr="00B93DE2" w:rsidRDefault="00AA6BA0" w:rsidP="00AA6BA0">
      <w:pPr>
        <w:tabs>
          <w:tab w:val="left" w:pos="1440"/>
        </w:tabs>
        <w:jc w:val="both"/>
        <w:rPr>
          <w:rFonts w:cs="Arial"/>
        </w:rPr>
      </w:pPr>
    </w:p>
    <w:p w:rsidR="00AA6BA0" w:rsidRPr="00B93DE2" w:rsidRDefault="00186B94" w:rsidP="00186B94">
      <w:pPr>
        <w:tabs>
          <w:tab w:val="left" w:pos="720"/>
        </w:tabs>
        <w:spacing w:line="360" w:lineRule="auto"/>
        <w:ind w:left="720"/>
        <w:jc w:val="both"/>
        <w:rPr>
          <w:rFonts w:cs="Arial"/>
        </w:rPr>
      </w:pPr>
      <w:r>
        <w:rPr>
          <w:rFonts w:cs="Arial"/>
        </w:rPr>
        <w:t>SE</w:t>
      </w:r>
      <w:r w:rsidR="00AA6BA0" w:rsidRPr="00B93DE2">
        <w:rPr>
          <w:rFonts w:cs="Arial"/>
        </w:rPr>
        <w:t xml:space="preserve"> (</w:t>
      </w:r>
      <w:r>
        <w:rPr>
          <w:rFonts w:cs="Arial"/>
        </w:rPr>
        <w:t>M</w:t>
      </w:r>
      <w:r w:rsidR="00AA6BA0" w:rsidRPr="00B93DE2">
        <w:rPr>
          <w:rFonts w:cs="Arial"/>
        </w:rPr>
        <w:t>&amp;</w:t>
      </w:r>
      <w:r>
        <w:rPr>
          <w:rFonts w:cs="Arial"/>
        </w:rPr>
        <w:t>R</w:t>
      </w:r>
      <w:r w:rsidR="00AA6BA0" w:rsidRPr="00B93DE2">
        <w:rPr>
          <w:rFonts w:cs="Arial"/>
        </w:rPr>
        <w:t>)</w:t>
      </w:r>
      <w:r w:rsidR="00E8349A">
        <w:rPr>
          <w:rFonts w:cs="Arial"/>
        </w:rPr>
        <w:t xml:space="preserve"> MZG / BWP</w:t>
      </w:r>
      <w:r w:rsidR="007A19C9" w:rsidRPr="00B93DE2">
        <w:rPr>
          <w:rFonts w:cs="Arial"/>
        </w:rPr>
        <w:t>wi</w:t>
      </w:r>
      <w:r w:rsidR="00AA6BA0" w:rsidRPr="00B93DE2">
        <w:rPr>
          <w:rFonts w:cs="Arial"/>
        </w:rPr>
        <w:t xml:space="preserve">ll ensure all possible precautionary measures prior to onset of flooding season. He </w:t>
      </w:r>
      <w:r w:rsidR="007A19C9" w:rsidRPr="00B93DE2">
        <w:rPr>
          <w:rFonts w:cs="Arial"/>
        </w:rPr>
        <w:t>wi</w:t>
      </w:r>
      <w:r w:rsidR="00AA6BA0" w:rsidRPr="00B93DE2">
        <w:rPr>
          <w:rFonts w:cs="Arial"/>
        </w:rPr>
        <w:t>ll make arrangements of protection and repair of bridges/roads a</w:t>
      </w:r>
      <w:r w:rsidR="00A91FB7" w:rsidRPr="00B93DE2">
        <w:rPr>
          <w:rFonts w:cs="Arial"/>
        </w:rPr>
        <w:t xml:space="preserve">nd necessary infrastructure. </w:t>
      </w:r>
      <w:r w:rsidR="00AA6BA0" w:rsidRPr="00B93DE2">
        <w:rPr>
          <w:rFonts w:cs="Arial"/>
        </w:rPr>
        <w:t xml:space="preserve">He </w:t>
      </w:r>
      <w:r w:rsidR="007A19C9" w:rsidRPr="00B93DE2">
        <w:rPr>
          <w:rFonts w:cs="Arial"/>
        </w:rPr>
        <w:t>wi</w:t>
      </w:r>
      <w:r w:rsidR="00AA6BA0" w:rsidRPr="00B93DE2">
        <w:rPr>
          <w:rFonts w:cs="Arial"/>
        </w:rPr>
        <w:t>ll be responsible inter alia, for:</w:t>
      </w:r>
    </w:p>
    <w:p w:rsidR="00AA6BA0" w:rsidRPr="00B93DE2" w:rsidRDefault="00AA6BA0" w:rsidP="00AA6BA0">
      <w:pPr>
        <w:tabs>
          <w:tab w:val="left" w:pos="1440"/>
        </w:tabs>
        <w:jc w:val="both"/>
        <w:rPr>
          <w:rFonts w:cs="Arial"/>
        </w:rPr>
      </w:pPr>
    </w:p>
    <w:p w:rsidR="00AA6BA0" w:rsidRPr="00B93DE2" w:rsidRDefault="00AA6BA0" w:rsidP="00AA6BA0">
      <w:pPr>
        <w:tabs>
          <w:tab w:val="left" w:pos="1440"/>
        </w:tabs>
        <w:spacing w:line="360" w:lineRule="auto"/>
        <w:ind w:left="2160" w:hanging="2160"/>
        <w:jc w:val="both"/>
        <w:rPr>
          <w:rFonts w:cs="Arial"/>
        </w:rPr>
      </w:pPr>
      <w:r w:rsidRPr="00B93DE2">
        <w:rPr>
          <w:rFonts w:cs="Arial"/>
        </w:rPr>
        <w:tab/>
        <w:t>1.</w:t>
      </w:r>
      <w:r w:rsidRPr="00B93DE2">
        <w:rPr>
          <w:rFonts w:cs="Arial"/>
        </w:rPr>
        <w:tab/>
        <w:t>Mobilization of all resources of District works Department including machinery and manpower, in aid and assistance of District Government /Irrigation Department.</w:t>
      </w:r>
    </w:p>
    <w:p w:rsidR="00AA6BA0" w:rsidRPr="00B93DE2" w:rsidRDefault="00AA6BA0" w:rsidP="00AA6BA0">
      <w:pPr>
        <w:tabs>
          <w:tab w:val="left" w:pos="1440"/>
        </w:tabs>
        <w:ind w:left="2160" w:hanging="2160"/>
        <w:jc w:val="both"/>
        <w:rPr>
          <w:rFonts w:cs="Arial"/>
        </w:rPr>
      </w:pPr>
    </w:p>
    <w:p w:rsidR="00AA6BA0" w:rsidRPr="00B93DE2" w:rsidRDefault="00AA6BA0" w:rsidP="00AA6BA0">
      <w:pPr>
        <w:tabs>
          <w:tab w:val="left" w:pos="1440"/>
        </w:tabs>
        <w:spacing w:line="360" w:lineRule="auto"/>
        <w:ind w:left="2160" w:hanging="2160"/>
        <w:jc w:val="both"/>
        <w:rPr>
          <w:rFonts w:cs="Arial"/>
        </w:rPr>
      </w:pPr>
      <w:r w:rsidRPr="00B93DE2">
        <w:rPr>
          <w:rFonts w:cs="Arial"/>
        </w:rPr>
        <w:tab/>
        <w:t>2.</w:t>
      </w:r>
      <w:r w:rsidRPr="00B93DE2">
        <w:rPr>
          <w:rFonts w:cs="Arial"/>
        </w:rPr>
        <w:tab/>
        <w:t>Tabulating data of all excavator /trolleys in the District during the flood season required for repair of breach.</w:t>
      </w:r>
    </w:p>
    <w:p w:rsidR="00AA6BA0" w:rsidRPr="00B93DE2" w:rsidRDefault="00AA6BA0" w:rsidP="00AA6BA0">
      <w:pPr>
        <w:tabs>
          <w:tab w:val="left" w:pos="1440"/>
        </w:tabs>
        <w:ind w:left="2160" w:hanging="2160"/>
        <w:jc w:val="both"/>
        <w:rPr>
          <w:rFonts w:cs="Arial"/>
        </w:rPr>
      </w:pPr>
    </w:p>
    <w:p w:rsidR="00AA6BA0" w:rsidRPr="00B93DE2" w:rsidRDefault="00AA6BA0" w:rsidP="00E8349A">
      <w:pPr>
        <w:tabs>
          <w:tab w:val="left" w:pos="1440"/>
        </w:tabs>
        <w:spacing w:line="360" w:lineRule="auto"/>
        <w:ind w:left="2160" w:hanging="2160"/>
        <w:jc w:val="both"/>
        <w:rPr>
          <w:rFonts w:cs="Arial"/>
        </w:rPr>
      </w:pPr>
      <w:r w:rsidRPr="00B93DE2">
        <w:rPr>
          <w:rFonts w:cs="Arial"/>
        </w:rPr>
        <w:tab/>
        <w:t>3.</w:t>
      </w:r>
      <w:r w:rsidRPr="00B93DE2">
        <w:rPr>
          <w:rFonts w:cs="Arial"/>
        </w:rPr>
        <w:tab/>
        <w:t>Improving</w:t>
      </w:r>
      <w:r w:rsidR="001123C6">
        <w:rPr>
          <w:rFonts w:cs="Arial"/>
        </w:rPr>
        <w:t xml:space="preserve"> road</w:t>
      </w:r>
      <w:r w:rsidRPr="00B93DE2">
        <w:rPr>
          <w:rFonts w:cs="Arial"/>
        </w:rPr>
        <w:t xml:space="preserve"> breaches/cuts on directions of competent authority, in order to facilitate discharge of water and to prevent larger </w:t>
      </w:r>
      <w:r w:rsidR="00E8349A">
        <w:rPr>
          <w:rFonts w:cs="Arial"/>
        </w:rPr>
        <w:t>damages / losses</w:t>
      </w:r>
      <w:r w:rsidRPr="00B93DE2">
        <w:rPr>
          <w:rFonts w:cs="Arial"/>
        </w:rPr>
        <w:t>.</w:t>
      </w:r>
    </w:p>
    <w:p w:rsidR="00AA6BA0" w:rsidRPr="00B93DE2" w:rsidRDefault="00AA6BA0" w:rsidP="00AA6BA0">
      <w:pPr>
        <w:tabs>
          <w:tab w:val="left" w:pos="1440"/>
        </w:tabs>
        <w:ind w:left="2160" w:hanging="2160"/>
        <w:jc w:val="both"/>
        <w:rPr>
          <w:rFonts w:cs="Arial"/>
        </w:rPr>
      </w:pPr>
    </w:p>
    <w:p w:rsidR="00AA6BA0" w:rsidRPr="00B93DE2" w:rsidRDefault="00AA6BA0" w:rsidP="00AA6BA0">
      <w:pPr>
        <w:tabs>
          <w:tab w:val="left" w:pos="1440"/>
        </w:tabs>
        <w:spacing w:line="360" w:lineRule="auto"/>
        <w:ind w:left="2160" w:hanging="2160"/>
        <w:jc w:val="both"/>
        <w:rPr>
          <w:rFonts w:cs="Arial"/>
        </w:rPr>
      </w:pPr>
      <w:r w:rsidRPr="00B93DE2">
        <w:rPr>
          <w:rFonts w:cs="Arial"/>
        </w:rPr>
        <w:lastRenderedPageBreak/>
        <w:tab/>
        <w:t>4.</w:t>
      </w:r>
      <w:r w:rsidRPr="00B93DE2">
        <w:rPr>
          <w:rFonts w:cs="Arial"/>
        </w:rPr>
        <w:tab/>
        <w:t>Repair and rehabilitation of damaged roads, bridges or essential infrastructure, ensuring swift restoration of communication infrastructure, particularly to be used for relief operations.</w:t>
      </w:r>
    </w:p>
    <w:p w:rsidR="00AA6BA0" w:rsidRPr="0019703E" w:rsidRDefault="00AA6BA0" w:rsidP="00AA6BA0">
      <w:pPr>
        <w:tabs>
          <w:tab w:val="left" w:pos="1440"/>
        </w:tabs>
        <w:jc w:val="both"/>
        <w:rPr>
          <w:rFonts w:cs="Arial"/>
          <w:sz w:val="10"/>
          <w:szCs w:val="10"/>
        </w:rPr>
      </w:pPr>
    </w:p>
    <w:p w:rsidR="00AA6BA0" w:rsidRPr="00B93DE2" w:rsidRDefault="00AA6BA0" w:rsidP="00AA6BA0">
      <w:pPr>
        <w:rPr>
          <w:rFonts w:ascii="Cambria" w:hAnsi="Cambria" w:cs="Arial"/>
          <w:b/>
        </w:rPr>
      </w:pPr>
      <w:r w:rsidRPr="00B93DE2">
        <w:rPr>
          <w:rFonts w:ascii="Cambria" w:hAnsi="Cambria" w:cs="Arial"/>
          <w:b/>
        </w:rPr>
        <w:tab/>
        <w:t>XEN</w:t>
      </w:r>
      <w:r w:rsidR="002A3135">
        <w:rPr>
          <w:rFonts w:ascii="Cambria" w:hAnsi="Cambria" w:cs="Arial"/>
          <w:b/>
        </w:rPr>
        <w:t xml:space="preserve"> PROVINCIAL HIGH WAY DEPARTMENT M&amp;R</w:t>
      </w:r>
    </w:p>
    <w:p w:rsidR="00AA6BA0" w:rsidRPr="00B93DE2" w:rsidRDefault="00AA6BA0" w:rsidP="00AA6BA0">
      <w:pPr>
        <w:tabs>
          <w:tab w:val="left" w:pos="1440"/>
        </w:tabs>
        <w:jc w:val="both"/>
        <w:rPr>
          <w:rFonts w:cs="Arial"/>
        </w:rPr>
      </w:pPr>
    </w:p>
    <w:p w:rsidR="00AA6BA0" w:rsidRPr="00B93DE2" w:rsidRDefault="00AA6BA0" w:rsidP="005E49D5">
      <w:pPr>
        <w:tabs>
          <w:tab w:val="left" w:pos="720"/>
        </w:tabs>
        <w:spacing w:line="360" w:lineRule="auto"/>
        <w:jc w:val="both"/>
        <w:rPr>
          <w:rFonts w:cs="Arial"/>
        </w:rPr>
      </w:pPr>
      <w:r w:rsidRPr="00B93DE2">
        <w:rPr>
          <w:rFonts w:cs="Arial"/>
        </w:rPr>
        <w:tab/>
        <w:t xml:space="preserve">Provincial Highway Department and </w:t>
      </w:r>
      <w:r w:rsidR="005E49D5">
        <w:rPr>
          <w:rFonts w:cs="Arial"/>
        </w:rPr>
        <w:t>M&amp;R Division</w:t>
      </w:r>
      <w:r w:rsidR="004B0EC2" w:rsidRPr="00B93DE2">
        <w:rPr>
          <w:rFonts w:cs="Arial"/>
        </w:rPr>
        <w:t>wi</w:t>
      </w:r>
      <w:r w:rsidRPr="00B93DE2">
        <w:rPr>
          <w:rFonts w:cs="Arial"/>
        </w:rPr>
        <w:t xml:space="preserve">ll muster up all </w:t>
      </w:r>
      <w:r w:rsidR="00DD2017" w:rsidRPr="00B93DE2">
        <w:rPr>
          <w:rFonts w:cs="Arial"/>
        </w:rPr>
        <w:tab/>
      </w:r>
      <w:r w:rsidRPr="00B93DE2">
        <w:rPr>
          <w:rFonts w:cs="Arial"/>
        </w:rPr>
        <w:t>resources in aid of District Government in order to ensure that:</w:t>
      </w:r>
    </w:p>
    <w:p w:rsidR="00AA6BA0" w:rsidRPr="00B93DE2" w:rsidRDefault="00AA6BA0" w:rsidP="00AA6BA0">
      <w:pPr>
        <w:tabs>
          <w:tab w:val="left" w:pos="1440"/>
        </w:tabs>
        <w:jc w:val="both"/>
        <w:rPr>
          <w:rFonts w:cs="Arial"/>
        </w:rPr>
      </w:pPr>
    </w:p>
    <w:p w:rsidR="00AA6BA0" w:rsidRPr="00B93DE2" w:rsidRDefault="00AA6BA0" w:rsidP="00AA6BA0">
      <w:pPr>
        <w:tabs>
          <w:tab w:val="left" w:pos="1440"/>
        </w:tabs>
        <w:spacing w:line="360" w:lineRule="auto"/>
        <w:ind w:left="2160" w:hanging="2160"/>
        <w:jc w:val="both"/>
        <w:rPr>
          <w:rFonts w:cs="Arial"/>
        </w:rPr>
      </w:pPr>
      <w:r w:rsidRPr="00B93DE2">
        <w:rPr>
          <w:rFonts w:cs="Arial"/>
        </w:rPr>
        <w:tab/>
        <w:t>1.</w:t>
      </w:r>
      <w:r w:rsidRPr="00B93DE2">
        <w:rPr>
          <w:rFonts w:cs="Arial"/>
        </w:rPr>
        <w:tab/>
        <w:t xml:space="preserve">Roads are </w:t>
      </w:r>
      <w:r w:rsidR="00090495">
        <w:rPr>
          <w:rFonts w:cs="Arial"/>
        </w:rPr>
        <w:t xml:space="preserve">in </w:t>
      </w:r>
      <w:r w:rsidRPr="00B93DE2">
        <w:rPr>
          <w:rFonts w:cs="Arial"/>
        </w:rPr>
        <w:t>satisfactory state and normal flow of traffic is maintained before and after flood emergency situation.</w:t>
      </w:r>
    </w:p>
    <w:p w:rsidR="00AA6BA0" w:rsidRPr="00B93DE2" w:rsidRDefault="00AA6BA0" w:rsidP="00AA6BA0">
      <w:pPr>
        <w:tabs>
          <w:tab w:val="left" w:pos="1440"/>
        </w:tabs>
        <w:ind w:left="2160" w:hanging="2160"/>
        <w:jc w:val="both"/>
        <w:rPr>
          <w:rFonts w:cs="Arial"/>
        </w:rPr>
      </w:pPr>
    </w:p>
    <w:p w:rsidR="00AA6BA0" w:rsidRPr="00B93DE2" w:rsidRDefault="00AA6BA0" w:rsidP="00AA6BA0">
      <w:pPr>
        <w:tabs>
          <w:tab w:val="left" w:pos="1440"/>
        </w:tabs>
        <w:spacing w:line="360" w:lineRule="auto"/>
        <w:ind w:left="2160" w:hanging="2160"/>
        <w:jc w:val="both"/>
        <w:rPr>
          <w:rFonts w:cs="Arial"/>
        </w:rPr>
      </w:pPr>
      <w:r w:rsidRPr="00B93DE2">
        <w:rPr>
          <w:rFonts w:cs="Arial"/>
        </w:rPr>
        <w:tab/>
        <w:t>2.</w:t>
      </w:r>
      <w:r w:rsidRPr="00B93DE2">
        <w:rPr>
          <w:rFonts w:cs="Arial"/>
        </w:rPr>
        <w:tab/>
        <w:t>Comprehensive survey of damaged roads is conducted and repair works start immediately as soon as flood is over.</w:t>
      </w:r>
    </w:p>
    <w:p w:rsidR="00AA6BA0" w:rsidRPr="00B93DE2" w:rsidRDefault="00AA6BA0" w:rsidP="00AA6BA0">
      <w:pPr>
        <w:tabs>
          <w:tab w:val="left" w:pos="1440"/>
        </w:tabs>
        <w:ind w:left="2160" w:hanging="2160"/>
        <w:jc w:val="both"/>
        <w:rPr>
          <w:rFonts w:cs="Arial"/>
        </w:rPr>
      </w:pPr>
    </w:p>
    <w:p w:rsidR="00AA6BA0" w:rsidRPr="00B93DE2" w:rsidRDefault="00AA6BA0" w:rsidP="00847D98">
      <w:pPr>
        <w:tabs>
          <w:tab w:val="left" w:pos="1440"/>
        </w:tabs>
        <w:spacing w:line="360" w:lineRule="auto"/>
        <w:ind w:left="2160" w:hanging="2160"/>
        <w:jc w:val="both"/>
        <w:rPr>
          <w:rFonts w:cs="Arial"/>
        </w:rPr>
      </w:pPr>
      <w:r w:rsidRPr="00B93DE2">
        <w:rPr>
          <w:rFonts w:cs="Arial"/>
        </w:rPr>
        <w:tab/>
        <w:t>3.</w:t>
      </w:r>
      <w:r w:rsidRPr="00B93DE2">
        <w:rPr>
          <w:rFonts w:cs="Arial"/>
        </w:rPr>
        <w:tab/>
        <w:t xml:space="preserve">Any other operation as the District Government authorities may direct, in aid and assistance of </w:t>
      </w:r>
      <w:r w:rsidR="00847D98">
        <w:rPr>
          <w:rFonts w:cs="Arial"/>
        </w:rPr>
        <w:t>XEN Highways (M&amp;R)</w:t>
      </w:r>
      <w:r w:rsidRPr="00B93DE2">
        <w:rPr>
          <w:rFonts w:cs="Arial"/>
        </w:rPr>
        <w:t xml:space="preserve"> and XEN Irrigation.</w:t>
      </w:r>
    </w:p>
    <w:p w:rsidR="00AA6BA0" w:rsidRPr="00B93DE2" w:rsidRDefault="00AA6BA0" w:rsidP="00AA6BA0">
      <w:pPr>
        <w:tabs>
          <w:tab w:val="left" w:pos="1440"/>
        </w:tabs>
        <w:ind w:left="2160" w:hanging="2160"/>
        <w:jc w:val="both"/>
        <w:rPr>
          <w:rFonts w:cs="Arial"/>
        </w:rPr>
      </w:pPr>
    </w:p>
    <w:p w:rsidR="00AA6BA0" w:rsidRPr="00B93DE2" w:rsidRDefault="00AA6BA0" w:rsidP="00847D98">
      <w:pPr>
        <w:rPr>
          <w:rFonts w:ascii="Cambria" w:hAnsi="Cambria" w:cs="Arial"/>
          <w:b/>
        </w:rPr>
      </w:pPr>
      <w:r w:rsidRPr="00B93DE2">
        <w:rPr>
          <w:rFonts w:ascii="Cambria" w:hAnsi="Cambria" w:cs="Arial"/>
          <w:b/>
        </w:rPr>
        <w:tab/>
      </w:r>
      <w:r w:rsidR="00847D98">
        <w:rPr>
          <w:rFonts w:ascii="Cambria" w:hAnsi="Cambria" w:cs="Arial"/>
          <w:b/>
        </w:rPr>
        <w:t>CE</w:t>
      </w:r>
      <w:r w:rsidRPr="00B93DE2">
        <w:rPr>
          <w:rFonts w:ascii="Cambria" w:hAnsi="Cambria" w:cs="Arial"/>
          <w:b/>
        </w:rPr>
        <w:t>O (HEALTH).</w:t>
      </w:r>
    </w:p>
    <w:p w:rsidR="00AA6BA0" w:rsidRPr="00B93DE2" w:rsidRDefault="00AA6BA0" w:rsidP="00AA6BA0">
      <w:pPr>
        <w:tabs>
          <w:tab w:val="left" w:pos="1440"/>
        </w:tabs>
        <w:jc w:val="both"/>
        <w:rPr>
          <w:rFonts w:cs="Arial"/>
        </w:rPr>
      </w:pPr>
    </w:p>
    <w:p w:rsidR="00AA6BA0" w:rsidRPr="00B93DE2" w:rsidRDefault="00AA6BA0" w:rsidP="00847D98">
      <w:pPr>
        <w:tabs>
          <w:tab w:val="left" w:pos="720"/>
        </w:tabs>
        <w:jc w:val="both"/>
        <w:rPr>
          <w:rFonts w:cs="Arial"/>
        </w:rPr>
      </w:pPr>
      <w:r w:rsidRPr="00B93DE2">
        <w:rPr>
          <w:rFonts w:cs="Arial"/>
        </w:rPr>
        <w:tab/>
      </w:r>
      <w:r w:rsidR="00847D98">
        <w:rPr>
          <w:rFonts w:cs="Arial"/>
        </w:rPr>
        <w:t>CE</w:t>
      </w:r>
      <w:r w:rsidRPr="00B93DE2">
        <w:rPr>
          <w:rFonts w:cs="Arial"/>
        </w:rPr>
        <w:t>O (H) will be expected to perform the following functions inter alia:</w:t>
      </w:r>
    </w:p>
    <w:p w:rsidR="00AA6BA0" w:rsidRPr="00B93DE2" w:rsidRDefault="00AA6BA0" w:rsidP="00AA6BA0">
      <w:pPr>
        <w:tabs>
          <w:tab w:val="left" w:pos="1440"/>
        </w:tabs>
        <w:jc w:val="both"/>
        <w:rPr>
          <w:rFonts w:cs="Arial"/>
        </w:rPr>
      </w:pPr>
    </w:p>
    <w:p w:rsidR="00AA6BA0" w:rsidRPr="00B93DE2" w:rsidRDefault="00AA6BA0" w:rsidP="00AA6BA0">
      <w:pPr>
        <w:tabs>
          <w:tab w:val="left" w:pos="1440"/>
        </w:tabs>
        <w:spacing w:line="360" w:lineRule="auto"/>
        <w:ind w:left="2160" w:hanging="2160"/>
        <w:jc w:val="both"/>
        <w:rPr>
          <w:rFonts w:cs="Arial"/>
        </w:rPr>
      </w:pPr>
      <w:r w:rsidRPr="00B93DE2">
        <w:rPr>
          <w:rFonts w:cs="Arial"/>
        </w:rPr>
        <w:tab/>
        <w:t>1.</w:t>
      </w:r>
      <w:r w:rsidRPr="00B93DE2">
        <w:rPr>
          <w:rFonts w:cs="Arial"/>
        </w:rPr>
        <w:tab/>
        <w:t>Provision of first aid /Medicare facilities during flood related emergency in District Muzaffargarh.</w:t>
      </w:r>
    </w:p>
    <w:p w:rsidR="00AA6BA0" w:rsidRPr="00B93DE2" w:rsidRDefault="00AA6BA0" w:rsidP="00AA6BA0">
      <w:pPr>
        <w:tabs>
          <w:tab w:val="left" w:pos="1440"/>
        </w:tabs>
        <w:jc w:val="both"/>
        <w:rPr>
          <w:rFonts w:cs="Arial"/>
        </w:rPr>
      </w:pPr>
    </w:p>
    <w:p w:rsidR="00AA6BA0" w:rsidRPr="00B93DE2" w:rsidRDefault="00AA6BA0" w:rsidP="00AA6BA0">
      <w:pPr>
        <w:tabs>
          <w:tab w:val="left" w:pos="1440"/>
        </w:tabs>
        <w:spacing w:line="360" w:lineRule="auto"/>
        <w:ind w:left="2160" w:hanging="2160"/>
        <w:jc w:val="both"/>
        <w:rPr>
          <w:rFonts w:cs="Arial"/>
        </w:rPr>
      </w:pPr>
      <w:r w:rsidRPr="00B93DE2">
        <w:rPr>
          <w:rFonts w:cs="Arial"/>
        </w:rPr>
        <w:tab/>
        <w:t>2.</w:t>
      </w:r>
      <w:r w:rsidRPr="00B93DE2">
        <w:rPr>
          <w:rFonts w:cs="Arial"/>
        </w:rPr>
        <w:tab/>
        <w:t>Extensive preventive vaccination/inoculation before, during and after the flood season.</w:t>
      </w:r>
    </w:p>
    <w:p w:rsidR="00AA6BA0" w:rsidRPr="00B93DE2" w:rsidRDefault="00AA6BA0" w:rsidP="00AA6BA0">
      <w:pPr>
        <w:tabs>
          <w:tab w:val="left" w:pos="1440"/>
        </w:tabs>
        <w:ind w:left="2160" w:hanging="2160"/>
        <w:jc w:val="both"/>
        <w:rPr>
          <w:rFonts w:cs="Arial"/>
        </w:rPr>
      </w:pPr>
    </w:p>
    <w:p w:rsidR="00AA6BA0" w:rsidRPr="00B93DE2" w:rsidRDefault="00AA6BA0" w:rsidP="00AA6BA0">
      <w:pPr>
        <w:tabs>
          <w:tab w:val="left" w:pos="1440"/>
        </w:tabs>
        <w:spacing w:line="360" w:lineRule="auto"/>
        <w:ind w:left="2160" w:hanging="2160"/>
        <w:jc w:val="both"/>
        <w:rPr>
          <w:rFonts w:cs="Arial"/>
        </w:rPr>
      </w:pPr>
      <w:r w:rsidRPr="00B93DE2">
        <w:rPr>
          <w:rFonts w:cs="Arial"/>
        </w:rPr>
        <w:tab/>
        <w:t>3.</w:t>
      </w:r>
      <w:r w:rsidRPr="00B93DE2">
        <w:rPr>
          <w:rFonts w:cs="Arial"/>
        </w:rPr>
        <w:tab/>
        <w:t>Provision of necessary medicines, antibiotic, drug, ORS and anti snake biting and other necessary vaccines, in adequate quantities in addition to necessary first aid articles.</w:t>
      </w:r>
    </w:p>
    <w:p w:rsidR="00AA6BA0" w:rsidRPr="00B93DE2" w:rsidRDefault="00AA6BA0" w:rsidP="00AA6BA0">
      <w:pPr>
        <w:tabs>
          <w:tab w:val="left" w:pos="1440"/>
        </w:tabs>
        <w:ind w:left="2160" w:hanging="2160"/>
        <w:jc w:val="both"/>
        <w:rPr>
          <w:rFonts w:cs="Arial"/>
        </w:rPr>
      </w:pPr>
    </w:p>
    <w:p w:rsidR="00AA6BA0" w:rsidRPr="00B93DE2" w:rsidRDefault="00AA6BA0" w:rsidP="00AA6BA0">
      <w:pPr>
        <w:tabs>
          <w:tab w:val="left" w:pos="1440"/>
        </w:tabs>
        <w:spacing w:line="360" w:lineRule="auto"/>
        <w:ind w:left="2160" w:hanging="2160"/>
        <w:jc w:val="both"/>
        <w:rPr>
          <w:rFonts w:cs="Arial"/>
        </w:rPr>
      </w:pPr>
      <w:r w:rsidRPr="00B93DE2">
        <w:rPr>
          <w:rFonts w:cs="Arial"/>
        </w:rPr>
        <w:tab/>
        <w:t>4.</w:t>
      </w:r>
      <w:r w:rsidRPr="00B93DE2">
        <w:rPr>
          <w:rFonts w:cs="Arial"/>
        </w:rPr>
        <w:tab/>
        <w:t>Planning and organization of Emergency centers and establishment of emergency cells as well as special medical teams, for centralized planning and coordination, during actual emergency and carrying out mass inoculations/vaccination of the affected population, in targeted areas/relief centers.</w:t>
      </w:r>
    </w:p>
    <w:p w:rsidR="00AA6BA0" w:rsidRPr="00B93DE2" w:rsidRDefault="00AA6BA0" w:rsidP="00AA6BA0">
      <w:pPr>
        <w:tabs>
          <w:tab w:val="left" w:pos="1440"/>
        </w:tabs>
        <w:ind w:left="2160" w:hanging="2160"/>
        <w:jc w:val="both"/>
        <w:rPr>
          <w:rFonts w:cs="Arial"/>
        </w:rPr>
      </w:pPr>
      <w:r w:rsidRPr="00B93DE2">
        <w:rPr>
          <w:rFonts w:cs="Arial"/>
        </w:rPr>
        <w:lastRenderedPageBreak/>
        <w:tab/>
      </w:r>
    </w:p>
    <w:p w:rsidR="00AA6BA0" w:rsidRPr="00B93DE2" w:rsidRDefault="00AA6BA0" w:rsidP="00AA6BA0">
      <w:pPr>
        <w:tabs>
          <w:tab w:val="left" w:pos="1440"/>
        </w:tabs>
        <w:spacing w:line="360" w:lineRule="auto"/>
        <w:ind w:left="2160" w:hanging="2160"/>
        <w:jc w:val="both"/>
        <w:rPr>
          <w:rFonts w:cs="Arial"/>
        </w:rPr>
      </w:pPr>
      <w:r w:rsidRPr="00B93DE2">
        <w:rPr>
          <w:rFonts w:cs="Arial"/>
        </w:rPr>
        <w:tab/>
        <w:t>5.</w:t>
      </w:r>
      <w:r w:rsidRPr="00B93DE2">
        <w:rPr>
          <w:rFonts w:cs="Arial"/>
        </w:rPr>
        <w:tab/>
        <w:t>Provision of clean sanitary conditions in affected areas. Activation of mobile units with medical officer and staff, for provision of medical facilities in remotely located areas.</w:t>
      </w:r>
    </w:p>
    <w:p w:rsidR="00AA6BA0" w:rsidRPr="00B93DE2" w:rsidRDefault="00AA6BA0" w:rsidP="00AA6BA0">
      <w:pPr>
        <w:tabs>
          <w:tab w:val="left" w:pos="1440"/>
        </w:tabs>
        <w:ind w:left="2160" w:hanging="2160"/>
        <w:jc w:val="both"/>
        <w:rPr>
          <w:rFonts w:cs="Arial"/>
        </w:rPr>
      </w:pPr>
    </w:p>
    <w:p w:rsidR="00AA6BA0" w:rsidRPr="00B93DE2" w:rsidRDefault="00AA6BA0" w:rsidP="00AA6BA0">
      <w:pPr>
        <w:tabs>
          <w:tab w:val="left" w:pos="1440"/>
        </w:tabs>
        <w:spacing w:line="360" w:lineRule="auto"/>
        <w:ind w:left="2160" w:hanging="2160"/>
        <w:jc w:val="both"/>
        <w:rPr>
          <w:rFonts w:cs="Arial"/>
        </w:rPr>
      </w:pPr>
      <w:r w:rsidRPr="00B93DE2">
        <w:rPr>
          <w:rFonts w:cs="Arial"/>
        </w:rPr>
        <w:tab/>
        <w:t>6.</w:t>
      </w:r>
      <w:r w:rsidRPr="00B93DE2">
        <w:rPr>
          <w:rFonts w:cs="Arial"/>
        </w:rPr>
        <w:tab/>
        <w:t>Mobilization of disaster management unit and provision of essential articles e.g blankets, stoves, tents in the relief centers, upon advice of District Government.</w:t>
      </w:r>
    </w:p>
    <w:p w:rsidR="00AA6BA0" w:rsidRPr="00B93DE2" w:rsidRDefault="00AA6BA0" w:rsidP="00AA6BA0">
      <w:pPr>
        <w:rPr>
          <w:rFonts w:cs="Arial"/>
          <w:b/>
        </w:rPr>
      </w:pPr>
    </w:p>
    <w:p w:rsidR="00AA6BA0" w:rsidRPr="00B93DE2" w:rsidRDefault="00AA6BA0" w:rsidP="00996F4A">
      <w:pPr>
        <w:tabs>
          <w:tab w:val="left" w:pos="720"/>
        </w:tabs>
        <w:rPr>
          <w:rFonts w:ascii="Cambria" w:hAnsi="Cambria" w:cs="Arial"/>
          <w:b/>
        </w:rPr>
      </w:pPr>
      <w:r w:rsidRPr="00B93DE2">
        <w:rPr>
          <w:rFonts w:ascii="Cambria" w:hAnsi="Cambria" w:cs="Arial"/>
          <w:b/>
        </w:rPr>
        <w:tab/>
      </w:r>
      <w:r w:rsidR="00996F4A">
        <w:rPr>
          <w:rFonts w:ascii="Cambria" w:hAnsi="Cambria" w:cs="Arial"/>
          <w:b/>
        </w:rPr>
        <w:t>CE</w:t>
      </w:r>
      <w:r w:rsidRPr="00B93DE2">
        <w:rPr>
          <w:rFonts w:ascii="Cambria" w:hAnsi="Cambria" w:cs="Arial"/>
          <w:b/>
        </w:rPr>
        <w:t>O (AGRICULTURE).</w:t>
      </w:r>
    </w:p>
    <w:p w:rsidR="00AA6BA0" w:rsidRPr="00B93DE2" w:rsidRDefault="00AA6BA0" w:rsidP="00AA6BA0">
      <w:pPr>
        <w:tabs>
          <w:tab w:val="left" w:pos="1440"/>
          <w:tab w:val="left" w:pos="1800"/>
        </w:tabs>
        <w:jc w:val="both"/>
        <w:rPr>
          <w:rFonts w:cs="Arial"/>
        </w:rPr>
      </w:pPr>
    </w:p>
    <w:p w:rsidR="00AA6BA0" w:rsidRPr="00B93DE2" w:rsidRDefault="00AA6BA0" w:rsidP="00090495">
      <w:pPr>
        <w:tabs>
          <w:tab w:val="left" w:pos="720"/>
          <w:tab w:val="left" w:pos="1800"/>
        </w:tabs>
        <w:jc w:val="both"/>
        <w:rPr>
          <w:rFonts w:cs="Arial"/>
        </w:rPr>
      </w:pPr>
      <w:r w:rsidRPr="00B93DE2">
        <w:rPr>
          <w:rFonts w:cs="Arial"/>
        </w:rPr>
        <w:tab/>
      </w:r>
      <w:r w:rsidR="00996F4A">
        <w:rPr>
          <w:rFonts w:cs="Arial"/>
        </w:rPr>
        <w:t>CE</w:t>
      </w:r>
      <w:r w:rsidRPr="00B93DE2">
        <w:rPr>
          <w:rFonts w:cs="Arial"/>
        </w:rPr>
        <w:t xml:space="preserve">O Agriculture </w:t>
      </w:r>
      <w:r w:rsidR="00090495">
        <w:rPr>
          <w:rFonts w:cs="Arial"/>
        </w:rPr>
        <w:t>MZG / BWP are</w:t>
      </w:r>
      <w:r w:rsidRPr="00B93DE2">
        <w:rPr>
          <w:rFonts w:cs="Arial"/>
        </w:rPr>
        <w:t xml:space="preserve"> expected to perform following functions inter alia:</w:t>
      </w:r>
    </w:p>
    <w:p w:rsidR="00AA6BA0" w:rsidRPr="00B93DE2" w:rsidRDefault="00AA6BA0" w:rsidP="00AA6BA0">
      <w:pPr>
        <w:tabs>
          <w:tab w:val="left" w:pos="1440"/>
          <w:tab w:val="left" w:pos="1800"/>
        </w:tabs>
        <w:jc w:val="both"/>
        <w:rPr>
          <w:rFonts w:cs="Arial"/>
        </w:rPr>
      </w:pPr>
    </w:p>
    <w:p w:rsidR="00AA6BA0" w:rsidRPr="00B93DE2" w:rsidRDefault="00AA6BA0" w:rsidP="00AA6BA0">
      <w:pPr>
        <w:tabs>
          <w:tab w:val="left" w:pos="1440"/>
          <w:tab w:val="left" w:pos="1800"/>
        </w:tabs>
        <w:spacing w:line="360" w:lineRule="auto"/>
        <w:ind w:left="2160" w:hanging="2160"/>
        <w:jc w:val="both"/>
        <w:rPr>
          <w:rFonts w:cs="Arial"/>
        </w:rPr>
      </w:pPr>
      <w:r w:rsidRPr="00B93DE2">
        <w:rPr>
          <w:rFonts w:cs="Arial"/>
        </w:rPr>
        <w:tab/>
        <w:t>1.</w:t>
      </w:r>
      <w:r w:rsidRPr="00B93DE2">
        <w:rPr>
          <w:rFonts w:cs="Arial"/>
        </w:rPr>
        <w:tab/>
      </w:r>
      <w:r w:rsidRPr="00B93DE2">
        <w:rPr>
          <w:rFonts w:cs="Arial"/>
        </w:rPr>
        <w:tab/>
      </w:r>
      <w:r w:rsidR="00E2002C" w:rsidRPr="00B93DE2">
        <w:rPr>
          <w:rFonts w:cs="Arial"/>
        </w:rPr>
        <w:t xml:space="preserve">He will ensure </w:t>
      </w:r>
      <w:r w:rsidR="00862DB5">
        <w:rPr>
          <w:rFonts w:cs="Arial"/>
        </w:rPr>
        <w:t xml:space="preserve">that </w:t>
      </w:r>
      <w:r w:rsidR="00E2002C" w:rsidRPr="00B93DE2">
        <w:rPr>
          <w:rFonts w:cs="Arial"/>
        </w:rPr>
        <w:t>/equipment of agriculture department is in well maintained condition and upon requisitions of XEN Panjnad</w:t>
      </w:r>
      <w:r w:rsidR="00090495">
        <w:rPr>
          <w:rFonts w:cs="Arial"/>
        </w:rPr>
        <w:t>,</w:t>
      </w:r>
      <w:r w:rsidR="00E2002C" w:rsidRPr="00B93DE2">
        <w:rPr>
          <w:rFonts w:cs="Arial"/>
        </w:rPr>
        <w:t xml:space="preserve"> he will shift it to required site.</w:t>
      </w:r>
    </w:p>
    <w:p w:rsidR="00AA6BA0" w:rsidRPr="00B93DE2" w:rsidRDefault="00AA6BA0" w:rsidP="00AA6BA0">
      <w:pPr>
        <w:tabs>
          <w:tab w:val="left" w:pos="1440"/>
          <w:tab w:val="left" w:pos="1800"/>
        </w:tabs>
        <w:ind w:left="2160" w:hanging="2160"/>
        <w:jc w:val="both"/>
        <w:rPr>
          <w:rFonts w:cs="Arial"/>
        </w:rPr>
      </w:pPr>
    </w:p>
    <w:p w:rsidR="00AA6BA0" w:rsidRPr="00B93DE2" w:rsidRDefault="00AA6BA0" w:rsidP="00AA6BA0">
      <w:pPr>
        <w:tabs>
          <w:tab w:val="left" w:pos="1440"/>
        </w:tabs>
        <w:spacing w:line="360" w:lineRule="auto"/>
        <w:ind w:left="2160" w:hanging="2160"/>
        <w:jc w:val="both"/>
        <w:rPr>
          <w:rFonts w:cs="Arial"/>
        </w:rPr>
      </w:pPr>
      <w:r w:rsidRPr="00B93DE2">
        <w:rPr>
          <w:rFonts w:cs="Arial"/>
        </w:rPr>
        <w:tab/>
        <w:t>2.</w:t>
      </w:r>
      <w:r w:rsidRPr="00B93DE2">
        <w:rPr>
          <w:rFonts w:cs="Arial"/>
        </w:rPr>
        <w:tab/>
        <w:t>The supply of fodder for cattle during emergency is properly managed, by the Agriculture Department.</w:t>
      </w:r>
    </w:p>
    <w:p w:rsidR="00AA6BA0" w:rsidRPr="00B93DE2" w:rsidRDefault="00AA6BA0" w:rsidP="00AA6BA0">
      <w:pPr>
        <w:tabs>
          <w:tab w:val="left" w:pos="1440"/>
        </w:tabs>
        <w:ind w:left="2160" w:hanging="2160"/>
        <w:jc w:val="both"/>
        <w:rPr>
          <w:rFonts w:cs="Arial"/>
        </w:rPr>
      </w:pPr>
    </w:p>
    <w:p w:rsidR="00AA6BA0" w:rsidRPr="00B93DE2" w:rsidRDefault="00AA6BA0" w:rsidP="00322FAD">
      <w:pPr>
        <w:tabs>
          <w:tab w:val="left" w:pos="1440"/>
        </w:tabs>
        <w:spacing w:line="360" w:lineRule="auto"/>
        <w:ind w:left="2160" w:hanging="2160"/>
        <w:jc w:val="both"/>
        <w:rPr>
          <w:rFonts w:cs="Arial"/>
        </w:rPr>
      </w:pPr>
      <w:r w:rsidRPr="00B93DE2">
        <w:rPr>
          <w:rFonts w:cs="Arial"/>
        </w:rPr>
        <w:tab/>
        <w:t>3.</w:t>
      </w:r>
      <w:r w:rsidRPr="00B93DE2">
        <w:rPr>
          <w:rFonts w:cs="Arial"/>
        </w:rPr>
        <w:tab/>
        <w:t xml:space="preserve">He </w:t>
      </w:r>
      <w:r w:rsidR="00BC6E3B" w:rsidRPr="00B93DE2">
        <w:rPr>
          <w:rFonts w:cs="Arial"/>
        </w:rPr>
        <w:t>wi</w:t>
      </w:r>
      <w:r w:rsidRPr="00B93DE2">
        <w:rPr>
          <w:rFonts w:cs="Arial"/>
        </w:rPr>
        <w:t xml:space="preserve">ll launch a rigorous campaign in the District through loudspeaker announcements, regarding time and points of availability of fodder and wheat bhoosa/hay. Farmers </w:t>
      </w:r>
      <w:r w:rsidR="00826B0B" w:rsidRPr="00B93DE2">
        <w:rPr>
          <w:rFonts w:cs="Arial"/>
        </w:rPr>
        <w:t>wi</w:t>
      </w:r>
      <w:r w:rsidRPr="00B93DE2">
        <w:rPr>
          <w:rFonts w:cs="Arial"/>
        </w:rPr>
        <w:t xml:space="preserve">ll be educated as to how they can </w:t>
      </w:r>
      <w:r w:rsidR="00826B0B" w:rsidRPr="00B93DE2">
        <w:rPr>
          <w:rFonts w:cs="Arial"/>
        </w:rPr>
        <w:t>protect</w:t>
      </w:r>
      <w:r w:rsidRPr="00B93DE2">
        <w:rPr>
          <w:rFonts w:cs="Arial"/>
        </w:rPr>
        <w:t xml:space="preserve"> their crops from flood/rain water.</w:t>
      </w:r>
    </w:p>
    <w:p w:rsidR="00AA6BA0" w:rsidRPr="00B93DE2" w:rsidRDefault="00AA6BA0" w:rsidP="00AA6BA0">
      <w:pPr>
        <w:tabs>
          <w:tab w:val="left" w:pos="1440"/>
        </w:tabs>
        <w:ind w:left="2160" w:hanging="2160"/>
        <w:jc w:val="both"/>
        <w:rPr>
          <w:rFonts w:cs="Arial"/>
        </w:rPr>
      </w:pPr>
    </w:p>
    <w:p w:rsidR="00AA6BA0" w:rsidRPr="00B93DE2" w:rsidRDefault="00AA6BA0" w:rsidP="0088317A">
      <w:pPr>
        <w:tabs>
          <w:tab w:val="left" w:pos="1440"/>
        </w:tabs>
        <w:spacing w:line="360" w:lineRule="auto"/>
        <w:ind w:left="2160" w:hanging="2160"/>
        <w:jc w:val="both"/>
        <w:rPr>
          <w:rFonts w:cs="Arial"/>
        </w:rPr>
      </w:pPr>
      <w:r w:rsidRPr="00B93DE2">
        <w:rPr>
          <w:rFonts w:cs="Arial"/>
        </w:rPr>
        <w:tab/>
        <w:t>4.</w:t>
      </w:r>
      <w:r w:rsidRPr="00B93DE2">
        <w:rPr>
          <w:rFonts w:cs="Arial"/>
        </w:rPr>
        <w:tab/>
        <w:t xml:space="preserve">He </w:t>
      </w:r>
      <w:r w:rsidR="0088317A" w:rsidRPr="00B93DE2">
        <w:rPr>
          <w:rFonts w:cs="Arial"/>
        </w:rPr>
        <w:t>wi</w:t>
      </w:r>
      <w:r w:rsidRPr="00B93DE2">
        <w:rPr>
          <w:rFonts w:cs="Arial"/>
        </w:rPr>
        <w:t xml:space="preserve">ll ensure that at least three mobiles teams headed by the DDOAEs Muzaffargarh, Ali Pur and Uch Sharif, Ahmadpur East </w:t>
      </w:r>
      <w:r w:rsidR="00862DB5">
        <w:rPr>
          <w:rFonts w:cs="Arial"/>
        </w:rPr>
        <w:t>m</w:t>
      </w:r>
      <w:r w:rsidR="000A511D" w:rsidRPr="00B93DE2">
        <w:rPr>
          <w:rFonts w:cs="Arial"/>
        </w:rPr>
        <w:t xml:space="preserve">ay </w:t>
      </w:r>
      <w:r w:rsidRPr="00B93DE2">
        <w:rPr>
          <w:rFonts w:cs="Arial"/>
        </w:rPr>
        <w:t>remain availa</w:t>
      </w:r>
      <w:r w:rsidR="00862DB5">
        <w:rPr>
          <w:rFonts w:cs="Arial"/>
        </w:rPr>
        <w:t>ble throughout the flood seasons</w:t>
      </w:r>
      <w:r w:rsidRPr="00B93DE2">
        <w:rPr>
          <w:rFonts w:cs="Arial"/>
        </w:rPr>
        <w:t xml:space="preserve"> for monitoring of flood sectors and provision of assistance in targeted areas.</w:t>
      </w:r>
    </w:p>
    <w:p w:rsidR="00AA6BA0" w:rsidRPr="00B93DE2" w:rsidRDefault="00AA6BA0" w:rsidP="00AA6BA0">
      <w:pPr>
        <w:tabs>
          <w:tab w:val="left" w:pos="1440"/>
        </w:tabs>
        <w:ind w:left="2160" w:hanging="2160"/>
        <w:jc w:val="both"/>
        <w:rPr>
          <w:rFonts w:cs="Arial"/>
        </w:rPr>
      </w:pPr>
    </w:p>
    <w:p w:rsidR="00AA6BA0" w:rsidRPr="00034814" w:rsidRDefault="00AA6BA0" w:rsidP="00862DB5">
      <w:pPr>
        <w:tabs>
          <w:tab w:val="left" w:pos="1440"/>
        </w:tabs>
        <w:spacing w:line="360" w:lineRule="auto"/>
        <w:ind w:left="2160" w:hanging="2160"/>
        <w:rPr>
          <w:rFonts w:cs="Arial"/>
        </w:rPr>
      </w:pPr>
      <w:r w:rsidRPr="00B93DE2">
        <w:rPr>
          <w:rFonts w:cs="Arial"/>
        </w:rPr>
        <w:tab/>
        <w:t>5.</w:t>
      </w:r>
      <w:r w:rsidRPr="00B93DE2">
        <w:rPr>
          <w:rFonts w:cs="Arial"/>
        </w:rPr>
        <w:tab/>
        <w:t xml:space="preserve">He </w:t>
      </w:r>
      <w:r w:rsidR="0088317A" w:rsidRPr="00B93DE2">
        <w:rPr>
          <w:rFonts w:cs="Arial"/>
        </w:rPr>
        <w:t>wi</w:t>
      </w:r>
      <w:r w:rsidRPr="00B93DE2">
        <w:rPr>
          <w:rFonts w:cs="Arial"/>
        </w:rPr>
        <w:t>ll manage the workforce in order to effectively combat any natural calamity and render assistance in all Flood Sectors/Relief Camps on need basis.</w:t>
      </w:r>
      <w:r w:rsidR="00C2130C" w:rsidRPr="00B93DE2">
        <w:rPr>
          <w:rFonts w:ascii="Cambria" w:hAnsi="Cambria" w:cs="Arial"/>
          <w:b/>
        </w:rPr>
        <w:br w:type="page"/>
      </w:r>
      <w:r w:rsidR="00996F4A">
        <w:rPr>
          <w:rFonts w:ascii="Cambria" w:hAnsi="Cambria" w:cs="Arial"/>
          <w:b/>
        </w:rPr>
        <w:lastRenderedPageBreak/>
        <w:t>DIRECTOR</w:t>
      </w:r>
      <w:r w:rsidRPr="00B93DE2">
        <w:rPr>
          <w:rFonts w:ascii="Cambria" w:hAnsi="Cambria" w:cs="Arial"/>
          <w:b/>
        </w:rPr>
        <w:t xml:space="preserve"> LIVESTOCK</w:t>
      </w:r>
    </w:p>
    <w:p w:rsidR="00AA6BA0" w:rsidRPr="00B93DE2" w:rsidRDefault="00AA6BA0" w:rsidP="00AA6BA0">
      <w:pPr>
        <w:tabs>
          <w:tab w:val="left" w:pos="0"/>
        </w:tabs>
        <w:jc w:val="both"/>
        <w:rPr>
          <w:rFonts w:cs="Arial"/>
        </w:rPr>
      </w:pPr>
    </w:p>
    <w:p w:rsidR="00AA6BA0" w:rsidRPr="00B93DE2" w:rsidRDefault="00AA6BA0" w:rsidP="00F563E5">
      <w:pPr>
        <w:tabs>
          <w:tab w:val="left" w:pos="0"/>
        </w:tabs>
        <w:spacing w:line="360" w:lineRule="auto"/>
        <w:jc w:val="both"/>
        <w:rPr>
          <w:rFonts w:cs="Arial"/>
        </w:rPr>
      </w:pPr>
      <w:r w:rsidRPr="00B93DE2">
        <w:rPr>
          <w:rFonts w:cs="Arial"/>
        </w:rPr>
        <w:tab/>
        <w:t xml:space="preserve">It has been noticed that many people prefer to stay back </w:t>
      </w:r>
      <w:r w:rsidR="0088317A" w:rsidRPr="00B93DE2">
        <w:rPr>
          <w:rFonts w:cs="Arial"/>
        </w:rPr>
        <w:t>to</w:t>
      </w:r>
      <w:r w:rsidRPr="00B93DE2">
        <w:rPr>
          <w:rFonts w:cs="Arial"/>
        </w:rPr>
        <w:t xml:space="preserve"> protect their livestock even in desperate times</w:t>
      </w:r>
      <w:r w:rsidR="006236B3" w:rsidRPr="00B93DE2">
        <w:rPr>
          <w:rFonts w:cs="Arial"/>
        </w:rPr>
        <w:t>.</w:t>
      </w:r>
      <w:r w:rsidRPr="00B93DE2">
        <w:rPr>
          <w:rFonts w:cs="Arial"/>
        </w:rPr>
        <w:t xml:space="preserve"> Such a dispensationnot only endangers their own lives but also makes it extremely difficult for the </w:t>
      </w:r>
      <w:r w:rsidR="00DD2017" w:rsidRPr="00B93DE2">
        <w:rPr>
          <w:rFonts w:cs="Arial"/>
        </w:rPr>
        <w:tab/>
      </w:r>
      <w:r w:rsidRPr="00B93DE2">
        <w:rPr>
          <w:rFonts w:cs="Arial"/>
        </w:rPr>
        <w:t xml:space="preserve">rescue teams to be able to extract the marooned in case situation aggravates. In view therefore, DO Livestock </w:t>
      </w:r>
      <w:r w:rsidR="00F563E5" w:rsidRPr="00B93DE2">
        <w:rPr>
          <w:rFonts w:cs="Arial"/>
        </w:rPr>
        <w:t>wi</w:t>
      </w:r>
      <w:r w:rsidRPr="00B93DE2">
        <w:rPr>
          <w:rFonts w:cs="Arial"/>
        </w:rPr>
        <w:t>ll be expected to perform the following functions?</w:t>
      </w:r>
    </w:p>
    <w:p w:rsidR="00AA6BA0" w:rsidRPr="00B93DE2" w:rsidRDefault="00AA6BA0" w:rsidP="00AA6BA0">
      <w:pPr>
        <w:tabs>
          <w:tab w:val="left" w:pos="0"/>
        </w:tabs>
        <w:jc w:val="both"/>
        <w:rPr>
          <w:rFonts w:cs="Arial"/>
        </w:rPr>
      </w:pPr>
    </w:p>
    <w:p w:rsidR="00AA6BA0" w:rsidRPr="00B93DE2" w:rsidRDefault="00AA6BA0" w:rsidP="00090495">
      <w:pPr>
        <w:spacing w:line="360" w:lineRule="auto"/>
        <w:ind w:left="2160" w:hanging="720"/>
        <w:jc w:val="both"/>
        <w:rPr>
          <w:rFonts w:cs="Arial"/>
        </w:rPr>
      </w:pPr>
      <w:r w:rsidRPr="00B93DE2">
        <w:rPr>
          <w:rFonts w:cs="Arial"/>
        </w:rPr>
        <w:t>1.</w:t>
      </w:r>
      <w:r w:rsidRPr="00B93DE2">
        <w:rPr>
          <w:rFonts w:cs="Arial"/>
        </w:rPr>
        <w:tab/>
        <w:t>A Relief Cell at the District level is established under supervision of District Livestock Officer</w:t>
      </w:r>
      <w:r w:rsidR="00090495">
        <w:rPr>
          <w:rFonts w:cs="Arial"/>
        </w:rPr>
        <w:t xml:space="preserve"> MZG</w:t>
      </w:r>
      <w:r w:rsidRPr="00B93DE2">
        <w:rPr>
          <w:rFonts w:cs="Arial"/>
        </w:rPr>
        <w:t xml:space="preserve"> in </w:t>
      </w:r>
      <w:r w:rsidR="00090495">
        <w:rPr>
          <w:rFonts w:cs="Arial"/>
        </w:rPr>
        <w:t>their</w:t>
      </w:r>
      <w:r w:rsidRPr="00B93DE2">
        <w:rPr>
          <w:rFonts w:cs="Arial"/>
        </w:rPr>
        <w:t xml:space="preserve"> office</w:t>
      </w:r>
      <w:r w:rsidR="00090495">
        <w:rPr>
          <w:rFonts w:cs="Arial"/>
        </w:rPr>
        <w:t>s</w:t>
      </w:r>
      <w:r w:rsidRPr="00B93DE2">
        <w:rPr>
          <w:rFonts w:cs="Arial"/>
        </w:rPr>
        <w:t>, which is manned round the clock.</w:t>
      </w:r>
    </w:p>
    <w:p w:rsidR="00AA6BA0" w:rsidRPr="00B93DE2" w:rsidRDefault="00AA6BA0" w:rsidP="00AA6BA0">
      <w:pPr>
        <w:ind w:left="2160" w:hanging="720"/>
        <w:jc w:val="both"/>
        <w:rPr>
          <w:rFonts w:cs="Arial"/>
        </w:rPr>
      </w:pPr>
    </w:p>
    <w:p w:rsidR="00AA6BA0" w:rsidRPr="00B93DE2" w:rsidRDefault="00AA6BA0" w:rsidP="006679DA">
      <w:pPr>
        <w:spacing w:line="360" w:lineRule="auto"/>
        <w:ind w:left="2160" w:hanging="720"/>
        <w:jc w:val="both"/>
        <w:rPr>
          <w:rFonts w:cs="Arial"/>
        </w:rPr>
      </w:pPr>
      <w:r w:rsidRPr="00B93DE2">
        <w:rPr>
          <w:rFonts w:cs="Arial"/>
        </w:rPr>
        <w:t>2.</w:t>
      </w:r>
      <w:r w:rsidRPr="00B93DE2">
        <w:rPr>
          <w:rFonts w:cs="Arial"/>
        </w:rPr>
        <w:tab/>
        <w:t xml:space="preserve">DO (Livestock) </w:t>
      </w:r>
      <w:r w:rsidR="006679DA" w:rsidRPr="00B93DE2">
        <w:rPr>
          <w:rFonts w:cs="Arial"/>
        </w:rPr>
        <w:t>wi</w:t>
      </w:r>
      <w:r w:rsidRPr="00B93DE2">
        <w:rPr>
          <w:rFonts w:cs="Arial"/>
        </w:rPr>
        <w:t>ll be responsible for vaccination of animals of flood affected areas. For this purpose, banners regarding flood relief activities will be displayed at conspicuous places in all flood relief centers, in order to apprise flood affecters about facilities available for vaccination and treatment of animals.</w:t>
      </w:r>
    </w:p>
    <w:p w:rsidR="00AA6BA0" w:rsidRPr="00B93DE2" w:rsidRDefault="00AA6BA0" w:rsidP="00AA6BA0">
      <w:pPr>
        <w:ind w:left="2160" w:hanging="720"/>
        <w:jc w:val="both"/>
        <w:rPr>
          <w:rFonts w:cs="Arial"/>
        </w:rPr>
      </w:pPr>
    </w:p>
    <w:p w:rsidR="00AA6BA0" w:rsidRPr="00B93DE2" w:rsidRDefault="00AA6BA0" w:rsidP="007D7088">
      <w:pPr>
        <w:spacing w:line="360" w:lineRule="auto"/>
        <w:ind w:left="2160" w:hanging="720"/>
        <w:jc w:val="both"/>
        <w:rPr>
          <w:rFonts w:cs="Arial"/>
        </w:rPr>
      </w:pPr>
      <w:r w:rsidRPr="00B93DE2">
        <w:rPr>
          <w:rFonts w:cs="Arial"/>
        </w:rPr>
        <w:t>3.</w:t>
      </w:r>
      <w:r w:rsidRPr="00B93DE2">
        <w:rPr>
          <w:rFonts w:cs="Arial"/>
        </w:rPr>
        <w:tab/>
        <w:t xml:space="preserve">In case of flood emergency, emergency field units </w:t>
      </w:r>
      <w:r w:rsidR="006679DA" w:rsidRPr="00B93DE2">
        <w:rPr>
          <w:rFonts w:cs="Arial"/>
        </w:rPr>
        <w:t>wi</w:t>
      </w:r>
      <w:r w:rsidRPr="00B93DE2">
        <w:rPr>
          <w:rFonts w:cs="Arial"/>
        </w:rPr>
        <w:t xml:space="preserve">ll be activated for necessary measures pertaining to mass vaccination against spread of diseases. For this purpose, DO (Livestock) </w:t>
      </w:r>
      <w:r w:rsidR="007D7088" w:rsidRPr="00B93DE2">
        <w:rPr>
          <w:rFonts w:cs="Arial"/>
        </w:rPr>
        <w:t>wi</w:t>
      </w:r>
      <w:r w:rsidRPr="00B93DE2">
        <w:rPr>
          <w:rFonts w:cs="Arial"/>
        </w:rPr>
        <w:t xml:space="preserve">ll organize sector wise mobile teams, for the purpose of providing treatment and vaccination. The teams </w:t>
      </w:r>
      <w:r w:rsidR="007D7088" w:rsidRPr="00B93DE2">
        <w:rPr>
          <w:rFonts w:cs="Arial"/>
        </w:rPr>
        <w:t>wi</w:t>
      </w:r>
      <w:r w:rsidRPr="00B93DE2">
        <w:rPr>
          <w:rFonts w:cs="Arial"/>
        </w:rPr>
        <w:t>ll maintain active presence in flood-affected areas and render all possible assistance to the affected communities.</w:t>
      </w:r>
    </w:p>
    <w:p w:rsidR="00AA6BA0" w:rsidRPr="00B93DE2" w:rsidRDefault="00AA6BA0" w:rsidP="00AA6BA0">
      <w:pPr>
        <w:ind w:left="2160" w:hanging="720"/>
        <w:jc w:val="both"/>
        <w:rPr>
          <w:rFonts w:cs="Arial"/>
        </w:rPr>
      </w:pPr>
    </w:p>
    <w:p w:rsidR="00AA6BA0" w:rsidRPr="00B93DE2" w:rsidRDefault="00AA6BA0" w:rsidP="00AA6BA0">
      <w:pPr>
        <w:spacing w:line="360" w:lineRule="auto"/>
        <w:ind w:left="2160" w:hanging="720"/>
        <w:jc w:val="both"/>
        <w:rPr>
          <w:rFonts w:cs="Arial"/>
        </w:rPr>
      </w:pPr>
      <w:r w:rsidRPr="00B93DE2">
        <w:rPr>
          <w:rFonts w:cs="Arial"/>
        </w:rPr>
        <w:t>4.</w:t>
      </w:r>
      <w:r w:rsidRPr="00B93DE2">
        <w:rPr>
          <w:rFonts w:cs="Arial"/>
        </w:rPr>
        <w:tab/>
        <w:t>DO (Livestock) shall report to emergency centers about the extent of damages to live stock, after flood emergency is over.</w:t>
      </w:r>
    </w:p>
    <w:p w:rsidR="00AA6BA0" w:rsidRPr="00B93DE2" w:rsidRDefault="00AA6BA0" w:rsidP="00AA6BA0">
      <w:pPr>
        <w:ind w:left="2160" w:hanging="720"/>
        <w:jc w:val="both"/>
        <w:rPr>
          <w:rFonts w:cs="Arial"/>
          <w:sz w:val="10"/>
        </w:rPr>
      </w:pPr>
    </w:p>
    <w:p w:rsidR="00AA6BA0" w:rsidRPr="00B93DE2" w:rsidRDefault="00AA6BA0" w:rsidP="00AA6BA0">
      <w:pPr>
        <w:tabs>
          <w:tab w:val="left" w:pos="0"/>
        </w:tabs>
        <w:jc w:val="both"/>
        <w:rPr>
          <w:rFonts w:cs="Arial"/>
          <w:sz w:val="8"/>
        </w:rPr>
      </w:pPr>
    </w:p>
    <w:p w:rsidR="00AA6BA0" w:rsidRPr="00B93DE2" w:rsidRDefault="00AA6BA0" w:rsidP="00996F4A">
      <w:pPr>
        <w:tabs>
          <w:tab w:val="left" w:pos="0"/>
          <w:tab w:val="left" w:pos="720"/>
        </w:tabs>
        <w:ind w:left="1440" w:hanging="1440"/>
        <w:jc w:val="both"/>
        <w:rPr>
          <w:rFonts w:ascii="Cambria" w:hAnsi="Cambria" w:cs="Arial"/>
          <w:b/>
        </w:rPr>
      </w:pPr>
      <w:r w:rsidRPr="00B93DE2">
        <w:rPr>
          <w:rFonts w:ascii="Cambria" w:hAnsi="Cambria" w:cs="Arial"/>
          <w:b/>
        </w:rPr>
        <w:tab/>
      </w:r>
      <w:r w:rsidR="00996F4A">
        <w:rPr>
          <w:rFonts w:ascii="Cambria" w:hAnsi="Cambria" w:cs="Arial"/>
          <w:b/>
        </w:rPr>
        <w:t>CE</w:t>
      </w:r>
      <w:r w:rsidRPr="00B93DE2">
        <w:rPr>
          <w:rFonts w:ascii="Cambria" w:hAnsi="Cambria" w:cs="Arial"/>
          <w:b/>
        </w:rPr>
        <w:t>O (EDUCATION)</w:t>
      </w:r>
    </w:p>
    <w:p w:rsidR="00AA6BA0" w:rsidRPr="00B93DE2" w:rsidRDefault="00AA6BA0" w:rsidP="00AA6BA0">
      <w:pPr>
        <w:tabs>
          <w:tab w:val="left" w:pos="0"/>
        </w:tabs>
        <w:jc w:val="both"/>
        <w:rPr>
          <w:rFonts w:cs="Arial"/>
        </w:rPr>
      </w:pPr>
    </w:p>
    <w:p w:rsidR="00AA6BA0" w:rsidRPr="00B93DE2" w:rsidRDefault="00AA6BA0" w:rsidP="00996F4A">
      <w:pPr>
        <w:tabs>
          <w:tab w:val="left" w:pos="0"/>
        </w:tabs>
        <w:jc w:val="both"/>
        <w:rPr>
          <w:rFonts w:cs="Arial"/>
        </w:rPr>
      </w:pPr>
      <w:r w:rsidRPr="00B93DE2">
        <w:rPr>
          <w:rFonts w:cs="Arial"/>
        </w:rPr>
        <w:tab/>
        <w:t xml:space="preserve">The </w:t>
      </w:r>
      <w:r w:rsidR="00996F4A">
        <w:rPr>
          <w:rFonts w:cs="Arial"/>
        </w:rPr>
        <w:t>CE</w:t>
      </w:r>
      <w:r w:rsidRPr="00B93DE2">
        <w:rPr>
          <w:rFonts w:cs="Arial"/>
        </w:rPr>
        <w:t>O (Edu)</w:t>
      </w:r>
      <w:r w:rsidR="00BD315C">
        <w:rPr>
          <w:rFonts w:cs="Arial"/>
        </w:rPr>
        <w:t xml:space="preserve"> MZG / BWP</w:t>
      </w:r>
      <w:r w:rsidRPr="00B93DE2">
        <w:rPr>
          <w:rFonts w:cs="Arial"/>
        </w:rPr>
        <w:t xml:space="preserve"> shall be expected to perform the following functions inter alia:</w:t>
      </w:r>
    </w:p>
    <w:p w:rsidR="00AA6BA0" w:rsidRPr="00B93DE2" w:rsidRDefault="00AA6BA0" w:rsidP="00AA6BA0">
      <w:pPr>
        <w:tabs>
          <w:tab w:val="left" w:pos="0"/>
        </w:tabs>
        <w:jc w:val="both"/>
        <w:rPr>
          <w:rFonts w:cs="Arial"/>
        </w:rPr>
      </w:pPr>
    </w:p>
    <w:p w:rsidR="00AA6BA0" w:rsidRPr="00B93DE2" w:rsidRDefault="00AA6BA0" w:rsidP="009124B6">
      <w:pPr>
        <w:tabs>
          <w:tab w:val="left" w:pos="0"/>
        </w:tabs>
        <w:spacing w:line="360" w:lineRule="auto"/>
        <w:ind w:left="2160" w:hanging="720"/>
        <w:jc w:val="both"/>
        <w:rPr>
          <w:rFonts w:cs="Arial"/>
        </w:rPr>
      </w:pPr>
      <w:r w:rsidRPr="00B93DE2">
        <w:rPr>
          <w:rFonts w:cs="Arial"/>
        </w:rPr>
        <w:t>1.</w:t>
      </w:r>
      <w:r w:rsidRPr="00B93DE2">
        <w:rPr>
          <w:rFonts w:cs="Arial"/>
        </w:rPr>
        <w:tab/>
        <w:t xml:space="preserve">He </w:t>
      </w:r>
      <w:r w:rsidR="00D648AF" w:rsidRPr="00B93DE2">
        <w:rPr>
          <w:rFonts w:cs="Arial"/>
        </w:rPr>
        <w:t>will</w:t>
      </w:r>
      <w:r w:rsidRPr="00B93DE2">
        <w:rPr>
          <w:rFonts w:cs="Arial"/>
        </w:rPr>
        <w:t xml:space="preserve"> make available all school premises along the vulnerable areas for establishment of relief camps, in order to be able </w:t>
      </w:r>
      <w:r w:rsidR="00913073" w:rsidRPr="00B93DE2">
        <w:rPr>
          <w:rFonts w:cs="Arial"/>
        </w:rPr>
        <w:t xml:space="preserve">to </w:t>
      </w:r>
      <w:r w:rsidR="00913073" w:rsidRPr="00B93DE2">
        <w:rPr>
          <w:rFonts w:cs="Arial"/>
        </w:rPr>
        <w:lastRenderedPageBreak/>
        <w:t>accommodate</w:t>
      </w:r>
      <w:r w:rsidRPr="00B93DE2">
        <w:rPr>
          <w:rFonts w:cs="Arial"/>
        </w:rPr>
        <w:t xml:space="preserve"> displaced people. He </w:t>
      </w:r>
      <w:r w:rsidR="00D648AF" w:rsidRPr="00B93DE2">
        <w:rPr>
          <w:rFonts w:cs="Arial"/>
        </w:rPr>
        <w:t>will detain</w:t>
      </w:r>
      <w:r w:rsidR="00A6176B" w:rsidRPr="00B93DE2">
        <w:rPr>
          <w:rFonts w:cs="Arial"/>
        </w:rPr>
        <w:t xml:space="preserve">in </w:t>
      </w:r>
      <w:r w:rsidRPr="00B93DE2">
        <w:rPr>
          <w:rFonts w:cs="Arial"/>
        </w:rPr>
        <w:t xml:space="preserve">requisite staff and </w:t>
      </w:r>
      <w:r w:rsidR="009124B6" w:rsidRPr="00B93DE2">
        <w:rPr>
          <w:rFonts w:cs="Arial"/>
        </w:rPr>
        <w:t>wi</w:t>
      </w:r>
      <w:r w:rsidRPr="00B93DE2">
        <w:rPr>
          <w:rFonts w:cs="Arial"/>
        </w:rPr>
        <w:t>ll ensure that all school buildings remain readily available round the clock, for the purpose of accommodating the displaced people, throughout the entire flooding season.</w:t>
      </w:r>
    </w:p>
    <w:p w:rsidR="00AA6BA0" w:rsidRPr="00B93DE2" w:rsidRDefault="00AA6BA0" w:rsidP="00AA6BA0">
      <w:pPr>
        <w:tabs>
          <w:tab w:val="left" w:pos="0"/>
        </w:tabs>
        <w:ind w:left="2160" w:hanging="720"/>
        <w:jc w:val="both"/>
        <w:rPr>
          <w:rFonts w:cs="Arial"/>
        </w:rPr>
      </w:pPr>
    </w:p>
    <w:p w:rsidR="00AA6BA0" w:rsidRPr="00B93DE2" w:rsidRDefault="00AA6BA0" w:rsidP="009124B6">
      <w:pPr>
        <w:tabs>
          <w:tab w:val="left" w:pos="0"/>
        </w:tabs>
        <w:spacing w:line="360" w:lineRule="auto"/>
        <w:ind w:left="2160" w:hanging="720"/>
        <w:jc w:val="both"/>
        <w:rPr>
          <w:rFonts w:cs="Arial"/>
        </w:rPr>
      </w:pPr>
      <w:r w:rsidRPr="00B93DE2">
        <w:rPr>
          <w:rFonts w:cs="Arial"/>
        </w:rPr>
        <w:t>2.</w:t>
      </w:r>
      <w:r w:rsidRPr="00B93DE2">
        <w:rPr>
          <w:rFonts w:cs="Arial"/>
        </w:rPr>
        <w:tab/>
        <w:t xml:space="preserve">He </w:t>
      </w:r>
      <w:r w:rsidR="009124B6" w:rsidRPr="00B93DE2">
        <w:rPr>
          <w:rFonts w:cs="Arial"/>
        </w:rPr>
        <w:t>wi</w:t>
      </w:r>
      <w:r w:rsidRPr="00B93DE2">
        <w:rPr>
          <w:rFonts w:cs="Arial"/>
        </w:rPr>
        <w:t xml:space="preserve">ll ensure presence of boy scouts and senior class students at relief camps and </w:t>
      </w:r>
      <w:r w:rsidR="009124B6" w:rsidRPr="00B93DE2">
        <w:rPr>
          <w:rFonts w:cs="Arial"/>
        </w:rPr>
        <w:t>will be overall in charge</w:t>
      </w:r>
      <w:r w:rsidRPr="00B93DE2">
        <w:rPr>
          <w:rFonts w:cs="Arial"/>
        </w:rPr>
        <w:t xml:space="preserve"> and focal person for this activity.</w:t>
      </w:r>
    </w:p>
    <w:p w:rsidR="00AA6BA0" w:rsidRPr="00B93DE2" w:rsidRDefault="00AA6BA0" w:rsidP="00AA6BA0">
      <w:pPr>
        <w:tabs>
          <w:tab w:val="left" w:pos="0"/>
        </w:tabs>
        <w:ind w:left="2160" w:hanging="720"/>
        <w:jc w:val="both"/>
        <w:rPr>
          <w:rFonts w:cs="Arial"/>
        </w:rPr>
      </w:pPr>
    </w:p>
    <w:p w:rsidR="00AA6BA0" w:rsidRPr="00B93DE2" w:rsidRDefault="00AA6BA0" w:rsidP="00AA6BA0">
      <w:pPr>
        <w:tabs>
          <w:tab w:val="left" w:pos="0"/>
          <w:tab w:val="left" w:pos="720"/>
        </w:tabs>
        <w:ind w:left="1440" w:hanging="1440"/>
        <w:jc w:val="both"/>
        <w:rPr>
          <w:rFonts w:ascii="Cambria" w:hAnsi="Cambria" w:cs="Arial"/>
          <w:b/>
        </w:rPr>
      </w:pPr>
      <w:r w:rsidRPr="00B93DE2">
        <w:rPr>
          <w:rFonts w:ascii="Cambria" w:hAnsi="Cambria" w:cs="Arial"/>
          <w:b/>
        </w:rPr>
        <w:tab/>
        <w:t>EDO (COMMUNITY DEVELOPMENT)</w:t>
      </w:r>
    </w:p>
    <w:p w:rsidR="00AA6BA0" w:rsidRPr="00B93DE2" w:rsidRDefault="00AA6BA0" w:rsidP="00AA6BA0">
      <w:pPr>
        <w:tabs>
          <w:tab w:val="left" w:pos="0"/>
          <w:tab w:val="left" w:pos="720"/>
          <w:tab w:val="left" w:pos="1800"/>
        </w:tabs>
        <w:jc w:val="both"/>
        <w:rPr>
          <w:rFonts w:cs="Arial"/>
        </w:rPr>
      </w:pPr>
    </w:p>
    <w:p w:rsidR="00AA6BA0" w:rsidRPr="00B93DE2" w:rsidRDefault="00AA6BA0" w:rsidP="00C9535A">
      <w:pPr>
        <w:spacing w:line="360" w:lineRule="auto"/>
        <w:ind w:left="720" w:firstLine="1440"/>
        <w:jc w:val="both"/>
        <w:rPr>
          <w:rFonts w:cs="Arial"/>
        </w:rPr>
      </w:pPr>
      <w:r w:rsidRPr="00B93DE2">
        <w:rPr>
          <w:rFonts w:cs="Arial"/>
        </w:rPr>
        <w:t xml:space="preserve">He shall assist in collection of donations in cash/kind of arranging relief activities within and outside the District. He </w:t>
      </w:r>
      <w:r w:rsidR="00B415C0" w:rsidRPr="00B93DE2">
        <w:rPr>
          <w:rFonts w:cs="Arial"/>
        </w:rPr>
        <w:t>wi</w:t>
      </w:r>
      <w:r w:rsidRPr="00B93DE2">
        <w:rPr>
          <w:rFonts w:cs="Arial"/>
        </w:rPr>
        <w:t xml:space="preserve">ll also motivate local philanthropists/volunteers as well as NGOs in integrating their efforts with those of the status apparatus. He </w:t>
      </w:r>
      <w:r w:rsidR="007C2B16" w:rsidRPr="00B93DE2">
        <w:rPr>
          <w:rFonts w:cs="Arial"/>
        </w:rPr>
        <w:t>will</w:t>
      </w:r>
      <w:r w:rsidRPr="00B93DE2">
        <w:rPr>
          <w:rFonts w:cs="Arial"/>
        </w:rPr>
        <w:t xml:space="preserve"> maintain a complete record of volunteers/philanthropists, keen  to extend assistance in relief activities and </w:t>
      </w:r>
      <w:r w:rsidR="00B415C0" w:rsidRPr="00B93DE2">
        <w:rPr>
          <w:rFonts w:cs="Arial"/>
        </w:rPr>
        <w:t>wi</w:t>
      </w:r>
      <w:r w:rsidRPr="00B93DE2">
        <w:rPr>
          <w:rFonts w:cs="Arial"/>
        </w:rPr>
        <w:t>ll also maintain an inventory of all articles collected and distributed in this regard.</w:t>
      </w:r>
    </w:p>
    <w:p w:rsidR="00AA6BA0" w:rsidRPr="00B93DE2" w:rsidRDefault="00AA6BA0" w:rsidP="00AA6BA0">
      <w:pPr>
        <w:jc w:val="both"/>
        <w:rPr>
          <w:rFonts w:cs="Arial"/>
        </w:rPr>
      </w:pPr>
    </w:p>
    <w:p w:rsidR="00AA6BA0" w:rsidRPr="00B93DE2" w:rsidRDefault="00AA6BA0" w:rsidP="00AA6BA0">
      <w:pPr>
        <w:tabs>
          <w:tab w:val="left" w:pos="0"/>
          <w:tab w:val="left" w:pos="720"/>
        </w:tabs>
        <w:ind w:left="1440" w:hanging="1440"/>
        <w:jc w:val="both"/>
        <w:rPr>
          <w:rFonts w:ascii="Cambria" w:hAnsi="Cambria" w:cs="Arial"/>
          <w:b/>
        </w:rPr>
      </w:pPr>
      <w:r w:rsidRPr="00B93DE2">
        <w:rPr>
          <w:rFonts w:ascii="Cambria" w:hAnsi="Cambria" w:cs="Arial"/>
          <w:b/>
        </w:rPr>
        <w:tab/>
        <w:t>DISTRICT FLOOD CONTROLLER</w:t>
      </w:r>
    </w:p>
    <w:p w:rsidR="00AA6BA0" w:rsidRPr="00B93DE2" w:rsidRDefault="00AA6BA0" w:rsidP="00AA6BA0">
      <w:pPr>
        <w:tabs>
          <w:tab w:val="left" w:pos="0"/>
          <w:tab w:val="left" w:pos="360"/>
          <w:tab w:val="left" w:pos="1800"/>
        </w:tabs>
        <w:jc w:val="both"/>
        <w:rPr>
          <w:rFonts w:cs="Arial"/>
        </w:rPr>
      </w:pPr>
    </w:p>
    <w:p w:rsidR="00AA6BA0" w:rsidRPr="00B93DE2" w:rsidRDefault="00AA6BA0" w:rsidP="00AA6BA0">
      <w:pPr>
        <w:tabs>
          <w:tab w:val="left" w:pos="-8280"/>
        </w:tabs>
        <w:jc w:val="both"/>
        <w:rPr>
          <w:rFonts w:cs="Arial"/>
        </w:rPr>
      </w:pPr>
      <w:r w:rsidRPr="00B93DE2">
        <w:rPr>
          <w:rFonts w:cs="Arial"/>
        </w:rPr>
        <w:tab/>
        <w:t>District Food Controller will ensure that:</w:t>
      </w:r>
    </w:p>
    <w:p w:rsidR="00AA6BA0" w:rsidRPr="00B93DE2" w:rsidRDefault="00AA6BA0" w:rsidP="00AA6BA0">
      <w:pPr>
        <w:tabs>
          <w:tab w:val="left" w:pos="-8280"/>
        </w:tabs>
        <w:jc w:val="both"/>
        <w:rPr>
          <w:rFonts w:cs="Arial"/>
        </w:rPr>
      </w:pPr>
    </w:p>
    <w:p w:rsidR="00AA6BA0" w:rsidRPr="00B93DE2" w:rsidRDefault="00AA6BA0" w:rsidP="00AA6BA0">
      <w:pPr>
        <w:tabs>
          <w:tab w:val="left" w:pos="-8280"/>
        </w:tabs>
        <w:spacing w:line="360" w:lineRule="auto"/>
        <w:ind w:left="2160" w:hanging="720"/>
        <w:jc w:val="both"/>
        <w:rPr>
          <w:rFonts w:cs="Arial"/>
        </w:rPr>
      </w:pPr>
      <w:r w:rsidRPr="00B93DE2">
        <w:rPr>
          <w:rFonts w:cs="Arial"/>
        </w:rPr>
        <w:t>1.</w:t>
      </w:r>
      <w:r w:rsidRPr="00B93DE2">
        <w:rPr>
          <w:rFonts w:cs="Arial"/>
        </w:rPr>
        <w:tab/>
        <w:t>In case of emergency, sufficient stocks of wheat /sugar remains available in flood affected areas.</w:t>
      </w:r>
    </w:p>
    <w:p w:rsidR="00AA6BA0" w:rsidRPr="00B93DE2" w:rsidRDefault="00AA6BA0" w:rsidP="00AA6BA0">
      <w:pPr>
        <w:tabs>
          <w:tab w:val="left" w:pos="-8280"/>
        </w:tabs>
        <w:ind w:left="2160" w:hanging="720"/>
        <w:jc w:val="both"/>
        <w:rPr>
          <w:rFonts w:cs="Arial"/>
          <w:sz w:val="12"/>
        </w:rPr>
      </w:pPr>
    </w:p>
    <w:p w:rsidR="00AA6BA0" w:rsidRPr="00B93DE2" w:rsidRDefault="00AA6BA0" w:rsidP="00FC4705">
      <w:pPr>
        <w:tabs>
          <w:tab w:val="left" w:pos="-8280"/>
        </w:tabs>
        <w:spacing w:line="360" w:lineRule="auto"/>
        <w:ind w:left="2160" w:hanging="720"/>
        <w:jc w:val="both"/>
        <w:rPr>
          <w:rFonts w:cs="Arial"/>
        </w:rPr>
      </w:pPr>
      <w:r w:rsidRPr="00B93DE2">
        <w:rPr>
          <w:rFonts w:cs="Arial"/>
        </w:rPr>
        <w:t>2.</w:t>
      </w:r>
      <w:r w:rsidRPr="00B93DE2">
        <w:rPr>
          <w:rFonts w:cs="Arial"/>
        </w:rPr>
        <w:tab/>
      </w:r>
      <w:r w:rsidR="00FC4705" w:rsidRPr="00B93DE2">
        <w:rPr>
          <w:rFonts w:cs="Arial"/>
        </w:rPr>
        <w:t>Will</w:t>
      </w:r>
      <w:r w:rsidRPr="00B93DE2">
        <w:rPr>
          <w:rFonts w:cs="Arial"/>
        </w:rPr>
        <w:t xml:space="preserve"> prepare a scheme for opening of temporary ration depots in the areas likely to be affected by flood /rain</w:t>
      </w:r>
    </w:p>
    <w:p w:rsidR="00AA6BA0" w:rsidRPr="00B93DE2" w:rsidRDefault="00AA6BA0" w:rsidP="00AA6BA0">
      <w:pPr>
        <w:tabs>
          <w:tab w:val="left" w:pos="-8280"/>
        </w:tabs>
        <w:ind w:left="2160" w:hanging="720"/>
        <w:jc w:val="both"/>
        <w:rPr>
          <w:rFonts w:cs="Arial"/>
          <w:sz w:val="12"/>
        </w:rPr>
      </w:pPr>
    </w:p>
    <w:p w:rsidR="00AA6BA0" w:rsidRPr="00B93DE2" w:rsidRDefault="00AA6BA0" w:rsidP="00FC4705">
      <w:pPr>
        <w:tabs>
          <w:tab w:val="left" w:pos="-8280"/>
        </w:tabs>
        <w:spacing w:line="360" w:lineRule="auto"/>
        <w:ind w:left="2160" w:hanging="720"/>
        <w:jc w:val="both"/>
        <w:rPr>
          <w:rFonts w:cs="Arial"/>
        </w:rPr>
      </w:pPr>
      <w:r w:rsidRPr="00B93DE2">
        <w:rPr>
          <w:rFonts w:cs="Arial"/>
        </w:rPr>
        <w:t>3.</w:t>
      </w:r>
      <w:r w:rsidRPr="00B93DE2">
        <w:rPr>
          <w:rFonts w:cs="Arial"/>
        </w:rPr>
        <w:tab/>
      </w:r>
      <w:r w:rsidR="00FC4705" w:rsidRPr="00B93DE2">
        <w:rPr>
          <w:rFonts w:cs="Arial"/>
        </w:rPr>
        <w:t>Wi</w:t>
      </w:r>
      <w:r w:rsidRPr="00B93DE2">
        <w:rPr>
          <w:rFonts w:cs="Arial"/>
        </w:rPr>
        <w:t>ll depute requisite staff with District Flood relief Officer, during and after flood emergency.</w:t>
      </w:r>
    </w:p>
    <w:p w:rsidR="00AA6BA0" w:rsidRPr="00B93DE2" w:rsidRDefault="00AA6BA0" w:rsidP="00AA6BA0">
      <w:pPr>
        <w:tabs>
          <w:tab w:val="left" w:pos="-8280"/>
        </w:tabs>
        <w:ind w:left="2160" w:hanging="720"/>
        <w:jc w:val="both"/>
        <w:rPr>
          <w:rFonts w:cs="Arial"/>
          <w:sz w:val="12"/>
        </w:rPr>
      </w:pPr>
    </w:p>
    <w:p w:rsidR="00AA6BA0" w:rsidRPr="00B93DE2" w:rsidRDefault="00AA6BA0" w:rsidP="00FC4705">
      <w:pPr>
        <w:tabs>
          <w:tab w:val="left" w:pos="-8280"/>
        </w:tabs>
        <w:spacing w:line="360" w:lineRule="auto"/>
        <w:ind w:left="2160" w:hanging="720"/>
        <w:jc w:val="both"/>
        <w:rPr>
          <w:rFonts w:cs="Arial"/>
        </w:rPr>
      </w:pPr>
      <w:r w:rsidRPr="00B93DE2">
        <w:rPr>
          <w:rFonts w:cs="Arial"/>
        </w:rPr>
        <w:t>4.</w:t>
      </w:r>
      <w:r w:rsidRPr="00B93DE2">
        <w:rPr>
          <w:rFonts w:cs="Arial"/>
        </w:rPr>
        <w:tab/>
      </w:r>
      <w:r w:rsidR="00FC4705" w:rsidRPr="00B93DE2">
        <w:rPr>
          <w:rFonts w:cs="Arial"/>
        </w:rPr>
        <w:t>Will</w:t>
      </w:r>
      <w:r w:rsidRPr="00B93DE2">
        <w:rPr>
          <w:rFonts w:cs="Arial"/>
        </w:rPr>
        <w:t xml:space="preserve"> arrange for emergency ration packets comprising of necessary available food items.</w:t>
      </w:r>
    </w:p>
    <w:p w:rsidR="00AA6BA0" w:rsidRPr="00B93DE2" w:rsidRDefault="00AA6BA0" w:rsidP="00AA6BA0">
      <w:pPr>
        <w:tabs>
          <w:tab w:val="left" w:pos="-8280"/>
        </w:tabs>
        <w:ind w:left="2160" w:hanging="720"/>
        <w:jc w:val="both"/>
        <w:rPr>
          <w:rFonts w:cs="Arial"/>
          <w:sz w:val="14"/>
        </w:rPr>
      </w:pPr>
    </w:p>
    <w:p w:rsidR="00AA6BA0" w:rsidRPr="00B93DE2" w:rsidRDefault="00AA6BA0" w:rsidP="00150DBC">
      <w:pPr>
        <w:tabs>
          <w:tab w:val="left" w:pos="-8280"/>
        </w:tabs>
        <w:spacing w:line="360" w:lineRule="auto"/>
        <w:ind w:left="2160" w:hanging="720"/>
        <w:jc w:val="both"/>
        <w:rPr>
          <w:rFonts w:cs="Arial"/>
        </w:rPr>
      </w:pPr>
      <w:r w:rsidRPr="00B93DE2">
        <w:rPr>
          <w:rFonts w:cs="Arial"/>
        </w:rPr>
        <w:t>5.</w:t>
      </w:r>
      <w:r w:rsidRPr="00B93DE2">
        <w:rPr>
          <w:rFonts w:cs="Arial"/>
        </w:rPr>
        <w:tab/>
      </w:r>
      <w:r w:rsidR="00FC4705" w:rsidRPr="00B93DE2">
        <w:rPr>
          <w:rFonts w:cs="Arial"/>
        </w:rPr>
        <w:t>Will</w:t>
      </w:r>
      <w:r w:rsidRPr="00B93DE2">
        <w:rPr>
          <w:rFonts w:cs="Arial"/>
        </w:rPr>
        <w:t xml:space="preserve"> arrange for immediate supply and distribution of food through </w:t>
      </w:r>
      <w:r w:rsidR="00150DBC">
        <w:rPr>
          <w:rFonts w:cs="Arial"/>
        </w:rPr>
        <w:t>ADC</w:t>
      </w:r>
      <w:r w:rsidRPr="00B93DE2">
        <w:rPr>
          <w:rFonts w:cs="Arial"/>
        </w:rPr>
        <w:t xml:space="preserve"> (R) concerned.</w:t>
      </w:r>
    </w:p>
    <w:p w:rsidR="00AA6BA0" w:rsidRPr="00B93DE2" w:rsidRDefault="00AA6BA0" w:rsidP="00AA6BA0">
      <w:pPr>
        <w:tabs>
          <w:tab w:val="left" w:pos="-8280"/>
        </w:tabs>
        <w:ind w:left="2160" w:hanging="720"/>
        <w:jc w:val="both"/>
        <w:rPr>
          <w:rFonts w:cs="Arial"/>
          <w:sz w:val="10"/>
        </w:rPr>
      </w:pPr>
    </w:p>
    <w:p w:rsidR="00AA6BA0" w:rsidRPr="00B93DE2" w:rsidRDefault="00AA6BA0" w:rsidP="00FC4705">
      <w:pPr>
        <w:tabs>
          <w:tab w:val="left" w:pos="-8280"/>
        </w:tabs>
        <w:ind w:left="2160" w:hanging="720"/>
        <w:jc w:val="both"/>
        <w:rPr>
          <w:rFonts w:cs="Arial"/>
        </w:rPr>
      </w:pPr>
      <w:r w:rsidRPr="00B93DE2">
        <w:rPr>
          <w:rFonts w:cs="Arial"/>
        </w:rPr>
        <w:t>6.</w:t>
      </w:r>
      <w:r w:rsidRPr="00B93DE2">
        <w:rPr>
          <w:rFonts w:cs="Arial"/>
        </w:rPr>
        <w:tab/>
      </w:r>
      <w:r w:rsidR="00FC4705" w:rsidRPr="00B93DE2">
        <w:rPr>
          <w:rFonts w:cs="Arial"/>
        </w:rPr>
        <w:t>Will</w:t>
      </w:r>
      <w:r w:rsidRPr="00B93DE2">
        <w:rPr>
          <w:rFonts w:cs="Arial"/>
        </w:rPr>
        <w:t xml:space="preserve"> immediately setup a centralized cell for affective coordination.</w:t>
      </w:r>
    </w:p>
    <w:p w:rsidR="00C9535A" w:rsidRPr="00B93DE2" w:rsidRDefault="00AA6BA0" w:rsidP="00AA6BA0">
      <w:pPr>
        <w:tabs>
          <w:tab w:val="left" w:pos="0"/>
          <w:tab w:val="left" w:pos="720"/>
        </w:tabs>
        <w:ind w:left="1440" w:hanging="1440"/>
        <w:jc w:val="both"/>
        <w:rPr>
          <w:rFonts w:ascii="Cambria" w:hAnsi="Cambria" w:cs="Arial"/>
          <w:b/>
        </w:rPr>
      </w:pPr>
      <w:r w:rsidRPr="00B93DE2">
        <w:rPr>
          <w:rFonts w:ascii="Cambria" w:hAnsi="Cambria" w:cs="Arial"/>
          <w:b/>
        </w:rPr>
        <w:tab/>
      </w:r>
    </w:p>
    <w:p w:rsidR="00AA6BA0" w:rsidRPr="00B93DE2" w:rsidRDefault="00C9535A" w:rsidP="00AA6BA0">
      <w:pPr>
        <w:tabs>
          <w:tab w:val="left" w:pos="0"/>
          <w:tab w:val="left" w:pos="720"/>
        </w:tabs>
        <w:ind w:left="1440" w:hanging="1440"/>
        <w:jc w:val="both"/>
        <w:rPr>
          <w:rFonts w:ascii="Cambria" w:hAnsi="Cambria" w:cs="Arial"/>
          <w:b/>
        </w:rPr>
      </w:pPr>
      <w:r w:rsidRPr="00B93DE2">
        <w:rPr>
          <w:rFonts w:ascii="Cambria" w:hAnsi="Cambria" w:cs="Arial"/>
          <w:b/>
        </w:rPr>
        <w:lastRenderedPageBreak/>
        <w:tab/>
      </w:r>
      <w:r w:rsidR="00AA6BA0" w:rsidRPr="00B93DE2">
        <w:rPr>
          <w:rFonts w:ascii="Cambria" w:hAnsi="Cambria" w:cs="Arial"/>
          <w:b/>
        </w:rPr>
        <w:t>XEN WAPDA /MEPCO</w:t>
      </w:r>
    </w:p>
    <w:p w:rsidR="00AA6BA0" w:rsidRPr="00B93DE2" w:rsidRDefault="00AA6BA0" w:rsidP="00AA6BA0">
      <w:pPr>
        <w:tabs>
          <w:tab w:val="left" w:pos="0"/>
          <w:tab w:val="left" w:pos="1440"/>
          <w:tab w:val="left" w:pos="1800"/>
        </w:tabs>
        <w:jc w:val="both"/>
        <w:rPr>
          <w:rFonts w:cs="Arial"/>
        </w:rPr>
      </w:pPr>
    </w:p>
    <w:p w:rsidR="00AA6BA0" w:rsidRPr="00B93DE2" w:rsidRDefault="00AA6BA0" w:rsidP="0086207C">
      <w:pPr>
        <w:tabs>
          <w:tab w:val="left" w:pos="0"/>
          <w:tab w:val="left" w:pos="720"/>
          <w:tab w:val="left" w:pos="1440"/>
          <w:tab w:val="left" w:pos="1800"/>
        </w:tabs>
        <w:spacing w:line="360" w:lineRule="auto"/>
        <w:jc w:val="both"/>
        <w:rPr>
          <w:rFonts w:cs="Arial"/>
        </w:rPr>
      </w:pPr>
      <w:r w:rsidRPr="00B93DE2">
        <w:rPr>
          <w:rFonts w:cs="Arial"/>
        </w:rPr>
        <w:tab/>
        <w:t xml:space="preserve">WAPDA Officer at </w:t>
      </w:r>
      <w:r w:rsidR="0086207C">
        <w:rPr>
          <w:rFonts w:cs="Arial"/>
        </w:rPr>
        <w:t>Alipur</w:t>
      </w:r>
      <w:r w:rsidRPr="00B93DE2">
        <w:rPr>
          <w:rFonts w:cs="Arial"/>
        </w:rPr>
        <w:t xml:space="preserve"> / </w:t>
      </w:r>
      <w:r w:rsidR="0086207C">
        <w:rPr>
          <w:rFonts w:cs="Arial"/>
        </w:rPr>
        <w:t>Ahmadpur East</w:t>
      </w:r>
      <w:r w:rsidR="00FC4705" w:rsidRPr="00B93DE2">
        <w:rPr>
          <w:rFonts w:cs="Arial"/>
        </w:rPr>
        <w:t>wi</w:t>
      </w:r>
      <w:r w:rsidRPr="00B93DE2">
        <w:rPr>
          <w:rFonts w:cs="Arial"/>
        </w:rPr>
        <w:t>ll prepare necessarycontingency plan to ensure that:-</w:t>
      </w:r>
    </w:p>
    <w:p w:rsidR="00AA6BA0" w:rsidRPr="00B93DE2" w:rsidRDefault="00AA6BA0" w:rsidP="00AA6BA0">
      <w:pPr>
        <w:tabs>
          <w:tab w:val="left" w:pos="0"/>
          <w:tab w:val="left" w:pos="720"/>
          <w:tab w:val="left" w:pos="1440"/>
          <w:tab w:val="left" w:pos="1800"/>
        </w:tabs>
        <w:jc w:val="both"/>
        <w:rPr>
          <w:rFonts w:cs="Arial"/>
        </w:rPr>
      </w:pPr>
    </w:p>
    <w:p w:rsidR="00AA6BA0" w:rsidRPr="00B93DE2" w:rsidRDefault="00AA6BA0" w:rsidP="00AA6BA0">
      <w:pPr>
        <w:tabs>
          <w:tab w:val="left" w:pos="0"/>
          <w:tab w:val="left" w:pos="720"/>
          <w:tab w:val="left" w:pos="1440"/>
          <w:tab w:val="left" w:pos="1800"/>
        </w:tabs>
        <w:spacing w:line="360" w:lineRule="auto"/>
        <w:ind w:left="2160" w:hanging="2160"/>
        <w:jc w:val="both"/>
        <w:rPr>
          <w:rFonts w:cs="Arial"/>
        </w:rPr>
      </w:pPr>
      <w:r w:rsidRPr="00B93DE2">
        <w:rPr>
          <w:rFonts w:cs="Arial"/>
        </w:rPr>
        <w:tab/>
      </w:r>
      <w:r w:rsidRPr="00B93DE2">
        <w:rPr>
          <w:rFonts w:cs="Arial"/>
        </w:rPr>
        <w:tab/>
        <w:t>1.</w:t>
      </w:r>
      <w:r w:rsidRPr="00B93DE2">
        <w:rPr>
          <w:rFonts w:cs="Arial"/>
        </w:rPr>
        <w:tab/>
      </w:r>
      <w:r w:rsidRPr="00B93DE2">
        <w:rPr>
          <w:rFonts w:cs="Arial"/>
        </w:rPr>
        <w:tab/>
        <w:t>No breakdown in electricity is allowed to happen in flood affected areas.</w:t>
      </w:r>
    </w:p>
    <w:p w:rsidR="00AA6BA0" w:rsidRPr="00B93DE2" w:rsidRDefault="00AA6BA0" w:rsidP="00AA6BA0">
      <w:pPr>
        <w:tabs>
          <w:tab w:val="left" w:pos="0"/>
          <w:tab w:val="left" w:pos="720"/>
          <w:tab w:val="left" w:pos="1440"/>
          <w:tab w:val="left" w:pos="1800"/>
        </w:tabs>
        <w:ind w:left="2160" w:hanging="2160"/>
        <w:jc w:val="both"/>
        <w:rPr>
          <w:rFonts w:cs="Arial"/>
        </w:rPr>
      </w:pPr>
    </w:p>
    <w:p w:rsidR="00AA6BA0" w:rsidRPr="00B93DE2" w:rsidRDefault="00AA6BA0" w:rsidP="00AA6BA0">
      <w:pPr>
        <w:tabs>
          <w:tab w:val="left" w:pos="0"/>
          <w:tab w:val="left" w:pos="720"/>
          <w:tab w:val="left" w:pos="1440"/>
          <w:tab w:val="left" w:pos="1800"/>
        </w:tabs>
        <w:spacing w:line="360" w:lineRule="auto"/>
        <w:ind w:left="2160" w:hanging="2160"/>
        <w:jc w:val="both"/>
        <w:rPr>
          <w:rFonts w:cs="Arial"/>
        </w:rPr>
      </w:pPr>
      <w:r w:rsidRPr="00B93DE2">
        <w:rPr>
          <w:rFonts w:cs="Arial"/>
        </w:rPr>
        <w:tab/>
      </w:r>
      <w:r w:rsidRPr="00B93DE2">
        <w:rPr>
          <w:rFonts w:cs="Arial"/>
        </w:rPr>
        <w:tab/>
        <w:t>2.</w:t>
      </w:r>
      <w:r w:rsidRPr="00B93DE2">
        <w:rPr>
          <w:rFonts w:cs="Arial"/>
        </w:rPr>
        <w:tab/>
      </w:r>
      <w:r w:rsidRPr="00B93DE2">
        <w:rPr>
          <w:rFonts w:cs="Arial"/>
        </w:rPr>
        <w:tab/>
        <w:t>A Survey of electrical installation is conducted, particularly in flood /rain affected areas and appropriate arrangements are made for uninterrupted supply of electricity.</w:t>
      </w:r>
    </w:p>
    <w:p w:rsidR="00AA6BA0" w:rsidRPr="00B93DE2" w:rsidRDefault="00AA6BA0" w:rsidP="00AA6BA0">
      <w:pPr>
        <w:tabs>
          <w:tab w:val="left" w:pos="0"/>
          <w:tab w:val="left" w:pos="720"/>
          <w:tab w:val="left" w:pos="1440"/>
          <w:tab w:val="left" w:pos="1800"/>
        </w:tabs>
        <w:ind w:left="2160" w:hanging="2160"/>
        <w:jc w:val="both"/>
        <w:rPr>
          <w:rFonts w:cs="Arial"/>
        </w:rPr>
      </w:pPr>
    </w:p>
    <w:p w:rsidR="00AA6BA0" w:rsidRPr="00B93DE2" w:rsidRDefault="00AA6BA0" w:rsidP="00AA6BA0">
      <w:pPr>
        <w:tabs>
          <w:tab w:val="left" w:pos="0"/>
          <w:tab w:val="left" w:pos="720"/>
          <w:tab w:val="left" w:pos="1440"/>
          <w:tab w:val="left" w:pos="1800"/>
        </w:tabs>
        <w:spacing w:line="360" w:lineRule="auto"/>
        <w:ind w:left="2160" w:hanging="2160"/>
        <w:jc w:val="both"/>
        <w:rPr>
          <w:rFonts w:cs="Arial"/>
        </w:rPr>
      </w:pPr>
      <w:r w:rsidRPr="00B93DE2">
        <w:rPr>
          <w:rFonts w:cs="Arial"/>
        </w:rPr>
        <w:tab/>
      </w:r>
      <w:r w:rsidRPr="00B93DE2">
        <w:rPr>
          <w:rFonts w:cs="Arial"/>
        </w:rPr>
        <w:tab/>
        <w:t>3.</w:t>
      </w:r>
      <w:r w:rsidRPr="00B93DE2">
        <w:rPr>
          <w:rFonts w:cs="Arial"/>
        </w:rPr>
        <w:tab/>
      </w:r>
      <w:r w:rsidRPr="00B93DE2">
        <w:rPr>
          <w:rFonts w:cs="Arial"/>
        </w:rPr>
        <w:tab/>
        <w:t>Uninterrupted electricity is supplied to sector offic</w:t>
      </w:r>
      <w:r w:rsidR="00B468BC" w:rsidRPr="00B93DE2">
        <w:rPr>
          <w:rFonts w:cs="Arial"/>
        </w:rPr>
        <w:t xml:space="preserve">es, relief camps, as well as </w:t>
      </w:r>
      <w:r w:rsidRPr="00B93DE2">
        <w:rPr>
          <w:rFonts w:cs="Arial"/>
        </w:rPr>
        <w:t>important installations.</w:t>
      </w:r>
    </w:p>
    <w:p w:rsidR="00AA6BA0" w:rsidRPr="00C9535A" w:rsidRDefault="00AA6BA0" w:rsidP="00AA6BA0">
      <w:pPr>
        <w:tabs>
          <w:tab w:val="left" w:pos="0"/>
          <w:tab w:val="left" w:pos="720"/>
          <w:tab w:val="left" w:pos="1440"/>
          <w:tab w:val="left" w:pos="1800"/>
        </w:tabs>
        <w:ind w:left="2160" w:hanging="2160"/>
        <w:jc w:val="both"/>
        <w:rPr>
          <w:rFonts w:cs="Arial"/>
          <w:sz w:val="16"/>
        </w:rPr>
      </w:pPr>
    </w:p>
    <w:p w:rsidR="00AA6BA0" w:rsidRPr="00F829ED" w:rsidRDefault="00AA6BA0" w:rsidP="00AA6BA0">
      <w:pPr>
        <w:tabs>
          <w:tab w:val="left" w:pos="0"/>
          <w:tab w:val="left" w:pos="720"/>
        </w:tabs>
        <w:ind w:left="1440" w:hanging="1440"/>
        <w:jc w:val="both"/>
        <w:rPr>
          <w:rFonts w:ascii="Cambria" w:hAnsi="Cambria" w:cs="Arial"/>
          <w:b/>
        </w:rPr>
      </w:pPr>
      <w:r w:rsidRPr="00F829ED">
        <w:rPr>
          <w:rFonts w:ascii="Cambria" w:hAnsi="Cambria" w:cs="Arial"/>
          <w:b/>
        </w:rPr>
        <w:tab/>
        <w:t>DIVISIONAL ENGINEER, PTCL</w:t>
      </w:r>
    </w:p>
    <w:p w:rsidR="00AA6BA0" w:rsidRDefault="00AA6BA0" w:rsidP="00AA6BA0">
      <w:pPr>
        <w:tabs>
          <w:tab w:val="left" w:pos="0"/>
          <w:tab w:val="left" w:pos="720"/>
          <w:tab w:val="left" w:pos="1800"/>
        </w:tabs>
        <w:ind w:left="720" w:hanging="720"/>
        <w:jc w:val="both"/>
        <w:rPr>
          <w:rFonts w:cs="Arial"/>
        </w:rPr>
      </w:pPr>
    </w:p>
    <w:p w:rsidR="00AA6BA0" w:rsidRDefault="00AA6BA0" w:rsidP="007A6E37">
      <w:pPr>
        <w:tabs>
          <w:tab w:val="left" w:pos="0"/>
          <w:tab w:val="left" w:pos="720"/>
          <w:tab w:val="left" w:pos="1800"/>
        </w:tabs>
        <w:spacing w:line="360" w:lineRule="auto"/>
        <w:jc w:val="both"/>
        <w:rPr>
          <w:rFonts w:cs="Arial"/>
        </w:rPr>
      </w:pPr>
      <w:r>
        <w:rPr>
          <w:rFonts w:cs="Arial"/>
        </w:rPr>
        <w:tab/>
      </w:r>
      <w:r w:rsidRPr="0012520C">
        <w:rPr>
          <w:rFonts w:cs="Arial"/>
        </w:rPr>
        <w:t xml:space="preserve">He </w:t>
      </w:r>
      <w:r w:rsidR="00FC4705">
        <w:rPr>
          <w:rFonts w:cs="Arial"/>
        </w:rPr>
        <w:t>wi</w:t>
      </w:r>
      <w:r w:rsidR="00FC4705" w:rsidRPr="0012520C">
        <w:rPr>
          <w:rFonts w:cs="Arial"/>
        </w:rPr>
        <w:t>ll</w:t>
      </w:r>
      <w:r w:rsidRPr="0012520C">
        <w:rPr>
          <w:rFonts w:cs="Arial"/>
        </w:rPr>
        <w:t xml:space="preserve"> ensure uninterrupted communication in the District and </w:t>
      </w:r>
      <w:r w:rsidR="00FC4705">
        <w:rPr>
          <w:rFonts w:cs="Arial"/>
        </w:rPr>
        <w:t>wi</w:t>
      </w:r>
      <w:r w:rsidR="00FC4705" w:rsidRPr="0012520C">
        <w:rPr>
          <w:rFonts w:cs="Arial"/>
        </w:rPr>
        <w:t>ll</w:t>
      </w:r>
      <w:r w:rsidRPr="0012520C">
        <w:rPr>
          <w:rFonts w:cs="Arial"/>
        </w:rPr>
        <w:t xml:space="preserve"> provide </w:t>
      </w:r>
      <w:r w:rsidR="00DD2017">
        <w:rPr>
          <w:rFonts w:cs="Arial"/>
        </w:rPr>
        <w:tab/>
      </w:r>
      <w:r w:rsidRPr="0012520C">
        <w:rPr>
          <w:rFonts w:cs="Arial"/>
        </w:rPr>
        <w:t xml:space="preserve">telephone lines immediately. He </w:t>
      </w:r>
      <w:r w:rsidR="00FC4705">
        <w:rPr>
          <w:rFonts w:cs="Arial"/>
        </w:rPr>
        <w:t>wi</w:t>
      </w:r>
      <w:r w:rsidR="00FC4705" w:rsidRPr="0012520C">
        <w:rPr>
          <w:rFonts w:cs="Arial"/>
        </w:rPr>
        <w:t>ll</w:t>
      </w:r>
      <w:r w:rsidRPr="0012520C">
        <w:rPr>
          <w:rFonts w:cs="Arial"/>
        </w:rPr>
        <w:t xml:space="preserve"> also be responsib</w:t>
      </w:r>
      <w:r w:rsidR="007A6E37">
        <w:rPr>
          <w:rFonts w:cs="Arial"/>
        </w:rPr>
        <w:t xml:space="preserve">le for immediate restoration of </w:t>
      </w:r>
      <w:r w:rsidRPr="0012520C">
        <w:rPr>
          <w:rFonts w:cs="Arial"/>
        </w:rPr>
        <w:t>telephonic linkages in case of damage to any PTCL</w:t>
      </w:r>
      <w:r w:rsidR="007A6E37">
        <w:rPr>
          <w:rFonts w:cs="Arial"/>
        </w:rPr>
        <w:t xml:space="preserve"> installation, during and after </w:t>
      </w:r>
      <w:r w:rsidRPr="0012520C">
        <w:rPr>
          <w:rFonts w:cs="Arial"/>
        </w:rPr>
        <w:t>flooding season.</w:t>
      </w:r>
    </w:p>
    <w:p w:rsidR="00AA6BA0" w:rsidRDefault="00AA6BA0" w:rsidP="00AA6BA0">
      <w:pPr>
        <w:tabs>
          <w:tab w:val="left" w:pos="0"/>
          <w:tab w:val="left" w:pos="720"/>
          <w:tab w:val="left" w:pos="1800"/>
        </w:tabs>
        <w:jc w:val="both"/>
        <w:rPr>
          <w:rFonts w:cs="Arial"/>
        </w:rPr>
      </w:pPr>
    </w:p>
    <w:p w:rsidR="00AA6BA0" w:rsidRPr="00963CAA" w:rsidRDefault="00AA6BA0" w:rsidP="00AA6BA0">
      <w:pPr>
        <w:tabs>
          <w:tab w:val="left" w:pos="0"/>
          <w:tab w:val="left" w:pos="720"/>
        </w:tabs>
        <w:ind w:left="1440" w:hanging="1440"/>
        <w:jc w:val="both"/>
        <w:rPr>
          <w:rFonts w:ascii="Cambria" w:hAnsi="Cambria" w:cs="Arial"/>
          <w:b/>
        </w:rPr>
      </w:pPr>
      <w:r w:rsidRPr="00963CAA">
        <w:rPr>
          <w:rFonts w:ascii="Cambria" w:hAnsi="Cambria" w:cs="Arial"/>
          <w:b/>
        </w:rPr>
        <w:tab/>
        <w:t>INCHARGE RESCUE 1122</w:t>
      </w:r>
    </w:p>
    <w:p w:rsidR="00AA6BA0" w:rsidRDefault="00AA6BA0" w:rsidP="00AA6BA0">
      <w:pPr>
        <w:tabs>
          <w:tab w:val="left" w:pos="0"/>
          <w:tab w:val="left" w:pos="1440"/>
          <w:tab w:val="left" w:pos="1800"/>
        </w:tabs>
        <w:ind w:left="720"/>
        <w:jc w:val="both"/>
        <w:rPr>
          <w:rFonts w:cs="Arial"/>
        </w:rPr>
      </w:pPr>
    </w:p>
    <w:p w:rsidR="00AA6BA0" w:rsidRDefault="00AA6BA0" w:rsidP="00150DBC">
      <w:pPr>
        <w:tabs>
          <w:tab w:val="left" w:pos="-8280"/>
        </w:tabs>
        <w:spacing w:line="360" w:lineRule="auto"/>
        <w:ind w:left="720"/>
        <w:jc w:val="both"/>
        <w:rPr>
          <w:rFonts w:cs="Arial"/>
        </w:rPr>
      </w:pPr>
      <w:r w:rsidRPr="0012520C">
        <w:rPr>
          <w:rFonts w:cs="Arial"/>
        </w:rPr>
        <w:t xml:space="preserve">Incharge </w:t>
      </w:r>
      <w:r w:rsidR="00150DBC">
        <w:rPr>
          <w:rFonts w:cs="Arial"/>
        </w:rPr>
        <w:t>R</w:t>
      </w:r>
      <w:r w:rsidRPr="0012520C">
        <w:rPr>
          <w:rFonts w:cs="Arial"/>
        </w:rPr>
        <w:t xml:space="preserve">escue 1122 </w:t>
      </w:r>
      <w:r w:rsidR="00605809">
        <w:rPr>
          <w:rFonts w:cs="Arial"/>
        </w:rPr>
        <w:t>wi</w:t>
      </w:r>
      <w:r w:rsidR="00605809" w:rsidRPr="0012520C">
        <w:rPr>
          <w:rFonts w:cs="Arial"/>
        </w:rPr>
        <w:t>ll</w:t>
      </w:r>
      <w:r w:rsidRPr="0012520C">
        <w:rPr>
          <w:rFonts w:cs="Arial"/>
        </w:rPr>
        <w:t xml:space="preserve"> maintain close liaison with D</w:t>
      </w:r>
      <w:r w:rsidR="00605809">
        <w:rPr>
          <w:rFonts w:cs="Arial"/>
        </w:rPr>
        <w:t>istrict Flood Rescue Operation</w:t>
      </w:r>
      <w:r w:rsidRPr="0012520C">
        <w:rPr>
          <w:rFonts w:cs="Arial"/>
        </w:rPr>
        <w:t xml:space="preserve"> and </w:t>
      </w:r>
      <w:r w:rsidR="00605809">
        <w:rPr>
          <w:rFonts w:cs="Arial"/>
        </w:rPr>
        <w:t>wi</w:t>
      </w:r>
      <w:r w:rsidR="00605809" w:rsidRPr="0012520C">
        <w:rPr>
          <w:rFonts w:cs="Arial"/>
        </w:rPr>
        <w:t>ll</w:t>
      </w:r>
      <w:r w:rsidRPr="0012520C">
        <w:rPr>
          <w:rFonts w:cs="Arial"/>
        </w:rPr>
        <w:t xml:space="preserve"> promptly dispatch his rescue teams, at the call of D</w:t>
      </w:r>
      <w:r w:rsidR="00463ABD">
        <w:rPr>
          <w:rFonts w:cs="Arial"/>
        </w:rPr>
        <w:t>istrict Flood Relief Officer</w:t>
      </w:r>
      <w:r w:rsidRPr="0012520C">
        <w:rPr>
          <w:rFonts w:cs="Arial"/>
        </w:rPr>
        <w:t xml:space="preserve">, for rescue of marooned people. The 1122 service </w:t>
      </w:r>
      <w:r w:rsidR="00605809">
        <w:rPr>
          <w:rFonts w:cs="Arial"/>
        </w:rPr>
        <w:t>wi</w:t>
      </w:r>
      <w:r w:rsidR="00605809" w:rsidRPr="0012520C">
        <w:rPr>
          <w:rFonts w:cs="Arial"/>
        </w:rPr>
        <w:t>ll</w:t>
      </w:r>
      <w:r w:rsidRPr="0012520C">
        <w:rPr>
          <w:rFonts w:cs="Arial"/>
        </w:rPr>
        <w:t xml:space="preserve"> remain in a state of high alert throughout the flooding season and </w:t>
      </w:r>
      <w:r w:rsidR="00605809">
        <w:rPr>
          <w:rFonts w:cs="Arial"/>
        </w:rPr>
        <w:t>wi</w:t>
      </w:r>
      <w:r w:rsidR="00605809" w:rsidRPr="0012520C">
        <w:rPr>
          <w:rFonts w:cs="Arial"/>
        </w:rPr>
        <w:t>ll</w:t>
      </w:r>
      <w:r w:rsidRPr="0012520C">
        <w:rPr>
          <w:rFonts w:cs="Arial"/>
        </w:rPr>
        <w:t xml:space="preserve"> be fully equipped with all gadgets as well as first aid equipments. Rescue 1122 </w:t>
      </w:r>
      <w:r w:rsidR="00605809">
        <w:rPr>
          <w:rFonts w:cs="Arial"/>
        </w:rPr>
        <w:t>wi</w:t>
      </w:r>
      <w:r w:rsidR="00605809" w:rsidRPr="0012520C">
        <w:rPr>
          <w:rFonts w:cs="Arial"/>
        </w:rPr>
        <w:t>ll</w:t>
      </w:r>
      <w:r w:rsidRPr="0012520C">
        <w:rPr>
          <w:rFonts w:cs="Arial"/>
        </w:rPr>
        <w:t xml:space="preserve"> provide specialist swimmers, for extractingpeople from flood affected areas.</w:t>
      </w:r>
    </w:p>
    <w:p w:rsidR="00AA6BA0" w:rsidRDefault="00AA6BA0" w:rsidP="00AA6BA0">
      <w:pPr>
        <w:tabs>
          <w:tab w:val="left" w:pos="-8280"/>
        </w:tabs>
        <w:jc w:val="both"/>
        <w:rPr>
          <w:rFonts w:cs="Arial"/>
        </w:rPr>
      </w:pPr>
    </w:p>
    <w:p w:rsidR="00C2130C" w:rsidRDefault="00AA6BA0" w:rsidP="00AA6BA0">
      <w:pPr>
        <w:tabs>
          <w:tab w:val="left" w:pos="0"/>
          <w:tab w:val="left" w:pos="720"/>
        </w:tabs>
        <w:ind w:left="1440" w:hanging="1440"/>
        <w:jc w:val="both"/>
        <w:rPr>
          <w:rFonts w:ascii="Cambria" w:hAnsi="Cambria" w:cs="Arial"/>
          <w:b/>
        </w:rPr>
      </w:pPr>
      <w:r w:rsidRPr="00963CAA">
        <w:rPr>
          <w:rFonts w:ascii="Cambria" w:hAnsi="Cambria" w:cs="Arial"/>
          <w:b/>
        </w:rPr>
        <w:tab/>
      </w:r>
    </w:p>
    <w:p w:rsidR="00AA6BA0" w:rsidRPr="00963CAA" w:rsidRDefault="00C2130C" w:rsidP="00C2130C">
      <w:pPr>
        <w:tabs>
          <w:tab w:val="left" w:pos="0"/>
          <w:tab w:val="left" w:pos="720"/>
        </w:tabs>
        <w:ind w:left="1440" w:hanging="720"/>
        <w:jc w:val="both"/>
        <w:rPr>
          <w:rFonts w:ascii="Cambria" w:hAnsi="Cambria" w:cs="Arial"/>
          <w:b/>
        </w:rPr>
      </w:pPr>
      <w:r>
        <w:rPr>
          <w:rFonts w:ascii="Cambria" w:hAnsi="Cambria" w:cs="Arial"/>
          <w:b/>
        </w:rPr>
        <w:br w:type="page"/>
      </w:r>
      <w:r w:rsidR="00AA6BA0" w:rsidRPr="00963CAA">
        <w:rPr>
          <w:rFonts w:ascii="Cambria" w:hAnsi="Cambria" w:cs="Arial"/>
          <w:b/>
        </w:rPr>
        <w:lastRenderedPageBreak/>
        <w:t>DISTRICT OFFICER (CIVIL DEFENCE)</w:t>
      </w:r>
    </w:p>
    <w:p w:rsidR="00AA6BA0" w:rsidRDefault="00AA6BA0" w:rsidP="00AA6BA0">
      <w:pPr>
        <w:tabs>
          <w:tab w:val="left" w:pos="0"/>
          <w:tab w:val="left" w:pos="1440"/>
          <w:tab w:val="left" w:pos="1800"/>
        </w:tabs>
        <w:ind w:left="1800" w:hanging="1800"/>
        <w:jc w:val="both"/>
        <w:rPr>
          <w:rFonts w:cs="Arial"/>
        </w:rPr>
      </w:pPr>
    </w:p>
    <w:p w:rsidR="00AA6BA0" w:rsidRDefault="00AA6BA0" w:rsidP="00605809">
      <w:pPr>
        <w:tabs>
          <w:tab w:val="left" w:pos="0"/>
          <w:tab w:val="left" w:pos="1440"/>
          <w:tab w:val="left" w:pos="1800"/>
        </w:tabs>
        <w:spacing w:line="360" w:lineRule="auto"/>
        <w:ind w:left="2160" w:hanging="2160"/>
        <w:jc w:val="both"/>
        <w:rPr>
          <w:rFonts w:cs="Arial"/>
        </w:rPr>
      </w:pPr>
      <w:r>
        <w:rPr>
          <w:rFonts w:cs="Arial"/>
        </w:rPr>
        <w:tab/>
        <w:t>1.</w:t>
      </w:r>
      <w:r>
        <w:rPr>
          <w:rFonts w:cs="Arial"/>
        </w:rPr>
        <w:tab/>
      </w:r>
      <w:r>
        <w:rPr>
          <w:rFonts w:cs="Arial"/>
        </w:rPr>
        <w:tab/>
      </w:r>
      <w:r w:rsidRPr="0012520C">
        <w:rPr>
          <w:rFonts w:cs="Arial"/>
        </w:rPr>
        <w:t xml:space="preserve">The Civil Defense Officer in consultation with </w:t>
      </w:r>
      <w:r w:rsidR="00605809" w:rsidRPr="0012520C">
        <w:rPr>
          <w:rFonts w:cs="Arial"/>
        </w:rPr>
        <w:t>D</w:t>
      </w:r>
      <w:r w:rsidR="00605809">
        <w:rPr>
          <w:rFonts w:cs="Arial"/>
        </w:rPr>
        <w:t>istrict Flood Rescue Operation</w:t>
      </w:r>
      <w:r w:rsidRPr="0012520C">
        <w:rPr>
          <w:rFonts w:cs="Arial"/>
        </w:rPr>
        <w:t>,</w:t>
      </w:r>
      <w:r w:rsidR="00605809">
        <w:rPr>
          <w:rFonts w:cs="Arial"/>
        </w:rPr>
        <w:t xml:space="preserve"> shall</w:t>
      </w:r>
      <w:r w:rsidRPr="0012520C">
        <w:rPr>
          <w:rFonts w:cs="Arial"/>
        </w:rPr>
        <w:t xml:space="preserve"> formulate a plan for rescue and relief operation in case of any contingency.</w:t>
      </w:r>
    </w:p>
    <w:p w:rsidR="00AA6BA0" w:rsidRDefault="00AA6BA0" w:rsidP="00AA6BA0">
      <w:pPr>
        <w:tabs>
          <w:tab w:val="left" w:pos="0"/>
          <w:tab w:val="left" w:pos="1440"/>
          <w:tab w:val="left" w:pos="1800"/>
        </w:tabs>
        <w:ind w:left="2160" w:hanging="2160"/>
        <w:jc w:val="both"/>
        <w:rPr>
          <w:rFonts w:cs="Arial"/>
        </w:rPr>
      </w:pPr>
    </w:p>
    <w:p w:rsidR="00AA6BA0" w:rsidRPr="0012520C" w:rsidRDefault="00AA6BA0" w:rsidP="00AA6BA0">
      <w:pPr>
        <w:tabs>
          <w:tab w:val="left" w:pos="0"/>
          <w:tab w:val="left" w:pos="1440"/>
          <w:tab w:val="left" w:pos="1800"/>
        </w:tabs>
        <w:spacing w:line="360" w:lineRule="auto"/>
        <w:ind w:left="2160" w:hanging="2160"/>
        <w:jc w:val="both"/>
        <w:rPr>
          <w:rFonts w:cs="Arial"/>
        </w:rPr>
      </w:pPr>
      <w:r>
        <w:rPr>
          <w:rFonts w:cs="Arial"/>
        </w:rPr>
        <w:tab/>
        <w:t>2.</w:t>
      </w:r>
      <w:r>
        <w:rPr>
          <w:rFonts w:cs="Arial"/>
        </w:rPr>
        <w:tab/>
      </w:r>
      <w:r>
        <w:rPr>
          <w:rFonts w:cs="Arial"/>
        </w:rPr>
        <w:tab/>
      </w:r>
      <w:r w:rsidRPr="0012520C">
        <w:rPr>
          <w:rFonts w:cs="Arial"/>
        </w:rPr>
        <w:t>Arrange for training of Civil Defense contingent staff in handling any flood related situation.</w:t>
      </w:r>
    </w:p>
    <w:p w:rsidR="00AA6BA0" w:rsidRDefault="00AA6BA0" w:rsidP="00AA6BA0">
      <w:pPr>
        <w:tabs>
          <w:tab w:val="left" w:pos="0"/>
          <w:tab w:val="left" w:pos="1440"/>
          <w:tab w:val="left" w:pos="1800"/>
        </w:tabs>
        <w:ind w:left="1800" w:hanging="1800"/>
        <w:jc w:val="both"/>
        <w:rPr>
          <w:rFonts w:cs="Arial"/>
        </w:rPr>
      </w:pPr>
    </w:p>
    <w:p w:rsidR="00AA6BA0" w:rsidRDefault="00AA6BA0" w:rsidP="00AA6BA0">
      <w:pPr>
        <w:tabs>
          <w:tab w:val="left" w:pos="0"/>
          <w:tab w:val="left" w:pos="1440"/>
          <w:tab w:val="left" w:pos="1800"/>
        </w:tabs>
        <w:spacing w:line="360" w:lineRule="auto"/>
        <w:ind w:left="2160" w:hanging="2160"/>
        <w:jc w:val="both"/>
        <w:rPr>
          <w:rFonts w:cs="Arial"/>
        </w:rPr>
      </w:pPr>
      <w:r>
        <w:rPr>
          <w:rFonts w:cs="Arial"/>
        </w:rPr>
        <w:tab/>
        <w:t>3.</w:t>
      </w:r>
      <w:r>
        <w:rPr>
          <w:rFonts w:cs="Arial"/>
        </w:rPr>
        <w:tab/>
      </w:r>
      <w:r>
        <w:rPr>
          <w:rFonts w:cs="Arial"/>
        </w:rPr>
        <w:tab/>
      </w:r>
      <w:r w:rsidRPr="0012520C">
        <w:rPr>
          <w:rFonts w:cs="Arial"/>
        </w:rPr>
        <w:t>Provide adequate number of volunteers for coordination of rescue activities and management of relief centers.</w:t>
      </w:r>
    </w:p>
    <w:p w:rsidR="00AA6BA0" w:rsidRDefault="00AA6BA0" w:rsidP="00AA6BA0">
      <w:pPr>
        <w:tabs>
          <w:tab w:val="left" w:pos="0"/>
          <w:tab w:val="left" w:pos="1440"/>
          <w:tab w:val="left" w:pos="1800"/>
        </w:tabs>
        <w:ind w:left="2160" w:hanging="2160"/>
        <w:jc w:val="both"/>
        <w:rPr>
          <w:rFonts w:cs="Arial"/>
        </w:rPr>
      </w:pPr>
    </w:p>
    <w:p w:rsidR="00AA6BA0" w:rsidRDefault="00AA6BA0" w:rsidP="00605809">
      <w:pPr>
        <w:tabs>
          <w:tab w:val="left" w:pos="0"/>
          <w:tab w:val="left" w:pos="1440"/>
          <w:tab w:val="left" w:pos="1800"/>
        </w:tabs>
        <w:spacing w:line="360" w:lineRule="auto"/>
        <w:ind w:left="2160" w:hanging="2160"/>
        <w:jc w:val="both"/>
        <w:rPr>
          <w:rFonts w:cs="Arial"/>
        </w:rPr>
      </w:pPr>
      <w:r>
        <w:rPr>
          <w:rFonts w:cs="Arial"/>
        </w:rPr>
        <w:tab/>
        <w:t>4.</w:t>
      </w:r>
      <w:r>
        <w:rPr>
          <w:rFonts w:cs="Arial"/>
        </w:rPr>
        <w:tab/>
      </w:r>
      <w:r>
        <w:rPr>
          <w:rFonts w:cs="Arial"/>
        </w:rPr>
        <w:tab/>
      </w:r>
      <w:r w:rsidR="00605809">
        <w:rPr>
          <w:rFonts w:cs="Arial"/>
        </w:rPr>
        <w:t>Wi</w:t>
      </w:r>
      <w:r w:rsidRPr="0012520C">
        <w:rPr>
          <w:rFonts w:cs="Arial"/>
        </w:rPr>
        <w:t>ll provide for motorboat and flood fighting equipment, on emergency basis.</w:t>
      </w:r>
    </w:p>
    <w:p w:rsidR="00AA6BA0" w:rsidRDefault="00AA6BA0" w:rsidP="00AA6BA0">
      <w:pPr>
        <w:tabs>
          <w:tab w:val="left" w:pos="0"/>
          <w:tab w:val="left" w:pos="1440"/>
          <w:tab w:val="left" w:pos="1800"/>
        </w:tabs>
        <w:ind w:left="2160" w:hanging="2160"/>
        <w:jc w:val="both"/>
        <w:rPr>
          <w:rFonts w:cs="Arial"/>
        </w:rPr>
      </w:pPr>
    </w:p>
    <w:p w:rsidR="00AA6BA0" w:rsidRDefault="00AA6BA0" w:rsidP="00605809">
      <w:pPr>
        <w:tabs>
          <w:tab w:val="left" w:pos="0"/>
          <w:tab w:val="left" w:pos="1440"/>
          <w:tab w:val="left" w:pos="1800"/>
        </w:tabs>
        <w:spacing w:line="360" w:lineRule="auto"/>
        <w:ind w:left="2160" w:hanging="2160"/>
        <w:jc w:val="both"/>
        <w:rPr>
          <w:rFonts w:cs="Arial"/>
        </w:rPr>
      </w:pPr>
      <w:r>
        <w:rPr>
          <w:rFonts w:cs="Arial"/>
        </w:rPr>
        <w:tab/>
        <w:t>5.</w:t>
      </w:r>
      <w:r>
        <w:rPr>
          <w:rFonts w:cs="Arial"/>
        </w:rPr>
        <w:tab/>
      </w:r>
      <w:r>
        <w:rPr>
          <w:rFonts w:cs="Arial"/>
        </w:rPr>
        <w:tab/>
      </w:r>
      <w:r w:rsidR="00605809">
        <w:rPr>
          <w:rFonts w:cs="Arial"/>
        </w:rPr>
        <w:t>Wi</w:t>
      </w:r>
      <w:r w:rsidRPr="0012520C">
        <w:rPr>
          <w:rFonts w:cs="Arial"/>
        </w:rPr>
        <w:t>ll setup an emergency cell for coordination amongst all departments, in case there is a high flood warning.</w:t>
      </w:r>
    </w:p>
    <w:p w:rsidR="00AA6BA0" w:rsidRDefault="00AA6BA0" w:rsidP="00AA6BA0">
      <w:pPr>
        <w:tabs>
          <w:tab w:val="left" w:pos="0"/>
          <w:tab w:val="left" w:pos="1440"/>
          <w:tab w:val="left" w:pos="1800"/>
        </w:tabs>
        <w:ind w:left="2160" w:hanging="2160"/>
        <w:jc w:val="both"/>
        <w:rPr>
          <w:rFonts w:cs="Arial"/>
        </w:rPr>
      </w:pPr>
    </w:p>
    <w:p w:rsidR="00AA6BA0" w:rsidRDefault="00AA6BA0" w:rsidP="00605809">
      <w:pPr>
        <w:tabs>
          <w:tab w:val="left" w:pos="0"/>
          <w:tab w:val="left" w:pos="1440"/>
          <w:tab w:val="left" w:pos="1800"/>
        </w:tabs>
        <w:spacing w:line="360" w:lineRule="auto"/>
        <w:ind w:left="2160" w:hanging="2160"/>
        <w:jc w:val="both"/>
        <w:rPr>
          <w:rFonts w:cs="Arial"/>
        </w:rPr>
      </w:pPr>
      <w:r>
        <w:rPr>
          <w:rFonts w:cs="Arial"/>
        </w:rPr>
        <w:tab/>
        <w:t>6.</w:t>
      </w:r>
      <w:r>
        <w:rPr>
          <w:rFonts w:cs="Arial"/>
        </w:rPr>
        <w:tab/>
      </w:r>
      <w:r>
        <w:rPr>
          <w:rFonts w:cs="Arial"/>
        </w:rPr>
        <w:tab/>
      </w:r>
      <w:r w:rsidR="00605809">
        <w:rPr>
          <w:rFonts w:cs="Arial"/>
        </w:rPr>
        <w:t>Wi</w:t>
      </w:r>
      <w:r w:rsidRPr="0012520C">
        <w:rPr>
          <w:rFonts w:cs="Arial"/>
        </w:rPr>
        <w:t>ll make available requisite number of Civil Defense personnel/volunteers &amp; material/equipment with District Flood relief officer Muzaffargarh, for performance of duties during and after flood situation.</w:t>
      </w:r>
    </w:p>
    <w:p w:rsidR="00AA6BA0" w:rsidRDefault="00AA6BA0" w:rsidP="00AA6BA0">
      <w:pPr>
        <w:tabs>
          <w:tab w:val="left" w:pos="0"/>
          <w:tab w:val="left" w:pos="1440"/>
          <w:tab w:val="left" w:pos="1800"/>
        </w:tabs>
        <w:ind w:left="2160" w:hanging="2160"/>
        <w:jc w:val="both"/>
        <w:rPr>
          <w:rFonts w:cs="Arial"/>
        </w:rPr>
      </w:pPr>
    </w:p>
    <w:p w:rsidR="00AA6BA0" w:rsidRDefault="00AA6BA0" w:rsidP="00605809">
      <w:pPr>
        <w:tabs>
          <w:tab w:val="left" w:pos="0"/>
          <w:tab w:val="left" w:pos="1440"/>
          <w:tab w:val="left" w:pos="1800"/>
        </w:tabs>
        <w:spacing w:line="360" w:lineRule="auto"/>
        <w:ind w:left="2160" w:hanging="2160"/>
        <w:jc w:val="both"/>
        <w:rPr>
          <w:rFonts w:cs="Arial"/>
        </w:rPr>
      </w:pPr>
      <w:r>
        <w:rPr>
          <w:rFonts w:cs="Arial"/>
        </w:rPr>
        <w:tab/>
      </w:r>
      <w:r w:rsidRPr="0012520C">
        <w:rPr>
          <w:rFonts w:cs="Arial"/>
        </w:rPr>
        <w:t>7.</w:t>
      </w:r>
      <w:r w:rsidRPr="0012520C">
        <w:rPr>
          <w:rFonts w:cs="Arial"/>
        </w:rPr>
        <w:tab/>
      </w:r>
      <w:r>
        <w:rPr>
          <w:rFonts w:cs="Arial"/>
        </w:rPr>
        <w:tab/>
      </w:r>
      <w:r w:rsidR="00605809">
        <w:rPr>
          <w:rFonts w:cs="Arial"/>
        </w:rPr>
        <w:t>Wi</w:t>
      </w:r>
      <w:r w:rsidRPr="0012520C">
        <w:rPr>
          <w:rFonts w:cs="Arial"/>
        </w:rPr>
        <w:t>ll monitor and train volunteers, for meaningful assistance in flood fight</w:t>
      </w:r>
      <w:r>
        <w:rPr>
          <w:rFonts w:cs="Arial"/>
        </w:rPr>
        <w:t>ing operations.</w:t>
      </w:r>
    </w:p>
    <w:p w:rsidR="00AA6BA0" w:rsidRPr="0012520C" w:rsidRDefault="00AA6BA0" w:rsidP="00AA6BA0">
      <w:pPr>
        <w:tabs>
          <w:tab w:val="left" w:pos="0"/>
          <w:tab w:val="left" w:pos="1440"/>
          <w:tab w:val="left" w:pos="1800"/>
        </w:tabs>
        <w:ind w:left="2160" w:hanging="2160"/>
        <w:jc w:val="both"/>
        <w:rPr>
          <w:rFonts w:cs="Arial"/>
        </w:rPr>
      </w:pPr>
    </w:p>
    <w:p w:rsidR="00AA6BA0" w:rsidRDefault="00AA6BA0" w:rsidP="00605809">
      <w:pPr>
        <w:tabs>
          <w:tab w:val="left" w:pos="0"/>
          <w:tab w:val="left" w:pos="1440"/>
          <w:tab w:val="left" w:pos="1800"/>
        </w:tabs>
        <w:spacing w:line="360" w:lineRule="auto"/>
        <w:ind w:left="2160" w:hanging="1800"/>
        <w:jc w:val="both"/>
        <w:rPr>
          <w:rFonts w:cs="Arial"/>
        </w:rPr>
      </w:pPr>
      <w:r w:rsidRPr="0012520C">
        <w:rPr>
          <w:rFonts w:cs="Arial"/>
        </w:rPr>
        <w:tab/>
        <w:t>8.</w:t>
      </w:r>
      <w:r w:rsidRPr="0012520C">
        <w:rPr>
          <w:rFonts w:cs="Arial"/>
        </w:rPr>
        <w:tab/>
      </w:r>
      <w:r>
        <w:rPr>
          <w:rFonts w:cs="Arial"/>
        </w:rPr>
        <w:tab/>
      </w:r>
      <w:r w:rsidR="00605809">
        <w:rPr>
          <w:rFonts w:cs="Arial"/>
        </w:rPr>
        <w:t>Wi</w:t>
      </w:r>
      <w:r w:rsidRPr="0012520C">
        <w:rPr>
          <w:rFonts w:cs="Arial"/>
        </w:rPr>
        <w:t>ll arrange training workshops for staff of different departments, for meaningful assistance in flood fighting operations.</w:t>
      </w:r>
    </w:p>
    <w:p w:rsidR="00AA6BA0" w:rsidRDefault="00AA6BA0" w:rsidP="00AA6BA0">
      <w:pPr>
        <w:tabs>
          <w:tab w:val="left" w:pos="0"/>
          <w:tab w:val="left" w:pos="1440"/>
          <w:tab w:val="left" w:pos="1800"/>
        </w:tabs>
        <w:jc w:val="both"/>
        <w:rPr>
          <w:rFonts w:cs="Arial"/>
        </w:rPr>
      </w:pPr>
    </w:p>
    <w:p w:rsidR="00AA6BA0" w:rsidRPr="0087538E" w:rsidRDefault="00AA6BA0" w:rsidP="00AA6BA0">
      <w:pPr>
        <w:tabs>
          <w:tab w:val="left" w:pos="0"/>
        </w:tabs>
        <w:jc w:val="both"/>
        <w:rPr>
          <w:rFonts w:ascii="Cambria" w:hAnsi="Cambria" w:cs="Arial"/>
          <w:b/>
        </w:rPr>
      </w:pPr>
      <w:r>
        <w:rPr>
          <w:rFonts w:ascii="Cambria" w:hAnsi="Cambria" w:cs="Arial"/>
          <w:b/>
        </w:rPr>
        <w:tab/>
      </w:r>
      <w:r w:rsidRPr="0087538E">
        <w:rPr>
          <w:rFonts w:ascii="Cambria" w:hAnsi="Cambria" w:cs="Arial"/>
          <w:b/>
        </w:rPr>
        <w:t>DISTRICT POLICE OFFICER</w:t>
      </w:r>
    </w:p>
    <w:p w:rsidR="00AA6BA0" w:rsidRDefault="00AA6BA0" w:rsidP="00AA6BA0">
      <w:pPr>
        <w:tabs>
          <w:tab w:val="left" w:pos="0"/>
          <w:tab w:val="left" w:pos="1440"/>
          <w:tab w:val="left" w:pos="1800"/>
        </w:tabs>
        <w:ind w:left="1800" w:hanging="1800"/>
        <w:jc w:val="both"/>
        <w:rPr>
          <w:rFonts w:cs="Arial"/>
        </w:rPr>
      </w:pPr>
    </w:p>
    <w:p w:rsidR="00AA6BA0" w:rsidRDefault="00AA6BA0" w:rsidP="00F062BC">
      <w:pPr>
        <w:tabs>
          <w:tab w:val="left" w:pos="0"/>
          <w:tab w:val="left" w:pos="1440"/>
          <w:tab w:val="left" w:pos="1800"/>
        </w:tabs>
        <w:spacing w:line="360" w:lineRule="auto"/>
        <w:ind w:left="2160" w:hanging="2160"/>
        <w:jc w:val="both"/>
        <w:rPr>
          <w:rFonts w:cs="Arial"/>
        </w:rPr>
      </w:pPr>
      <w:r w:rsidRPr="0012520C">
        <w:rPr>
          <w:rFonts w:cs="Arial"/>
        </w:rPr>
        <w:tab/>
        <w:t>1.</w:t>
      </w:r>
      <w:r w:rsidRPr="0012520C">
        <w:rPr>
          <w:rFonts w:cs="Arial"/>
        </w:rPr>
        <w:tab/>
      </w:r>
      <w:r>
        <w:rPr>
          <w:rFonts w:cs="Arial"/>
        </w:rPr>
        <w:tab/>
      </w:r>
      <w:r w:rsidR="00F062BC">
        <w:rPr>
          <w:rFonts w:cs="Arial"/>
        </w:rPr>
        <w:t>Wi</w:t>
      </w:r>
      <w:r w:rsidRPr="0012520C">
        <w:rPr>
          <w:rFonts w:cs="Arial"/>
        </w:rPr>
        <w:t xml:space="preserve">ll </w:t>
      </w:r>
      <w:r w:rsidR="00DD2017">
        <w:rPr>
          <w:rFonts w:cs="Arial"/>
        </w:rPr>
        <w:t>p</w:t>
      </w:r>
      <w:r w:rsidRPr="0012520C">
        <w:rPr>
          <w:rFonts w:cs="Arial"/>
        </w:rPr>
        <w:t>rovide adequate police assistance in all sectors /relief centers/flood affected areas, during any flood related emergency, for security purpose and maintenance of law &amp; order.</w:t>
      </w:r>
    </w:p>
    <w:p w:rsidR="00AA6BA0" w:rsidRDefault="00AA6BA0" w:rsidP="003772F8">
      <w:pPr>
        <w:tabs>
          <w:tab w:val="left" w:pos="0"/>
          <w:tab w:val="left" w:pos="1440"/>
          <w:tab w:val="left" w:pos="1800"/>
        </w:tabs>
        <w:spacing w:line="360" w:lineRule="auto"/>
        <w:ind w:left="2160" w:hanging="2160"/>
        <w:jc w:val="both"/>
        <w:rPr>
          <w:rFonts w:cs="Arial"/>
        </w:rPr>
      </w:pPr>
      <w:r>
        <w:rPr>
          <w:rFonts w:cs="Arial"/>
        </w:rPr>
        <w:tab/>
      </w:r>
      <w:r w:rsidRPr="0012520C">
        <w:rPr>
          <w:rFonts w:cs="Arial"/>
        </w:rPr>
        <w:t>2.</w:t>
      </w:r>
      <w:r w:rsidRPr="0012520C">
        <w:rPr>
          <w:rFonts w:cs="Arial"/>
        </w:rPr>
        <w:tab/>
      </w:r>
      <w:r>
        <w:rPr>
          <w:rFonts w:cs="Arial"/>
        </w:rPr>
        <w:tab/>
      </w:r>
      <w:r w:rsidR="00F062BC">
        <w:rPr>
          <w:rFonts w:cs="Arial"/>
        </w:rPr>
        <w:t>Wi</w:t>
      </w:r>
      <w:r w:rsidRPr="0012520C">
        <w:rPr>
          <w:rFonts w:cs="Arial"/>
        </w:rPr>
        <w:t>ll render operational support to assist DFO/DFRO/TFRO/sector officers</w:t>
      </w:r>
      <w:r w:rsidR="003772F8">
        <w:rPr>
          <w:rFonts w:cs="Arial"/>
        </w:rPr>
        <w:t xml:space="preserve"> i</w:t>
      </w:r>
      <w:r w:rsidRPr="0012520C">
        <w:rPr>
          <w:rFonts w:cs="Arial"/>
        </w:rPr>
        <w:t xml:space="preserve">n </w:t>
      </w:r>
      <w:r w:rsidR="003772F8">
        <w:rPr>
          <w:rFonts w:cs="Arial"/>
        </w:rPr>
        <w:t>discharging</w:t>
      </w:r>
      <w:r w:rsidRPr="0012520C">
        <w:rPr>
          <w:rFonts w:cs="Arial"/>
        </w:rPr>
        <w:t xml:space="preserve"> of their duties and maintenance of law order in flood hit areas/relief centers.</w:t>
      </w:r>
    </w:p>
    <w:p w:rsidR="00AA6BA0" w:rsidRDefault="00AA6BA0" w:rsidP="00F062BC">
      <w:pPr>
        <w:tabs>
          <w:tab w:val="left" w:pos="0"/>
          <w:tab w:val="left" w:pos="1440"/>
          <w:tab w:val="left" w:pos="1800"/>
        </w:tabs>
        <w:spacing w:line="360" w:lineRule="auto"/>
        <w:ind w:left="2160" w:hanging="2160"/>
        <w:jc w:val="both"/>
        <w:rPr>
          <w:rFonts w:cs="Arial"/>
        </w:rPr>
      </w:pPr>
      <w:r>
        <w:rPr>
          <w:rFonts w:cs="Arial"/>
        </w:rPr>
        <w:lastRenderedPageBreak/>
        <w:tab/>
        <w:t>3.</w:t>
      </w:r>
      <w:r>
        <w:rPr>
          <w:rFonts w:cs="Arial"/>
        </w:rPr>
        <w:tab/>
      </w:r>
      <w:r>
        <w:rPr>
          <w:rFonts w:cs="Arial"/>
        </w:rPr>
        <w:tab/>
      </w:r>
      <w:r w:rsidR="00F062BC">
        <w:rPr>
          <w:rFonts w:cs="Arial"/>
        </w:rPr>
        <w:t>Wi</w:t>
      </w:r>
      <w:r w:rsidRPr="0012520C">
        <w:rPr>
          <w:rFonts w:cs="Arial"/>
        </w:rPr>
        <w:t>ll deploy adequate police force at Panjnad Headworks as well as River Chenab  and Sutlej for evacuation of people / livestock from low lying areas along the River bed in collaboration with revenue department as well as military authorities.</w:t>
      </w:r>
    </w:p>
    <w:p w:rsidR="00AA6BA0" w:rsidRDefault="00AA6BA0" w:rsidP="00AA6BA0">
      <w:pPr>
        <w:tabs>
          <w:tab w:val="left" w:pos="0"/>
          <w:tab w:val="left" w:pos="1440"/>
          <w:tab w:val="left" w:pos="1800"/>
        </w:tabs>
        <w:ind w:left="2160" w:hanging="2160"/>
        <w:jc w:val="both"/>
        <w:rPr>
          <w:rFonts w:cs="Arial"/>
        </w:rPr>
      </w:pPr>
    </w:p>
    <w:p w:rsidR="00AA6BA0" w:rsidRDefault="00AA6BA0" w:rsidP="00AA6BA0">
      <w:pPr>
        <w:tabs>
          <w:tab w:val="left" w:pos="0"/>
          <w:tab w:val="left" w:pos="1440"/>
          <w:tab w:val="left" w:pos="1800"/>
        </w:tabs>
        <w:spacing w:line="360" w:lineRule="auto"/>
        <w:ind w:left="2160" w:hanging="2160"/>
        <w:jc w:val="both"/>
        <w:rPr>
          <w:rFonts w:cs="Arial"/>
        </w:rPr>
      </w:pPr>
      <w:r>
        <w:rPr>
          <w:rFonts w:cs="Arial"/>
        </w:rPr>
        <w:tab/>
        <w:t>4.</w:t>
      </w:r>
      <w:r>
        <w:rPr>
          <w:rFonts w:cs="Arial"/>
        </w:rPr>
        <w:tab/>
      </w:r>
      <w:r>
        <w:rPr>
          <w:rFonts w:cs="Arial"/>
        </w:rPr>
        <w:tab/>
      </w:r>
      <w:r w:rsidRPr="0012520C">
        <w:rPr>
          <w:rFonts w:cs="Arial"/>
        </w:rPr>
        <w:t>Put all District Police force in state of high alert and instruct them to collect and disseminate any flood related information to higher authorities as well as general public.</w:t>
      </w:r>
    </w:p>
    <w:p w:rsidR="00AA6BA0" w:rsidRDefault="00AA6BA0" w:rsidP="00AA6BA0">
      <w:pPr>
        <w:tabs>
          <w:tab w:val="left" w:pos="0"/>
          <w:tab w:val="left" w:pos="1440"/>
          <w:tab w:val="left" w:pos="1800"/>
        </w:tabs>
        <w:ind w:left="2160" w:hanging="2160"/>
        <w:jc w:val="both"/>
        <w:rPr>
          <w:rFonts w:cs="Arial"/>
        </w:rPr>
      </w:pPr>
    </w:p>
    <w:p w:rsidR="00AA6BA0" w:rsidRDefault="00AA6BA0" w:rsidP="00AA6BA0">
      <w:pPr>
        <w:tabs>
          <w:tab w:val="left" w:pos="0"/>
          <w:tab w:val="left" w:pos="1440"/>
          <w:tab w:val="left" w:pos="1800"/>
        </w:tabs>
        <w:spacing w:line="360" w:lineRule="auto"/>
        <w:ind w:left="2160" w:hanging="2160"/>
        <w:jc w:val="both"/>
        <w:rPr>
          <w:rFonts w:cs="Arial"/>
        </w:rPr>
      </w:pPr>
      <w:r>
        <w:rPr>
          <w:rFonts w:cs="Arial"/>
        </w:rPr>
        <w:tab/>
        <w:t>5</w:t>
      </w:r>
      <w:r w:rsidRPr="0012520C">
        <w:rPr>
          <w:rFonts w:cs="Arial"/>
        </w:rPr>
        <w:t>.</w:t>
      </w:r>
      <w:r w:rsidRPr="0012520C">
        <w:rPr>
          <w:rFonts w:cs="Arial"/>
        </w:rPr>
        <w:tab/>
      </w:r>
      <w:r>
        <w:rPr>
          <w:rFonts w:cs="Arial"/>
        </w:rPr>
        <w:tab/>
      </w:r>
      <w:r w:rsidRPr="0012520C">
        <w:rPr>
          <w:rFonts w:cs="Arial"/>
        </w:rPr>
        <w:t>Make alternate arrangements for traffic, in case of suspension of normal routes, on account of floods.</w:t>
      </w:r>
    </w:p>
    <w:p w:rsidR="00AA6BA0" w:rsidRDefault="00AA6BA0" w:rsidP="00AA6BA0">
      <w:pPr>
        <w:tabs>
          <w:tab w:val="left" w:pos="0"/>
          <w:tab w:val="left" w:pos="1440"/>
          <w:tab w:val="left" w:pos="1800"/>
        </w:tabs>
        <w:ind w:left="2160" w:hanging="2160"/>
        <w:jc w:val="both"/>
        <w:rPr>
          <w:rFonts w:cs="Arial"/>
        </w:rPr>
      </w:pPr>
    </w:p>
    <w:p w:rsidR="00AA6BA0" w:rsidRDefault="00AA6BA0" w:rsidP="0086207C">
      <w:pPr>
        <w:tabs>
          <w:tab w:val="left" w:pos="0"/>
          <w:tab w:val="left" w:pos="1440"/>
          <w:tab w:val="left" w:pos="1800"/>
        </w:tabs>
        <w:spacing w:line="360" w:lineRule="auto"/>
        <w:ind w:left="2160" w:hanging="2160"/>
        <w:jc w:val="both"/>
        <w:rPr>
          <w:rFonts w:cs="Arial"/>
        </w:rPr>
      </w:pPr>
      <w:r>
        <w:rPr>
          <w:rFonts w:cs="Arial"/>
        </w:rPr>
        <w:tab/>
      </w:r>
      <w:r w:rsidRPr="0012520C">
        <w:rPr>
          <w:rFonts w:cs="Arial"/>
        </w:rPr>
        <w:t>6.</w:t>
      </w:r>
      <w:r w:rsidRPr="0012520C">
        <w:rPr>
          <w:rFonts w:cs="Arial"/>
        </w:rPr>
        <w:tab/>
      </w:r>
      <w:r>
        <w:rPr>
          <w:rFonts w:cs="Arial"/>
        </w:rPr>
        <w:tab/>
      </w:r>
      <w:r w:rsidR="00F062BC">
        <w:rPr>
          <w:rFonts w:cs="Arial"/>
        </w:rPr>
        <w:t>Wi</w:t>
      </w:r>
      <w:r w:rsidRPr="0012520C">
        <w:rPr>
          <w:rFonts w:cs="Arial"/>
        </w:rPr>
        <w:t xml:space="preserve">ll keep the </w:t>
      </w:r>
      <w:r w:rsidR="0086207C">
        <w:t>Deputy Commissioner</w:t>
      </w:r>
      <w:r w:rsidRPr="0012520C">
        <w:rPr>
          <w:rFonts w:cs="Arial"/>
        </w:rPr>
        <w:t xml:space="preserve"> abreast of any flood related situation.</w:t>
      </w:r>
    </w:p>
    <w:p w:rsidR="00AA6BA0" w:rsidRDefault="00AA6BA0" w:rsidP="00AA6BA0">
      <w:pPr>
        <w:tabs>
          <w:tab w:val="left" w:pos="0"/>
          <w:tab w:val="left" w:pos="1440"/>
          <w:tab w:val="left" w:pos="1800"/>
        </w:tabs>
        <w:ind w:left="2160" w:hanging="2160"/>
        <w:jc w:val="both"/>
        <w:rPr>
          <w:rFonts w:cs="Arial"/>
        </w:rPr>
      </w:pPr>
    </w:p>
    <w:p w:rsidR="00AA6BA0" w:rsidRPr="0012520C" w:rsidRDefault="00AA6BA0" w:rsidP="00F062BC">
      <w:pPr>
        <w:tabs>
          <w:tab w:val="left" w:pos="0"/>
          <w:tab w:val="left" w:pos="1440"/>
          <w:tab w:val="left" w:pos="1800"/>
        </w:tabs>
        <w:spacing w:line="360" w:lineRule="auto"/>
        <w:ind w:left="2160" w:hanging="2160"/>
        <w:jc w:val="both"/>
        <w:rPr>
          <w:rFonts w:cs="Arial"/>
        </w:rPr>
      </w:pPr>
      <w:r>
        <w:rPr>
          <w:rFonts w:cs="Arial"/>
        </w:rPr>
        <w:tab/>
      </w:r>
      <w:r w:rsidRPr="0012520C">
        <w:rPr>
          <w:rFonts w:cs="Arial"/>
        </w:rPr>
        <w:t>7.</w:t>
      </w:r>
      <w:r w:rsidRPr="0012520C">
        <w:rPr>
          <w:rFonts w:cs="Arial"/>
        </w:rPr>
        <w:tab/>
      </w:r>
      <w:r>
        <w:rPr>
          <w:rFonts w:cs="Arial"/>
        </w:rPr>
        <w:tab/>
      </w:r>
      <w:r w:rsidR="00F062BC">
        <w:rPr>
          <w:rFonts w:cs="Arial"/>
        </w:rPr>
        <w:t>Wi</w:t>
      </w:r>
      <w:r w:rsidRPr="0012520C">
        <w:rPr>
          <w:rFonts w:cs="Arial"/>
        </w:rPr>
        <w:t>ll issue directions for use of public wireless system, for communication purposes, during the emergency.</w:t>
      </w:r>
    </w:p>
    <w:p w:rsidR="00AA6BA0" w:rsidRDefault="00AA6BA0" w:rsidP="00AA6BA0">
      <w:pPr>
        <w:tabs>
          <w:tab w:val="left" w:pos="0"/>
        </w:tabs>
        <w:jc w:val="both"/>
        <w:rPr>
          <w:rFonts w:cs="Arial"/>
          <w:b/>
        </w:rPr>
      </w:pPr>
    </w:p>
    <w:p w:rsidR="00151307" w:rsidRPr="00AA6BA0" w:rsidRDefault="00AA6BA0" w:rsidP="00683B21">
      <w:pPr>
        <w:rPr>
          <w:rFonts w:ascii="Cambria" w:hAnsi="Cambria" w:cs="Arial"/>
          <w:b/>
        </w:rPr>
      </w:pPr>
      <w:r w:rsidRPr="00AA6BA0">
        <w:rPr>
          <w:rFonts w:ascii="Cambria" w:hAnsi="Cambria" w:cs="Arial"/>
          <w:b/>
        </w:rPr>
        <w:t>7.13</w:t>
      </w:r>
      <w:r w:rsidRPr="00AA6BA0">
        <w:rPr>
          <w:rFonts w:ascii="Cambria" w:hAnsi="Cambria" w:cs="Arial"/>
          <w:b/>
        </w:rPr>
        <w:tab/>
        <w:t xml:space="preserve">ROLE OF THE ARMY </w:t>
      </w:r>
    </w:p>
    <w:p w:rsidR="00AA6BA0" w:rsidRDefault="00AA6BA0" w:rsidP="00683B21"/>
    <w:p w:rsidR="00AA6BA0" w:rsidRDefault="00AA6BA0" w:rsidP="00CE76A4">
      <w:pPr>
        <w:tabs>
          <w:tab w:val="left" w:pos="0"/>
        </w:tabs>
        <w:spacing w:line="360" w:lineRule="auto"/>
        <w:ind w:firstLine="720"/>
        <w:jc w:val="both"/>
        <w:rPr>
          <w:rFonts w:cs="Arial"/>
        </w:rPr>
      </w:pPr>
      <w:r w:rsidRPr="0012520C">
        <w:rPr>
          <w:rFonts w:cs="Arial"/>
        </w:rPr>
        <w:t xml:space="preserve">Constitution of Islamic Republic of Pakistan </w:t>
      </w:r>
      <w:r w:rsidR="00F062BC">
        <w:rPr>
          <w:rFonts w:cs="Arial"/>
        </w:rPr>
        <w:t>imposes</w:t>
      </w:r>
      <w:r w:rsidRPr="0012520C">
        <w:rPr>
          <w:rFonts w:cs="Arial"/>
        </w:rPr>
        <w:t xml:space="preserve"> upon the armed forces, to aid and assist the civil administration in times of need. Accordingly, army may be requisitioned </w:t>
      </w:r>
      <w:r w:rsidR="000F6CEE">
        <w:rPr>
          <w:rFonts w:cs="Arial"/>
        </w:rPr>
        <w:t>for</w:t>
      </w:r>
      <w:r w:rsidRPr="0012520C">
        <w:rPr>
          <w:rFonts w:cs="Arial"/>
        </w:rPr>
        <w:t xml:space="preserve"> aid of civil administration, as and when necessary, depending upon the nature and gravity of the situation. Headquarter 2 Corps Multan /</w:t>
      </w:r>
      <w:r w:rsidR="00C44E02">
        <w:rPr>
          <w:rFonts w:cs="Arial"/>
        </w:rPr>
        <w:t xml:space="preserve"> 31Corps</w:t>
      </w:r>
      <w:r w:rsidRPr="0012520C">
        <w:rPr>
          <w:rFonts w:cs="Arial"/>
        </w:rPr>
        <w:t xml:space="preserve"> Bahawalpur 8 Div. shall nominate liaison Officers, who </w:t>
      </w:r>
      <w:r w:rsidR="001E3027">
        <w:rPr>
          <w:rFonts w:cs="Arial"/>
        </w:rPr>
        <w:t>wi</w:t>
      </w:r>
      <w:r w:rsidRPr="0012520C">
        <w:rPr>
          <w:rFonts w:cs="Arial"/>
        </w:rPr>
        <w:t>ll coordinate with the D</w:t>
      </w:r>
      <w:r w:rsidR="00CE76A4">
        <w:rPr>
          <w:rFonts w:cs="Arial"/>
        </w:rPr>
        <w:t>eputy Commissioner</w:t>
      </w:r>
      <w:r w:rsidRPr="0012520C">
        <w:rPr>
          <w:rFonts w:cs="Arial"/>
        </w:rPr>
        <w:t xml:space="preserve"> and the DFRO Muzaffargarh / Bahawalpur, during times of emergency. The military officers </w:t>
      </w:r>
      <w:r w:rsidR="0022294F">
        <w:rPr>
          <w:rFonts w:cs="Arial"/>
        </w:rPr>
        <w:t>wi</w:t>
      </w:r>
      <w:r w:rsidRPr="0012520C">
        <w:rPr>
          <w:rFonts w:cs="Arial"/>
        </w:rPr>
        <w:t>ll be expected to maintain constant liaison with the District Govt. and to provide troops as well as flood fighting equipment/boats, to the District Government. Upon requisition</w:t>
      </w:r>
      <w:r>
        <w:rPr>
          <w:rFonts w:cs="Arial"/>
        </w:rPr>
        <w:t>,t</w:t>
      </w:r>
      <w:r w:rsidRPr="0012520C">
        <w:rPr>
          <w:rFonts w:cs="Arial"/>
        </w:rPr>
        <w:t xml:space="preserve">he District Government </w:t>
      </w:r>
      <w:r w:rsidR="0022294F">
        <w:rPr>
          <w:rFonts w:cs="Arial"/>
        </w:rPr>
        <w:t>wi</w:t>
      </w:r>
      <w:r w:rsidRPr="0012520C">
        <w:rPr>
          <w:rFonts w:cs="Arial"/>
        </w:rPr>
        <w:t xml:space="preserve">ll arrange for accommodation of Army Troops and </w:t>
      </w:r>
      <w:r w:rsidR="0022294F">
        <w:rPr>
          <w:rFonts w:cs="Arial"/>
        </w:rPr>
        <w:t>wi</w:t>
      </w:r>
      <w:r w:rsidRPr="0012520C">
        <w:rPr>
          <w:rFonts w:cs="Arial"/>
        </w:rPr>
        <w:t>ll provide all necessary facilities e.g. telephone lines etc. for communication/ operational purposes forward requests through proper channel and secure requisite number of TMO Muzaffargarh, Ali Pur and Ahmadpur East will be responsible for transportation of boats. In addition to troops from 2 Corps 8 Div, already deputed at Muzaffargarh / Bahawalpur, may also be called to further assist the civil administration, during all rescue, relief and rehabilitation operations.</w:t>
      </w:r>
    </w:p>
    <w:p w:rsidR="00AA6BA0" w:rsidRDefault="00AA6BA0" w:rsidP="0022294F">
      <w:pPr>
        <w:tabs>
          <w:tab w:val="left" w:pos="-8280"/>
          <w:tab w:val="left" w:pos="1440"/>
        </w:tabs>
        <w:spacing w:line="360" w:lineRule="auto"/>
        <w:ind w:left="2160" w:hanging="2160"/>
        <w:jc w:val="both"/>
        <w:rPr>
          <w:rFonts w:cs="Arial"/>
        </w:rPr>
      </w:pPr>
      <w:r>
        <w:rPr>
          <w:rFonts w:cs="Arial"/>
        </w:rPr>
        <w:lastRenderedPageBreak/>
        <w:tab/>
        <w:t>1.</w:t>
      </w:r>
      <w:r>
        <w:rPr>
          <w:rFonts w:cs="Arial"/>
        </w:rPr>
        <w:tab/>
      </w:r>
      <w:r w:rsidR="0022294F">
        <w:rPr>
          <w:rFonts w:cs="Arial"/>
        </w:rPr>
        <w:t>Wi</w:t>
      </w:r>
      <w:r w:rsidRPr="0012520C">
        <w:rPr>
          <w:rFonts w:cs="Arial"/>
        </w:rPr>
        <w:t xml:space="preserve">ll </w:t>
      </w:r>
      <w:r>
        <w:rPr>
          <w:rFonts w:cs="Arial"/>
        </w:rPr>
        <w:t>p</w:t>
      </w:r>
      <w:r w:rsidRPr="0012520C">
        <w:rPr>
          <w:rFonts w:cs="Arial"/>
        </w:rPr>
        <w:t>rovide adequate police assistance in all sectors /relief centers/flood affected areas, during any flood related emergency, for security purpose and maintenance of law &amp; order.</w:t>
      </w:r>
    </w:p>
    <w:p w:rsidR="00AA6BA0" w:rsidRPr="0019703E" w:rsidRDefault="00AA6BA0" w:rsidP="00AA6BA0">
      <w:pPr>
        <w:tabs>
          <w:tab w:val="left" w:pos="-8280"/>
          <w:tab w:val="left" w:pos="1440"/>
        </w:tabs>
        <w:ind w:left="2160" w:hanging="2160"/>
        <w:jc w:val="both"/>
        <w:rPr>
          <w:rFonts w:cs="Arial"/>
          <w:sz w:val="10"/>
          <w:szCs w:val="10"/>
        </w:rPr>
      </w:pPr>
      <w:r>
        <w:rPr>
          <w:rFonts w:cs="Arial"/>
        </w:rPr>
        <w:tab/>
      </w:r>
    </w:p>
    <w:p w:rsidR="00AA6BA0" w:rsidRPr="0012520C" w:rsidRDefault="00AA6BA0" w:rsidP="0022294F">
      <w:pPr>
        <w:tabs>
          <w:tab w:val="left" w:pos="-8280"/>
          <w:tab w:val="left" w:pos="1440"/>
        </w:tabs>
        <w:spacing w:line="360" w:lineRule="auto"/>
        <w:ind w:left="2160" w:hanging="2160"/>
        <w:jc w:val="both"/>
        <w:rPr>
          <w:rFonts w:cs="Arial"/>
        </w:rPr>
      </w:pPr>
      <w:r>
        <w:rPr>
          <w:rFonts w:cs="Arial"/>
        </w:rPr>
        <w:tab/>
      </w:r>
      <w:r w:rsidRPr="0012520C">
        <w:rPr>
          <w:rFonts w:cs="Arial"/>
        </w:rPr>
        <w:t>2.</w:t>
      </w:r>
      <w:r w:rsidRPr="0012520C">
        <w:rPr>
          <w:rFonts w:cs="Arial"/>
        </w:rPr>
        <w:tab/>
      </w:r>
      <w:r w:rsidR="0022294F">
        <w:rPr>
          <w:rFonts w:cs="Arial"/>
        </w:rPr>
        <w:t>Wi</w:t>
      </w:r>
      <w:r w:rsidRPr="0012520C">
        <w:rPr>
          <w:rFonts w:cs="Arial"/>
        </w:rPr>
        <w:t>ll render operational support to assist DFO/DFRO/TFRO/</w:t>
      </w:r>
      <w:r w:rsidR="00B468BC">
        <w:rPr>
          <w:rFonts w:cs="Arial"/>
        </w:rPr>
        <w:t xml:space="preserve">sector </w:t>
      </w:r>
      <w:r w:rsidR="00B468BC" w:rsidRPr="00D76575">
        <w:rPr>
          <w:rFonts w:cs="Arial"/>
        </w:rPr>
        <w:t>officer i</w:t>
      </w:r>
      <w:r w:rsidRPr="00D76575">
        <w:rPr>
          <w:rFonts w:cs="Arial"/>
        </w:rPr>
        <w:t>n</w:t>
      </w:r>
      <w:r w:rsidR="00B468BC" w:rsidRPr="00D76575">
        <w:rPr>
          <w:rFonts w:cs="Arial"/>
        </w:rPr>
        <w:t>charge</w:t>
      </w:r>
      <w:r w:rsidRPr="00D76575">
        <w:rPr>
          <w:rFonts w:cs="Arial"/>
        </w:rPr>
        <w:t xml:space="preserve"> of their</w:t>
      </w:r>
      <w:r w:rsidRPr="0012520C">
        <w:rPr>
          <w:rFonts w:cs="Arial"/>
        </w:rPr>
        <w:t xml:space="preserve"> duties and maintenance of law order in flood hit areas/relief centers.</w:t>
      </w:r>
    </w:p>
    <w:p w:rsidR="00AA6BA0" w:rsidRPr="0019703E" w:rsidRDefault="00AA6BA0" w:rsidP="00683B21">
      <w:pPr>
        <w:rPr>
          <w:sz w:val="4"/>
          <w:szCs w:val="4"/>
        </w:rPr>
      </w:pPr>
    </w:p>
    <w:p w:rsidR="00151307" w:rsidRPr="00AA6BA0" w:rsidRDefault="00AA6BA0" w:rsidP="00683B21">
      <w:pPr>
        <w:rPr>
          <w:rFonts w:ascii="Cambria" w:hAnsi="Cambria" w:cs="Arial"/>
          <w:b/>
        </w:rPr>
      </w:pPr>
      <w:r w:rsidRPr="00AA6BA0">
        <w:rPr>
          <w:rFonts w:ascii="Cambria" w:hAnsi="Cambria" w:cs="Arial"/>
          <w:b/>
        </w:rPr>
        <w:t>7.14</w:t>
      </w:r>
      <w:r w:rsidRPr="00AA6BA0">
        <w:rPr>
          <w:rFonts w:ascii="Cambria" w:hAnsi="Cambria" w:cs="Arial"/>
          <w:b/>
        </w:rPr>
        <w:tab/>
        <w:t xml:space="preserve">DUTIES OF TELEPHONE ATTENDANT </w:t>
      </w:r>
    </w:p>
    <w:p w:rsidR="00353AF7" w:rsidRPr="0019703E" w:rsidRDefault="00353AF7" w:rsidP="00683B21">
      <w:pPr>
        <w:rPr>
          <w:sz w:val="14"/>
          <w:szCs w:val="14"/>
        </w:rPr>
      </w:pPr>
    </w:p>
    <w:p w:rsidR="006D1D09" w:rsidRPr="003311D0" w:rsidRDefault="006D1D09" w:rsidP="006D1D09">
      <w:pPr>
        <w:widowControl w:val="0"/>
        <w:tabs>
          <w:tab w:val="left" w:pos="720"/>
        </w:tabs>
        <w:autoSpaceDE w:val="0"/>
        <w:autoSpaceDN w:val="0"/>
        <w:adjustRightInd w:val="0"/>
        <w:jc w:val="both"/>
        <w:rPr>
          <w:rFonts w:ascii="Cambria" w:hAnsi="Cambria" w:cs="Arial"/>
          <w:b/>
        </w:rPr>
      </w:pPr>
      <w:r>
        <w:tab/>
      </w:r>
      <w:r w:rsidRPr="003311D0">
        <w:rPr>
          <w:rFonts w:ascii="Cambria" w:hAnsi="Cambria" w:cs="Arial"/>
          <w:b/>
        </w:rPr>
        <w:t>Dak Running</w:t>
      </w:r>
    </w:p>
    <w:p w:rsidR="006D1D09" w:rsidRPr="0019703E" w:rsidRDefault="006D1D09" w:rsidP="006D1D09">
      <w:pPr>
        <w:widowControl w:val="0"/>
        <w:autoSpaceDE w:val="0"/>
        <w:autoSpaceDN w:val="0"/>
        <w:adjustRightInd w:val="0"/>
        <w:jc w:val="both"/>
        <w:rPr>
          <w:rFonts w:cs="Arial"/>
          <w:sz w:val="16"/>
          <w:szCs w:val="16"/>
        </w:rPr>
      </w:pPr>
    </w:p>
    <w:p w:rsidR="006D1D09" w:rsidRPr="000558F6" w:rsidRDefault="006D1D09" w:rsidP="006D1D09">
      <w:pPr>
        <w:widowControl w:val="0"/>
        <w:autoSpaceDE w:val="0"/>
        <w:autoSpaceDN w:val="0"/>
        <w:adjustRightInd w:val="0"/>
        <w:spacing w:line="360" w:lineRule="auto"/>
        <w:jc w:val="both"/>
        <w:rPr>
          <w:rFonts w:cs="Arial"/>
        </w:rPr>
      </w:pPr>
      <w:r>
        <w:rPr>
          <w:rFonts w:cs="Arial"/>
        </w:rPr>
        <w:tab/>
      </w:r>
      <w:r w:rsidRPr="000558F6">
        <w:rPr>
          <w:rFonts w:cs="Arial"/>
        </w:rPr>
        <w:t xml:space="preserve">Six Dak Runners will be appointed 3 for Left Marginal Bund and </w:t>
      </w:r>
      <w:r w:rsidR="00CA4FA7" w:rsidRPr="000558F6">
        <w:rPr>
          <w:rFonts w:cs="Arial"/>
        </w:rPr>
        <w:t>3 for</w:t>
      </w:r>
      <w:r w:rsidRPr="000558F6">
        <w:rPr>
          <w:rFonts w:cs="Arial"/>
        </w:rPr>
        <w:t xml:space="preserve"> Right Marginal Bund. A pair of Dak Runners will run on each bund for fetching morning and evening gauges of bunds. They will also carry dak too from supervisory staff on bunds.The other two dak runners will remain at Headworks and will be utilized for emergency message, in any emergency, they will be running between Colony and Headworks.</w:t>
      </w:r>
    </w:p>
    <w:p w:rsidR="006D1D09" w:rsidRPr="0019703E" w:rsidRDefault="006D1D09" w:rsidP="006D1D09">
      <w:pPr>
        <w:widowControl w:val="0"/>
        <w:autoSpaceDE w:val="0"/>
        <w:autoSpaceDN w:val="0"/>
        <w:adjustRightInd w:val="0"/>
        <w:jc w:val="both"/>
        <w:rPr>
          <w:rFonts w:cs="Arial"/>
          <w:sz w:val="8"/>
          <w:szCs w:val="8"/>
        </w:rPr>
      </w:pPr>
    </w:p>
    <w:p w:rsidR="006D1D09" w:rsidRPr="003311D0" w:rsidRDefault="006D1D09" w:rsidP="006D1D09">
      <w:pPr>
        <w:widowControl w:val="0"/>
        <w:tabs>
          <w:tab w:val="left" w:pos="720"/>
          <w:tab w:val="left" w:pos="2070"/>
          <w:tab w:val="left" w:pos="2160"/>
        </w:tabs>
        <w:autoSpaceDE w:val="0"/>
        <w:autoSpaceDN w:val="0"/>
        <w:adjustRightInd w:val="0"/>
        <w:jc w:val="both"/>
        <w:rPr>
          <w:rFonts w:ascii="Cambria" w:hAnsi="Cambria" w:cs="Arial"/>
          <w:b/>
        </w:rPr>
      </w:pPr>
      <w:r>
        <w:rPr>
          <w:rFonts w:ascii="Cambria" w:hAnsi="Cambria" w:cs="Arial"/>
          <w:b/>
        </w:rPr>
        <w:tab/>
      </w:r>
      <w:r w:rsidRPr="003311D0">
        <w:rPr>
          <w:rFonts w:ascii="Cambria" w:hAnsi="Cambria" w:cs="Arial"/>
          <w:b/>
        </w:rPr>
        <w:t>Telephone Attendants</w:t>
      </w:r>
    </w:p>
    <w:p w:rsidR="006D1D09" w:rsidRDefault="006D1D09" w:rsidP="006D1D09">
      <w:pPr>
        <w:widowControl w:val="0"/>
        <w:autoSpaceDE w:val="0"/>
        <w:autoSpaceDN w:val="0"/>
        <w:adjustRightInd w:val="0"/>
        <w:ind w:firstLine="1372"/>
        <w:jc w:val="both"/>
        <w:rPr>
          <w:rFonts w:cs="Arial"/>
        </w:rPr>
      </w:pPr>
    </w:p>
    <w:p w:rsidR="006D1D09" w:rsidRDefault="006D1D09" w:rsidP="006D1D09">
      <w:pPr>
        <w:widowControl w:val="0"/>
        <w:autoSpaceDE w:val="0"/>
        <w:autoSpaceDN w:val="0"/>
        <w:adjustRightInd w:val="0"/>
        <w:spacing w:line="360" w:lineRule="auto"/>
        <w:jc w:val="both"/>
        <w:rPr>
          <w:rFonts w:cs="Arial"/>
        </w:rPr>
      </w:pPr>
      <w:r>
        <w:rPr>
          <w:rFonts w:cs="Arial"/>
        </w:rPr>
        <w:tab/>
      </w:r>
      <w:r w:rsidRPr="000558F6">
        <w:rPr>
          <w:rFonts w:cs="Arial"/>
        </w:rPr>
        <w:t>6 Nos. Telephone attendants will be required, 3 for Telephone Office in Colony &amp; 3 for telephone at Headworks so that telephone line may be run round the clock. These telephone attendants will have to be called from other division</w:t>
      </w:r>
      <w:r w:rsidR="00960215">
        <w:rPr>
          <w:rFonts w:cs="Arial"/>
        </w:rPr>
        <w:t>s</w:t>
      </w:r>
      <w:r w:rsidRPr="000558F6">
        <w:rPr>
          <w:rFonts w:cs="Arial"/>
        </w:rPr>
        <w:t xml:space="preserve"> or recruited locally. There is one telephone attendant at Panjnad whose Headquarter will be at Headworks for compiling morning and evening gauges of bunds and Headworks.</w:t>
      </w:r>
    </w:p>
    <w:p w:rsidR="006D1D09" w:rsidRPr="0019703E" w:rsidRDefault="006D1D09" w:rsidP="006D1D09">
      <w:pPr>
        <w:widowControl w:val="0"/>
        <w:autoSpaceDE w:val="0"/>
        <w:autoSpaceDN w:val="0"/>
        <w:adjustRightInd w:val="0"/>
        <w:jc w:val="both"/>
        <w:rPr>
          <w:rFonts w:cs="Arial"/>
          <w:sz w:val="8"/>
          <w:szCs w:val="8"/>
        </w:rPr>
      </w:pPr>
    </w:p>
    <w:p w:rsidR="006D1D09" w:rsidRPr="003311D0" w:rsidRDefault="006D1D09" w:rsidP="008853A5">
      <w:pPr>
        <w:widowControl w:val="0"/>
        <w:tabs>
          <w:tab w:val="left" w:pos="1260"/>
          <w:tab w:val="left" w:pos="2070"/>
        </w:tabs>
        <w:autoSpaceDE w:val="0"/>
        <w:autoSpaceDN w:val="0"/>
        <w:adjustRightInd w:val="0"/>
        <w:ind w:left="720"/>
        <w:jc w:val="both"/>
        <w:rPr>
          <w:rFonts w:ascii="Cambria" w:hAnsi="Cambria" w:cs="Arial"/>
          <w:b/>
        </w:rPr>
      </w:pPr>
      <w:r w:rsidRPr="003311D0">
        <w:rPr>
          <w:rFonts w:ascii="Cambria" w:hAnsi="Cambria" w:cs="Arial"/>
          <w:b/>
        </w:rPr>
        <w:t>Signalers</w:t>
      </w:r>
    </w:p>
    <w:p w:rsidR="006D1D09" w:rsidRDefault="006D1D09" w:rsidP="006D1D09">
      <w:pPr>
        <w:widowControl w:val="0"/>
        <w:autoSpaceDE w:val="0"/>
        <w:autoSpaceDN w:val="0"/>
        <w:adjustRightInd w:val="0"/>
        <w:ind w:firstLine="1348"/>
        <w:jc w:val="both"/>
        <w:rPr>
          <w:rFonts w:cs="Arial"/>
        </w:rPr>
      </w:pPr>
    </w:p>
    <w:p w:rsidR="006D1D09" w:rsidRDefault="006D1D09" w:rsidP="008853A5">
      <w:pPr>
        <w:widowControl w:val="0"/>
        <w:autoSpaceDE w:val="0"/>
        <w:autoSpaceDN w:val="0"/>
        <w:adjustRightInd w:val="0"/>
        <w:spacing w:line="360" w:lineRule="auto"/>
        <w:ind w:firstLine="720"/>
        <w:jc w:val="both"/>
        <w:rPr>
          <w:rFonts w:cs="Arial"/>
        </w:rPr>
      </w:pPr>
      <w:r w:rsidRPr="000558F6">
        <w:rPr>
          <w:rFonts w:cs="Arial"/>
        </w:rPr>
        <w:t>At present, there are 3 Signalers at Panjnad. It will require two additional signalers from other division</w:t>
      </w:r>
      <w:r w:rsidR="004B30DC">
        <w:rPr>
          <w:rFonts w:cs="Arial"/>
        </w:rPr>
        <w:t>s</w:t>
      </w:r>
      <w:r w:rsidRPr="000558F6">
        <w:rPr>
          <w:rFonts w:cs="Arial"/>
        </w:rPr>
        <w:t xml:space="preserve"> to help the existing establishment because the work load during flood season is very </w:t>
      </w:r>
      <w:r w:rsidR="00E9750B">
        <w:rPr>
          <w:rFonts w:cs="Arial"/>
        </w:rPr>
        <w:t>much</w:t>
      </w:r>
      <w:r w:rsidRPr="000558F6">
        <w:rPr>
          <w:rFonts w:cs="Arial"/>
        </w:rPr>
        <w:t>.</w:t>
      </w:r>
    </w:p>
    <w:p w:rsidR="00AA6BA0" w:rsidRPr="0019703E" w:rsidRDefault="00AA6BA0" w:rsidP="00683B21">
      <w:pPr>
        <w:rPr>
          <w:sz w:val="12"/>
          <w:szCs w:val="12"/>
        </w:rPr>
      </w:pPr>
    </w:p>
    <w:p w:rsidR="00151307" w:rsidRPr="008853A5" w:rsidRDefault="00151307" w:rsidP="00683B21">
      <w:pPr>
        <w:rPr>
          <w:rFonts w:ascii="Cambria" w:hAnsi="Cambria" w:cs="Arial"/>
          <w:b/>
        </w:rPr>
      </w:pPr>
      <w:r w:rsidRPr="008853A5">
        <w:rPr>
          <w:rFonts w:ascii="Cambria" w:hAnsi="Cambria" w:cs="Arial"/>
          <w:b/>
        </w:rPr>
        <w:t>7.15</w:t>
      </w:r>
      <w:r w:rsidRPr="008853A5">
        <w:rPr>
          <w:rFonts w:ascii="Cambria" w:hAnsi="Cambria" w:cs="Arial"/>
          <w:b/>
        </w:rPr>
        <w:tab/>
        <w:t xml:space="preserve">Wireless Arrangements </w:t>
      </w:r>
    </w:p>
    <w:p w:rsidR="00151307" w:rsidRPr="0019703E" w:rsidRDefault="00151307" w:rsidP="00683B21">
      <w:pPr>
        <w:rPr>
          <w:sz w:val="18"/>
          <w:szCs w:val="18"/>
        </w:rPr>
      </w:pPr>
    </w:p>
    <w:p w:rsidR="00353AF7" w:rsidRDefault="008853A5" w:rsidP="00BD315C">
      <w:pPr>
        <w:spacing w:line="360" w:lineRule="auto"/>
        <w:jc w:val="both"/>
      </w:pPr>
      <w:r>
        <w:rPr>
          <w:rFonts w:cs="Arial"/>
        </w:rPr>
        <w:tab/>
      </w:r>
      <w:r w:rsidR="00353AF7" w:rsidRPr="000558F6">
        <w:rPr>
          <w:rFonts w:cs="Arial"/>
        </w:rPr>
        <w:t xml:space="preserve">Wireless station at Panjnad Headworks is </w:t>
      </w:r>
      <w:r w:rsidR="00BD315C">
        <w:rPr>
          <w:rFonts w:cs="Arial"/>
        </w:rPr>
        <w:t xml:space="preserve">out of order since 8 yearsand not </w:t>
      </w:r>
      <w:r w:rsidR="00353AF7" w:rsidRPr="000558F6">
        <w:rPr>
          <w:rFonts w:cs="Arial"/>
        </w:rPr>
        <w:t>connected with Flood Warning Center at Lahore and barrages on the rivers upstream of Panjnad Headworks</w:t>
      </w:r>
      <w:r w:rsidR="004576A4">
        <w:rPr>
          <w:rFonts w:cs="Arial"/>
        </w:rPr>
        <w:t>.</w:t>
      </w:r>
      <w:r w:rsidR="00353AF7" w:rsidRPr="000558F6">
        <w:rPr>
          <w:rFonts w:cs="Arial"/>
        </w:rPr>
        <w:t xml:space="preserve"> Flood warnings are received through </w:t>
      </w:r>
      <w:r w:rsidR="00BD315C">
        <w:rPr>
          <w:rFonts w:cs="Arial"/>
        </w:rPr>
        <w:t>the mobile phones</w:t>
      </w:r>
      <w:r w:rsidR="00353AF7" w:rsidRPr="000558F6">
        <w:rPr>
          <w:rFonts w:cs="Arial"/>
        </w:rPr>
        <w:t>. However, Executive Engineer, Panjnad Headworks will be facilitated with wireless mounted on Jeep supplied by the Police Headquarters and District Civil Administration Muzaffargarh.</w:t>
      </w:r>
    </w:p>
    <w:p w:rsidR="008853A5" w:rsidRPr="0012520C" w:rsidRDefault="008853A5" w:rsidP="008853A5">
      <w:pPr>
        <w:ind w:right="-25"/>
        <w:jc w:val="right"/>
        <w:rPr>
          <w:rFonts w:ascii="Impact" w:hAnsi="Impact" w:cs="Arial"/>
          <w:b/>
          <w:sz w:val="34"/>
          <w:szCs w:val="38"/>
        </w:rPr>
      </w:pPr>
      <w:r>
        <w:br w:type="page"/>
      </w:r>
      <w:r w:rsidRPr="0012520C">
        <w:rPr>
          <w:rFonts w:ascii="Impact" w:hAnsi="Impact" w:cs="Arial"/>
          <w:b/>
          <w:sz w:val="42"/>
          <w:szCs w:val="46"/>
        </w:rPr>
        <w:lastRenderedPageBreak/>
        <w:t xml:space="preserve">CHAPTER </w:t>
      </w:r>
      <w:r>
        <w:rPr>
          <w:rFonts w:ascii="Impact" w:hAnsi="Impact" w:cs="Arial"/>
          <w:b/>
          <w:sz w:val="42"/>
          <w:szCs w:val="46"/>
        </w:rPr>
        <w:t>8</w:t>
      </w:r>
    </w:p>
    <w:p w:rsidR="008853A5" w:rsidRPr="0012520C" w:rsidRDefault="008853A5" w:rsidP="008853A5">
      <w:pPr>
        <w:pBdr>
          <w:bottom w:val="single" w:sz="12" w:space="1" w:color="auto"/>
        </w:pBdr>
        <w:jc w:val="both"/>
        <w:rPr>
          <w:rFonts w:ascii="Impact" w:hAnsi="Impact" w:cs="Arial"/>
          <w:b/>
          <w:sz w:val="34"/>
          <w:szCs w:val="38"/>
        </w:rPr>
      </w:pPr>
      <w:r>
        <w:rPr>
          <w:rFonts w:ascii="Impact" w:hAnsi="Impact" w:cs="Arial"/>
          <w:b/>
          <w:sz w:val="34"/>
          <w:szCs w:val="38"/>
        </w:rPr>
        <w:t xml:space="preserve">DETAIL OF ENCROACHMENT </w:t>
      </w:r>
    </w:p>
    <w:p w:rsidR="008853A5" w:rsidRDefault="008853A5" w:rsidP="008853A5">
      <w:pPr>
        <w:widowControl w:val="0"/>
        <w:autoSpaceDE w:val="0"/>
        <w:autoSpaceDN w:val="0"/>
        <w:adjustRightInd w:val="0"/>
        <w:ind w:firstLine="1387"/>
        <w:jc w:val="both"/>
        <w:rPr>
          <w:rFonts w:cs="Arial"/>
        </w:rPr>
      </w:pPr>
    </w:p>
    <w:p w:rsidR="00055C2E" w:rsidRDefault="002E17ED" w:rsidP="006C32D4">
      <w:pPr>
        <w:widowControl w:val="0"/>
        <w:autoSpaceDE w:val="0"/>
        <w:autoSpaceDN w:val="0"/>
        <w:adjustRightInd w:val="0"/>
        <w:jc w:val="both"/>
        <w:rPr>
          <w:rFonts w:cs="Arial"/>
        </w:rPr>
      </w:pPr>
      <w:r>
        <w:rPr>
          <w:rFonts w:cs="Arial"/>
        </w:rPr>
        <w:t>The list of encroachment have been reported to civil administration for its removal vide this office letter No.</w:t>
      </w:r>
      <w:r w:rsidR="00F84510">
        <w:rPr>
          <w:rFonts w:cs="Arial"/>
        </w:rPr>
        <w:t>2864-we</w:t>
      </w:r>
      <w:r w:rsidR="001329CD">
        <w:rPr>
          <w:rFonts w:cs="Arial"/>
        </w:rPr>
        <w:t xml:space="preserve"> d</w:t>
      </w:r>
      <w:r w:rsidR="00D21219">
        <w:rPr>
          <w:rFonts w:cs="Arial"/>
        </w:rPr>
        <w:t>ated.</w:t>
      </w:r>
      <w:r w:rsidR="00F84510">
        <w:rPr>
          <w:rFonts w:cs="Arial"/>
        </w:rPr>
        <w:t>15/10</w:t>
      </w:r>
      <w:r w:rsidR="003C0E60">
        <w:rPr>
          <w:rFonts w:cs="Arial"/>
        </w:rPr>
        <w:t>/201</w:t>
      </w:r>
      <w:r w:rsidR="001329CD">
        <w:rPr>
          <w:rFonts w:cs="Arial"/>
        </w:rPr>
        <w:t>8 and No.273-we dated 12/02/2020.</w:t>
      </w:r>
    </w:p>
    <w:p w:rsidR="00CA4FA7" w:rsidRDefault="00CA4FA7" w:rsidP="00CA4FA7">
      <w:pPr>
        <w:widowControl w:val="0"/>
        <w:numPr>
          <w:ilvl w:val="0"/>
          <w:numId w:val="13"/>
        </w:numPr>
        <w:autoSpaceDE w:val="0"/>
        <w:autoSpaceDN w:val="0"/>
        <w:adjustRightInd w:val="0"/>
        <w:jc w:val="both"/>
        <w:rPr>
          <w:rFonts w:cs="Arial"/>
          <w:b/>
          <w:u w:val="single"/>
        </w:rPr>
      </w:pPr>
      <w:r>
        <w:rPr>
          <w:rFonts w:cs="Arial"/>
          <w:b/>
          <w:u w:val="single"/>
        </w:rPr>
        <w:t>LEFT MARGINAL BUND</w:t>
      </w:r>
    </w:p>
    <w:p w:rsidR="00D76575" w:rsidRPr="00CA4FA7" w:rsidRDefault="00D76575" w:rsidP="00D76575">
      <w:pPr>
        <w:widowControl w:val="0"/>
        <w:autoSpaceDE w:val="0"/>
        <w:autoSpaceDN w:val="0"/>
        <w:adjustRightInd w:val="0"/>
        <w:ind w:left="360"/>
        <w:jc w:val="both"/>
        <w:rPr>
          <w:rFonts w:cs="Arial"/>
          <w:b/>
          <w:u w:val="single"/>
        </w:rPr>
      </w:pPr>
    </w:p>
    <w:tbl>
      <w:tblPr>
        <w:tblW w:w="9349" w:type="dxa"/>
        <w:tblInd w:w="99" w:type="dxa"/>
        <w:tblLook w:val="04A0"/>
      </w:tblPr>
      <w:tblGrid>
        <w:gridCol w:w="586"/>
        <w:gridCol w:w="754"/>
        <w:gridCol w:w="3823"/>
        <w:gridCol w:w="539"/>
        <w:gridCol w:w="915"/>
        <w:gridCol w:w="1414"/>
        <w:gridCol w:w="1318"/>
      </w:tblGrid>
      <w:tr w:rsidR="00CA4FA7" w:rsidRPr="00CA4FA7" w:rsidTr="005D51FA">
        <w:trPr>
          <w:trHeight w:val="285"/>
        </w:trPr>
        <w:tc>
          <w:tcPr>
            <w:tcW w:w="586" w:type="dxa"/>
            <w:tcBorders>
              <w:top w:val="thinThickSmallGap" w:sz="24" w:space="0" w:color="auto"/>
              <w:left w:val="thinThickSmallGap" w:sz="24" w:space="0" w:color="auto"/>
              <w:bottom w:val="thinThickSmallGap" w:sz="24" w:space="0" w:color="auto"/>
              <w:right w:val="single" w:sz="4" w:space="0" w:color="auto"/>
            </w:tcBorders>
            <w:shd w:val="clear" w:color="000000" w:fill="EAF1DD"/>
            <w:vAlign w:val="center"/>
            <w:hideMark/>
          </w:tcPr>
          <w:p w:rsidR="00CA4FA7" w:rsidRPr="00CA4FA7" w:rsidRDefault="00CA4FA7" w:rsidP="00CA4FA7">
            <w:pPr>
              <w:jc w:val="center"/>
              <w:rPr>
                <w:rFonts w:ascii="Times New Roman" w:eastAsia="Times New Roman" w:hAnsi="Times New Roman"/>
                <w:b/>
                <w:bCs/>
                <w:sz w:val="22"/>
                <w:szCs w:val="22"/>
                <w:lang w:eastAsia="en-US"/>
              </w:rPr>
            </w:pPr>
            <w:r w:rsidRPr="00CA4FA7">
              <w:rPr>
                <w:rFonts w:ascii="Times New Roman" w:eastAsia="Times New Roman" w:hAnsi="Times New Roman"/>
                <w:b/>
                <w:bCs/>
                <w:sz w:val="22"/>
                <w:szCs w:val="22"/>
                <w:lang w:eastAsia="en-US"/>
              </w:rPr>
              <w:t>Sr. No.</w:t>
            </w:r>
          </w:p>
        </w:tc>
        <w:tc>
          <w:tcPr>
            <w:tcW w:w="754" w:type="dxa"/>
            <w:tcBorders>
              <w:top w:val="thinThickSmallGap" w:sz="24" w:space="0" w:color="auto"/>
              <w:left w:val="nil"/>
              <w:bottom w:val="thinThickSmallGap" w:sz="24" w:space="0" w:color="auto"/>
              <w:right w:val="single" w:sz="4" w:space="0" w:color="auto"/>
            </w:tcBorders>
            <w:shd w:val="clear" w:color="000000" w:fill="EAF1DD"/>
            <w:vAlign w:val="center"/>
            <w:hideMark/>
          </w:tcPr>
          <w:p w:rsidR="00CA4FA7" w:rsidRPr="00CA4FA7" w:rsidRDefault="00CA4FA7" w:rsidP="00CA4FA7">
            <w:pPr>
              <w:jc w:val="center"/>
              <w:rPr>
                <w:rFonts w:ascii="Times New Roman" w:eastAsia="Times New Roman" w:hAnsi="Times New Roman"/>
                <w:b/>
                <w:bCs/>
                <w:sz w:val="22"/>
                <w:szCs w:val="22"/>
                <w:lang w:eastAsia="en-US"/>
              </w:rPr>
            </w:pPr>
            <w:r w:rsidRPr="00CA4FA7">
              <w:rPr>
                <w:rFonts w:ascii="Times New Roman" w:eastAsia="Times New Roman" w:hAnsi="Times New Roman"/>
                <w:b/>
                <w:bCs/>
                <w:sz w:val="22"/>
                <w:szCs w:val="22"/>
                <w:lang w:eastAsia="en-US"/>
              </w:rPr>
              <w:t>RD</w:t>
            </w:r>
          </w:p>
        </w:tc>
        <w:tc>
          <w:tcPr>
            <w:tcW w:w="3823" w:type="dxa"/>
            <w:tcBorders>
              <w:top w:val="thinThickSmallGap" w:sz="24" w:space="0" w:color="auto"/>
              <w:left w:val="nil"/>
              <w:bottom w:val="thinThickSmallGap" w:sz="24" w:space="0" w:color="auto"/>
              <w:right w:val="single" w:sz="4" w:space="0" w:color="auto"/>
            </w:tcBorders>
            <w:shd w:val="clear" w:color="000000" w:fill="EAF1DD"/>
            <w:vAlign w:val="center"/>
            <w:hideMark/>
          </w:tcPr>
          <w:p w:rsidR="00CA4FA7" w:rsidRPr="00CA4FA7" w:rsidRDefault="00CA4FA7" w:rsidP="00CA4FA7">
            <w:pPr>
              <w:jc w:val="center"/>
              <w:rPr>
                <w:rFonts w:ascii="Times New Roman" w:eastAsia="Times New Roman" w:hAnsi="Times New Roman"/>
                <w:b/>
                <w:bCs/>
                <w:sz w:val="22"/>
                <w:szCs w:val="22"/>
                <w:lang w:eastAsia="en-US"/>
              </w:rPr>
            </w:pPr>
            <w:r w:rsidRPr="00CA4FA7">
              <w:rPr>
                <w:rFonts w:ascii="Times New Roman" w:eastAsia="Times New Roman" w:hAnsi="Times New Roman"/>
                <w:b/>
                <w:bCs/>
                <w:sz w:val="22"/>
                <w:szCs w:val="22"/>
                <w:lang w:eastAsia="en-US"/>
              </w:rPr>
              <w:t>Name of Encroacher</w:t>
            </w:r>
          </w:p>
        </w:tc>
        <w:tc>
          <w:tcPr>
            <w:tcW w:w="1454" w:type="dxa"/>
            <w:gridSpan w:val="2"/>
            <w:tcBorders>
              <w:top w:val="thinThickSmallGap" w:sz="24" w:space="0" w:color="auto"/>
              <w:left w:val="nil"/>
              <w:bottom w:val="thinThickSmallGap" w:sz="24" w:space="0" w:color="auto"/>
              <w:right w:val="single" w:sz="4" w:space="0" w:color="auto"/>
            </w:tcBorders>
            <w:shd w:val="clear" w:color="000000" w:fill="EAF1DD"/>
            <w:vAlign w:val="center"/>
            <w:hideMark/>
          </w:tcPr>
          <w:p w:rsidR="00CA4FA7" w:rsidRPr="00CA4FA7" w:rsidRDefault="00CA4FA7" w:rsidP="00CA4FA7">
            <w:pPr>
              <w:jc w:val="center"/>
              <w:rPr>
                <w:rFonts w:ascii="Times New Roman" w:eastAsia="Times New Roman" w:hAnsi="Times New Roman"/>
                <w:b/>
                <w:bCs/>
                <w:sz w:val="22"/>
                <w:szCs w:val="22"/>
                <w:lang w:eastAsia="en-US"/>
              </w:rPr>
            </w:pPr>
            <w:r w:rsidRPr="00CA4FA7">
              <w:rPr>
                <w:rFonts w:ascii="Times New Roman" w:eastAsia="Times New Roman" w:hAnsi="Times New Roman"/>
                <w:b/>
                <w:bCs/>
                <w:sz w:val="22"/>
                <w:szCs w:val="22"/>
                <w:lang w:eastAsia="en-US"/>
              </w:rPr>
              <w:t>Area Encroached</w:t>
            </w:r>
          </w:p>
        </w:tc>
        <w:tc>
          <w:tcPr>
            <w:tcW w:w="1414" w:type="dxa"/>
            <w:tcBorders>
              <w:top w:val="thinThickSmallGap" w:sz="24" w:space="0" w:color="auto"/>
              <w:left w:val="nil"/>
              <w:bottom w:val="thinThickSmallGap" w:sz="24" w:space="0" w:color="auto"/>
              <w:right w:val="single" w:sz="4" w:space="0" w:color="auto"/>
            </w:tcBorders>
            <w:shd w:val="clear" w:color="000000" w:fill="EAF1DD"/>
            <w:vAlign w:val="center"/>
            <w:hideMark/>
          </w:tcPr>
          <w:p w:rsidR="00CA4FA7" w:rsidRPr="00CA4FA7" w:rsidRDefault="00CA4FA7" w:rsidP="00CA4FA7">
            <w:pPr>
              <w:jc w:val="center"/>
              <w:rPr>
                <w:rFonts w:ascii="Times New Roman" w:eastAsia="Times New Roman" w:hAnsi="Times New Roman"/>
                <w:b/>
                <w:bCs/>
                <w:sz w:val="22"/>
                <w:szCs w:val="22"/>
                <w:lang w:eastAsia="en-US"/>
              </w:rPr>
            </w:pPr>
            <w:r w:rsidRPr="00CA4FA7">
              <w:rPr>
                <w:rFonts w:ascii="Times New Roman" w:eastAsia="Times New Roman" w:hAnsi="Times New Roman"/>
                <w:b/>
                <w:bCs/>
                <w:sz w:val="22"/>
                <w:szCs w:val="22"/>
                <w:lang w:eastAsia="en-US"/>
              </w:rPr>
              <w:t>Category</w:t>
            </w:r>
          </w:p>
        </w:tc>
        <w:tc>
          <w:tcPr>
            <w:tcW w:w="1318" w:type="dxa"/>
            <w:tcBorders>
              <w:top w:val="thinThickSmallGap" w:sz="24" w:space="0" w:color="auto"/>
              <w:left w:val="nil"/>
              <w:bottom w:val="thinThickSmallGap" w:sz="24" w:space="0" w:color="auto"/>
              <w:right w:val="thinThickSmallGap" w:sz="24" w:space="0" w:color="auto"/>
            </w:tcBorders>
            <w:shd w:val="clear" w:color="000000" w:fill="EAF1DD"/>
            <w:vAlign w:val="center"/>
            <w:hideMark/>
          </w:tcPr>
          <w:p w:rsidR="00CA4FA7" w:rsidRPr="00CA4FA7" w:rsidRDefault="00CA4FA7" w:rsidP="00CA4FA7">
            <w:pPr>
              <w:jc w:val="center"/>
              <w:rPr>
                <w:rFonts w:ascii="Times New Roman" w:eastAsia="Times New Roman" w:hAnsi="Times New Roman"/>
                <w:b/>
                <w:bCs/>
                <w:sz w:val="22"/>
                <w:szCs w:val="22"/>
                <w:lang w:eastAsia="en-US"/>
              </w:rPr>
            </w:pPr>
            <w:r w:rsidRPr="00CA4FA7">
              <w:rPr>
                <w:rFonts w:ascii="Times New Roman" w:eastAsia="Times New Roman" w:hAnsi="Times New Roman"/>
                <w:b/>
                <w:bCs/>
                <w:sz w:val="22"/>
                <w:szCs w:val="22"/>
                <w:lang w:eastAsia="en-US"/>
              </w:rPr>
              <w:t>Remarks</w:t>
            </w:r>
          </w:p>
        </w:tc>
      </w:tr>
      <w:tr w:rsidR="00CA4FA7" w:rsidRPr="00CA4FA7" w:rsidTr="005D51FA">
        <w:trPr>
          <w:trHeight w:val="171"/>
        </w:trPr>
        <w:tc>
          <w:tcPr>
            <w:tcW w:w="586" w:type="dxa"/>
            <w:tcBorders>
              <w:top w:val="thinThickSmallGap" w:sz="24" w:space="0" w:color="auto"/>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1</w:t>
            </w:r>
          </w:p>
        </w:tc>
        <w:tc>
          <w:tcPr>
            <w:tcW w:w="754" w:type="dxa"/>
            <w:tcBorders>
              <w:top w:val="thinThickSmallGap" w:sz="24" w:space="0" w:color="auto"/>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0-1</w:t>
            </w:r>
          </w:p>
        </w:tc>
        <w:tc>
          <w:tcPr>
            <w:tcW w:w="3823" w:type="dxa"/>
            <w:tcBorders>
              <w:top w:val="thinThickSmallGap" w:sz="24" w:space="0" w:color="auto"/>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Tanveer Hussain S/O Nazir Hussain</w:t>
            </w:r>
          </w:p>
        </w:tc>
        <w:tc>
          <w:tcPr>
            <w:tcW w:w="539" w:type="dxa"/>
            <w:tcBorders>
              <w:top w:val="thinThickSmallGap" w:sz="24" w:space="0" w:color="auto"/>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thinThickSmallGap" w:sz="24" w:space="0" w:color="auto"/>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thinThickSmallGap" w:sz="24" w:space="0" w:color="auto"/>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thinThickSmallGap" w:sz="24" w:space="0" w:color="auto"/>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2</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KhudaBux S/O Allah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3</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Muhammad Bux S/O Allah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4</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Ghulam Yasin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5</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JavedJabail</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6</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Javed Kakis</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7</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Jaleel Ahmad</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8</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Fiyaz Hussain S/O Bashir Ahmad</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9</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Allah Ditta S/O Muhammad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10</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MuhamamdRafiq S/o Rahim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11</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Muhammad Akram S/O Ahmad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12</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Ghulam Qadir S/O Allah Ditta</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13</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Muhammad Tahir S/O Muhammad Ramzan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Commercial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14</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6-7</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Peer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15</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MunshiRasoolBux S/O Ahmad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16</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Abdul Majeed S/O Peer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17</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Muhammad Nawaz S/O ElahiBux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18</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Allah Diwaya S/O ElahiBux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19</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HazoorBux S/O Allah Diwaya</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20</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21-22</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Bashir Ahmad S/O Muhammad Ramzan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21</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22-23</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Altaf Hussain S/O Ghulam Qadir</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22</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Bashir Ahmad S/O Ghulam Qadir</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23</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Mukhtar Ahmad S/O M. Ramzan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24</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Ajmal Khan S/O Nobat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25</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Kaly Khan S/O Jalal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26</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Musheer Khan S/O Allah Wasaya</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27</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Bagu Khan S/O Mahiwal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28</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Ghulam Sarwar Khan S/O Fazal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29</w:t>
            </w:r>
          </w:p>
        </w:tc>
        <w:tc>
          <w:tcPr>
            <w:tcW w:w="754" w:type="dxa"/>
            <w:tcBorders>
              <w:top w:val="single" w:sz="4" w:space="0" w:color="auto"/>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single" w:sz="4" w:space="0" w:color="auto"/>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Bashir Khan S/O Jalal Khan</w:t>
            </w:r>
          </w:p>
        </w:tc>
        <w:tc>
          <w:tcPr>
            <w:tcW w:w="539" w:type="dxa"/>
            <w:tcBorders>
              <w:top w:val="single" w:sz="4" w:space="0" w:color="auto"/>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single" w:sz="4" w:space="0" w:color="auto"/>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30</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Bangal Khan S/o Nooran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31</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Bashir Ahmad S/O Allah Ditta</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32</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Naseer Khan S/O Allah Ditta</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33</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Allah Ditta Khan S/O Manzoor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34</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Javaid Khan S/O Mithy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35</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Muhammad Aslam Khan S/O Shary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36</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Mithy Khan S/O Shary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37</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Mithy Khan S/O Shary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38</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Aslam Khan S/o Mithy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39</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Beelu Khan S/O Allah Ditta</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lastRenderedPageBreak/>
              <w:t>40</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Kaly Khan S/O Jalal Khan</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41</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Nazir Ahmad Khan S/o Qadin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42</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Ali Khan S/O Nazir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43</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Iqbal Khan S/O Lal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44</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Maloo Khan S/O Mureed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45</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Mushir Khan S/o Allah Wasaya</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46</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Ameer Bux S/O Ghulam Sarwar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47</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32-33</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Bagu S/O FaizBux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48</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Rasheed S/O FaizBux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49</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Shabbir S/o Abdullah</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50</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56-57</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Muhammad Ramzan S/O Khandu Khan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51</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Ghulam Akbar S/O Abdul Sattar</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52</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Ameer Bux S/O Karim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53</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Muhamamd Aslam S/O QadirBux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nil"/>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54</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Muhammad Akram S/O Imam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55</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KhudaBux S/O Karim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56</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Abdul Latif S/o Allah Ditta</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57</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57-58</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Muhammad Younas S/O Ghulam Hassan</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58</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58-59</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Shah Nawaz S/o Rahim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59</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Shahid S/o Muhammad Iqbal</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60</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Muhammad Nawaz S/O Rahim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5</w:t>
            </w:r>
          </w:p>
        </w:tc>
        <w:tc>
          <w:tcPr>
            <w:tcW w:w="915"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61</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63-64</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Muhammad Saeed S/O Rahim Bux</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10</w:t>
            </w:r>
          </w:p>
        </w:tc>
        <w:tc>
          <w:tcPr>
            <w:tcW w:w="915"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r w:rsidR="00CA4FA7" w:rsidRPr="00CA4FA7" w:rsidTr="005D51FA">
        <w:trPr>
          <w:trHeight w:val="171"/>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62</w:t>
            </w:r>
          </w:p>
        </w:tc>
        <w:tc>
          <w:tcPr>
            <w:tcW w:w="75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 </w:t>
            </w:r>
          </w:p>
        </w:tc>
        <w:tc>
          <w:tcPr>
            <w:tcW w:w="3823"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Jaleel Ahmad S/O Ghulam Rasool</w:t>
            </w:r>
          </w:p>
        </w:tc>
        <w:tc>
          <w:tcPr>
            <w:tcW w:w="539" w:type="dxa"/>
            <w:tcBorders>
              <w:top w:val="nil"/>
              <w:left w:val="nil"/>
              <w:bottom w:val="single" w:sz="4" w:space="0" w:color="auto"/>
              <w:right w:val="nil"/>
            </w:tcBorders>
            <w:shd w:val="clear" w:color="auto" w:fill="auto"/>
            <w:vAlign w:val="center"/>
            <w:hideMark/>
          </w:tcPr>
          <w:p w:rsidR="00CA4FA7" w:rsidRPr="00CA4FA7" w:rsidRDefault="00CA4FA7" w:rsidP="00CA4FA7">
            <w:pPr>
              <w:jc w:val="right"/>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10</w:t>
            </w:r>
          </w:p>
        </w:tc>
        <w:tc>
          <w:tcPr>
            <w:tcW w:w="915"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Marla</w:t>
            </w:r>
          </w:p>
        </w:tc>
        <w:tc>
          <w:tcPr>
            <w:tcW w:w="1414"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18"/>
                <w:szCs w:val="18"/>
                <w:lang w:eastAsia="en-US"/>
              </w:rPr>
            </w:pPr>
            <w:r w:rsidRPr="00CA4FA7">
              <w:rPr>
                <w:rFonts w:ascii="Times New Roman" w:eastAsia="Times New Roman" w:hAnsi="Times New Roman"/>
                <w:sz w:val="18"/>
                <w:szCs w:val="18"/>
                <w:lang w:eastAsia="en-US"/>
              </w:rPr>
              <w:t>Residential</w:t>
            </w:r>
          </w:p>
        </w:tc>
        <w:tc>
          <w:tcPr>
            <w:tcW w:w="1318" w:type="dxa"/>
            <w:tcBorders>
              <w:top w:val="nil"/>
              <w:left w:val="nil"/>
              <w:bottom w:val="single" w:sz="4" w:space="0" w:color="auto"/>
              <w:right w:val="single" w:sz="4" w:space="0" w:color="auto"/>
            </w:tcBorders>
            <w:shd w:val="clear" w:color="auto" w:fill="auto"/>
            <w:vAlign w:val="center"/>
            <w:hideMark/>
          </w:tcPr>
          <w:p w:rsidR="00CA4FA7" w:rsidRPr="00CA4FA7" w:rsidRDefault="00CA4FA7" w:rsidP="00CA4FA7">
            <w:pPr>
              <w:jc w:val="center"/>
              <w:rPr>
                <w:rFonts w:ascii="Times New Roman" w:eastAsia="Times New Roman" w:hAnsi="Times New Roman"/>
                <w:sz w:val="22"/>
                <w:szCs w:val="22"/>
                <w:lang w:eastAsia="en-US"/>
              </w:rPr>
            </w:pPr>
            <w:r w:rsidRPr="00CA4FA7">
              <w:rPr>
                <w:rFonts w:ascii="Times New Roman" w:eastAsia="Times New Roman" w:hAnsi="Times New Roman"/>
                <w:sz w:val="22"/>
                <w:szCs w:val="22"/>
                <w:lang w:eastAsia="en-US"/>
              </w:rPr>
              <w:t> </w:t>
            </w:r>
          </w:p>
        </w:tc>
      </w:tr>
    </w:tbl>
    <w:p w:rsidR="00665FAD" w:rsidRDefault="00665FAD" w:rsidP="00055C2E">
      <w:pPr>
        <w:widowControl w:val="0"/>
        <w:autoSpaceDE w:val="0"/>
        <w:autoSpaceDN w:val="0"/>
        <w:adjustRightInd w:val="0"/>
        <w:jc w:val="both"/>
        <w:rPr>
          <w:rFonts w:cs="Arial"/>
        </w:rPr>
      </w:pPr>
    </w:p>
    <w:p w:rsidR="00665FAD" w:rsidRPr="00CA4FA7" w:rsidRDefault="00665FAD" w:rsidP="00665FAD">
      <w:pPr>
        <w:widowControl w:val="0"/>
        <w:numPr>
          <w:ilvl w:val="0"/>
          <w:numId w:val="13"/>
        </w:numPr>
        <w:autoSpaceDE w:val="0"/>
        <w:autoSpaceDN w:val="0"/>
        <w:adjustRightInd w:val="0"/>
        <w:jc w:val="both"/>
        <w:rPr>
          <w:rFonts w:cs="Arial"/>
          <w:b/>
          <w:u w:val="single"/>
        </w:rPr>
      </w:pPr>
      <w:r>
        <w:rPr>
          <w:rFonts w:cs="Arial"/>
          <w:b/>
          <w:u w:val="single"/>
        </w:rPr>
        <w:t>RIGHT MARGINAL BUND</w:t>
      </w:r>
    </w:p>
    <w:p w:rsidR="00665FAD" w:rsidRDefault="00665FAD" w:rsidP="00055C2E">
      <w:pPr>
        <w:widowControl w:val="0"/>
        <w:autoSpaceDE w:val="0"/>
        <w:autoSpaceDN w:val="0"/>
        <w:adjustRightInd w:val="0"/>
        <w:jc w:val="both"/>
        <w:rPr>
          <w:rFonts w:cs="Arial"/>
        </w:rPr>
      </w:pPr>
    </w:p>
    <w:tbl>
      <w:tblPr>
        <w:tblW w:w="9369" w:type="dxa"/>
        <w:tblInd w:w="99" w:type="dxa"/>
        <w:tblLook w:val="04A0"/>
      </w:tblPr>
      <w:tblGrid>
        <w:gridCol w:w="540"/>
        <w:gridCol w:w="768"/>
        <w:gridCol w:w="3353"/>
        <w:gridCol w:w="508"/>
        <w:gridCol w:w="833"/>
        <w:gridCol w:w="1461"/>
        <w:gridCol w:w="1906"/>
      </w:tblGrid>
      <w:tr w:rsidR="00665FAD" w:rsidRPr="00665FAD" w:rsidTr="00DA1030">
        <w:trPr>
          <w:trHeight w:val="288"/>
        </w:trPr>
        <w:tc>
          <w:tcPr>
            <w:tcW w:w="540"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Sr. No.</w:t>
            </w:r>
          </w:p>
        </w:tc>
        <w:tc>
          <w:tcPr>
            <w:tcW w:w="768" w:type="dxa"/>
            <w:tcBorders>
              <w:top w:val="single" w:sz="4" w:space="0" w:color="auto"/>
              <w:left w:val="nil"/>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RD</w:t>
            </w:r>
          </w:p>
        </w:tc>
        <w:tc>
          <w:tcPr>
            <w:tcW w:w="3353" w:type="dxa"/>
            <w:tcBorders>
              <w:top w:val="single" w:sz="4" w:space="0" w:color="auto"/>
              <w:left w:val="nil"/>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Name of Encroacher</w:t>
            </w:r>
          </w:p>
        </w:tc>
        <w:tc>
          <w:tcPr>
            <w:tcW w:w="1341" w:type="dxa"/>
            <w:gridSpan w:val="2"/>
            <w:tcBorders>
              <w:top w:val="single" w:sz="4" w:space="0" w:color="auto"/>
              <w:left w:val="nil"/>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Area Encroached</w:t>
            </w:r>
          </w:p>
        </w:tc>
        <w:tc>
          <w:tcPr>
            <w:tcW w:w="1461" w:type="dxa"/>
            <w:tcBorders>
              <w:top w:val="single" w:sz="4" w:space="0" w:color="auto"/>
              <w:left w:val="nil"/>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Category</w:t>
            </w:r>
          </w:p>
        </w:tc>
        <w:tc>
          <w:tcPr>
            <w:tcW w:w="1906" w:type="dxa"/>
            <w:tcBorders>
              <w:top w:val="single" w:sz="4" w:space="0" w:color="auto"/>
              <w:left w:val="nil"/>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Remarks</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0-1</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Ghulam Rasool S/O Ameer Bux</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Nazeer Ahmed S/O Walo</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Rajab Ali S/O Noor Muhammad</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Ashraf S/O Mahiwal</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8</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Darvaish Hussain S/O Karim  Bux</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6</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1-2</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Ameer Bux S/O Allah Ditta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15</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7</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2-3</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Peer Bux S/O Hussain Bux</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8</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3-4</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Abbas S/O Ghulam Hussain</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6</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9</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Abdul Aziz S/O Nazar</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7</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10</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Hussain S/O Gaman</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9</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11</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Javed S/O Khadim Hussain</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12</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HazoorBux S/O PeerinDitta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13</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51-52</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Saleem S/O Ahmad Bux</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14</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Ashiq Hussain Malana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15</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Haji Nawaz Malana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12</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16</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HazoorBuxMalana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17</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Dildar Hussain Malana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18</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FaqirBuxMalana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15</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19</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Altaf Hussain Malana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12</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FC0BDD">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20</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PeerinDittaMalana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14</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FC0BDD">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lastRenderedPageBreak/>
              <w:t>21</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Muhamamd Bilal S/O Ghulam Sadiq</w:t>
            </w:r>
          </w:p>
        </w:tc>
        <w:tc>
          <w:tcPr>
            <w:tcW w:w="508" w:type="dxa"/>
            <w:tcBorders>
              <w:top w:val="single" w:sz="4" w:space="0" w:color="auto"/>
              <w:left w:val="single" w:sz="4" w:space="0" w:color="auto"/>
              <w:bottom w:val="single" w:sz="4" w:space="0" w:color="auto"/>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9</w:t>
            </w:r>
          </w:p>
        </w:tc>
        <w:tc>
          <w:tcPr>
            <w:tcW w:w="833" w:type="dxa"/>
            <w:tcBorders>
              <w:top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FC0BDD">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22</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Kaora S/O Ameer Bux</w:t>
            </w:r>
          </w:p>
        </w:tc>
        <w:tc>
          <w:tcPr>
            <w:tcW w:w="508" w:type="dxa"/>
            <w:tcBorders>
              <w:top w:val="single" w:sz="4" w:space="0" w:color="auto"/>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7</w:t>
            </w:r>
          </w:p>
        </w:tc>
        <w:tc>
          <w:tcPr>
            <w:tcW w:w="833" w:type="dxa"/>
            <w:tcBorders>
              <w:top w:val="single" w:sz="4" w:space="0" w:color="auto"/>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FC0BDD">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23</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HazoorBuxMalana</w:t>
            </w:r>
          </w:p>
        </w:tc>
        <w:tc>
          <w:tcPr>
            <w:tcW w:w="508" w:type="dxa"/>
            <w:tcBorders>
              <w:top w:val="single" w:sz="4" w:space="0" w:color="auto"/>
              <w:left w:val="single" w:sz="4" w:space="0" w:color="auto"/>
              <w:bottom w:val="single" w:sz="4" w:space="0" w:color="auto"/>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12</w:t>
            </w:r>
          </w:p>
        </w:tc>
        <w:tc>
          <w:tcPr>
            <w:tcW w:w="833" w:type="dxa"/>
            <w:tcBorders>
              <w:top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24</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Ghulam Haidar S/O RasoolBux</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15</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25</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Ghulam Abbas S/O Ghulam Nabi</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26</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55-56</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Allah Ditta Dung</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27</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RamzanSial</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8</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28</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56-57</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Ghulam Akbar S/O Hayat Muhammad</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Commercial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29</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Rasheed Hajam S/O Hussain Bux</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30</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Hussain BuxKhulung</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Commercial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31</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Ghulam Hussain Dung</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15</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32</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58-59</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Jam Allah Ditta Dung</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Commercial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33</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Jam Allah Ditta Dung</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Commercial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34</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Jam UmerWadda Dung</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Commercial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35</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Saifal Dung</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Commercial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36</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65-66</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Nazeer Hussain Balouch</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37</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Haji Allah BuxBalouch</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8</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38</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Ghulam NazikBalouch</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15</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39</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70-70+500</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Abudul Latif Balouch</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40</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Ahmad YarBalouch</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Commercial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41</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Sajjad Khan Balouch</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42</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Mumtaz Khan Balouch</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43</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Allah DittaBalouch</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12</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44</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Fida Hussain Balouch</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45</w:t>
            </w:r>
          </w:p>
        </w:tc>
        <w:tc>
          <w:tcPr>
            <w:tcW w:w="7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Zulfiqar S/O Fida Hussain Balouch</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15</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46</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Ghafar S/O Fida Hussain</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8</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47</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MuktarBhindi Wala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48</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Tahir Hussain S/O Allah Wasaya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15</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49</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Nazar Hussain S/O Allah Wasaya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12</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50</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Ashiq Hussain S/O Bagu Khan</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51</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Fazlu Khan Bhindi Wala</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8</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52</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Amir Khan S/O Fazlu Khan</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9</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53</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Imdad Khan S/O Fazlu Khan</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14</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DA1030">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54</w:t>
            </w:r>
          </w:p>
        </w:tc>
        <w:tc>
          <w:tcPr>
            <w:tcW w:w="768"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3353"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Mulazim Hussain S/O Fazlu Khan</w:t>
            </w:r>
          </w:p>
        </w:tc>
        <w:tc>
          <w:tcPr>
            <w:tcW w:w="508" w:type="dxa"/>
            <w:tcBorders>
              <w:top w:val="nil"/>
              <w:left w:val="nil"/>
              <w:bottom w:val="single" w:sz="4" w:space="0" w:color="auto"/>
              <w:right w:val="nil"/>
            </w:tcBorders>
            <w:shd w:val="clear" w:color="auto" w:fill="auto"/>
            <w:vAlign w:val="center"/>
            <w:hideMark/>
          </w:tcPr>
          <w:p w:rsidR="00665FAD" w:rsidRPr="00665FAD" w:rsidRDefault="00665FAD" w:rsidP="00665FAD">
            <w:pPr>
              <w:jc w:val="right"/>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10</w:t>
            </w:r>
          </w:p>
        </w:tc>
        <w:tc>
          <w:tcPr>
            <w:tcW w:w="833" w:type="dxa"/>
            <w:tcBorders>
              <w:top w:val="nil"/>
              <w:left w:val="nil"/>
              <w:bottom w:val="single" w:sz="4" w:space="0" w:color="auto"/>
              <w:right w:val="nil"/>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Marla</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Residential</w:t>
            </w:r>
          </w:p>
        </w:tc>
        <w:tc>
          <w:tcPr>
            <w:tcW w:w="1906"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bl>
    <w:p w:rsidR="00CA4FA7" w:rsidRDefault="00CA4FA7" w:rsidP="00055C2E">
      <w:pPr>
        <w:widowControl w:val="0"/>
        <w:autoSpaceDE w:val="0"/>
        <w:autoSpaceDN w:val="0"/>
        <w:adjustRightInd w:val="0"/>
        <w:jc w:val="both"/>
        <w:rPr>
          <w:rFonts w:cs="Arial"/>
        </w:rPr>
      </w:pPr>
    </w:p>
    <w:p w:rsidR="00665FAD" w:rsidRPr="00CA4FA7" w:rsidRDefault="00665FAD" w:rsidP="00665FAD">
      <w:pPr>
        <w:widowControl w:val="0"/>
        <w:numPr>
          <w:ilvl w:val="0"/>
          <w:numId w:val="13"/>
        </w:numPr>
        <w:autoSpaceDE w:val="0"/>
        <w:autoSpaceDN w:val="0"/>
        <w:adjustRightInd w:val="0"/>
        <w:jc w:val="both"/>
        <w:rPr>
          <w:rFonts w:cs="Arial"/>
          <w:b/>
          <w:u w:val="single"/>
        </w:rPr>
      </w:pPr>
      <w:r>
        <w:rPr>
          <w:rFonts w:cs="Arial"/>
          <w:b/>
          <w:u w:val="single"/>
        </w:rPr>
        <w:t>HEADWORKS</w:t>
      </w:r>
    </w:p>
    <w:p w:rsidR="00CA4FA7" w:rsidRDefault="00CA4FA7" w:rsidP="00055C2E">
      <w:pPr>
        <w:widowControl w:val="0"/>
        <w:autoSpaceDE w:val="0"/>
        <w:autoSpaceDN w:val="0"/>
        <w:adjustRightInd w:val="0"/>
        <w:jc w:val="both"/>
        <w:rPr>
          <w:rFonts w:cs="Arial"/>
        </w:rPr>
      </w:pPr>
    </w:p>
    <w:tbl>
      <w:tblPr>
        <w:tblW w:w="9369" w:type="dxa"/>
        <w:tblInd w:w="99" w:type="dxa"/>
        <w:tblLook w:val="04A0"/>
      </w:tblPr>
      <w:tblGrid>
        <w:gridCol w:w="540"/>
        <w:gridCol w:w="1136"/>
        <w:gridCol w:w="3439"/>
        <w:gridCol w:w="1221"/>
        <w:gridCol w:w="1252"/>
        <w:gridCol w:w="1781"/>
      </w:tblGrid>
      <w:tr w:rsidR="00665FAD" w:rsidRPr="00665FAD" w:rsidTr="00C95F08">
        <w:trPr>
          <w:trHeight w:val="288"/>
        </w:trPr>
        <w:tc>
          <w:tcPr>
            <w:tcW w:w="540"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Sr. No.</w:t>
            </w:r>
          </w:p>
        </w:tc>
        <w:tc>
          <w:tcPr>
            <w:tcW w:w="1136" w:type="dxa"/>
            <w:tcBorders>
              <w:top w:val="single" w:sz="4" w:space="0" w:color="auto"/>
              <w:left w:val="nil"/>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Location</w:t>
            </w:r>
          </w:p>
        </w:tc>
        <w:tc>
          <w:tcPr>
            <w:tcW w:w="3439" w:type="dxa"/>
            <w:tcBorders>
              <w:top w:val="single" w:sz="4" w:space="0" w:color="auto"/>
              <w:left w:val="nil"/>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Name of Encroacher</w:t>
            </w:r>
          </w:p>
        </w:tc>
        <w:tc>
          <w:tcPr>
            <w:tcW w:w="1221" w:type="dxa"/>
            <w:tcBorders>
              <w:top w:val="single" w:sz="4" w:space="0" w:color="auto"/>
              <w:left w:val="nil"/>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Cast</w:t>
            </w:r>
          </w:p>
        </w:tc>
        <w:tc>
          <w:tcPr>
            <w:tcW w:w="1252" w:type="dxa"/>
            <w:tcBorders>
              <w:top w:val="single" w:sz="4" w:space="0" w:color="auto"/>
              <w:left w:val="nil"/>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Category</w:t>
            </w:r>
          </w:p>
        </w:tc>
        <w:tc>
          <w:tcPr>
            <w:tcW w:w="1781" w:type="dxa"/>
            <w:tcBorders>
              <w:top w:val="single" w:sz="4" w:space="0" w:color="auto"/>
              <w:left w:val="nil"/>
              <w:bottom w:val="single" w:sz="4" w:space="0" w:color="auto"/>
              <w:right w:val="single" w:sz="4" w:space="0" w:color="auto"/>
            </w:tcBorders>
            <w:shd w:val="clear" w:color="000000" w:fill="EAF1DD"/>
            <w:vAlign w:val="center"/>
            <w:hideMark/>
          </w:tcPr>
          <w:p w:rsidR="00665FAD" w:rsidRPr="00665FAD" w:rsidRDefault="00665FAD" w:rsidP="00665FAD">
            <w:pPr>
              <w:jc w:val="center"/>
              <w:rPr>
                <w:rFonts w:ascii="Times New Roman" w:eastAsia="Times New Roman" w:hAnsi="Times New Roman"/>
                <w:b/>
                <w:bCs/>
                <w:sz w:val="22"/>
                <w:szCs w:val="22"/>
                <w:lang w:eastAsia="en-US"/>
              </w:rPr>
            </w:pPr>
            <w:r w:rsidRPr="00665FAD">
              <w:rPr>
                <w:rFonts w:ascii="Times New Roman" w:eastAsia="Times New Roman" w:hAnsi="Times New Roman"/>
                <w:b/>
                <w:bCs/>
                <w:sz w:val="22"/>
                <w:szCs w:val="22"/>
                <w:lang w:eastAsia="en-US"/>
              </w:rPr>
              <w:t>Remarks</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w:t>
            </w:r>
          </w:p>
        </w:tc>
        <w:tc>
          <w:tcPr>
            <w:tcW w:w="1136" w:type="dxa"/>
            <w:vMerge w:val="restart"/>
            <w:tcBorders>
              <w:top w:val="nil"/>
              <w:left w:val="single" w:sz="4" w:space="0" w:color="auto"/>
              <w:bottom w:val="single" w:sz="4" w:space="0" w:color="000000"/>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Main Road Alipur to Trandah</w:t>
            </w: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Saleem S/O Abdul Rahim</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Machi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Atiq S/O Abdul Rehman</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Machi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Ali S/O Abdul Sattar</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Gopang</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Fiyaz S/O Faiz Muhammad</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Gopang</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5</w:t>
            </w:r>
          </w:p>
        </w:tc>
        <w:tc>
          <w:tcPr>
            <w:tcW w:w="1136" w:type="dxa"/>
            <w:vMerge/>
            <w:tcBorders>
              <w:top w:val="nil"/>
              <w:left w:val="single" w:sz="4" w:space="0" w:color="auto"/>
              <w:bottom w:val="single" w:sz="4" w:space="0" w:color="auto"/>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Ghulam Shabir S/O Abdul Aziz</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Gopang</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6</w:t>
            </w: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Mehboob Ahmad S/O Abdul Karim</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2D15BF" w:rsidP="00665FAD">
            <w:pPr>
              <w:jc w:val="center"/>
              <w:rPr>
                <w:rFonts w:ascii="Times New Roman" w:eastAsia="Times New Roman" w:hAnsi="Times New Roman"/>
                <w:sz w:val="18"/>
                <w:szCs w:val="18"/>
                <w:lang w:eastAsia="en-US"/>
              </w:rPr>
            </w:pPr>
            <w:r>
              <w:rPr>
                <w:rFonts w:ascii="Times New Roman" w:eastAsia="Times New Roman" w:hAnsi="Times New Roman"/>
                <w:noProof/>
                <w:sz w:val="18"/>
                <w:szCs w:val="18"/>
                <w:lang w:eastAsia="en-US"/>
              </w:rPr>
              <w:lastRenderedPageBreak/>
              <w:pict>
                <v:shapetype id="_x0000_t32" coordsize="21600,21600" o:spt="32" o:oned="t" path="m,l21600,21600e" filled="f">
                  <v:path arrowok="t" fillok="f" o:connecttype="none"/>
                  <o:lock v:ext="edit" shapetype="t"/>
                </v:shapetype>
                <v:shape id="_x0000_s1084" type="#_x0000_t32" style="position:absolute;left:0;text-align:left;margin-left:21.1pt;margin-top:-.35pt;width:56.95pt;height:.4pt;flip:y;z-index:251674624;mso-position-horizontal-relative:text;mso-position-vertical-relative:text" o:connectortype="straight"/>
              </w:pict>
            </w:r>
            <w:r w:rsidR="00665FAD" w:rsidRPr="00665FAD">
              <w:rPr>
                <w:rFonts w:ascii="Times New Roman" w:eastAsia="Times New Roman" w:hAnsi="Times New Roman"/>
                <w:sz w:val="18"/>
                <w:szCs w:val="18"/>
                <w:lang w:eastAsia="en-US"/>
              </w:rPr>
              <w:t>7</w:t>
            </w: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Abdul Majeed S/O Allah Ditta</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8</w:t>
            </w: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Mushtaq Ahmad S/O Munir Ahmad</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Jhabail</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9</w:t>
            </w: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Shahid S/O Nazeer Ahmad</w:t>
            </w:r>
          </w:p>
        </w:tc>
        <w:tc>
          <w:tcPr>
            <w:tcW w:w="1221"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10</w:t>
            </w:r>
          </w:p>
        </w:tc>
        <w:tc>
          <w:tcPr>
            <w:tcW w:w="1136" w:type="dxa"/>
            <w:vMerge/>
            <w:tcBorders>
              <w:top w:val="single" w:sz="4" w:space="0" w:color="auto"/>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Khalil Ahmad S/O AzeemBux</w:t>
            </w:r>
          </w:p>
        </w:tc>
        <w:tc>
          <w:tcPr>
            <w:tcW w:w="1221"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Gopang</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11</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Nazim</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12</w:t>
            </w:r>
          </w:p>
        </w:tc>
        <w:tc>
          <w:tcPr>
            <w:tcW w:w="1136" w:type="dxa"/>
            <w:vMerge w:val="restart"/>
            <w:tcBorders>
              <w:top w:val="nil"/>
              <w:left w:val="single" w:sz="4" w:space="0" w:color="auto"/>
              <w:bottom w:val="single" w:sz="4" w:space="0" w:color="000000"/>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Abbasial Canal and Abbasia Link Canal</w:t>
            </w: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Usman S/O HazoorBux</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13</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Saqlain S/O HazoorBux</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14</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Pervaiz S/O Abdul Sattar</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Gopang</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15</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Muhamamd Kahlil S/O Abdul Aziz</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Gabol</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16</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Umer Hayat S/O Muhammad Aslam</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Doli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17</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Abdul Razaq S/O Majeed Khan</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Gopang</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18</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Abdul Qayoom S/o Irshad Hussain</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Doli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19</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Akhtar S/o Irshad Hussain</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Doli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20</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Usman S/o Abdul Ghafar</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Gopang</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21</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Munir Ahmad S/O AzeemBux</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Gopang</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22</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Ghulam Ali</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Mohana</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23</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Zaffar</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Billimar</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24</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Abdul Shakor</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Machi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25</w:t>
            </w:r>
          </w:p>
        </w:tc>
        <w:tc>
          <w:tcPr>
            <w:tcW w:w="1136" w:type="dxa"/>
            <w:vMerge/>
            <w:tcBorders>
              <w:top w:val="nil"/>
              <w:left w:val="single" w:sz="4" w:space="0" w:color="auto"/>
              <w:bottom w:val="single" w:sz="4" w:space="0" w:color="auto"/>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Javed S/O Khadim Hussain</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Machi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26</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Left Guide Bank</w:t>
            </w:r>
          </w:p>
        </w:tc>
        <w:tc>
          <w:tcPr>
            <w:tcW w:w="3439"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Husssain S/O Janu Khan</w:t>
            </w:r>
          </w:p>
        </w:tc>
        <w:tc>
          <w:tcPr>
            <w:tcW w:w="1221"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27</w:t>
            </w:r>
          </w:p>
        </w:tc>
        <w:tc>
          <w:tcPr>
            <w:tcW w:w="1136" w:type="dxa"/>
            <w:vMerge/>
            <w:tcBorders>
              <w:top w:val="single" w:sz="4" w:space="0" w:color="auto"/>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Waseem S/O M. Ilyas</w:t>
            </w:r>
          </w:p>
        </w:tc>
        <w:tc>
          <w:tcPr>
            <w:tcW w:w="1221"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28</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Waseem S/O Ghulam Yasin</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29</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Nasir S/O Ammanullah</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30</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Shahid S/O Allah Diwaya</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31</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Bux S/O Allah Bachaya</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32</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KhudaBux S/O Allah Bachaya</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33</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Sami</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34</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Ajmal</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35</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Muhamamd Zafar S/O Ammanullah</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36</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 Ejaz S/O Manzoor Hussain</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Lashari</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37</w:t>
            </w:r>
          </w:p>
        </w:tc>
        <w:tc>
          <w:tcPr>
            <w:tcW w:w="1136" w:type="dxa"/>
            <w:vMerge w:val="restart"/>
            <w:tcBorders>
              <w:top w:val="nil"/>
              <w:left w:val="single" w:sz="4" w:space="0" w:color="auto"/>
              <w:bottom w:val="single" w:sz="4" w:space="0" w:color="000000"/>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Left Guide Bank</w:t>
            </w: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Allah Ditta</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Mallah</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38</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Shahid</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Gabol</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39</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Ghulam Yasin</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40</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Rafique</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Jhabail</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41</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Mulazim Hussain</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Jhabail</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42</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Saleem S/O Abdul Majeed</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Gabol</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43</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Fiyaz Hussain S/O Bashir Ahmad</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44</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Farhan S/O Haji Muhammad</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Mallah</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45</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Ramzan S/O Muhammad Zman</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Mallah</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46</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Ejaz Hussain S/O Bashir Hussain Shah</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Shah</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r w:rsidR="00665FAD" w:rsidRPr="00665FAD" w:rsidTr="00C95F08">
        <w:trPr>
          <w:trHeight w:val="2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47</w:t>
            </w:r>
          </w:p>
        </w:tc>
        <w:tc>
          <w:tcPr>
            <w:tcW w:w="1136" w:type="dxa"/>
            <w:vMerge/>
            <w:tcBorders>
              <w:top w:val="nil"/>
              <w:left w:val="single" w:sz="4" w:space="0" w:color="auto"/>
              <w:bottom w:val="single" w:sz="4" w:space="0" w:color="000000"/>
              <w:right w:val="single" w:sz="4" w:space="0" w:color="auto"/>
            </w:tcBorders>
            <w:vAlign w:val="center"/>
            <w:hideMark/>
          </w:tcPr>
          <w:p w:rsidR="00665FAD" w:rsidRPr="00665FAD" w:rsidRDefault="00665FAD" w:rsidP="00665FAD">
            <w:pPr>
              <w:rPr>
                <w:rFonts w:ascii="Times New Roman" w:eastAsia="Times New Roman" w:hAnsi="Times New Roman"/>
                <w:sz w:val="18"/>
                <w:szCs w:val="18"/>
                <w:lang w:eastAsia="en-US"/>
              </w:rPr>
            </w:pPr>
          </w:p>
        </w:tc>
        <w:tc>
          <w:tcPr>
            <w:tcW w:w="3439"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Muhammad Hussasin S/O Ghulam Hussain</w:t>
            </w:r>
          </w:p>
        </w:tc>
        <w:tc>
          <w:tcPr>
            <w:tcW w:w="122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Mallah</w:t>
            </w:r>
          </w:p>
        </w:tc>
        <w:tc>
          <w:tcPr>
            <w:tcW w:w="1252"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Khokah</w:t>
            </w:r>
          </w:p>
        </w:tc>
        <w:tc>
          <w:tcPr>
            <w:tcW w:w="1781" w:type="dxa"/>
            <w:tcBorders>
              <w:top w:val="nil"/>
              <w:left w:val="nil"/>
              <w:bottom w:val="single" w:sz="4" w:space="0" w:color="auto"/>
              <w:right w:val="single" w:sz="4" w:space="0" w:color="auto"/>
            </w:tcBorders>
            <w:shd w:val="clear" w:color="auto" w:fill="auto"/>
            <w:vAlign w:val="center"/>
            <w:hideMark/>
          </w:tcPr>
          <w:p w:rsidR="00665FAD" w:rsidRPr="00665FAD" w:rsidRDefault="00665FAD" w:rsidP="00665FAD">
            <w:pPr>
              <w:jc w:val="center"/>
              <w:rPr>
                <w:rFonts w:ascii="Times New Roman" w:eastAsia="Times New Roman" w:hAnsi="Times New Roman"/>
                <w:sz w:val="18"/>
                <w:szCs w:val="18"/>
                <w:lang w:eastAsia="en-US"/>
              </w:rPr>
            </w:pPr>
            <w:r w:rsidRPr="00665FAD">
              <w:rPr>
                <w:rFonts w:ascii="Times New Roman" w:eastAsia="Times New Roman" w:hAnsi="Times New Roman"/>
                <w:sz w:val="18"/>
                <w:szCs w:val="18"/>
                <w:lang w:eastAsia="en-US"/>
              </w:rPr>
              <w:t> </w:t>
            </w:r>
          </w:p>
        </w:tc>
      </w:tr>
    </w:tbl>
    <w:p w:rsidR="009D3BA7" w:rsidRPr="009D3BA7" w:rsidRDefault="009D3BA7" w:rsidP="00241FCE">
      <w:pPr>
        <w:widowControl w:val="0"/>
        <w:autoSpaceDE w:val="0"/>
        <w:autoSpaceDN w:val="0"/>
        <w:adjustRightInd w:val="0"/>
        <w:ind w:firstLine="720"/>
        <w:jc w:val="both"/>
        <w:rPr>
          <w:rFonts w:asciiTheme="majorBidi" w:hAnsiTheme="majorBidi" w:cstheme="majorBidi"/>
          <w:sz w:val="14"/>
          <w:szCs w:val="14"/>
        </w:rPr>
      </w:pPr>
    </w:p>
    <w:p w:rsidR="00B365BA" w:rsidRDefault="00B365BA">
      <w:pPr>
        <w:rPr>
          <w:rFonts w:asciiTheme="majorBidi" w:hAnsiTheme="majorBidi" w:cstheme="majorBidi"/>
        </w:rPr>
      </w:pPr>
      <w:r>
        <w:rPr>
          <w:rFonts w:asciiTheme="majorBidi" w:hAnsiTheme="majorBidi" w:cstheme="majorBidi"/>
        </w:rPr>
        <w:br w:type="page"/>
      </w:r>
    </w:p>
    <w:p w:rsidR="0016048A" w:rsidRPr="0016048A" w:rsidRDefault="0016048A">
      <w:pPr>
        <w:rPr>
          <w:rFonts w:asciiTheme="majorBidi" w:hAnsiTheme="majorBidi" w:cstheme="majorBidi"/>
          <w:b/>
          <w:bCs/>
          <w:u w:val="single"/>
        </w:rPr>
      </w:pPr>
      <w:r w:rsidRPr="0016048A">
        <w:rPr>
          <w:rFonts w:asciiTheme="majorBidi" w:hAnsiTheme="majorBidi" w:cstheme="majorBidi"/>
          <w:b/>
          <w:bCs/>
          <w:u w:val="single"/>
        </w:rPr>
        <w:lastRenderedPageBreak/>
        <w:t>Detail of normal encroachment</w:t>
      </w:r>
    </w:p>
    <w:p w:rsidR="0016048A" w:rsidRDefault="0016048A">
      <w:pPr>
        <w:rPr>
          <w:rFonts w:asciiTheme="majorBidi" w:hAnsiTheme="majorBidi" w:cstheme="majorBidi"/>
        </w:rPr>
      </w:pPr>
    </w:p>
    <w:tbl>
      <w:tblPr>
        <w:tblStyle w:val="TableGrid"/>
        <w:tblW w:w="0" w:type="auto"/>
        <w:tblLook w:val="04A0"/>
      </w:tblPr>
      <w:tblGrid>
        <w:gridCol w:w="1763"/>
        <w:gridCol w:w="1176"/>
        <w:gridCol w:w="1340"/>
        <w:gridCol w:w="5297"/>
      </w:tblGrid>
      <w:tr w:rsidR="00B365BA" w:rsidTr="00863865">
        <w:trPr>
          <w:trHeight w:val="576"/>
        </w:trPr>
        <w:tc>
          <w:tcPr>
            <w:tcW w:w="1763" w:type="dxa"/>
            <w:vAlign w:val="center"/>
          </w:tcPr>
          <w:p w:rsidR="00B365BA" w:rsidRPr="0016048A" w:rsidRDefault="00B365BA" w:rsidP="0016048A">
            <w:pPr>
              <w:widowControl w:val="0"/>
              <w:autoSpaceDE w:val="0"/>
              <w:autoSpaceDN w:val="0"/>
              <w:adjustRightInd w:val="0"/>
              <w:jc w:val="center"/>
              <w:rPr>
                <w:rFonts w:asciiTheme="majorBidi" w:hAnsiTheme="majorBidi" w:cstheme="majorBidi"/>
                <w:b/>
                <w:bCs/>
              </w:rPr>
            </w:pPr>
            <w:r w:rsidRPr="0016048A">
              <w:rPr>
                <w:rFonts w:asciiTheme="majorBidi" w:hAnsiTheme="majorBidi" w:cstheme="majorBidi"/>
                <w:b/>
                <w:bCs/>
              </w:rPr>
              <w:t>Total No. of encroachment</w:t>
            </w:r>
            <w:r w:rsidR="0016048A">
              <w:rPr>
                <w:rFonts w:asciiTheme="majorBidi" w:hAnsiTheme="majorBidi" w:cstheme="majorBidi"/>
                <w:b/>
                <w:bCs/>
              </w:rPr>
              <w:t>s</w:t>
            </w:r>
          </w:p>
        </w:tc>
        <w:tc>
          <w:tcPr>
            <w:tcW w:w="1176" w:type="dxa"/>
            <w:vAlign w:val="center"/>
          </w:tcPr>
          <w:p w:rsidR="00B365BA" w:rsidRPr="0016048A" w:rsidRDefault="00B365BA" w:rsidP="0016048A">
            <w:pPr>
              <w:widowControl w:val="0"/>
              <w:autoSpaceDE w:val="0"/>
              <w:autoSpaceDN w:val="0"/>
              <w:adjustRightInd w:val="0"/>
              <w:jc w:val="center"/>
              <w:rPr>
                <w:rFonts w:asciiTheme="majorBidi" w:hAnsiTheme="majorBidi" w:cstheme="majorBidi"/>
                <w:b/>
                <w:bCs/>
              </w:rPr>
            </w:pPr>
            <w:r w:rsidRPr="0016048A">
              <w:rPr>
                <w:rFonts w:asciiTheme="majorBidi" w:hAnsiTheme="majorBidi" w:cstheme="majorBidi"/>
                <w:b/>
                <w:bCs/>
              </w:rPr>
              <w:t>Removed</w:t>
            </w:r>
          </w:p>
        </w:tc>
        <w:tc>
          <w:tcPr>
            <w:tcW w:w="1340" w:type="dxa"/>
            <w:vAlign w:val="center"/>
          </w:tcPr>
          <w:p w:rsidR="00B365BA" w:rsidRPr="0016048A" w:rsidRDefault="00B365BA" w:rsidP="0016048A">
            <w:pPr>
              <w:widowControl w:val="0"/>
              <w:autoSpaceDE w:val="0"/>
              <w:autoSpaceDN w:val="0"/>
              <w:adjustRightInd w:val="0"/>
              <w:jc w:val="center"/>
              <w:rPr>
                <w:rFonts w:asciiTheme="majorBidi" w:hAnsiTheme="majorBidi" w:cstheme="majorBidi"/>
                <w:b/>
                <w:bCs/>
              </w:rPr>
            </w:pPr>
            <w:r w:rsidRPr="0016048A">
              <w:rPr>
                <w:rFonts w:asciiTheme="majorBidi" w:hAnsiTheme="majorBidi" w:cstheme="majorBidi"/>
                <w:b/>
                <w:bCs/>
              </w:rPr>
              <w:t>Balance</w:t>
            </w:r>
          </w:p>
        </w:tc>
        <w:tc>
          <w:tcPr>
            <w:tcW w:w="5297" w:type="dxa"/>
            <w:vAlign w:val="center"/>
          </w:tcPr>
          <w:p w:rsidR="00B365BA" w:rsidRPr="0016048A" w:rsidRDefault="00B365BA" w:rsidP="0016048A">
            <w:pPr>
              <w:widowControl w:val="0"/>
              <w:autoSpaceDE w:val="0"/>
              <w:autoSpaceDN w:val="0"/>
              <w:adjustRightInd w:val="0"/>
              <w:jc w:val="center"/>
              <w:rPr>
                <w:rFonts w:asciiTheme="majorBidi" w:hAnsiTheme="majorBidi" w:cstheme="majorBidi"/>
                <w:b/>
                <w:bCs/>
              </w:rPr>
            </w:pPr>
            <w:r w:rsidRPr="0016048A">
              <w:rPr>
                <w:rFonts w:asciiTheme="majorBidi" w:hAnsiTheme="majorBidi" w:cstheme="majorBidi"/>
                <w:b/>
                <w:bCs/>
              </w:rPr>
              <w:t>Action to be taken</w:t>
            </w:r>
          </w:p>
        </w:tc>
      </w:tr>
      <w:tr w:rsidR="00B365BA" w:rsidTr="00863865">
        <w:trPr>
          <w:trHeight w:val="576"/>
        </w:trPr>
        <w:tc>
          <w:tcPr>
            <w:tcW w:w="1763" w:type="dxa"/>
            <w:vAlign w:val="center"/>
          </w:tcPr>
          <w:p w:rsidR="00B365BA" w:rsidRDefault="00B365BA" w:rsidP="005364AE">
            <w:pPr>
              <w:widowControl w:val="0"/>
              <w:autoSpaceDE w:val="0"/>
              <w:autoSpaceDN w:val="0"/>
              <w:adjustRightInd w:val="0"/>
              <w:jc w:val="center"/>
              <w:rPr>
                <w:rFonts w:asciiTheme="majorBidi" w:hAnsiTheme="majorBidi" w:cstheme="majorBidi"/>
              </w:rPr>
            </w:pPr>
            <w:r>
              <w:rPr>
                <w:rFonts w:asciiTheme="majorBidi" w:hAnsiTheme="majorBidi" w:cstheme="majorBidi"/>
              </w:rPr>
              <w:t>116</w:t>
            </w:r>
          </w:p>
        </w:tc>
        <w:tc>
          <w:tcPr>
            <w:tcW w:w="1176" w:type="dxa"/>
            <w:vAlign w:val="center"/>
          </w:tcPr>
          <w:p w:rsidR="00B365BA" w:rsidRDefault="00B365BA" w:rsidP="005364AE">
            <w:pPr>
              <w:widowControl w:val="0"/>
              <w:autoSpaceDE w:val="0"/>
              <w:autoSpaceDN w:val="0"/>
              <w:adjustRightInd w:val="0"/>
              <w:jc w:val="center"/>
              <w:rPr>
                <w:rFonts w:asciiTheme="majorBidi" w:hAnsiTheme="majorBidi" w:cstheme="majorBidi"/>
              </w:rPr>
            </w:pPr>
            <w:r>
              <w:rPr>
                <w:rFonts w:asciiTheme="majorBidi" w:hAnsiTheme="majorBidi" w:cstheme="majorBidi"/>
              </w:rPr>
              <w:t>15</w:t>
            </w:r>
          </w:p>
        </w:tc>
        <w:tc>
          <w:tcPr>
            <w:tcW w:w="1340" w:type="dxa"/>
            <w:vAlign w:val="center"/>
          </w:tcPr>
          <w:p w:rsidR="00B365BA" w:rsidRDefault="00B365BA" w:rsidP="005364AE">
            <w:pPr>
              <w:widowControl w:val="0"/>
              <w:autoSpaceDE w:val="0"/>
              <w:autoSpaceDN w:val="0"/>
              <w:adjustRightInd w:val="0"/>
              <w:jc w:val="center"/>
              <w:rPr>
                <w:rFonts w:asciiTheme="majorBidi" w:hAnsiTheme="majorBidi" w:cstheme="majorBidi"/>
              </w:rPr>
            </w:pPr>
            <w:r>
              <w:rPr>
                <w:rFonts w:asciiTheme="majorBidi" w:hAnsiTheme="majorBidi" w:cstheme="majorBidi"/>
              </w:rPr>
              <w:t>101</w:t>
            </w:r>
          </w:p>
        </w:tc>
        <w:tc>
          <w:tcPr>
            <w:tcW w:w="5297" w:type="dxa"/>
            <w:vAlign w:val="center"/>
          </w:tcPr>
          <w:p w:rsidR="00B365BA" w:rsidRDefault="00B365BA" w:rsidP="005364AE">
            <w:pPr>
              <w:widowControl w:val="0"/>
              <w:autoSpaceDE w:val="0"/>
              <w:autoSpaceDN w:val="0"/>
              <w:adjustRightInd w:val="0"/>
              <w:jc w:val="center"/>
              <w:rPr>
                <w:rFonts w:asciiTheme="majorBidi" w:hAnsiTheme="majorBidi" w:cstheme="majorBidi"/>
              </w:rPr>
            </w:pPr>
            <w:r>
              <w:rPr>
                <w:rFonts w:asciiTheme="majorBidi" w:hAnsiTheme="majorBidi" w:cstheme="majorBidi"/>
              </w:rPr>
              <w:t xml:space="preserve">Several letter / reminders </w:t>
            </w:r>
            <w:r w:rsidR="00F1174A">
              <w:rPr>
                <w:rFonts w:asciiTheme="majorBidi" w:hAnsiTheme="majorBidi" w:cstheme="majorBidi"/>
              </w:rPr>
              <w:t xml:space="preserve">has been sent </w:t>
            </w:r>
            <w:r>
              <w:rPr>
                <w:rFonts w:asciiTheme="majorBidi" w:hAnsiTheme="majorBidi" w:cstheme="majorBidi"/>
              </w:rPr>
              <w:t>to DC MZG and AC Alipur for removing these encroachments</w:t>
            </w:r>
          </w:p>
        </w:tc>
      </w:tr>
    </w:tbl>
    <w:p w:rsidR="0016048A" w:rsidRDefault="0016048A" w:rsidP="0016048A">
      <w:pPr>
        <w:rPr>
          <w:rFonts w:asciiTheme="majorBidi" w:hAnsiTheme="majorBidi" w:cstheme="majorBidi"/>
          <w:b/>
          <w:bCs/>
          <w:u w:val="single"/>
        </w:rPr>
      </w:pPr>
    </w:p>
    <w:p w:rsidR="0016048A" w:rsidRPr="0016048A" w:rsidRDefault="0016048A" w:rsidP="0016048A">
      <w:pPr>
        <w:rPr>
          <w:rFonts w:asciiTheme="majorBidi" w:hAnsiTheme="majorBidi" w:cstheme="majorBidi"/>
          <w:b/>
          <w:bCs/>
          <w:u w:val="single"/>
        </w:rPr>
      </w:pPr>
      <w:r w:rsidRPr="0016048A">
        <w:rPr>
          <w:rFonts w:asciiTheme="majorBidi" w:hAnsiTheme="majorBidi" w:cstheme="majorBidi"/>
          <w:b/>
          <w:bCs/>
          <w:u w:val="single"/>
        </w:rPr>
        <w:t xml:space="preserve">Detail of </w:t>
      </w:r>
      <w:r>
        <w:rPr>
          <w:rFonts w:asciiTheme="majorBidi" w:hAnsiTheme="majorBidi" w:cstheme="majorBidi"/>
          <w:b/>
          <w:bCs/>
          <w:u w:val="single"/>
        </w:rPr>
        <w:t>critical</w:t>
      </w:r>
      <w:r w:rsidRPr="0016048A">
        <w:rPr>
          <w:rFonts w:asciiTheme="majorBidi" w:hAnsiTheme="majorBidi" w:cstheme="majorBidi"/>
          <w:b/>
          <w:bCs/>
          <w:u w:val="single"/>
        </w:rPr>
        <w:t xml:space="preserve"> encroachment</w:t>
      </w:r>
    </w:p>
    <w:p w:rsidR="0016048A" w:rsidRDefault="0016048A" w:rsidP="0016048A">
      <w:pPr>
        <w:rPr>
          <w:rFonts w:asciiTheme="majorBidi" w:hAnsiTheme="majorBidi" w:cstheme="majorBidi"/>
        </w:rPr>
      </w:pPr>
    </w:p>
    <w:tbl>
      <w:tblPr>
        <w:tblStyle w:val="TableGrid"/>
        <w:tblW w:w="0" w:type="auto"/>
        <w:tblLook w:val="04A0"/>
      </w:tblPr>
      <w:tblGrid>
        <w:gridCol w:w="1763"/>
        <w:gridCol w:w="1176"/>
        <w:gridCol w:w="1340"/>
        <w:gridCol w:w="5297"/>
      </w:tblGrid>
      <w:tr w:rsidR="0016048A" w:rsidTr="00863865">
        <w:trPr>
          <w:trHeight w:val="576"/>
        </w:trPr>
        <w:tc>
          <w:tcPr>
            <w:tcW w:w="1638" w:type="dxa"/>
            <w:vAlign w:val="center"/>
          </w:tcPr>
          <w:p w:rsidR="0016048A" w:rsidRPr="0016048A" w:rsidRDefault="0016048A" w:rsidP="00B27AE7">
            <w:pPr>
              <w:widowControl w:val="0"/>
              <w:autoSpaceDE w:val="0"/>
              <w:autoSpaceDN w:val="0"/>
              <w:adjustRightInd w:val="0"/>
              <w:jc w:val="center"/>
              <w:rPr>
                <w:rFonts w:asciiTheme="majorBidi" w:hAnsiTheme="majorBidi" w:cstheme="majorBidi"/>
                <w:b/>
                <w:bCs/>
              </w:rPr>
            </w:pPr>
            <w:r w:rsidRPr="0016048A">
              <w:rPr>
                <w:rFonts w:asciiTheme="majorBidi" w:hAnsiTheme="majorBidi" w:cstheme="majorBidi"/>
                <w:b/>
                <w:bCs/>
              </w:rPr>
              <w:t>Total No. of encroachment</w:t>
            </w:r>
            <w:r>
              <w:rPr>
                <w:rFonts w:asciiTheme="majorBidi" w:hAnsiTheme="majorBidi" w:cstheme="majorBidi"/>
                <w:b/>
                <w:bCs/>
              </w:rPr>
              <w:t>s</w:t>
            </w:r>
          </w:p>
        </w:tc>
        <w:tc>
          <w:tcPr>
            <w:tcW w:w="1170" w:type="dxa"/>
            <w:vAlign w:val="center"/>
          </w:tcPr>
          <w:p w:rsidR="0016048A" w:rsidRPr="0016048A" w:rsidRDefault="0016048A" w:rsidP="00B27AE7">
            <w:pPr>
              <w:widowControl w:val="0"/>
              <w:autoSpaceDE w:val="0"/>
              <w:autoSpaceDN w:val="0"/>
              <w:adjustRightInd w:val="0"/>
              <w:jc w:val="center"/>
              <w:rPr>
                <w:rFonts w:asciiTheme="majorBidi" w:hAnsiTheme="majorBidi" w:cstheme="majorBidi"/>
                <w:b/>
                <w:bCs/>
              </w:rPr>
            </w:pPr>
            <w:r w:rsidRPr="0016048A">
              <w:rPr>
                <w:rFonts w:asciiTheme="majorBidi" w:hAnsiTheme="majorBidi" w:cstheme="majorBidi"/>
                <w:b/>
                <w:bCs/>
              </w:rPr>
              <w:t>Removed</w:t>
            </w:r>
          </w:p>
        </w:tc>
        <w:tc>
          <w:tcPr>
            <w:tcW w:w="1350" w:type="dxa"/>
            <w:vAlign w:val="center"/>
          </w:tcPr>
          <w:p w:rsidR="0016048A" w:rsidRPr="0016048A" w:rsidRDefault="0016048A" w:rsidP="00B27AE7">
            <w:pPr>
              <w:widowControl w:val="0"/>
              <w:autoSpaceDE w:val="0"/>
              <w:autoSpaceDN w:val="0"/>
              <w:adjustRightInd w:val="0"/>
              <w:jc w:val="center"/>
              <w:rPr>
                <w:rFonts w:asciiTheme="majorBidi" w:hAnsiTheme="majorBidi" w:cstheme="majorBidi"/>
                <w:b/>
                <w:bCs/>
              </w:rPr>
            </w:pPr>
            <w:r w:rsidRPr="0016048A">
              <w:rPr>
                <w:rFonts w:asciiTheme="majorBidi" w:hAnsiTheme="majorBidi" w:cstheme="majorBidi"/>
                <w:b/>
                <w:bCs/>
              </w:rPr>
              <w:t>Balance</w:t>
            </w:r>
          </w:p>
        </w:tc>
        <w:tc>
          <w:tcPr>
            <w:tcW w:w="5418" w:type="dxa"/>
            <w:vAlign w:val="center"/>
          </w:tcPr>
          <w:p w:rsidR="0016048A" w:rsidRPr="0016048A" w:rsidRDefault="0016048A" w:rsidP="00B27AE7">
            <w:pPr>
              <w:widowControl w:val="0"/>
              <w:autoSpaceDE w:val="0"/>
              <w:autoSpaceDN w:val="0"/>
              <w:adjustRightInd w:val="0"/>
              <w:jc w:val="center"/>
              <w:rPr>
                <w:rFonts w:asciiTheme="majorBidi" w:hAnsiTheme="majorBidi" w:cstheme="majorBidi"/>
                <w:b/>
                <w:bCs/>
              </w:rPr>
            </w:pPr>
            <w:r w:rsidRPr="0016048A">
              <w:rPr>
                <w:rFonts w:asciiTheme="majorBidi" w:hAnsiTheme="majorBidi" w:cstheme="majorBidi"/>
                <w:b/>
                <w:bCs/>
              </w:rPr>
              <w:t>Action to be taken</w:t>
            </w:r>
          </w:p>
        </w:tc>
      </w:tr>
      <w:tr w:rsidR="0016048A" w:rsidTr="00863865">
        <w:trPr>
          <w:trHeight w:val="576"/>
        </w:trPr>
        <w:tc>
          <w:tcPr>
            <w:tcW w:w="1638" w:type="dxa"/>
            <w:vAlign w:val="center"/>
          </w:tcPr>
          <w:p w:rsidR="0016048A" w:rsidRDefault="0016048A" w:rsidP="005364AE">
            <w:pPr>
              <w:widowControl w:val="0"/>
              <w:autoSpaceDE w:val="0"/>
              <w:autoSpaceDN w:val="0"/>
              <w:adjustRightInd w:val="0"/>
              <w:jc w:val="center"/>
              <w:rPr>
                <w:rFonts w:asciiTheme="majorBidi" w:hAnsiTheme="majorBidi" w:cstheme="majorBidi"/>
              </w:rPr>
            </w:pPr>
            <w:r>
              <w:rPr>
                <w:rFonts w:asciiTheme="majorBidi" w:hAnsiTheme="majorBidi" w:cstheme="majorBidi"/>
              </w:rPr>
              <w:t>47</w:t>
            </w:r>
          </w:p>
        </w:tc>
        <w:tc>
          <w:tcPr>
            <w:tcW w:w="1170" w:type="dxa"/>
            <w:vAlign w:val="center"/>
          </w:tcPr>
          <w:p w:rsidR="0016048A" w:rsidRDefault="0016048A" w:rsidP="005364AE">
            <w:pPr>
              <w:widowControl w:val="0"/>
              <w:autoSpaceDE w:val="0"/>
              <w:autoSpaceDN w:val="0"/>
              <w:adjustRightInd w:val="0"/>
              <w:jc w:val="center"/>
              <w:rPr>
                <w:rFonts w:asciiTheme="majorBidi" w:hAnsiTheme="majorBidi" w:cstheme="majorBidi"/>
              </w:rPr>
            </w:pPr>
            <w:r>
              <w:rPr>
                <w:rFonts w:asciiTheme="majorBidi" w:hAnsiTheme="majorBidi" w:cstheme="majorBidi"/>
              </w:rPr>
              <w:t>47</w:t>
            </w:r>
          </w:p>
        </w:tc>
        <w:tc>
          <w:tcPr>
            <w:tcW w:w="1350" w:type="dxa"/>
            <w:vAlign w:val="center"/>
          </w:tcPr>
          <w:p w:rsidR="0016048A" w:rsidRDefault="0016048A" w:rsidP="005364AE">
            <w:pPr>
              <w:widowControl w:val="0"/>
              <w:autoSpaceDE w:val="0"/>
              <w:autoSpaceDN w:val="0"/>
              <w:adjustRightInd w:val="0"/>
              <w:jc w:val="center"/>
              <w:rPr>
                <w:rFonts w:asciiTheme="majorBidi" w:hAnsiTheme="majorBidi" w:cstheme="majorBidi"/>
              </w:rPr>
            </w:pPr>
            <w:r>
              <w:rPr>
                <w:rFonts w:asciiTheme="majorBidi" w:hAnsiTheme="majorBidi" w:cstheme="majorBidi"/>
              </w:rPr>
              <w:t>0</w:t>
            </w:r>
          </w:p>
        </w:tc>
        <w:tc>
          <w:tcPr>
            <w:tcW w:w="5418" w:type="dxa"/>
            <w:vAlign w:val="center"/>
          </w:tcPr>
          <w:p w:rsidR="0016048A" w:rsidRDefault="0016048A" w:rsidP="005364AE">
            <w:pPr>
              <w:widowControl w:val="0"/>
              <w:autoSpaceDE w:val="0"/>
              <w:autoSpaceDN w:val="0"/>
              <w:adjustRightInd w:val="0"/>
              <w:jc w:val="center"/>
              <w:rPr>
                <w:rFonts w:asciiTheme="majorBidi" w:hAnsiTheme="majorBidi" w:cstheme="majorBidi"/>
              </w:rPr>
            </w:pPr>
            <w:r>
              <w:rPr>
                <w:rFonts w:asciiTheme="majorBidi" w:hAnsiTheme="majorBidi" w:cstheme="majorBidi"/>
              </w:rPr>
              <w:t>All encroachments have been removed.</w:t>
            </w:r>
          </w:p>
        </w:tc>
      </w:tr>
    </w:tbl>
    <w:p w:rsidR="0016048A" w:rsidRDefault="0016048A" w:rsidP="0016048A">
      <w:pPr>
        <w:widowControl w:val="0"/>
        <w:autoSpaceDE w:val="0"/>
        <w:autoSpaceDN w:val="0"/>
        <w:adjustRightInd w:val="0"/>
        <w:ind w:firstLine="720"/>
        <w:jc w:val="both"/>
        <w:rPr>
          <w:rFonts w:asciiTheme="majorBidi" w:hAnsiTheme="majorBidi" w:cstheme="majorBidi"/>
        </w:rPr>
      </w:pPr>
    </w:p>
    <w:p w:rsidR="00B365BA" w:rsidRPr="00F1174A" w:rsidRDefault="00B365BA" w:rsidP="00F47A53">
      <w:pPr>
        <w:widowControl w:val="0"/>
        <w:autoSpaceDE w:val="0"/>
        <w:autoSpaceDN w:val="0"/>
        <w:adjustRightInd w:val="0"/>
        <w:ind w:firstLine="720"/>
        <w:jc w:val="both"/>
        <w:rPr>
          <w:rFonts w:asciiTheme="majorBidi" w:hAnsiTheme="majorBidi" w:cstheme="majorBidi"/>
          <w:sz w:val="16"/>
          <w:szCs w:val="16"/>
        </w:rPr>
      </w:pPr>
    </w:p>
    <w:p w:rsidR="00B365BA" w:rsidRDefault="00E45040" w:rsidP="00F47A53">
      <w:pPr>
        <w:widowControl w:val="0"/>
        <w:autoSpaceDE w:val="0"/>
        <w:autoSpaceDN w:val="0"/>
        <w:adjustRightInd w:val="0"/>
        <w:ind w:firstLine="720"/>
        <w:jc w:val="both"/>
        <w:rPr>
          <w:rFonts w:asciiTheme="majorBidi" w:hAnsiTheme="majorBidi" w:cstheme="majorBidi"/>
        </w:rPr>
      </w:pPr>
      <w:r w:rsidRPr="00876DD6">
        <w:rPr>
          <w:rFonts w:asciiTheme="majorBidi" w:hAnsiTheme="majorBidi" w:cstheme="majorBidi"/>
        </w:rPr>
        <w:t xml:space="preserve">Several letters </w:t>
      </w:r>
      <w:r w:rsidR="00C9748D">
        <w:rPr>
          <w:rFonts w:asciiTheme="majorBidi" w:hAnsiTheme="majorBidi" w:cstheme="majorBidi"/>
        </w:rPr>
        <w:t xml:space="preserve">/ reminders </w:t>
      </w:r>
      <w:r w:rsidR="00241FCE">
        <w:rPr>
          <w:rFonts w:asciiTheme="majorBidi" w:hAnsiTheme="majorBidi" w:cstheme="majorBidi"/>
        </w:rPr>
        <w:t>to DC</w:t>
      </w:r>
      <w:r w:rsidR="00687B44" w:rsidRPr="00876DD6">
        <w:rPr>
          <w:rFonts w:asciiTheme="majorBidi" w:hAnsiTheme="majorBidi" w:cstheme="majorBidi"/>
        </w:rPr>
        <w:t>Muzaffargarh</w:t>
      </w:r>
      <w:r w:rsidRPr="00876DD6">
        <w:rPr>
          <w:rFonts w:asciiTheme="majorBidi" w:hAnsiTheme="majorBidi" w:cstheme="majorBidi"/>
        </w:rPr>
        <w:t xml:space="preserve"> and Assistant Commissioner Alipur for removing above mentioned encroachment</w:t>
      </w:r>
      <w:r w:rsidR="00C9748D">
        <w:rPr>
          <w:rFonts w:asciiTheme="majorBidi" w:hAnsiTheme="majorBidi" w:cstheme="majorBidi"/>
        </w:rPr>
        <w:t xml:space="preserve">, </w:t>
      </w:r>
      <w:r w:rsidR="00241FCE">
        <w:rPr>
          <w:rFonts w:asciiTheme="majorBidi" w:hAnsiTheme="majorBidi" w:cstheme="majorBidi"/>
        </w:rPr>
        <w:t>the operation was started but after issued the letter No.</w:t>
      </w:r>
      <w:r w:rsidR="00F47A53">
        <w:rPr>
          <w:rFonts w:asciiTheme="majorBidi" w:hAnsiTheme="majorBidi" w:cstheme="majorBidi"/>
        </w:rPr>
        <w:t>PS/S-Minister(LG&amp;CD)/2018/212</w:t>
      </w:r>
      <w:r w:rsidR="00241FCE">
        <w:rPr>
          <w:rFonts w:asciiTheme="majorBidi" w:hAnsiTheme="majorBidi" w:cstheme="majorBidi"/>
        </w:rPr>
        <w:t xml:space="preserve"> dated</w:t>
      </w:r>
      <w:r w:rsidR="00F47A53">
        <w:rPr>
          <w:rFonts w:asciiTheme="majorBidi" w:hAnsiTheme="majorBidi" w:cstheme="majorBidi"/>
        </w:rPr>
        <w:t xml:space="preserve"> 17/10/2018</w:t>
      </w:r>
      <w:r w:rsidR="00241FCE">
        <w:rPr>
          <w:rFonts w:asciiTheme="majorBidi" w:hAnsiTheme="majorBidi" w:cstheme="majorBidi"/>
        </w:rPr>
        <w:t xml:space="preserve"> of Senior Minister Punjab and Chief Secretary Punjab No.</w:t>
      </w:r>
      <w:r w:rsidR="00F47A53">
        <w:rPr>
          <w:rFonts w:asciiTheme="majorBidi" w:hAnsiTheme="majorBidi" w:cstheme="majorBidi"/>
        </w:rPr>
        <w:t>PS/CS/1417/2018</w:t>
      </w:r>
      <w:r w:rsidR="00241FCE">
        <w:rPr>
          <w:rFonts w:asciiTheme="majorBidi" w:hAnsiTheme="majorBidi" w:cstheme="majorBidi"/>
        </w:rPr>
        <w:t xml:space="preserve"> dated</w:t>
      </w:r>
      <w:r w:rsidR="00F47A53">
        <w:rPr>
          <w:rFonts w:asciiTheme="majorBidi" w:hAnsiTheme="majorBidi" w:cstheme="majorBidi"/>
        </w:rPr>
        <w:t>27/10/2018</w:t>
      </w:r>
      <w:r w:rsidR="00241FCE">
        <w:rPr>
          <w:rFonts w:asciiTheme="majorBidi" w:hAnsiTheme="majorBidi" w:cstheme="majorBidi"/>
        </w:rPr>
        <w:t xml:space="preserve"> the operation is postponed temporarily.</w:t>
      </w:r>
      <w:r w:rsidR="00D2237A">
        <w:rPr>
          <w:rFonts w:asciiTheme="majorBidi" w:hAnsiTheme="majorBidi" w:cstheme="majorBidi"/>
        </w:rPr>
        <w:t xml:space="preserve"> Now once again requested to remove the encroachment vide this office letter No.273-we dated 12/02/2020.</w:t>
      </w:r>
    </w:p>
    <w:p w:rsidR="00B365BA" w:rsidRDefault="00B365BA">
      <w:pPr>
        <w:rPr>
          <w:rFonts w:asciiTheme="majorBidi" w:hAnsiTheme="majorBidi" w:cstheme="majorBidi"/>
        </w:rPr>
      </w:pPr>
      <w:r>
        <w:rPr>
          <w:rFonts w:asciiTheme="majorBidi" w:hAnsiTheme="majorBidi" w:cstheme="majorBidi"/>
        </w:rPr>
        <w:br w:type="page"/>
      </w:r>
    </w:p>
    <w:p w:rsidR="008853A5" w:rsidRPr="0012520C" w:rsidRDefault="008853A5" w:rsidP="00241FCE">
      <w:pPr>
        <w:widowControl w:val="0"/>
        <w:autoSpaceDE w:val="0"/>
        <w:autoSpaceDN w:val="0"/>
        <w:adjustRightInd w:val="0"/>
        <w:ind w:firstLine="720"/>
        <w:jc w:val="right"/>
        <w:rPr>
          <w:rFonts w:ascii="Impact" w:hAnsi="Impact" w:cs="Arial"/>
          <w:b/>
          <w:sz w:val="34"/>
          <w:szCs w:val="38"/>
        </w:rPr>
      </w:pPr>
      <w:r w:rsidRPr="0012520C">
        <w:rPr>
          <w:rFonts w:ascii="Impact" w:hAnsi="Impact" w:cs="Arial"/>
          <w:b/>
          <w:sz w:val="42"/>
          <w:szCs w:val="46"/>
        </w:rPr>
        <w:lastRenderedPageBreak/>
        <w:t xml:space="preserve">CHAPTER </w:t>
      </w:r>
      <w:r>
        <w:rPr>
          <w:rFonts w:ascii="Impact" w:hAnsi="Impact" w:cs="Arial"/>
          <w:b/>
          <w:sz w:val="42"/>
          <w:szCs w:val="46"/>
        </w:rPr>
        <w:t>9</w:t>
      </w:r>
    </w:p>
    <w:p w:rsidR="0080605A" w:rsidRDefault="008853A5" w:rsidP="008853A5">
      <w:pPr>
        <w:pBdr>
          <w:bottom w:val="single" w:sz="12" w:space="1" w:color="auto"/>
        </w:pBdr>
        <w:jc w:val="both"/>
        <w:rPr>
          <w:rFonts w:ascii="Impact" w:hAnsi="Impact" w:cs="Arial"/>
          <w:b/>
          <w:sz w:val="34"/>
          <w:szCs w:val="38"/>
        </w:rPr>
      </w:pPr>
      <w:r>
        <w:rPr>
          <w:rFonts w:ascii="Impact" w:hAnsi="Impact" w:cs="Arial"/>
          <w:b/>
          <w:sz w:val="34"/>
          <w:szCs w:val="38"/>
        </w:rPr>
        <w:t xml:space="preserve">DUTY ROSTER / FLOOD FIGHTING PROGRAM </w:t>
      </w:r>
    </w:p>
    <w:p w:rsidR="00E01E94" w:rsidRDefault="0080605A" w:rsidP="0080605A">
      <w:pPr>
        <w:tabs>
          <w:tab w:val="left" w:pos="6192"/>
        </w:tabs>
        <w:ind w:left="1260"/>
        <w:rPr>
          <w:rFonts w:cs="Arial"/>
          <w:b/>
          <w:bCs/>
        </w:rPr>
      </w:pPr>
      <w:r>
        <w:rPr>
          <w:rFonts w:ascii="Impact" w:hAnsi="Impact" w:cs="Arial"/>
          <w:sz w:val="34"/>
          <w:szCs w:val="38"/>
        </w:rPr>
        <w:tab/>
      </w:r>
      <w:r w:rsidR="00FE3C49">
        <w:rPr>
          <w:rFonts w:cs="Arial"/>
          <w:b/>
          <w:bCs/>
          <w:noProof/>
          <w:lang w:eastAsia="en-US"/>
        </w:rPr>
        <w:drawing>
          <wp:inline distT="0" distB="0" distL="0" distR="0">
            <wp:extent cx="4614545" cy="6943090"/>
            <wp:effectExtent l="19050" t="0" r="0" b="0"/>
            <wp:docPr id="4" name="Picture 4" descr="Workplan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kplan 002"/>
                    <pic:cNvPicPr>
                      <a:picLocks noChangeAspect="1" noChangeArrowheads="1"/>
                    </pic:cNvPicPr>
                  </pic:nvPicPr>
                  <pic:blipFill>
                    <a:blip r:embed="rId20">
                      <a:lum contrast="20000"/>
                    </a:blip>
                    <a:srcRect/>
                    <a:stretch>
                      <a:fillRect/>
                    </a:stretch>
                  </pic:blipFill>
                  <pic:spPr bwMode="auto">
                    <a:xfrm>
                      <a:off x="0" y="0"/>
                      <a:ext cx="4614545" cy="6943090"/>
                    </a:xfrm>
                    <a:prstGeom prst="rect">
                      <a:avLst/>
                    </a:prstGeom>
                    <a:noFill/>
                    <a:ln w="9525">
                      <a:noFill/>
                      <a:miter lim="800000"/>
                      <a:headEnd/>
                      <a:tailEnd/>
                    </a:ln>
                  </pic:spPr>
                </pic:pic>
              </a:graphicData>
            </a:graphic>
          </wp:inline>
        </w:drawing>
      </w:r>
    </w:p>
    <w:p w:rsidR="00E01E94" w:rsidRDefault="00E01E94" w:rsidP="00E01E94">
      <w:pPr>
        <w:widowControl w:val="0"/>
        <w:autoSpaceDE w:val="0"/>
        <w:autoSpaceDN w:val="0"/>
        <w:adjustRightInd w:val="0"/>
        <w:rPr>
          <w:rFonts w:cs="Arial"/>
          <w:b/>
          <w:bCs/>
        </w:rPr>
      </w:pPr>
    </w:p>
    <w:p w:rsidR="00E01E94" w:rsidRDefault="00E01E94" w:rsidP="00E01E94">
      <w:pPr>
        <w:widowControl w:val="0"/>
        <w:autoSpaceDE w:val="0"/>
        <w:autoSpaceDN w:val="0"/>
        <w:adjustRightInd w:val="0"/>
        <w:rPr>
          <w:rFonts w:cs="Arial"/>
          <w:b/>
          <w:bCs/>
        </w:rPr>
      </w:pPr>
    </w:p>
    <w:p w:rsidR="00E01E94" w:rsidRDefault="00E01E94" w:rsidP="00683B21"/>
    <w:p w:rsidR="00E01E94" w:rsidRDefault="00E01E94" w:rsidP="00683B21"/>
    <w:p w:rsidR="008853A5" w:rsidRPr="0012520C" w:rsidRDefault="00FE3C49" w:rsidP="008853A5">
      <w:pPr>
        <w:ind w:right="-25"/>
        <w:jc w:val="right"/>
        <w:rPr>
          <w:rFonts w:ascii="Impact" w:hAnsi="Impact" w:cs="Arial"/>
          <w:b/>
          <w:sz w:val="34"/>
          <w:szCs w:val="38"/>
        </w:rPr>
      </w:pPr>
      <w:r>
        <w:rPr>
          <w:b/>
          <w:bCs/>
          <w:noProof/>
          <w:lang w:eastAsia="en-US"/>
        </w:rPr>
        <w:lastRenderedPageBreak/>
        <w:drawing>
          <wp:inline distT="0" distB="0" distL="0" distR="0">
            <wp:extent cx="5422900" cy="8357235"/>
            <wp:effectExtent l="19050" t="0" r="6350" b="0"/>
            <wp:docPr id="5" name="Picture 5" descr="Workplan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kplan 003"/>
                    <pic:cNvPicPr>
                      <a:picLocks noChangeAspect="1" noChangeArrowheads="1"/>
                    </pic:cNvPicPr>
                  </pic:nvPicPr>
                  <pic:blipFill>
                    <a:blip r:embed="rId21">
                      <a:lum contrast="20000"/>
                    </a:blip>
                    <a:srcRect/>
                    <a:stretch>
                      <a:fillRect/>
                    </a:stretch>
                  </pic:blipFill>
                  <pic:spPr bwMode="auto">
                    <a:xfrm>
                      <a:off x="0" y="0"/>
                      <a:ext cx="5422900" cy="8357235"/>
                    </a:xfrm>
                    <a:prstGeom prst="rect">
                      <a:avLst/>
                    </a:prstGeom>
                    <a:noFill/>
                    <a:ln w="9525">
                      <a:noFill/>
                      <a:miter lim="800000"/>
                      <a:headEnd/>
                      <a:tailEnd/>
                    </a:ln>
                  </pic:spPr>
                </pic:pic>
              </a:graphicData>
            </a:graphic>
          </wp:inline>
        </w:drawing>
      </w:r>
      <w:r w:rsidR="0080605A">
        <w:rPr>
          <w:b/>
          <w:bCs/>
        </w:rPr>
        <w:br w:type="page"/>
      </w:r>
      <w:r>
        <w:rPr>
          <w:b/>
          <w:bCs/>
          <w:noProof/>
          <w:lang w:eastAsia="en-US"/>
        </w:rPr>
        <w:lastRenderedPageBreak/>
        <w:drawing>
          <wp:inline distT="0" distB="0" distL="0" distR="0">
            <wp:extent cx="5347970" cy="8166100"/>
            <wp:effectExtent l="19050" t="0" r="5080" b="0"/>
            <wp:docPr id="6" name="Picture 6" descr="Workplan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kplan 004"/>
                    <pic:cNvPicPr>
                      <a:picLocks noChangeAspect="1" noChangeArrowheads="1"/>
                    </pic:cNvPicPr>
                  </pic:nvPicPr>
                  <pic:blipFill>
                    <a:blip r:embed="rId22">
                      <a:lum contrast="20000"/>
                    </a:blip>
                    <a:srcRect/>
                    <a:stretch>
                      <a:fillRect/>
                    </a:stretch>
                  </pic:blipFill>
                  <pic:spPr bwMode="auto">
                    <a:xfrm>
                      <a:off x="0" y="0"/>
                      <a:ext cx="5347970" cy="8166100"/>
                    </a:xfrm>
                    <a:prstGeom prst="rect">
                      <a:avLst/>
                    </a:prstGeom>
                    <a:noFill/>
                    <a:ln w="9525">
                      <a:noFill/>
                      <a:miter lim="800000"/>
                      <a:headEnd/>
                      <a:tailEnd/>
                    </a:ln>
                  </pic:spPr>
                </pic:pic>
              </a:graphicData>
            </a:graphic>
          </wp:inline>
        </w:drawing>
      </w:r>
      <w:r w:rsidR="008853A5">
        <w:rPr>
          <w:b/>
          <w:bCs/>
        </w:rPr>
        <w:br w:type="page"/>
      </w:r>
      <w:r w:rsidR="008853A5" w:rsidRPr="0012520C">
        <w:rPr>
          <w:rFonts w:ascii="Impact" w:hAnsi="Impact" w:cs="Arial"/>
          <w:b/>
          <w:sz w:val="42"/>
          <w:szCs w:val="46"/>
        </w:rPr>
        <w:lastRenderedPageBreak/>
        <w:t xml:space="preserve">CHAPTER </w:t>
      </w:r>
      <w:r w:rsidR="008853A5">
        <w:rPr>
          <w:rFonts w:ascii="Impact" w:hAnsi="Impact" w:cs="Arial"/>
          <w:b/>
          <w:sz w:val="42"/>
          <w:szCs w:val="46"/>
        </w:rPr>
        <w:t>10</w:t>
      </w:r>
    </w:p>
    <w:p w:rsidR="008853A5" w:rsidRPr="0012520C" w:rsidRDefault="008853A5" w:rsidP="008853A5">
      <w:pPr>
        <w:pBdr>
          <w:bottom w:val="single" w:sz="12" w:space="1" w:color="auto"/>
        </w:pBdr>
        <w:jc w:val="both"/>
        <w:rPr>
          <w:rFonts w:ascii="Impact" w:hAnsi="Impact" w:cs="Arial"/>
          <w:b/>
          <w:sz w:val="34"/>
          <w:szCs w:val="38"/>
        </w:rPr>
      </w:pPr>
      <w:r>
        <w:rPr>
          <w:rFonts w:ascii="Impact" w:hAnsi="Impact" w:cs="Arial"/>
          <w:b/>
          <w:sz w:val="34"/>
          <w:szCs w:val="38"/>
        </w:rPr>
        <w:t xml:space="preserve">EMERGENCY TELEPHONE NOS.  </w:t>
      </w:r>
    </w:p>
    <w:p w:rsidR="003241D8" w:rsidRDefault="003241D8" w:rsidP="003241D8">
      <w:pPr>
        <w:jc w:val="both"/>
        <w:rPr>
          <w:rFonts w:cs="Arial"/>
          <w:b/>
        </w:rPr>
      </w:pPr>
    </w:p>
    <w:tbl>
      <w:tblPr>
        <w:tblW w:w="9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3"/>
        <w:gridCol w:w="4357"/>
        <w:gridCol w:w="2312"/>
        <w:gridCol w:w="2271"/>
      </w:tblGrid>
      <w:tr w:rsidR="003241D8" w:rsidRPr="000558F6" w:rsidTr="009C20C3">
        <w:trPr>
          <w:trHeight w:val="588"/>
          <w:jc w:val="center"/>
        </w:trPr>
        <w:tc>
          <w:tcPr>
            <w:tcW w:w="1003" w:type="dxa"/>
            <w:vAlign w:val="center"/>
          </w:tcPr>
          <w:p w:rsidR="003241D8" w:rsidRPr="000558F6" w:rsidRDefault="003241D8" w:rsidP="00D22501">
            <w:pPr>
              <w:widowControl w:val="0"/>
              <w:autoSpaceDE w:val="0"/>
              <w:autoSpaceDN w:val="0"/>
              <w:adjustRightInd w:val="0"/>
              <w:jc w:val="center"/>
              <w:rPr>
                <w:rFonts w:cs="Arial"/>
                <w:b/>
                <w:bCs/>
              </w:rPr>
            </w:pPr>
            <w:r w:rsidRPr="000558F6">
              <w:rPr>
                <w:rFonts w:cs="Arial"/>
                <w:b/>
                <w:bCs/>
              </w:rPr>
              <w:t>S</w:t>
            </w:r>
            <w:r>
              <w:rPr>
                <w:rFonts w:cs="Arial"/>
                <w:b/>
                <w:bCs/>
              </w:rPr>
              <w:t>R</w:t>
            </w:r>
            <w:r w:rsidRPr="000558F6">
              <w:rPr>
                <w:rFonts w:cs="Arial"/>
                <w:b/>
                <w:bCs/>
              </w:rPr>
              <w:t>.No.</w:t>
            </w:r>
          </w:p>
        </w:tc>
        <w:tc>
          <w:tcPr>
            <w:tcW w:w="4357" w:type="dxa"/>
            <w:vAlign w:val="center"/>
          </w:tcPr>
          <w:p w:rsidR="003241D8" w:rsidRPr="000558F6" w:rsidRDefault="003241D8" w:rsidP="00D22501">
            <w:pPr>
              <w:widowControl w:val="0"/>
              <w:autoSpaceDE w:val="0"/>
              <w:autoSpaceDN w:val="0"/>
              <w:adjustRightInd w:val="0"/>
              <w:jc w:val="center"/>
              <w:rPr>
                <w:rFonts w:cs="Arial"/>
                <w:b/>
                <w:bCs/>
              </w:rPr>
            </w:pPr>
            <w:r w:rsidRPr="000558F6">
              <w:rPr>
                <w:rFonts w:cs="Arial"/>
                <w:b/>
                <w:bCs/>
              </w:rPr>
              <w:t>Designation.</w:t>
            </w:r>
          </w:p>
        </w:tc>
        <w:tc>
          <w:tcPr>
            <w:tcW w:w="2312" w:type="dxa"/>
            <w:vAlign w:val="center"/>
          </w:tcPr>
          <w:p w:rsidR="003241D8" w:rsidRPr="000558F6" w:rsidRDefault="003241D8" w:rsidP="00D22501">
            <w:pPr>
              <w:widowControl w:val="0"/>
              <w:autoSpaceDE w:val="0"/>
              <w:autoSpaceDN w:val="0"/>
              <w:adjustRightInd w:val="0"/>
              <w:jc w:val="center"/>
              <w:rPr>
                <w:rFonts w:cs="Arial"/>
                <w:b/>
                <w:bCs/>
              </w:rPr>
            </w:pPr>
            <w:r w:rsidRPr="000558F6">
              <w:rPr>
                <w:rFonts w:cs="Arial"/>
                <w:b/>
                <w:bCs/>
              </w:rPr>
              <w:t>Office</w:t>
            </w:r>
          </w:p>
        </w:tc>
        <w:tc>
          <w:tcPr>
            <w:tcW w:w="2271" w:type="dxa"/>
            <w:vAlign w:val="center"/>
          </w:tcPr>
          <w:p w:rsidR="003241D8" w:rsidRPr="000558F6" w:rsidRDefault="003241D8" w:rsidP="00D22501">
            <w:pPr>
              <w:widowControl w:val="0"/>
              <w:autoSpaceDE w:val="0"/>
              <w:autoSpaceDN w:val="0"/>
              <w:adjustRightInd w:val="0"/>
              <w:jc w:val="center"/>
              <w:rPr>
                <w:rFonts w:cs="Arial"/>
                <w:b/>
                <w:bCs/>
              </w:rPr>
            </w:pPr>
            <w:r w:rsidRPr="000558F6">
              <w:rPr>
                <w:rFonts w:cs="Arial"/>
                <w:b/>
                <w:bCs/>
              </w:rPr>
              <w:t>Residence.</w:t>
            </w:r>
          </w:p>
        </w:tc>
      </w:tr>
      <w:tr w:rsidR="003241D8" w:rsidRPr="000558F6" w:rsidTr="009C20C3">
        <w:trPr>
          <w:trHeight w:val="623"/>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1.</w:t>
            </w:r>
          </w:p>
        </w:tc>
        <w:tc>
          <w:tcPr>
            <w:tcW w:w="4357" w:type="dxa"/>
            <w:vAlign w:val="center"/>
          </w:tcPr>
          <w:p w:rsidR="003241D8" w:rsidRPr="000558F6" w:rsidRDefault="00C8409C" w:rsidP="00D97CBE">
            <w:pPr>
              <w:widowControl w:val="0"/>
              <w:autoSpaceDE w:val="0"/>
              <w:autoSpaceDN w:val="0"/>
              <w:adjustRightInd w:val="0"/>
              <w:rPr>
                <w:rFonts w:cs="Arial"/>
              </w:rPr>
            </w:pPr>
            <w:r>
              <w:rPr>
                <w:rFonts w:cs="Arial"/>
              </w:rPr>
              <w:t>Secretary I</w:t>
            </w:r>
            <w:r w:rsidR="003241D8" w:rsidRPr="000558F6">
              <w:rPr>
                <w:rFonts w:cs="Arial"/>
              </w:rPr>
              <w:t>&amp;P Deptt: Lahore.</w:t>
            </w:r>
          </w:p>
        </w:tc>
        <w:tc>
          <w:tcPr>
            <w:tcW w:w="2312" w:type="dxa"/>
            <w:vAlign w:val="center"/>
          </w:tcPr>
          <w:p w:rsidR="003241D8" w:rsidRPr="000558F6" w:rsidRDefault="003241D8" w:rsidP="00D97CBE">
            <w:pPr>
              <w:widowControl w:val="0"/>
              <w:autoSpaceDE w:val="0"/>
              <w:autoSpaceDN w:val="0"/>
              <w:adjustRightInd w:val="0"/>
              <w:rPr>
                <w:rFonts w:cs="Arial"/>
              </w:rPr>
            </w:pPr>
            <w:r w:rsidRPr="000558F6">
              <w:rPr>
                <w:rFonts w:cs="Arial"/>
              </w:rPr>
              <w:t>042</w:t>
            </w:r>
            <w:r w:rsidR="002453FB">
              <w:rPr>
                <w:rFonts w:cs="Arial"/>
              </w:rPr>
              <w:t>-</w:t>
            </w:r>
            <w:r w:rsidRPr="000558F6">
              <w:rPr>
                <w:rFonts w:cs="Arial"/>
              </w:rPr>
              <w:t>99212117 042</w:t>
            </w:r>
            <w:r w:rsidR="002453FB">
              <w:rPr>
                <w:rFonts w:cs="Arial"/>
              </w:rPr>
              <w:t>-</w:t>
            </w:r>
            <w:r w:rsidRPr="000558F6">
              <w:rPr>
                <w:rFonts w:cs="Arial"/>
              </w:rPr>
              <w:t>99212118</w:t>
            </w:r>
          </w:p>
        </w:tc>
        <w:tc>
          <w:tcPr>
            <w:tcW w:w="2271" w:type="dxa"/>
            <w:vAlign w:val="center"/>
          </w:tcPr>
          <w:p w:rsidR="003241D8" w:rsidRPr="000558F6" w:rsidRDefault="003241D8" w:rsidP="00D97CBE">
            <w:pPr>
              <w:widowControl w:val="0"/>
              <w:autoSpaceDE w:val="0"/>
              <w:autoSpaceDN w:val="0"/>
              <w:adjustRightInd w:val="0"/>
              <w:rPr>
                <w:rFonts w:cs="Arial"/>
              </w:rPr>
            </w:pPr>
            <w:r w:rsidRPr="000558F6">
              <w:rPr>
                <w:rFonts w:cs="Arial"/>
              </w:rPr>
              <w:t>042</w:t>
            </w:r>
            <w:r w:rsidR="002453FB">
              <w:rPr>
                <w:rFonts w:cs="Arial"/>
              </w:rPr>
              <w:t>-</w:t>
            </w:r>
            <w:r w:rsidR="00400B5B">
              <w:rPr>
                <w:rFonts w:cs="Arial"/>
              </w:rPr>
              <w:t>9920022</w:t>
            </w:r>
            <w:r w:rsidR="00F479CC">
              <w:rPr>
                <w:rFonts w:cs="Arial"/>
              </w:rPr>
              <w:t>8</w:t>
            </w:r>
          </w:p>
        </w:tc>
      </w:tr>
      <w:tr w:rsidR="003241D8" w:rsidRPr="000558F6" w:rsidTr="009C20C3">
        <w:trPr>
          <w:trHeight w:val="963"/>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2.</w:t>
            </w:r>
          </w:p>
        </w:tc>
        <w:tc>
          <w:tcPr>
            <w:tcW w:w="4357" w:type="dxa"/>
            <w:vAlign w:val="center"/>
          </w:tcPr>
          <w:p w:rsidR="003011DF" w:rsidRDefault="003241D8" w:rsidP="00D97CBE">
            <w:pPr>
              <w:widowControl w:val="0"/>
              <w:autoSpaceDE w:val="0"/>
              <w:autoSpaceDN w:val="0"/>
              <w:adjustRightInd w:val="0"/>
              <w:rPr>
                <w:rFonts w:cs="Arial"/>
              </w:rPr>
            </w:pPr>
            <w:r w:rsidRPr="000558F6">
              <w:rPr>
                <w:rFonts w:cs="Arial"/>
              </w:rPr>
              <w:t>Chief Engineer Drainage &amp; flood Zone</w:t>
            </w:r>
          </w:p>
          <w:p w:rsidR="003241D8" w:rsidRPr="000558F6" w:rsidRDefault="003011DF" w:rsidP="00D97CBE">
            <w:pPr>
              <w:widowControl w:val="0"/>
              <w:autoSpaceDE w:val="0"/>
              <w:autoSpaceDN w:val="0"/>
              <w:adjustRightInd w:val="0"/>
              <w:rPr>
                <w:rFonts w:cs="Arial"/>
              </w:rPr>
            </w:pPr>
            <w:r>
              <w:rPr>
                <w:rFonts w:cs="Arial"/>
              </w:rPr>
              <w:t>I&amp;</w:t>
            </w:r>
            <w:r w:rsidR="003241D8" w:rsidRPr="000558F6">
              <w:rPr>
                <w:rFonts w:cs="Arial"/>
              </w:rPr>
              <w:t>P Deptt: Lahore.</w:t>
            </w:r>
          </w:p>
        </w:tc>
        <w:tc>
          <w:tcPr>
            <w:tcW w:w="2312" w:type="dxa"/>
            <w:vAlign w:val="center"/>
          </w:tcPr>
          <w:p w:rsidR="003241D8" w:rsidRPr="000558F6" w:rsidRDefault="003241D8" w:rsidP="00D97CBE">
            <w:pPr>
              <w:widowControl w:val="0"/>
              <w:autoSpaceDE w:val="0"/>
              <w:autoSpaceDN w:val="0"/>
              <w:adjustRightInd w:val="0"/>
              <w:rPr>
                <w:rFonts w:cs="Arial"/>
              </w:rPr>
            </w:pPr>
            <w:r w:rsidRPr="000558F6">
              <w:rPr>
                <w:rFonts w:cs="Arial"/>
              </w:rPr>
              <w:t>042</w:t>
            </w:r>
            <w:r w:rsidR="002453FB">
              <w:rPr>
                <w:rFonts w:cs="Arial"/>
              </w:rPr>
              <w:t>-</w:t>
            </w:r>
            <w:r w:rsidRPr="000558F6">
              <w:rPr>
                <w:rFonts w:cs="Arial"/>
              </w:rPr>
              <w:t>99230602</w:t>
            </w:r>
          </w:p>
          <w:p w:rsidR="00C2668D" w:rsidRDefault="003241D8" w:rsidP="00D97CBE">
            <w:pPr>
              <w:widowControl w:val="0"/>
              <w:autoSpaceDE w:val="0"/>
              <w:autoSpaceDN w:val="0"/>
              <w:adjustRightInd w:val="0"/>
              <w:rPr>
                <w:rFonts w:cs="Arial"/>
              </w:rPr>
            </w:pPr>
            <w:r w:rsidRPr="000558F6">
              <w:rPr>
                <w:rFonts w:cs="Arial"/>
              </w:rPr>
              <w:t>Fax #</w:t>
            </w:r>
          </w:p>
          <w:p w:rsidR="003241D8" w:rsidRPr="000558F6" w:rsidRDefault="003241D8" w:rsidP="00D97CBE">
            <w:pPr>
              <w:widowControl w:val="0"/>
              <w:autoSpaceDE w:val="0"/>
              <w:autoSpaceDN w:val="0"/>
              <w:adjustRightInd w:val="0"/>
              <w:rPr>
                <w:rFonts w:cs="Arial"/>
              </w:rPr>
            </w:pPr>
            <w:r w:rsidRPr="000558F6">
              <w:rPr>
                <w:rFonts w:cs="Arial"/>
              </w:rPr>
              <w:t>042-</w:t>
            </w:r>
            <w:r w:rsidR="00BA1DE9">
              <w:rPr>
                <w:rFonts w:cs="Arial"/>
              </w:rPr>
              <w:t>99230731</w:t>
            </w:r>
          </w:p>
        </w:tc>
        <w:tc>
          <w:tcPr>
            <w:tcW w:w="2271" w:type="dxa"/>
            <w:vAlign w:val="center"/>
          </w:tcPr>
          <w:p w:rsidR="00CB23D8" w:rsidRDefault="00CB23D8" w:rsidP="00D97CBE">
            <w:pPr>
              <w:jc w:val="center"/>
              <w:rPr>
                <w:rFonts w:cs="Arial"/>
              </w:rPr>
            </w:pPr>
          </w:p>
          <w:p w:rsidR="003241D8" w:rsidRPr="00CB23D8" w:rsidRDefault="00D97CBE" w:rsidP="00D97CBE">
            <w:pPr>
              <w:jc w:val="center"/>
              <w:rPr>
                <w:rFonts w:cs="Arial"/>
              </w:rPr>
            </w:pPr>
            <w:r>
              <w:rPr>
                <w:rFonts w:cs="Arial"/>
              </w:rPr>
              <w:t>-</w:t>
            </w:r>
          </w:p>
        </w:tc>
      </w:tr>
      <w:tr w:rsidR="003241D8" w:rsidRPr="000558F6" w:rsidTr="009C20C3">
        <w:trPr>
          <w:trHeight w:val="764"/>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3.</w:t>
            </w:r>
          </w:p>
        </w:tc>
        <w:tc>
          <w:tcPr>
            <w:tcW w:w="4357" w:type="dxa"/>
            <w:vAlign w:val="center"/>
          </w:tcPr>
          <w:p w:rsidR="003241D8" w:rsidRPr="000558F6" w:rsidRDefault="003241D8" w:rsidP="00D97CBE">
            <w:pPr>
              <w:widowControl w:val="0"/>
              <w:autoSpaceDE w:val="0"/>
              <w:autoSpaceDN w:val="0"/>
              <w:adjustRightInd w:val="0"/>
              <w:rPr>
                <w:rFonts w:cs="Arial"/>
              </w:rPr>
            </w:pPr>
            <w:r w:rsidRPr="000558F6">
              <w:rPr>
                <w:rFonts w:cs="Arial"/>
              </w:rPr>
              <w:t>Director Flood / Secretary</w:t>
            </w:r>
          </w:p>
          <w:p w:rsidR="003241D8" w:rsidRPr="000558F6" w:rsidRDefault="003241D8" w:rsidP="00D97CBE">
            <w:pPr>
              <w:widowControl w:val="0"/>
              <w:autoSpaceDE w:val="0"/>
              <w:autoSpaceDN w:val="0"/>
              <w:adjustRightInd w:val="0"/>
              <w:rPr>
                <w:rFonts w:cs="Arial"/>
              </w:rPr>
            </w:pPr>
            <w:smartTag w:uri="urn:schemas-microsoft-com:office:smarttags" w:element="place">
              <w:r w:rsidRPr="000558F6">
                <w:rPr>
                  <w:rFonts w:cs="Arial"/>
                </w:rPr>
                <w:t>Punjab</w:t>
              </w:r>
            </w:smartTag>
            <w:r w:rsidRPr="000558F6">
              <w:rPr>
                <w:rFonts w:cs="Arial"/>
              </w:rPr>
              <w:t xml:space="preserve"> Flood Commission </w:t>
            </w:r>
            <w:smartTag w:uri="urn:schemas-microsoft-com:office:smarttags" w:element="City">
              <w:smartTag w:uri="urn:schemas-microsoft-com:office:smarttags" w:element="place">
                <w:r w:rsidRPr="000558F6">
                  <w:rPr>
                    <w:rFonts w:cs="Arial"/>
                  </w:rPr>
                  <w:t>Lahore</w:t>
                </w:r>
              </w:smartTag>
            </w:smartTag>
            <w:r w:rsidRPr="000558F6">
              <w:rPr>
                <w:rFonts w:cs="Arial"/>
              </w:rPr>
              <w:t>.</w:t>
            </w:r>
          </w:p>
        </w:tc>
        <w:tc>
          <w:tcPr>
            <w:tcW w:w="2312" w:type="dxa"/>
            <w:vAlign w:val="center"/>
          </w:tcPr>
          <w:p w:rsidR="003241D8" w:rsidRPr="000558F6" w:rsidRDefault="003241D8" w:rsidP="00D97CBE">
            <w:pPr>
              <w:widowControl w:val="0"/>
              <w:autoSpaceDE w:val="0"/>
              <w:autoSpaceDN w:val="0"/>
              <w:adjustRightInd w:val="0"/>
              <w:rPr>
                <w:rFonts w:cs="Arial"/>
              </w:rPr>
            </w:pPr>
            <w:r w:rsidRPr="000558F6">
              <w:rPr>
                <w:rFonts w:cs="Arial"/>
              </w:rPr>
              <w:t>042</w:t>
            </w:r>
            <w:r w:rsidR="002453FB">
              <w:rPr>
                <w:rFonts w:cs="Arial"/>
              </w:rPr>
              <w:t>-</w:t>
            </w:r>
            <w:r w:rsidRPr="000558F6">
              <w:rPr>
                <w:rFonts w:cs="Arial"/>
              </w:rPr>
              <w:t>99231614</w:t>
            </w:r>
          </w:p>
          <w:p w:rsidR="003241D8" w:rsidRPr="000558F6" w:rsidRDefault="003241D8" w:rsidP="00D97CBE">
            <w:pPr>
              <w:widowControl w:val="0"/>
              <w:autoSpaceDE w:val="0"/>
              <w:autoSpaceDN w:val="0"/>
              <w:adjustRightInd w:val="0"/>
              <w:rPr>
                <w:rFonts w:cs="Arial"/>
              </w:rPr>
            </w:pPr>
          </w:p>
        </w:tc>
        <w:tc>
          <w:tcPr>
            <w:tcW w:w="2271" w:type="dxa"/>
            <w:vAlign w:val="center"/>
          </w:tcPr>
          <w:p w:rsidR="003241D8" w:rsidRPr="000558F6" w:rsidRDefault="00D97CBE" w:rsidP="00D97CBE">
            <w:pPr>
              <w:widowControl w:val="0"/>
              <w:autoSpaceDE w:val="0"/>
              <w:autoSpaceDN w:val="0"/>
              <w:adjustRightInd w:val="0"/>
              <w:jc w:val="center"/>
              <w:rPr>
                <w:rFonts w:cs="Arial"/>
              </w:rPr>
            </w:pPr>
            <w:r>
              <w:rPr>
                <w:rFonts w:cs="Arial"/>
              </w:rPr>
              <w:t>-</w:t>
            </w:r>
          </w:p>
        </w:tc>
      </w:tr>
      <w:tr w:rsidR="003241D8" w:rsidRPr="000558F6" w:rsidTr="009C20C3">
        <w:trPr>
          <w:trHeight w:val="642"/>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4.</w:t>
            </w:r>
          </w:p>
        </w:tc>
        <w:tc>
          <w:tcPr>
            <w:tcW w:w="4357" w:type="dxa"/>
            <w:vAlign w:val="center"/>
          </w:tcPr>
          <w:p w:rsidR="003241D8" w:rsidRPr="000558F6" w:rsidRDefault="003241D8" w:rsidP="00D97CBE">
            <w:pPr>
              <w:widowControl w:val="0"/>
              <w:autoSpaceDE w:val="0"/>
              <w:autoSpaceDN w:val="0"/>
              <w:adjustRightInd w:val="0"/>
              <w:rPr>
                <w:rFonts w:cs="Arial"/>
              </w:rPr>
            </w:pPr>
            <w:r w:rsidRPr="000558F6">
              <w:rPr>
                <w:rFonts w:cs="Arial"/>
              </w:rPr>
              <w:t xml:space="preserve">Chief Engineer, Irrigation, </w:t>
            </w:r>
            <w:smartTag w:uri="urn:schemas-microsoft-com:office:smarttags" w:element="State">
              <w:smartTag w:uri="urn:schemas-microsoft-com:office:smarttags" w:element="place">
                <w:r w:rsidRPr="000558F6">
                  <w:rPr>
                    <w:rFonts w:cs="Arial"/>
                  </w:rPr>
                  <w:t>Bahawalpur</w:t>
                </w:r>
              </w:smartTag>
            </w:smartTag>
            <w:r w:rsidRPr="000558F6">
              <w:rPr>
                <w:rFonts w:cs="Arial"/>
              </w:rPr>
              <w:t>.</w:t>
            </w:r>
          </w:p>
        </w:tc>
        <w:tc>
          <w:tcPr>
            <w:tcW w:w="2312" w:type="dxa"/>
            <w:vAlign w:val="center"/>
          </w:tcPr>
          <w:p w:rsidR="003241D8" w:rsidRPr="000558F6" w:rsidRDefault="003241D8" w:rsidP="00D97CBE">
            <w:pPr>
              <w:widowControl w:val="0"/>
              <w:autoSpaceDE w:val="0"/>
              <w:autoSpaceDN w:val="0"/>
              <w:adjustRightInd w:val="0"/>
              <w:rPr>
                <w:rFonts w:cs="Arial"/>
              </w:rPr>
            </w:pPr>
            <w:r w:rsidRPr="000558F6">
              <w:rPr>
                <w:rFonts w:cs="Arial"/>
              </w:rPr>
              <w:t>062-9250333</w:t>
            </w:r>
          </w:p>
        </w:tc>
        <w:tc>
          <w:tcPr>
            <w:tcW w:w="2271" w:type="dxa"/>
            <w:vAlign w:val="center"/>
          </w:tcPr>
          <w:p w:rsidR="003241D8" w:rsidRPr="000558F6" w:rsidRDefault="003241D8" w:rsidP="00D97CBE">
            <w:pPr>
              <w:widowControl w:val="0"/>
              <w:autoSpaceDE w:val="0"/>
              <w:autoSpaceDN w:val="0"/>
              <w:adjustRightInd w:val="0"/>
              <w:rPr>
                <w:rFonts w:cs="Arial"/>
              </w:rPr>
            </w:pPr>
            <w:r w:rsidRPr="000558F6">
              <w:rPr>
                <w:rFonts w:cs="Arial"/>
              </w:rPr>
              <w:t>062-9250333</w:t>
            </w:r>
          </w:p>
        </w:tc>
      </w:tr>
      <w:tr w:rsidR="00330159" w:rsidRPr="000558F6" w:rsidTr="009C20C3">
        <w:trPr>
          <w:trHeight w:val="642"/>
          <w:jc w:val="center"/>
        </w:trPr>
        <w:tc>
          <w:tcPr>
            <w:tcW w:w="1003" w:type="dxa"/>
            <w:vAlign w:val="center"/>
          </w:tcPr>
          <w:p w:rsidR="00330159" w:rsidRPr="000558F6" w:rsidRDefault="00330159" w:rsidP="00B201AE">
            <w:pPr>
              <w:widowControl w:val="0"/>
              <w:autoSpaceDE w:val="0"/>
              <w:autoSpaceDN w:val="0"/>
              <w:adjustRightInd w:val="0"/>
              <w:jc w:val="center"/>
              <w:rPr>
                <w:rFonts w:cs="Arial"/>
                <w:b/>
                <w:bCs/>
              </w:rPr>
            </w:pPr>
          </w:p>
        </w:tc>
        <w:tc>
          <w:tcPr>
            <w:tcW w:w="4357" w:type="dxa"/>
            <w:vAlign w:val="center"/>
          </w:tcPr>
          <w:p w:rsidR="00330159" w:rsidRPr="000558F6" w:rsidRDefault="00005064" w:rsidP="00005064">
            <w:pPr>
              <w:widowControl w:val="0"/>
              <w:autoSpaceDE w:val="0"/>
              <w:autoSpaceDN w:val="0"/>
              <w:adjustRightInd w:val="0"/>
              <w:rPr>
                <w:rFonts w:cs="Arial"/>
              </w:rPr>
            </w:pPr>
            <w:r>
              <w:rPr>
                <w:rFonts w:cs="Arial"/>
              </w:rPr>
              <w:t>Head PMO / Project Director PMO Barrages Lahore</w:t>
            </w:r>
          </w:p>
        </w:tc>
        <w:tc>
          <w:tcPr>
            <w:tcW w:w="2312" w:type="dxa"/>
            <w:vAlign w:val="center"/>
          </w:tcPr>
          <w:p w:rsidR="00330159" w:rsidRPr="000558F6" w:rsidRDefault="00330159" w:rsidP="00D97CBE">
            <w:pPr>
              <w:widowControl w:val="0"/>
              <w:autoSpaceDE w:val="0"/>
              <w:autoSpaceDN w:val="0"/>
              <w:adjustRightInd w:val="0"/>
              <w:rPr>
                <w:rFonts w:cs="Arial"/>
              </w:rPr>
            </w:pPr>
          </w:p>
        </w:tc>
        <w:tc>
          <w:tcPr>
            <w:tcW w:w="2271" w:type="dxa"/>
            <w:vAlign w:val="center"/>
          </w:tcPr>
          <w:p w:rsidR="00005064" w:rsidRDefault="00005064" w:rsidP="00D97CBE">
            <w:pPr>
              <w:widowControl w:val="0"/>
              <w:autoSpaceDE w:val="0"/>
              <w:autoSpaceDN w:val="0"/>
              <w:adjustRightInd w:val="0"/>
              <w:rPr>
                <w:rFonts w:cs="Arial"/>
              </w:rPr>
            </w:pPr>
            <w:r>
              <w:rPr>
                <w:rFonts w:cs="Arial"/>
              </w:rPr>
              <w:t xml:space="preserve">Cell# </w:t>
            </w:r>
          </w:p>
          <w:p w:rsidR="00330159" w:rsidRPr="000558F6" w:rsidRDefault="00005064" w:rsidP="00D97CBE">
            <w:pPr>
              <w:widowControl w:val="0"/>
              <w:autoSpaceDE w:val="0"/>
              <w:autoSpaceDN w:val="0"/>
              <w:adjustRightInd w:val="0"/>
              <w:rPr>
                <w:rFonts w:cs="Arial"/>
              </w:rPr>
            </w:pPr>
            <w:r>
              <w:rPr>
                <w:rFonts w:cs="Arial"/>
              </w:rPr>
              <w:t>0322-4003849</w:t>
            </w:r>
          </w:p>
        </w:tc>
      </w:tr>
      <w:tr w:rsidR="00330159" w:rsidRPr="000558F6" w:rsidTr="009C20C3">
        <w:trPr>
          <w:trHeight w:val="642"/>
          <w:jc w:val="center"/>
        </w:trPr>
        <w:tc>
          <w:tcPr>
            <w:tcW w:w="1003" w:type="dxa"/>
            <w:vAlign w:val="center"/>
          </w:tcPr>
          <w:p w:rsidR="00330159" w:rsidRPr="000558F6" w:rsidRDefault="00330159" w:rsidP="00B201AE">
            <w:pPr>
              <w:widowControl w:val="0"/>
              <w:autoSpaceDE w:val="0"/>
              <w:autoSpaceDN w:val="0"/>
              <w:adjustRightInd w:val="0"/>
              <w:jc w:val="center"/>
              <w:rPr>
                <w:rFonts w:cs="Arial"/>
                <w:b/>
                <w:bCs/>
              </w:rPr>
            </w:pPr>
          </w:p>
        </w:tc>
        <w:tc>
          <w:tcPr>
            <w:tcW w:w="4357" w:type="dxa"/>
            <w:vAlign w:val="center"/>
          </w:tcPr>
          <w:p w:rsidR="00330159" w:rsidRPr="000558F6" w:rsidRDefault="00005064" w:rsidP="00D97CBE">
            <w:pPr>
              <w:widowControl w:val="0"/>
              <w:autoSpaceDE w:val="0"/>
              <w:autoSpaceDN w:val="0"/>
              <w:adjustRightInd w:val="0"/>
              <w:rPr>
                <w:rFonts w:cs="Arial"/>
              </w:rPr>
            </w:pPr>
            <w:r>
              <w:rPr>
                <w:rFonts w:cs="Arial"/>
              </w:rPr>
              <w:t>Deputy Project Director PMO Barrages Lahore</w:t>
            </w:r>
          </w:p>
        </w:tc>
        <w:tc>
          <w:tcPr>
            <w:tcW w:w="2312" w:type="dxa"/>
            <w:vAlign w:val="center"/>
          </w:tcPr>
          <w:p w:rsidR="00330159" w:rsidRPr="000558F6" w:rsidRDefault="00330159" w:rsidP="00D97CBE">
            <w:pPr>
              <w:widowControl w:val="0"/>
              <w:autoSpaceDE w:val="0"/>
              <w:autoSpaceDN w:val="0"/>
              <w:adjustRightInd w:val="0"/>
              <w:rPr>
                <w:rFonts w:cs="Arial"/>
              </w:rPr>
            </w:pPr>
          </w:p>
        </w:tc>
        <w:tc>
          <w:tcPr>
            <w:tcW w:w="2271" w:type="dxa"/>
            <w:vAlign w:val="center"/>
          </w:tcPr>
          <w:p w:rsidR="00005064" w:rsidRDefault="00005064" w:rsidP="00D97CBE">
            <w:pPr>
              <w:widowControl w:val="0"/>
              <w:autoSpaceDE w:val="0"/>
              <w:autoSpaceDN w:val="0"/>
              <w:adjustRightInd w:val="0"/>
              <w:rPr>
                <w:rFonts w:cs="Arial"/>
              </w:rPr>
            </w:pPr>
            <w:r>
              <w:rPr>
                <w:rFonts w:cs="Arial"/>
              </w:rPr>
              <w:t>Cell#</w:t>
            </w:r>
          </w:p>
          <w:p w:rsidR="00330159" w:rsidRPr="000558F6" w:rsidRDefault="00005064" w:rsidP="00D97CBE">
            <w:pPr>
              <w:widowControl w:val="0"/>
              <w:autoSpaceDE w:val="0"/>
              <w:autoSpaceDN w:val="0"/>
              <w:adjustRightInd w:val="0"/>
              <w:rPr>
                <w:rFonts w:cs="Arial"/>
              </w:rPr>
            </w:pPr>
            <w:r>
              <w:rPr>
                <w:rFonts w:cs="Arial"/>
              </w:rPr>
              <w:t>0300-9670067</w:t>
            </w:r>
          </w:p>
        </w:tc>
      </w:tr>
      <w:tr w:rsidR="003241D8" w:rsidRPr="000558F6" w:rsidTr="009C20C3">
        <w:trPr>
          <w:trHeight w:val="642"/>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5.</w:t>
            </w:r>
          </w:p>
        </w:tc>
        <w:tc>
          <w:tcPr>
            <w:tcW w:w="4357" w:type="dxa"/>
            <w:vAlign w:val="center"/>
          </w:tcPr>
          <w:p w:rsidR="003241D8" w:rsidRPr="000558F6" w:rsidRDefault="003241D8" w:rsidP="00D97CBE">
            <w:pPr>
              <w:widowControl w:val="0"/>
              <w:autoSpaceDE w:val="0"/>
              <w:autoSpaceDN w:val="0"/>
              <w:adjustRightInd w:val="0"/>
              <w:rPr>
                <w:rFonts w:cs="Arial"/>
              </w:rPr>
            </w:pPr>
            <w:r w:rsidRPr="000558F6">
              <w:rPr>
                <w:rFonts w:cs="Arial"/>
              </w:rPr>
              <w:t xml:space="preserve">Superintending Engineer, </w:t>
            </w:r>
            <w:smartTag w:uri="urn:schemas-microsoft-com:office:smarttags" w:element="Street">
              <w:smartTag w:uri="urn:schemas-microsoft-com:office:smarttags" w:element="address">
                <w:r w:rsidRPr="000558F6">
                  <w:rPr>
                    <w:rFonts w:cs="Arial"/>
                  </w:rPr>
                  <w:t>Bahawalpur Canal Circle</w:t>
                </w:r>
              </w:smartTag>
            </w:smartTag>
            <w:r w:rsidRPr="000558F6">
              <w:rPr>
                <w:rFonts w:cs="Arial"/>
              </w:rPr>
              <w:t>.</w:t>
            </w:r>
          </w:p>
        </w:tc>
        <w:tc>
          <w:tcPr>
            <w:tcW w:w="2312" w:type="dxa"/>
            <w:vAlign w:val="center"/>
          </w:tcPr>
          <w:p w:rsidR="003241D8" w:rsidRPr="000558F6" w:rsidRDefault="003241D8" w:rsidP="00D97CBE">
            <w:pPr>
              <w:widowControl w:val="0"/>
              <w:autoSpaceDE w:val="0"/>
              <w:autoSpaceDN w:val="0"/>
              <w:adjustRightInd w:val="0"/>
              <w:rPr>
                <w:rFonts w:cs="Arial"/>
              </w:rPr>
            </w:pPr>
            <w:r w:rsidRPr="000558F6">
              <w:rPr>
                <w:rFonts w:cs="Arial"/>
              </w:rPr>
              <w:t>062-9250300</w:t>
            </w:r>
          </w:p>
        </w:tc>
        <w:tc>
          <w:tcPr>
            <w:tcW w:w="2271" w:type="dxa"/>
            <w:vAlign w:val="center"/>
          </w:tcPr>
          <w:p w:rsidR="003241D8" w:rsidRPr="000558F6" w:rsidRDefault="003241D8" w:rsidP="00D97CBE">
            <w:pPr>
              <w:widowControl w:val="0"/>
              <w:autoSpaceDE w:val="0"/>
              <w:autoSpaceDN w:val="0"/>
              <w:adjustRightInd w:val="0"/>
              <w:rPr>
                <w:rFonts w:cs="Arial"/>
              </w:rPr>
            </w:pPr>
            <w:r w:rsidRPr="000558F6">
              <w:rPr>
                <w:rFonts w:cs="Arial"/>
              </w:rPr>
              <w:t>062-9250300</w:t>
            </w:r>
          </w:p>
        </w:tc>
      </w:tr>
      <w:tr w:rsidR="003241D8" w:rsidRPr="000558F6" w:rsidTr="009C20C3">
        <w:trPr>
          <w:trHeight w:val="642"/>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6.</w:t>
            </w:r>
          </w:p>
        </w:tc>
        <w:tc>
          <w:tcPr>
            <w:tcW w:w="4357" w:type="dxa"/>
            <w:vAlign w:val="center"/>
          </w:tcPr>
          <w:p w:rsidR="003241D8" w:rsidRPr="000558F6" w:rsidRDefault="00C8409C" w:rsidP="00D97CBE">
            <w:pPr>
              <w:widowControl w:val="0"/>
              <w:autoSpaceDE w:val="0"/>
              <w:autoSpaceDN w:val="0"/>
              <w:adjustRightInd w:val="0"/>
              <w:rPr>
                <w:rFonts w:cs="Arial"/>
              </w:rPr>
            </w:pPr>
            <w:r>
              <w:rPr>
                <w:rFonts w:cs="Arial"/>
              </w:rPr>
              <w:t xml:space="preserve">Flood Emergency </w:t>
            </w:r>
            <w:r w:rsidR="003241D8" w:rsidRPr="000558F6">
              <w:rPr>
                <w:rFonts w:cs="Arial"/>
              </w:rPr>
              <w:t>Officer, Bahawalpur (XEN Operation).</w:t>
            </w:r>
          </w:p>
        </w:tc>
        <w:tc>
          <w:tcPr>
            <w:tcW w:w="2312" w:type="dxa"/>
            <w:vAlign w:val="center"/>
          </w:tcPr>
          <w:p w:rsidR="003241D8" w:rsidRPr="000558F6" w:rsidRDefault="003241D8" w:rsidP="00D97CBE">
            <w:pPr>
              <w:widowControl w:val="0"/>
              <w:autoSpaceDE w:val="0"/>
              <w:autoSpaceDN w:val="0"/>
              <w:adjustRightInd w:val="0"/>
              <w:rPr>
                <w:rFonts w:cs="Arial"/>
              </w:rPr>
            </w:pPr>
            <w:r w:rsidRPr="000558F6">
              <w:rPr>
                <w:rFonts w:cs="Arial"/>
              </w:rPr>
              <w:t>062-9250265</w:t>
            </w:r>
          </w:p>
        </w:tc>
        <w:tc>
          <w:tcPr>
            <w:tcW w:w="2271" w:type="dxa"/>
            <w:vAlign w:val="center"/>
          </w:tcPr>
          <w:p w:rsidR="003241D8" w:rsidRPr="000558F6" w:rsidRDefault="003241D8" w:rsidP="00D97CBE">
            <w:pPr>
              <w:widowControl w:val="0"/>
              <w:autoSpaceDE w:val="0"/>
              <w:autoSpaceDN w:val="0"/>
              <w:adjustRightInd w:val="0"/>
              <w:rPr>
                <w:rFonts w:cs="Arial"/>
              </w:rPr>
            </w:pPr>
            <w:r w:rsidRPr="000558F6">
              <w:rPr>
                <w:rFonts w:cs="Arial"/>
              </w:rPr>
              <w:t>062-9250275</w:t>
            </w:r>
          </w:p>
        </w:tc>
      </w:tr>
      <w:tr w:rsidR="003241D8" w:rsidRPr="000558F6" w:rsidTr="009C20C3">
        <w:trPr>
          <w:trHeight w:val="642"/>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7.</w:t>
            </w:r>
          </w:p>
        </w:tc>
        <w:tc>
          <w:tcPr>
            <w:tcW w:w="4357" w:type="dxa"/>
            <w:vAlign w:val="center"/>
          </w:tcPr>
          <w:p w:rsidR="003241D8" w:rsidRPr="000558F6" w:rsidRDefault="003241D8" w:rsidP="00D97CBE">
            <w:pPr>
              <w:widowControl w:val="0"/>
              <w:autoSpaceDE w:val="0"/>
              <w:autoSpaceDN w:val="0"/>
              <w:adjustRightInd w:val="0"/>
              <w:rPr>
                <w:rFonts w:cs="Arial"/>
              </w:rPr>
            </w:pPr>
            <w:r w:rsidRPr="000558F6">
              <w:rPr>
                <w:rFonts w:cs="Arial"/>
              </w:rPr>
              <w:t>Execut</w:t>
            </w:r>
            <w:r w:rsidR="00C8409C">
              <w:rPr>
                <w:rFonts w:cs="Arial"/>
              </w:rPr>
              <w:t>ive Engineer, Panjnad  Headwork</w:t>
            </w:r>
            <w:r w:rsidRPr="000558F6">
              <w:rPr>
                <w:rFonts w:cs="Arial"/>
              </w:rPr>
              <w:t>s Division, Panjnad.</w:t>
            </w:r>
          </w:p>
        </w:tc>
        <w:tc>
          <w:tcPr>
            <w:tcW w:w="2312" w:type="dxa"/>
            <w:vAlign w:val="center"/>
          </w:tcPr>
          <w:p w:rsidR="00D97CBE" w:rsidRDefault="00D97CBE" w:rsidP="00D97CBE">
            <w:pPr>
              <w:widowControl w:val="0"/>
              <w:autoSpaceDE w:val="0"/>
              <w:autoSpaceDN w:val="0"/>
              <w:adjustRightInd w:val="0"/>
              <w:rPr>
                <w:rFonts w:cs="Arial"/>
              </w:rPr>
            </w:pPr>
            <w:r>
              <w:rPr>
                <w:rFonts w:cs="Arial"/>
              </w:rPr>
              <w:t>Cell#</w:t>
            </w:r>
          </w:p>
          <w:p w:rsidR="003241D8" w:rsidRPr="000558F6" w:rsidRDefault="00D97CBE" w:rsidP="00D97CBE">
            <w:pPr>
              <w:widowControl w:val="0"/>
              <w:autoSpaceDE w:val="0"/>
              <w:autoSpaceDN w:val="0"/>
              <w:adjustRightInd w:val="0"/>
              <w:rPr>
                <w:rFonts w:cs="Arial"/>
              </w:rPr>
            </w:pPr>
            <w:r>
              <w:rPr>
                <w:rFonts w:cs="Arial"/>
              </w:rPr>
              <w:t>0300-7291010</w:t>
            </w:r>
          </w:p>
        </w:tc>
        <w:tc>
          <w:tcPr>
            <w:tcW w:w="2271" w:type="dxa"/>
            <w:vAlign w:val="center"/>
          </w:tcPr>
          <w:p w:rsidR="00D97CBE" w:rsidRDefault="00D97CBE" w:rsidP="00D97CBE">
            <w:pPr>
              <w:widowControl w:val="0"/>
              <w:autoSpaceDE w:val="0"/>
              <w:autoSpaceDN w:val="0"/>
              <w:adjustRightInd w:val="0"/>
              <w:rPr>
                <w:rFonts w:cs="Arial"/>
              </w:rPr>
            </w:pPr>
            <w:r>
              <w:rPr>
                <w:rFonts w:cs="Arial"/>
              </w:rPr>
              <w:t>Cell#</w:t>
            </w:r>
          </w:p>
          <w:p w:rsidR="003241D8" w:rsidRPr="000558F6" w:rsidRDefault="00D97CBE" w:rsidP="00D97CBE">
            <w:pPr>
              <w:widowControl w:val="0"/>
              <w:autoSpaceDE w:val="0"/>
              <w:autoSpaceDN w:val="0"/>
              <w:adjustRightInd w:val="0"/>
              <w:rPr>
                <w:rFonts w:cs="Arial"/>
              </w:rPr>
            </w:pPr>
            <w:r>
              <w:rPr>
                <w:rFonts w:cs="Arial"/>
              </w:rPr>
              <w:t>0300-7291010</w:t>
            </w:r>
          </w:p>
        </w:tc>
      </w:tr>
      <w:tr w:rsidR="003241D8" w:rsidRPr="000558F6" w:rsidTr="009C20C3">
        <w:trPr>
          <w:trHeight w:val="642"/>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8.</w:t>
            </w:r>
          </w:p>
        </w:tc>
        <w:tc>
          <w:tcPr>
            <w:tcW w:w="4357" w:type="dxa"/>
            <w:vAlign w:val="center"/>
          </w:tcPr>
          <w:p w:rsidR="003241D8" w:rsidRPr="000558F6" w:rsidRDefault="003241D8" w:rsidP="00D97CBE">
            <w:pPr>
              <w:widowControl w:val="0"/>
              <w:autoSpaceDE w:val="0"/>
              <w:autoSpaceDN w:val="0"/>
              <w:adjustRightInd w:val="0"/>
              <w:rPr>
                <w:rFonts w:cs="Arial"/>
              </w:rPr>
            </w:pPr>
            <w:r w:rsidRPr="000558F6">
              <w:rPr>
                <w:rFonts w:cs="Arial"/>
              </w:rPr>
              <w:t xml:space="preserve">District Coordination Officer, </w:t>
            </w:r>
            <w:smartTag w:uri="urn:schemas-microsoft-com:office:smarttags" w:element="State">
              <w:smartTag w:uri="urn:schemas-microsoft-com:office:smarttags" w:element="place">
                <w:r w:rsidRPr="000558F6">
                  <w:rPr>
                    <w:rFonts w:cs="Arial"/>
                  </w:rPr>
                  <w:t>Bahawalpur</w:t>
                </w:r>
              </w:smartTag>
            </w:smartTag>
            <w:r w:rsidRPr="000558F6">
              <w:rPr>
                <w:rFonts w:cs="Arial"/>
              </w:rPr>
              <w:t>.</w:t>
            </w:r>
          </w:p>
        </w:tc>
        <w:tc>
          <w:tcPr>
            <w:tcW w:w="2312" w:type="dxa"/>
            <w:vAlign w:val="center"/>
          </w:tcPr>
          <w:p w:rsidR="003241D8" w:rsidRPr="000558F6" w:rsidRDefault="003241D8" w:rsidP="00D97CBE">
            <w:pPr>
              <w:widowControl w:val="0"/>
              <w:autoSpaceDE w:val="0"/>
              <w:autoSpaceDN w:val="0"/>
              <w:adjustRightInd w:val="0"/>
              <w:rPr>
                <w:rFonts w:cs="Arial"/>
              </w:rPr>
            </w:pPr>
            <w:r w:rsidRPr="000558F6">
              <w:rPr>
                <w:rFonts w:cs="Arial"/>
              </w:rPr>
              <w:t>062-9250061 062-9260063</w:t>
            </w:r>
          </w:p>
        </w:tc>
        <w:tc>
          <w:tcPr>
            <w:tcW w:w="2271" w:type="dxa"/>
            <w:vAlign w:val="center"/>
          </w:tcPr>
          <w:p w:rsidR="003241D8" w:rsidRPr="000558F6" w:rsidRDefault="003241D8" w:rsidP="00D97CBE">
            <w:pPr>
              <w:widowControl w:val="0"/>
              <w:autoSpaceDE w:val="0"/>
              <w:autoSpaceDN w:val="0"/>
              <w:adjustRightInd w:val="0"/>
              <w:rPr>
                <w:rFonts w:cs="Arial"/>
              </w:rPr>
            </w:pPr>
            <w:r w:rsidRPr="000558F6">
              <w:rPr>
                <w:rFonts w:cs="Arial"/>
              </w:rPr>
              <w:t>062-9250062</w:t>
            </w:r>
          </w:p>
          <w:p w:rsidR="003241D8" w:rsidRPr="000558F6" w:rsidRDefault="003241D8" w:rsidP="00D97CBE">
            <w:pPr>
              <w:widowControl w:val="0"/>
              <w:autoSpaceDE w:val="0"/>
              <w:autoSpaceDN w:val="0"/>
              <w:adjustRightInd w:val="0"/>
              <w:rPr>
                <w:rFonts w:cs="Arial"/>
              </w:rPr>
            </w:pPr>
          </w:p>
        </w:tc>
      </w:tr>
      <w:tr w:rsidR="003241D8" w:rsidRPr="000558F6" w:rsidTr="009C20C3">
        <w:trPr>
          <w:trHeight w:val="642"/>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9.</w:t>
            </w:r>
          </w:p>
        </w:tc>
        <w:tc>
          <w:tcPr>
            <w:tcW w:w="4357" w:type="dxa"/>
            <w:vAlign w:val="center"/>
          </w:tcPr>
          <w:p w:rsidR="003241D8" w:rsidRPr="000558F6" w:rsidRDefault="00741F5B" w:rsidP="00D97CBE">
            <w:pPr>
              <w:widowControl w:val="0"/>
              <w:autoSpaceDE w:val="0"/>
              <w:autoSpaceDN w:val="0"/>
              <w:adjustRightInd w:val="0"/>
              <w:rPr>
                <w:rFonts w:cs="Arial"/>
              </w:rPr>
            </w:pPr>
            <w:r>
              <w:t>Deputy Commissioner</w:t>
            </w:r>
            <w:r w:rsidR="003241D8" w:rsidRPr="000558F6">
              <w:rPr>
                <w:rFonts w:cs="Arial"/>
              </w:rPr>
              <w:t>,</w:t>
            </w:r>
          </w:p>
          <w:p w:rsidR="003241D8" w:rsidRPr="000558F6" w:rsidRDefault="003241D8" w:rsidP="00D97CBE">
            <w:pPr>
              <w:widowControl w:val="0"/>
              <w:autoSpaceDE w:val="0"/>
              <w:autoSpaceDN w:val="0"/>
              <w:adjustRightInd w:val="0"/>
              <w:rPr>
                <w:rFonts w:cs="Arial"/>
              </w:rPr>
            </w:pPr>
            <w:r w:rsidRPr="000558F6">
              <w:rPr>
                <w:rFonts w:cs="Arial"/>
              </w:rPr>
              <w:t>Dera Ghazi Khan.</w:t>
            </w:r>
          </w:p>
        </w:tc>
        <w:tc>
          <w:tcPr>
            <w:tcW w:w="2312" w:type="dxa"/>
            <w:vAlign w:val="center"/>
          </w:tcPr>
          <w:p w:rsidR="003241D8" w:rsidRPr="000558F6" w:rsidRDefault="003241D8" w:rsidP="00D97CBE">
            <w:pPr>
              <w:widowControl w:val="0"/>
              <w:autoSpaceDE w:val="0"/>
              <w:autoSpaceDN w:val="0"/>
              <w:adjustRightInd w:val="0"/>
              <w:rPr>
                <w:rFonts w:cs="Arial"/>
              </w:rPr>
            </w:pPr>
            <w:r w:rsidRPr="000558F6">
              <w:rPr>
                <w:rFonts w:cs="Arial"/>
              </w:rPr>
              <w:t>064</w:t>
            </w:r>
            <w:r w:rsidR="002453FB">
              <w:rPr>
                <w:rFonts w:cs="Arial"/>
              </w:rPr>
              <w:t>-</w:t>
            </w:r>
            <w:r w:rsidR="004C28FD">
              <w:rPr>
                <w:rFonts w:cs="Arial"/>
              </w:rPr>
              <w:t>9260340</w:t>
            </w:r>
          </w:p>
        </w:tc>
        <w:tc>
          <w:tcPr>
            <w:tcW w:w="2271" w:type="dxa"/>
            <w:vAlign w:val="center"/>
          </w:tcPr>
          <w:p w:rsidR="003241D8" w:rsidRPr="000558F6" w:rsidRDefault="00137C00" w:rsidP="00D97CBE">
            <w:pPr>
              <w:widowControl w:val="0"/>
              <w:autoSpaceDE w:val="0"/>
              <w:autoSpaceDN w:val="0"/>
              <w:adjustRightInd w:val="0"/>
              <w:rPr>
                <w:rFonts w:cs="Arial"/>
              </w:rPr>
            </w:pPr>
            <w:r>
              <w:rPr>
                <w:rFonts w:cs="Arial"/>
              </w:rPr>
              <w:t>064</w:t>
            </w:r>
            <w:r w:rsidR="00440F1C">
              <w:rPr>
                <w:rFonts w:cs="Arial"/>
              </w:rPr>
              <w:t>-</w:t>
            </w:r>
            <w:r>
              <w:rPr>
                <w:rFonts w:cs="Arial"/>
              </w:rPr>
              <w:t>9260341</w:t>
            </w:r>
          </w:p>
        </w:tc>
      </w:tr>
      <w:tr w:rsidR="003241D8" w:rsidRPr="000558F6" w:rsidTr="009C20C3">
        <w:trPr>
          <w:trHeight w:val="935"/>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10.</w:t>
            </w:r>
          </w:p>
        </w:tc>
        <w:tc>
          <w:tcPr>
            <w:tcW w:w="4357" w:type="dxa"/>
            <w:vAlign w:val="center"/>
          </w:tcPr>
          <w:p w:rsidR="003241D8" w:rsidRPr="000558F6" w:rsidRDefault="00741F5B" w:rsidP="00D97CBE">
            <w:pPr>
              <w:widowControl w:val="0"/>
              <w:autoSpaceDE w:val="0"/>
              <w:autoSpaceDN w:val="0"/>
              <w:adjustRightInd w:val="0"/>
              <w:rPr>
                <w:rFonts w:cs="Arial"/>
              </w:rPr>
            </w:pPr>
            <w:r>
              <w:t>Deputy Commissioner</w:t>
            </w:r>
            <w:r w:rsidR="003241D8" w:rsidRPr="000558F6">
              <w:rPr>
                <w:rFonts w:cs="Arial"/>
              </w:rPr>
              <w:t>, Muzaffargarh.</w:t>
            </w:r>
          </w:p>
        </w:tc>
        <w:tc>
          <w:tcPr>
            <w:tcW w:w="2312" w:type="dxa"/>
            <w:vAlign w:val="center"/>
          </w:tcPr>
          <w:p w:rsidR="00E11A36" w:rsidRDefault="003241D8" w:rsidP="00D97CBE">
            <w:pPr>
              <w:widowControl w:val="0"/>
              <w:autoSpaceDE w:val="0"/>
              <w:autoSpaceDN w:val="0"/>
              <w:adjustRightInd w:val="0"/>
              <w:rPr>
                <w:rFonts w:cs="Arial"/>
              </w:rPr>
            </w:pPr>
            <w:r w:rsidRPr="000558F6">
              <w:rPr>
                <w:rFonts w:cs="Arial"/>
              </w:rPr>
              <w:t>06</w:t>
            </w:r>
            <w:r w:rsidR="002453FB">
              <w:rPr>
                <w:rFonts w:cs="Arial"/>
              </w:rPr>
              <w:t>6-</w:t>
            </w:r>
            <w:r w:rsidR="00E11A36">
              <w:rPr>
                <w:rFonts w:cs="Arial"/>
              </w:rPr>
              <w:t>920025</w:t>
            </w:r>
            <w:r w:rsidR="00231ED8">
              <w:rPr>
                <w:rFonts w:cs="Arial"/>
              </w:rPr>
              <w:t>1</w:t>
            </w:r>
          </w:p>
          <w:p w:rsidR="002E2ED0" w:rsidRDefault="00E11A36" w:rsidP="00D97CBE">
            <w:pPr>
              <w:widowControl w:val="0"/>
              <w:autoSpaceDE w:val="0"/>
              <w:autoSpaceDN w:val="0"/>
              <w:adjustRightInd w:val="0"/>
              <w:rPr>
                <w:rFonts w:cs="Arial"/>
              </w:rPr>
            </w:pPr>
            <w:r>
              <w:rPr>
                <w:rFonts w:cs="Arial"/>
              </w:rPr>
              <w:t>066-92</w:t>
            </w:r>
            <w:r w:rsidR="002E2ED0">
              <w:rPr>
                <w:rFonts w:cs="Arial"/>
              </w:rPr>
              <w:t>0025</w:t>
            </w:r>
            <w:r w:rsidR="00231ED8">
              <w:rPr>
                <w:rFonts w:cs="Arial"/>
              </w:rPr>
              <w:t>2</w:t>
            </w:r>
          </w:p>
          <w:p w:rsidR="003241D8" w:rsidRPr="000558F6" w:rsidRDefault="002E2ED0" w:rsidP="00D97CBE">
            <w:pPr>
              <w:widowControl w:val="0"/>
              <w:autoSpaceDE w:val="0"/>
              <w:autoSpaceDN w:val="0"/>
              <w:adjustRightInd w:val="0"/>
              <w:rPr>
                <w:rFonts w:cs="Arial"/>
              </w:rPr>
            </w:pPr>
            <w:r>
              <w:rPr>
                <w:rFonts w:cs="Arial"/>
              </w:rPr>
              <w:t>066-9250254</w:t>
            </w:r>
          </w:p>
        </w:tc>
        <w:tc>
          <w:tcPr>
            <w:tcW w:w="2271" w:type="dxa"/>
            <w:vAlign w:val="center"/>
          </w:tcPr>
          <w:p w:rsidR="003241D8" w:rsidRPr="000558F6" w:rsidRDefault="003241D8" w:rsidP="00D97CBE">
            <w:pPr>
              <w:widowControl w:val="0"/>
              <w:autoSpaceDE w:val="0"/>
              <w:autoSpaceDN w:val="0"/>
              <w:adjustRightInd w:val="0"/>
              <w:jc w:val="center"/>
              <w:rPr>
                <w:rFonts w:cs="Arial"/>
              </w:rPr>
            </w:pPr>
            <w:r w:rsidRPr="000558F6">
              <w:rPr>
                <w:rFonts w:cs="Arial"/>
              </w:rPr>
              <w:t>-</w:t>
            </w:r>
          </w:p>
        </w:tc>
      </w:tr>
      <w:tr w:rsidR="003241D8" w:rsidRPr="000558F6" w:rsidTr="009C20C3">
        <w:trPr>
          <w:trHeight w:val="440"/>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11.</w:t>
            </w:r>
          </w:p>
        </w:tc>
        <w:tc>
          <w:tcPr>
            <w:tcW w:w="4357" w:type="dxa"/>
            <w:vAlign w:val="center"/>
          </w:tcPr>
          <w:p w:rsidR="003241D8" w:rsidRPr="000558F6" w:rsidRDefault="003241D8" w:rsidP="00D97CBE">
            <w:pPr>
              <w:widowControl w:val="0"/>
              <w:autoSpaceDE w:val="0"/>
              <w:autoSpaceDN w:val="0"/>
              <w:adjustRightInd w:val="0"/>
              <w:rPr>
                <w:rFonts w:cs="Arial"/>
              </w:rPr>
            </w:pPr>
            <w:r w:rsidRPr="000558F6">
              <w:rPr>
                <w:rFonts w:cs="Arial"/>
              </w:rPr>
              <w:t>Superintendent of Police, Muzaffargarh.</w:t>
            </w:r>
          </w:p>
        </w:tc>
        <w:tc>
          <w:tcPr>
            <w:tcW w:w="2312" w:type="dxa"/>
            <w:vAlign w:val="center"/>
          </w:tcPr>
          <w:p w:rsidR="003929CB" w:rsidRPr="000558F6" w:rsidRDefault="003241D8" w:rsidP="00D97CBE">
            <w:pPr>
              <w:widowControl w:val="0"/>
              <w:autoSpaceDE w:val="0"/>
              <w:autoSpaceDN w:val="0"/>
              <w:adjustRightInd w:val="0"/>
              <w:rPr>
                <w:rFonts w:cs="Arial"/>
              </w:rPr>
            </w:pPr>
            <w:r w:rsidRPr="000558F6">
              <w:rPr>
                <w:rFonts w:cs="Arial"/>
              </w:rPr>
              <w:t>06</w:t>
            </w:r>
            <w:r w:rsidR="002453FB">
              <w:rPr>
                <w:rFonts w:cs="Arial"/>
              </w:rPr>
              <w:t>6-</w:t>
            </w:r>
            <w:r w:rsidR="003929CB">
              <w:rPr>
                <w:rFonts w:cs="Arial"/>
              </w:rPr>
              <w:t>9200311</w:t>
            </w:r>
          </w:p>
          <w:p w:rsidR="003241D8" w:rsidRPr="000558F6" w:rsidRDefault="003241D8" w:rsidP="00D97CBE">
            <w:pPr>
              <w:widowControl w:val="0"/>
              <w:autoSpaceDE w:val="0"/>
              <w:autoSpaceDN w:val="0"/>
              <w:adjustRightInd w:val="0"/>
              <w:rPr>
                <w:rFonts w:cs="Arial"/>
              </w:rPr>
            </w:pPr>
          </w:p>
        </w:tc>
        <w:tc>
          <w:tcPr>
            <w:tcW w:w="2271" w:type="dxa"/>
            <w:vAlign w:val="center"/>
          </w:tcPr>
          <w:p w:rsidR="003241D8" w:rsidRPr="000558F6" w:rsidRDefault="003929CB" w:rsidP="00D97CBE">
            <w:pPr>
              <w:widowControl w:val="0"/>
              <w:autoSpaceDE w:val="0"/>
              <w:autoSpaceDN w:val="0"/>
              <w:adjustRightInd w:val="0"/>
              <w:jc w:val="center"/>
              <w:rPr>
                <w:rFonts w:cs="Arial"/>
              </w:rPr>
            </w:pPr>
            <w:r w:rsidRPr="000558F6">
              <w:rPr>
                <w:rFonts w:cs="Arial"/>
              </w:rPr>
              <w:t>-</w:t>
            </w:r>
          </w:p>
        </w:tc>
      </w:tr>
      <w:tr w:rsidR="003241D8" w:rsidRPr="000558F6" w:rsidTr="009C20C3">
        <w:trPr>
          <w:trHeight w:val="593"/>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12.</w:t>
            </w:r>
          </w:p>
        </w:tc>
        <w:tc>
          <w:tcPr>
            <w:tcW w:w="4357" w:type="dxa"/>
            <w:vAlign w:val="center"/>
          </w:tcPr>
          <w:p w:rsidR="003241D8" w:rsidRPr="000558F6" w:rsidRDefault="003241D8" w:rsidP="00D97CBE">
            <w:pPr>
              <w:widowControl w:val="0"/>
              <w:autoSpaceDE w:val="0"/>
              <w:autoSpaceDN w:val="0"/>
              <w:adjustRightInd w:val="0"/>
              <w:rPr>
                <w:rFonts w:cs="Arial"/>
                <w:lang w:val="pt-BR"/>
              </w:rPr>
            </w:pPr>
            <w:r w:rsidRPr="000558F6">
              <w:rPr>
                <w:rFonts w:cs="Arial"/>
                <w:lang w:val="pt-BR"/>
              </w:rPr>
              <w:t>S.H.O. Police Sadar, Alipur.</w:t>
            </w:r>
          </w:p>
        </w:tc>
        <w:tc>
          <w:tcPr>
            <w:tcW w:w="2312" w:type="dxa"/>
            <w:vAlign w:val="center"/>
          </w:tcPr>
          <w:p w:rsidR="003241D8" w:rsidRPr="000558F6" w:rsidRDefault="003241D8" w:rsidP="00D97CBE">
            <w:pPr>
              <w:widowControl w:val="0"/>
              <w:autoSpaceDE w:val="0"/>
              <w:autoSpaceDN w:val="0"/>
              <w:adjustRightInd w:val="0"/>
              <w:rPr>
                <w:rFonts w:cs="Arial"/>
              </w:rPr>
            </w:pPr>
            <w:r w:rsidRPr="000558F6">
              <w:rPr>
                <w:rFonts w:cs="Arial"/>
              </w:rPr>
              <w:t>06</w:t>
            </w:r>
            <w:r w:rsidR="002453FB">
              <w:rPr>
                <w:rFonts w:cs="Arial"/>
              </w:rPr>
              <w:t>6-</w:t>
            </w:r>
            <w:r w:rsidR="00CC0427">
              <w:rPr>
                <w:rFonts w:cs="Arial"/>
              </w:rPr>
              <w:t>2700639</w:t>
            </w:r>
          </w:p>
        </w:tc>
        <w:tc>
          <w:tcPr>
            <w:tcW w:w="2271" w:type="dxa"/>
            <w:vAlign w:val="center"/>
          </w:tcPr>
          <w:p w:rsidR="003241D8" w:rsidRPr="000558F6" w:rsidRDefault="003241D8" w:rsidP="00D97CBE">
            <w:pPr>
              <w:widowControl w:val="0"/>
              <w:autoSpaceDE w:val="0"/>
              <w:autoSpaceDN w:val="0"/>
              <w:adjustRightInd w:val="0"/>
              <w:jc w:val="center"/>
              <w:rPr>
                <w:rFonts w:cs="Arial"/>
              </w:rPr>
            </w:pPr>
            <w:r w:rsidRPr="000558F6">
              <w:rPr>
                <w:rFonts w:cs="Arial"/>
              </w:rPr>
              <w:t>-</w:t>
            </w:r>
          </w:p>
        </w:tc>
      </w:tr>
      <w:tr w:rsidR="003241D8" w:rsidRPr="000558F6" w:rsidTr="009C20C3">
        <w:trPr>
          <w:trHeight w:val="642"/>
          <w:jc w:val="center"/>
        </w:trPr>
        <w:tc>
          <w:tcPr>
            <w:tcW w:w="1003" w:type="dxa"/>
            <w:vAlign w:val="center"/>
          </w:tcPr>
          <w:p w:rsidR="003241D8" w:rsidRPr="000558F6" w:rsidRDefault="003241D8" w:rsidP="00B201AE">
            <w:pPr>
              <w:widowControl w:val="0"/>
              <w:autoSpaceDE w:val="0"/>
              <w:autoSpaceDN w:val="0"/>
              <w:adjustRightInd w:val="0"/>
              <w:jc w:val="center"/>
              <w:rPr>
                <w:rFonts w:cs="Arial"/>
                <w:b/>
                <w:bCs/>
              </w:rPr>
            </w:pPr>
            <w:r w:rsidRPr="000558F6">
              <w:rPr>
                <w:rFonts w:cs="Arial"/>
                <w:b/>
                <w:bCs/>
              </w:rPr>
              <w:t>13.</w:t>
            </w:r>
          </w:p>
        </w:tc>
        <w:tc>
          <w:tcPr>
            <w:tcW w:w="4357" w:type="dxa"/>
            <w:vAlign w:val="center"/>
          </w:tcPr>
          <w:p w:rsidR="003241D8" w:rsidRPr="000558F6" w:rsidRDefault="003241D8" w:rsidP="00D97CBE">
            <w:pPr>
              <w:widowControl w:val="0"/>
              <w:autoSpaceDE w:val="0"/>
              <w:autoSpaceDN w:val="0"/>
              <w:adjustRightInd w:val="0"/>
              <w:rPr>
                <w:rFonts w:cs="Arial"/>
              </w:rPr>
            </w:pPr>
            <w:r w:rsidRPr="000558F6">
              <w:rPr>
                <w:rFonts w:cs="Arial"/>
              </w:rPr>
              <w:t>Flood warning centre</w:t>
            </w:r>
            <w:smartTag w:uri="urn:schemas-microsoft-com:office:smarttags" w:element="City">
              <w:smartTag w:uri="urn:schemas-microsoft-com:office:smarttags" w:element="place">
                <w:r w:rsidRPr="000558F6">
                  <w:rPr>
                    <w:rFonts w:cs="Arial"/>
                  </w:rPr>
                  <w:t>Lahore</w:t>
                </w:r>
              </w:smartTag>
            </w:smartTag>
            <w:r w:rsidRPr="000558F6">
              <w:rPr>
                <w:rFonts w:cs="Arial"/>
              </w:rPr>
              <w:t>.</w:t>
            </w:r>
          </w:p>
        </w:tc>
        <w:tc>
          <w:tcPr>
            <w:tcW w:w="2312" w:type="dxa"/>
            <w:vAlign w:val="center"/>
          </w:tcPr>
          <w:p w:rsidR="003241D8" w:rsidRPr="000558F6" w:rsidRDefault="003241D8" w:rsidP="00D97CBE">
            <w:pPr>
              <w:widowControl w:val="0"/>
              <w:autoSpaceDE w:val="0"/>
              <w:autoSpaceDN w:val="0"/>
              <w:adjustRightInd w:val="0"/>
              <w:rPr>
                <w:rFonts w:cs="Arial"/>
              </w:rPr>
            </w:pPr>
            <w:r w:rsidRPr="000558F6">
              <w:rPr>
                <w:rFonts w:cs="Arial"/>
              </w:rPr>
              <w:t>042</w:t>
            </w:r>
            <w:r w:rsidR="002453FB">
              <w:rPr>
                <w:rFonts w:cs="Arial"/>
              </w:rPr>
              <w:t>-</w:t>
            </w:r>
            <w:r w:rsidR="00160ED7">
              <w:rPr>
                <w:rFonts w:cs="Arial"/>
              </w:rPr>
              <w:t>9</w:t>
            </w:r>
            <w:r w:rsidRPr="000558F6">
              <w:rPr>
                <w:rFonts w:cs="Arial"/>
              </w:rPr>
              <w:t>97572091          042</w:t>
            </w:r>
            <w:r w:rsidR="00160ED7">
              <w:rPr>
                <w:rFonts w:cs="Arial"/>
              </w:rPr>
              <w:t>9</w:t>
            </w:r>
            <w:r w:rsidR="002453FB">
              <w:rPr>
                <w:rFonts w:cs="Arial"/>
              </w:rPr>
              <w:t>-</w:t>
            </w:r>
            <w:r w:rsidRPr="000558F6">
              <w:rPr>
                <w:rFonts w:cs="Arial"/>
              </w:rPr>
              <w:t>97572093</w:t>
            </w:r>
          </w:p>
        </w:tc>
        <w:tc>
          <w:tcPr>
            <w:tcW w:w="2271" w:type="dxa"/>
            <w:vAlign w:val="center"/>
          </w:tcPr>
          <w:p w:rsidR="003241D8" w:rsidRPr="000558F6" w:rsidRDefault="003241D8" w:rsidP="00D97CBE">
            <w:pPr>
              <w:widowControl w:val="0"/>
              <w:autoSpaceDE w:val="0"/>
              <w:autoSpaceDN w:val="0"/>
              <w:adjustRightInd w:val="0"/>
              <w:rPr>
                <w:rFonts w:cs="Arial"/>
              </w:rPr>
            </w:pPr>
            <w:r w:rsidRPr="000558F6">
              <w:rPr>
                <w:rFonts w:cs="Arial"/>
              </w:rPr>
              <w:t>Fax:</w:t>
            </w:r>
          </w:p>
          <w:p w:rsidR="003241D8" w:rsidRPr="000558F6" w:rsidRDefault="003241D8" w:rsidP="00D97CBE">
            <w:pPr>
              <w:widowControl w:val="0"/>
              <w:autoSpaceDE w:val="0"/>
              <w:autoSpaceDN w:val="0"/>
              <w:adjustRightInd w:val="0"/>
              <w:rPr>
                <w:rFonts w:cs="Arial"/>
              </w:rPr>
            </w:pPr>
            <w:r w:rsidRPr="000558F6">
              <w:rPr>
                <w:rFonts w:cs="Arial"/>
              </w:rPr>
              <w:t>042</w:t>
            </w:r>
            <w:r w:rsidR="002453FB">
              <w:rPr>
                <w:rFonts w:cs="Arial"/>
              </w:rPr>
              <w:t>-</w:t>
            </w:r>
            <w:r w:rsidR="00C54544">
              <w:rPr>
                <w:rFonts w:cs="Arial"/>
              </w:rPr>
              <w:t>9</w:t>
            </w:r>
            <w:r w:rsidRPr="000558F6">
              <w:rPr>
                <w:rFonts w:cs="Arial"/>
              </w:rPr>
              <w:t>97572092</w:t>
            </w:r>
          </w:p>
        </w:tc>
      </w:tr>
      <w:tr w:rsidR="009D3BA7" w:rsidRPr="000558F6" w:rsidTr="009C20C3">
        <w:trPr>
          <w:trHeight w:val="642"/>
          <w:jc w:val="center"/>
        </w:trPr>
        <w:tc>
          <w:tcPr>
            <w:tcW w:w="1003" w:type="dxa"/>
            <w:vAlign w:val="center"/>
          </w:tcPr>
          <w:p w:rsidR="009D3BA7" w:rsidRPr="000558F6" w:rsidRDefault="009D3BA7" w:rsidP="009D3BA7">
            <w:pPr>
              <w:widowControl w:val="0"/>
              <w:autoSpaceDE w:val="0"/>
              <w:autoSpaceDN w:val="0"/>
              <w:adjustRightInd w:val="0"/>
              <w:jc w:val="center"/>
              <w:rPr>
                <w:rFonts w:cs="Arial"/>
                <w:b/>
                <w:bCs/>
              </w:rPr>
            </w:pPr>
            <w:r>
              <w:rPr>
                <w:rFonts w:cs="Arial"/>
                <w:b/>
                <w:bCs/>
              </w:rPr>
              <w:t>14.</w:t>
            </w:r>
          </w:p>
        </w:tc>
        <w:tc>
          <w:tcPr>
            <w:tcW w:w="4357" w:type="dxa"/>
            <w:vAlign w:val="center"/>
          </w:tcPr>
          <w:p w:rsidR="009D3BA7" w:rsidRPr="000558F6" w:rsidRDefault="00997C15" w:rsidP="00D97CBE">
            <w:pPr>
              <w:widowControl w:val="0"/>
              <w:autoSpaceDE w:val="0"/>
              <w:autoSpaceDN w:val="0"/>
              <w:adjustRightInd w:val="0"/>
              <w:rPr>
                <w:rFonts w:cs="Arial"/>
              </w:rPr>
            </w:pPr>
            <w:r>
              <w:rPr>
                <w:rFonts w:cs="Arial"/>
              </w:rPr>
              <w:t>Head PMO Lahore</w:t>
            </w:r>
          </w:p>
        </w:tc>
        <w:tc>
          <w:tcPr>
            <w:tcW w:w="2312" w:type="dxa"/>
            <w:vAlign w:val="center"/>
          </w:tcPr>
          <w:p w:rsidR="009D3BA7" w:rsidRPr="000558F6" w:rsidRDefault="00F84510" w:rsidP="00D97CBE">
            <w:pPr>
              <w:widowControl w:val="0"/>
              <w:autoSpaceDE w:val="0"/>
              <w:autoSpaceDN w:val="0"/>
              <w:adjustRightInd w:val="0"/>
              <w:rPr>
                <w:rFonts w:cs="Arial"/>
              </w:rPr>
            </w:pPr>
            <w:r>
              <w:rPr>
                <w:rFonts w:cs="Arial"/>
              </w:rPr>
              <w:t>042-99250351</w:t>
            </w:r>
          </w:p>
        </w:tc>
        <w:tc>
          <w:tcPr>
            <w:tcW w:w="2271" w:type="dxa"/>
            <w:vAlign w:val="center"/>
          </w:tcPr>
          <w:p w:rsidR="009D3BA7" w:rsidRPr="000558F6" w:rsidRDefault="00BD315C" w:rsidP="00D97CBE">
            <w:pPr>
              <w:widowControl w:val="0"/>
              <w:autoSpaceDE w:val="0"/>
              <w:autoSpaceDN w:val="0"/>
              <w:adjustRightInd w:val="0"/>
              <w:rPr>
                <w:rFonts w:cs="Arial"/>
              </w:rPr>
            </w:pPr>
            <w:r>
              <w:rPr>
                <w:rFonts w:cs="Arial"/>
              </w:rPr>
              <w:t>0300-4003849</w:t>
            </w:r>
          </w:p>
        </w:tc>
      </w:tr>
      <w:tr w:rsidR="009D3BA7" w:rsidRPr="000558F6" w:rsidTr="009C20C3">
        <w:trPr>
          <w:trHeight w:val="642"/>
          <w:jc w:val="center"/>
        </w:trPr>
        <w:tc>
          <w:tcPr>
            <w:tcW w:w="1003" w:type="dxa"/>
            <w:vAlign w:val="center"/>
          </w:tcPr>
          <w:p w:rsidR="009D3BA7" w:rsidRPr="000558F6" w:rsidRDefault="00997C15" w:rsidP="00B201AE">
            <w:pPr>
              <w:widowControl w:val="0"/>
              <w:autoSpaceDE w:val="0"/>
              <w:autoSpaceDN w:val="0"/>
              <w:adjustRightInd w:val="0"/>
              <w:jc w:val="center"/>
              <w:rPr>
                <w:rFonts w:cs="Arial"/>
                <w:b/>
                <w:bCs/>
              </w:rPr>
            </w:pPr>
            <w:r>
              <w:rPr>
                <w:rFonts w:cs="Arial"/>
                <w:b/>
                <w:bCs/>
              </w:rPr>
              <w:t>15.</w:t>
            </w:r>
          </w:p>
        </w:tc>
        <w:tc>
          <w:tcPr>
            <w:tcW w:w="4357" w:type="dxa"/>
            <w:vAlign w:val="center"/>
          </w:tcPr>
          <w:p w:rsidR="009D3BA7" w:rsidRPr="000558F6" w:rsidRDefault="00997C15" w:rsidP="00D97CBE">
            <w:pPr>
              <w:widowControl w:val="0"/>
              <w:autoSpaceDE w:val="0"/>
              <w:autoSpaceDN w:val="0"/>
              <w:adjustRightInd w:val="0"/>
              <w:rPr>
                <w:rFonts w:cs="Arial"/>
              </w:rPr>
            </w:pPr>
            <w:r>
              <w:rPr>
                <w:rFonts w:cs="Arial"/>
              </w:rPr>
              <w:t>DPD (Tech) PMO Lahore</w:t>
            </w:r>
          </w:p>
        </w:tc>
        <w:tc>
          <w:tcPr>
            <w:tcW w:w="2312" w:type="dxa"/>
            <w:vAlign w:val="center"/>
          </w:tcPr>
          <w:p w:rsidR="009D3BA7" w:rsidRPr="000558F6" w:rsidRDefault="00F84510" w:rsidP="00D97CBE">
            <w:pPr>
              <w:widowControl w:val="0"/>
              <w:autoSpaceDE w:val="0"/>
              <w:autoSpaceDN w:val="0"/>
              <w:adjustRightInd w:val="0"/>
              <w:rPr>
                <w:rFonts w:cs="Arial"/>
              </w:rPr>
            </w:pPr>
            <w:r>
              <w:rPr>
                <w:rFonts w:cs="Arial"/>
              </w:rPr>
              <w:t>042-99250351</w:t>
            </w:r>
          </w:p>
        </w:tc>
        <w:tc>
          <w:tcPr>
            <w:tcW w:w="2271" w:type="dxa"/>
            <w:vAlign w:val="center"/>
          </w:tcPr>
          <w:p w:rsidR="009D3BA7" w:rsidRPr="000558F6" w:rsidRDefault="00BD315C" w:rsidP="00D97CBE">
            <w:pPr>
              <w:widowControl w:val="0"/>
              <w:autoSpaceDE w:val="0"/>
              <w:autoSpaceDN w:val="0"/>
              <w:adjustRightInd w:val="0"/>
              <w:rPr>
                <w:rFonts w:cs="Arial"/>
              </w:rPr>
            </w:pPr>
            <w:r>
              <w:rPr>
                <w:rFonts w:cs="Arial"/>
              </w:rPr>
              <w:t>0300-9670067</w:t>
            </w:r>
          </w:p>
        </w:tc>
      </w:tr>
    </w:tbl>
    <w:p w:rsidR="008853A5" w:rsidRPr="0012520C" w:rsidRDefault="008853A5" w:rsidP="008853A5">
      <w:pPr>
        <w:ind w:right="-25"/>
        <w:jc w:val="right"/>
        <w:rPr>
          <w:rFonts w:ascii="Impact" w:hAnsi="Impact" w:cs="Arial"/>
          <w:b/>
          <w:sz w:val="34"/>
          <w:szCs w:val="38"/>
        </w:rPr>
      </w:pPr>
      <w:r>
        <w:br w:type="page"/>
      </w:r>
      <w:r w:rsidRPr="0012520C">
        <w:rPr>
          <w:rFonts w:ascii="Impact" w:hAnsi="Impact" w:cs="Arial"/>
          <w:b/>
          <w:sz w:val="42"/>
          <w:szCs w:val="46"/>
        </w:rPr>
        <w:lastRenderedPageBreak/>
        <w:t xml:space="preserve">CHAPTER </w:t>
      </w:r>
      <w:r>
        <w:rPr>
          <w:rFonts w:ascii="Impact" w:hAnsi="Impact" w:cs="Arial"/>
          <w:b/>
          <w:sz w:val="42"/>
          <w:szCs w:val="46"/>
        </w:rPr>
        <w:t>11</w:t>
      </w:r>
    </w:p>
    <w:p w:rsidR="008853A5" w:rsidRPr="0012520C" w:rsidRDefault="008853A5" w:rsidP="008853A5">
      <w:pPr>
        <w:pBdr>
          <w:bottom w:val="single" w:sz="12" w:space="1" w:color="auto"/>
        </w:pBdr>
        <w:jc w:val="both"/>
        <w:rPr>
          <w:rFonts w:ascii="Impact" w:hAnsi="Impact" w:cs="Arial"/>
          <w:b/>
          <w:sz w:val="34"/>
          <w:szCs w:val="38"/>
        </w:rPr>
      </w:pPr>
      <w:r>
        <w:rPr>
          <w:rFonts w:ascii="Impact" w:hAnsi="Impact" w:cs="Arial"/>
          <w:b/>
          <w:sz w:val="34"/>
          <w:szCs w:val="38"/>
        </w:rPr>
        <w:t xml:space="preserve">STANDARD OPERATING PROCEDURES (SOP) FOR BREACHING SECTIONS </w:t>
      </w:r>
    </w:p>
    <w:p w:rsidR="008853A5" w:rsidRPr="004058D5" w:rsidRDefault="008853A5" w:rsidP="008853A5">
      <w:pPr>
        <w:widowControl w:val="0"/>
        <w:autoSpaceDE w:val="0"/>
        <w:autoSpaceDN w:val="0"/>
        <w:adjustRightInd w:val="0"/>
        <w:ind w:firstLine="1387"/>
        <w:jc w:val="both"/>
        <w:rPr>
          <w:rFonts w:cs="Arial"/>
        </w:rPr>
      </w:pPr>
    </w:p>
    <w:p w:rsidR="00DD2017" w:rsidRPr="00726627" w:rsidRDefault="00DD2017" w:rsidP="002B2F3E">
      <w:pPr>
        <w:spacing w:line="360" w:lineRule="auto"/>
        <w:ind w:firstLine="720"/>
        <w:jc w:val="both"/>
        <w:rPr>
          <w:rFonts w:cs="Arial"/>
          <w:sz w:val="14"/>
          <w:szCs w:val="14"/>
        </w:rPr>
      </w:pPr>
    </w:p>
    <w:p w:rsidR="002B2F3E" w:rsidRPr="00AF2C2F" w:rsidRDefault="002B2F3E" w:rsidP="002B2F3E">
      <w:pPr>
        <w:spacing w:line="360" w:lineRule="auto"/>
        <w:ind w:firstLine="720"/>
        <w:jc w:val="both"/>
        <w:rPr>
          <w:rFonts w:cs="Arial"/>
        </w:rPr>
      </w:pPr>
      <w:r w:rsidRPr="00AF2C2F">
        <w:rPr>
          <w:rFonts w:cs="Arial"/>
        </w:rPr>
        <w:t>In order to ensure timely flood fighting and relief measures / activities Irrigation &amp; Power Department and other agencies as Civil Administration, Police, Army, etc, strictly adhere to their functions delineated in the SOP, which explicitly indicates the roles and responsibilities of each functionary of the concerned Department.</w:t>
      </w:r>
    </w:p>
    <w:p w:rsidR="002B2F3E" w:rsidRPr="00AF2C2F" w:rsidRDefault="002B2F3E" w:rsidP="002B2F3E">
      <w:pPr>
        <w:jc w:val="both"/>
        <w:rPr>
          <w:rFonts w:cs="Arial"/>
        </w:rPr>
      </w:pPr>
    </w:p>
    <w:p w:rsidR="002B2F3E" w:rsidRPr="00D333ED" w:rsidRDefault="002B2F3E" w:rsidP="002B2F3E">
      <w:pPr>
        <w:jc w:val="both"/>
        <w:rPr>
          <w:rFonts w:ascii="Cambria" w:hAnsi="Cambria" w:cs="Arial"/>
          <w:b/>
        </w:rPr>
      </w:pPr>
      <w:r w:rsidRPr="00D333ED">
        <w:rPr>
          <w:rFonts w:ascii="Cambria" w:hAnsi="Cambria" w:cs="Arial"/>
          <w:b/>
        </w:rPr>
        <w:tab/>
        <w:t xml:space="preserve">RESPONSIBILITIES OF EXECUTIVE ENGINEER, </w:t>
      </w:r>
      <w:r>
        <w:rPr>
          <w:rFonts w:ascii="Cambria" w:hAnsi="Cambria" w:cs="Arial"/>
          <w:b/>
        </w:rPr>
        <w:t xml:space="preserve">PANJNAD HEADWORKS </w:t>
      </w:r>
      <w:r>
        <w:rPr>
          <w:rFonts w:ascii="Cambria" w:hAnsi="Cambria" w:cs="Arial"/>
          <w:b/>
        </w:rPr>
        <w:tab/>
      </w:r>
      <w:r w:rsidRPr="00D333ED">
        <w:rPr>
          <w:rFonts w:ascii="Cambria" w:hAnsi="Cambria" w:cs="Arial"/>
          <w:b/>
        </w:rPr>
        <w:t>DIVISION</w:t>
      </w:r>
      <w:r>
        <w:rPr>
          <w:rFonts w:ascii="Cambria" w:hAnsi="Cambria" w:cs="Arial"/>
          <w:b/>
        </w:rPr>
        <w:t>.</w:t>
      </w:r>
    </w:p>
    <w:p w:rsidR="002B2F3E" w:rsidRDefault="002B2F3E" w:rsidP="002B2F3E">
      <w:pPr>
        <w:ind w:firstLine="720"/>
        <w:jc w:val="both"/>
        <w:rPr>
          <w:rFonts w:cs="Arial"/>
        </w:rPr>
      </w:pPr>
    </w:p>
    <w:p w:rsidR="002B2F3E" w:rsidRDefault="002B2F3E" w:rsidP="002B2F3E">
      <w:pPr>
        <w:spacing w:line="360" w:lineRule="auto"/>
        <w:ind w:firstLine="720"/>
        <w:jc w:val="both"/>
        <w:rPr>
          <w:rFonts w:cs="Arial"/>
        </w:rPr>
      </w:pPr>
      <w:r w:rsidRPr="00AF2C2F">
        <w:rPr>
          <w:rFonts w:cs="Arial"/>
        </w:rPr>
        <w:t>The Flood Protection arrangements at Flood Bund</w:t>
      </w:r>
      <w:r>
        <w:rPr>
          <w:rFonts w:cs="Arial"/>
        </w:rPr>
        <w:t xml:space="preserve">s/ infrastructure of Panjnad Headworks </w:t>
      </w:r>
      <w:r w:rsidRPr="00AF2C2F">
        <w:rPr>
          <w:rFonts w:cs="Arial"/>
        </w:rPr>
        <w:t xml:space="preserve">fall under the administrative jurisdiction of Executive Engineer, </w:t>
      </w:r>
      <w:r>
        <w:rPr>
          <w:rFonts w:cs="Arial"/>
        </w:rPr>
        <w:t xml:space="preserve">Panjnad Headworks </w:t>
      </w:r>
      <w:r w:rsidRPr="00AF2C2F">
        <w:rPr>
          <w:rFonts w:cs="Arial"/>
        </w:rPr>
        <w:t xml:space="preserve">Division, Sub Divisional Officer, </w:t>
      </w:r>
      <w:r>
        <w:rPr>
          <w:rFonts w:cs="Arial"/>
        </w:rPr>
        <w:t xml:space="preserve">Panjnad Headworks </w:t>
      </w:r>
      <w:r w:rsidRPr="00AF2C2F">
        <w:rPr>
          <w:rFonts w:cs="Arial"/>
        </w:rPr>
        <w:t xml:space="preserve">Sub Division. Primarily, it is their responsibility to maintain and supervise the </w:t>
      </w:r>
      <w:r>
        <w:rPr>
          <w:rFonts w:cs="Arial"/>
        </w:rPr>
        <w:t xml:space="preserve">all </w:t>
      </w:r>
      <w:r w:rsidRPr="00AF2C2F">
        <w:rPr>
          <w:rFonts w:cs="Arial"/>
        </w:rPr>
        <w:t xml:space="preserve">Flood </w:t>
      </w:r>
      <w:r>
        <w:rPr>
          <w:rFonts w:cs="Arial"/>
        </w:rPr>
        <w:t xml:space="preserve">Infrastructure </w:t>
      </w:r>
      <w:r w:rsidRPr="00AF2C2F">
        <w:rPr>
          <w:rFonts w:cs="Arial"/>
        </w:rPr>
        <w:t>during Flood</w:t>
      </w:r>
      <w:r w:rsidR="00F16E0D">
        <w:rPr>
          <w:rFonts w:cs="Arial"/>
        </w:rPr>
        <w:t xml:space="preserve">. However, the following will </w:t>
      </w:r>
      <w:r w:rsidRPr="00AF2C2F">
        <w:rPr>
          <w:rFonts w:cs="Arial"/>
        </w:rPr>
        <w:t xml:space="preserve">also be taken in to account as Standard Operating Procedures. </w:t>
      </w:r>
    </w:p>
    <w:p w:rsidR="002B2F3E" w:rsidRDefault="002B2F3E" w:rsidP="002B2F3E">
      <w:pPr>
        <w:jc w:val="both"/>
        <w:rPr>
          <w:rFonts w:cs="Arial"/>
        </w:rPr>
      </w:pPr>
    </w:p>
    <w:p w:rsidR="002B2F3E" w:rsidRDefault="002B2F3E" w:rsidP="0077275F">
      <w:pPr>
        <w:ind w:left="1440" w:hanging="720"/>
        <w:jc w:val="both"/>
        <w:rPr>
          <w:rFonts w:cs="Arial"/>
        </w:rPr>
      </w:pPr>
      <w:r>
        <w:rPr>
          <w:rFonts w:cs="Arial"/>
        </w:rPr>
        <w:t>1.</w:t>
      </w:r>
      <w:r>
        <w:rPr>
          <w:rFonts w:cs="Arial"/>
        </w:rPr>
        <w:tab/>
      </w:r>
      <w:r w:rsidRPr="00AF2C2F">
        <w:rPr>
          <w:rFonts w:cs="Arial"/>
        </w:rPr>
        <w:t xml:space="preserve">Periodic Review of structural integrity of Flood Protection Infrastructures on </w:t>
      </w:r>
      <w:r>
        <w:rPr>
          <w:rFonts w:cs="Arial"/>
        </w:rPr>
        <w:t>Panjnad Headworks</w:t>
      </w:r>
      <w:r w:rsidRPr="00AF2C2F">
        <w:rPr>
          <w:rFonts w:cs="Arial"/>
        </w:rPr>
        <w:t xml:space="preserve">, in order to ensure that no breach occurs in the event heavy discharge of water. It </w:t>
      </w:r>
      <w:r w:rsidR="0077275F">
        <w:rPr>
          <w:rFonts w:cs="Arial"/>
        </w:rPr>
        <w:t>wi</w:t>
      </w:r>
      <w:r w:rsidRPr="00AF2C2F">
        <w:rPr>
          <w:rFonts w:cs="Arial"/>
        </w:rPr>
        <w:t xml:space="preserve">ll be expected that being Incharge of the Flood Bund, Executive Engineer </w:t>
      </w:r>
      <w:r w:rsidR="0077275F">
        <w:rPr>
          <w:rFonts w:cs="Arial"/>
        </w:rPr>
        <w:t>may</w:t>
      </w:r>
      <w:r w:rsidRPr="00AF2C2F">
        <w:rPr>
          <w:rFonts w:cs="Arial"/>
        </w:rPr>
        <w:t xml:space="preserve"> share his observations with his supervisory officers for necessary action to be taken in case of any emergency. </w:t>
      </w:r>
    </w:p>
    <w:p w:rsidR="002B2F3E" w:rsidRPr="00AF2C2F" w:rsidRDefault="002B2F3E" w:rsidP="002B2F3E">
      <w:pPr>
        <w:jc w:val="both"/>
        <w:rPr>
          <w:rFonts w:cs="Arial"/>
        </w:rPr>
      </w:pPr>
    </w:p>
    <w:p w:rsidR="002B2F3E" w:rsidRDefault="002B2F3E" w:rsidP="002B2F3E">
      <w:pPr>
        <w:ind w:left="1440" w:hanging="720"/>
        <w:jc w:val="both"/>
        <w:rPr>
          <w:rFonts w:cs="Arial"/>
        </w:rPr>
      </w:pPr>
      <w:r>
        <w:rPr>
          <w:rFonts w:cs="Arial"/>
        </w:rPr>
        <w:t>2.</w:t>
      </w:r>
      <w:r>
        <w:rPr>
          <w:rFonts w:cs="Arial"/>
        </w:rPr>
        <w:tab/>
      </w:r>
      <w:r w:rsidRPr="00AF2C2F">
        <w:rPr>
          <w:rFonts w:cs="Arial"/>
        </w:rPr>
        <w:t xml:space="preserve">Identification of vulnerable points on protective embankments (Bunds) where breach could occur and specification of location for positioning of requisite machinery / material near the vulnerable points. </w:t>
      </w:r>
    </w:p>
    <w:p w:rsidR="002B2F3E" w:rsidRDefault="002B2F3E" w:rsidP="002B2F3E">
      <w:pPr>
        <w:ind w:left="1440" w:hanging="720"/>
        <w:jc w:val="both"/>
        <w:rPr>
          <w:rFonts w:cs="Arial"/>
        </w:rPr>
      </w:pPr>
    </w:p>
    <w:p w:rsidR="002B2F3E" w:rsidRDefault="002B2F3E" w:rsidP="002B2F3E">
      <w:pPr>
        <w:ind w:left="1440" w:hanging="720"/>
        <w:jc w:val="both"/>
        <w:rPr>
          <w:rFonts w:cs="Arial"/>
        </w:rPr>
      </w:pPr>
      <w:r>
        <w:rPr>
          <w:rFonts w:cs="Arial"/>
        </w:rPr>
        <w:t xml:space="preserve">3. </w:t>
      </w:r>
      <w:r>
        <w:rPr>
          <w:rFonts w:cs="Arial"/>
        </w:rPr>
        <w:tab/>
      </w:r>
      <w:r w:rsidRPr="00AF2C2F">
        <w:rPr>
          <w:rFonts w:cs="Arial"/>
        </w:rPr>
        <w:t xml:space="preserve">Maintenance and repair of protective bunds / embankments, well before commencement of flood season. </w:t>
      </w:r>
    </w:p>
    <w:p w:rsidR="002B2F3E" w:rsidRDefault="002B2F3E" w:rsidP="002B2F3E">
      <w:pPr>
        <w:ind w:left="1440" w:hanging="720"/>
        <w:jc w:val="both"/>
        <w:rPr>
          <w:rFonts w:cs="Arial"/>
        </w:rPr>
      </w:pPr>
    </w:p>
    <w:p w:rsidR="002B2F3E" w:rsidRDefault="002B2F3E" w:rsidP="002B2F3E">
      <w:pPr>
        <w:ind w:left="1440" w:hanging="720"/>
        <w:jc w:val="both"/>
        <w:rPr>
          <w:rFonts w:cs="Arial"/>
        </w:rPr>
      </w:pPr>
      <w:r>
        <w:rPr>
          <w:rFonts w:cs="Arial"/>
        </w:rPr>
        <w:t xml:space="preserve">4. </w:t>
      </w:r>
      <w:r>
        <w:rPr>
          <w:rFonts w:cs="Arial"/>
        </w:rPr>
        <w:tab/>
      </w:r>
      <w:r w:rsidRPr="00AF2C2F">
        <w:rPr>
          <w:rFonts w:cs="Arial"/>
        </w:rPr>
        <w:t xml:space="preserve">Joint Inspection of flood protection infrastructure with the Army and Administration Authorities well before the flood season. </w:t>
      </w:r>
    </w:p>
    <w:p w:rsidR="002B2F3E" w:rsidRDefault="002B2F3E" w:rsidP="002B2F3E">
      <w:pPr>
        <w:ind w:left="1440" w:hanging="720"/>
        <w:jc w:val="both"/>
        <w:rPr>
          <w:rFonts w:cs="Arial"/>
        </w:rPr>
      </w:pPr>
    </w:p>
    <w:p w:rsidR="002B2F3E" w:rsidRDefault="002B2F3E" w:rsidP="002B2F3E">
      <w:pPr>
        <w:ind w:left="1440" w:hanging="720"/>
        <w:jc w:val="both"/>
        <w:rPr>
          <w:rFonts w:cs="Arial"/>
        </w:rPr>
      </w:pPr>
      <w:r>
        <w:rPr>
          <w:rFonts w:cs="Arial"/>
        </w:rPr>
        <w:t xml:space="preserve">5. </w:t>
      </w:r>
      <w:r>
        <w:rPr>
          <w:rFonts w:cs="Arial"/>
        </w:rPr>
        <w:tab/>
      </w:r>
      <w:r w:rsidRPr="00AF2C2F">
        <w:rPr>
          <w:rFonts w:cs="Arial"/>
        </w:rPr>
        <w:t xml:space="preserve">Collection and sharing of information on discharge of water </w:t>
      </w:r>
      <w:r>
        <w:rPr>
          <w:rFonts w:cs="Arial"/>
        </w:rPr>
        <w:t>at Panjnad Headworks</w:t>
      </w:r>
      <w:r w:rsidRPr="00AF2C2F">
        <w:rPr>
          <w:rFonts w:cs="Arial"/>
        </w:rPr>
        <w:t xml:space="preserve"> on daily basis. </w:t>
      </w:r>
    </w:p>
    <w:p w:rsidR="002B2F3E" w:rsidRDefault="002B2F3E" w:rsidP="002B2F3E">
      <w:pPr>
        <w:ind w:left="1440" w:hanging="720"/>
        <w:jc w:val="both"/>
        <w:rPr>
          <w:rFonts w:cs="Arial"/>
        </w:rPr>
      </w:pPr>
    </w:p>
    <w:p w:rsidR="002B2F3E" w:rsidRDefault="002B2F3E" w:rsidP="002B2F3E">
      <w:pPr>
        <w:ind w:left="1440" w:hanging="720"/>
        <w:jc w:val="both"/>
        <w:rPr>
          <w:rFonts w:cs="Arial"/>
        </w:rPr>
      </w:pPr>
      <w:r>
        <w:rPr>
          <w:rFonts w:cs="Arial"/>
        </w:rPr>
        <w:t xml:space="preserve">6. </w:t>
      </w:r>
      <w:r>
        <w:rPr>
          <w:rFonts w:cs="Arial"/>
        </w:rPr>
        <w:tab/>
      </w:r>
      <w:r w:rsidRPr="00AF2C2F">
        <w:rPr>
          <w:rFonts w:cs="Arial"/>
        </w:rPr>
        <w:t xml:space="preserve">Improvement of existing instruments / gauges used for determination of water discharge </w:t>
      </w:r>
      <w:r>
        <w:rPr>
          <w:rFonts w:cs="Arial"/>
        </w:rPr>
        <w:t>at Panjnad Headworks</w:t>
      </w:r>
      <w:r w:rsidRPr="00AF2C2F">
        <w:rPr>
          <w:rFonts w:cs="Arial"/>
        </w:rPr>
        <w:t>.</w:t>
      </w:r>
    </w:p>
    <w:p w:rsidR="002B2F3E" w:rsidRDefault="002B2F3E" w:rsidP="00BD315C">
      <w:pPr>
        <w:ind w:left="1440" w:hanging="720"/>
        <w:jc w:val="both"/>
        <w:rPr>
          <w:rFonts w:cs="Arial"/>
        </w:rPr>
      </w:pPr>
      <w:r>
        <w:rPr>
          <w:rFonts w:cs="Arial"/>
        </w:rPr>
        <w:t xml:space="preserve">7. </w:t>
      </w:r>
      <w:r>
        <w:rPr>
          <w:rFonts w:cs="Arial"/>
        </w:rPr>
        <w:tab/>
      </w:r>
      <w:r w:rsidRPr="00AF2C2F">
        <w:rPr>
          <w:rFonts w:cs="Arial"/>
        </w:rPr>
        <w:t>Development of more affective Early Warning S</w:t>
      </w:r>
      <w:r w:rsidR="00BD315C">
        <w:rPr>
          <w:rFonts w:cs="Arial"/>
        </w:rPr>
        <w:t>tatio</w:t>
      </w:r>
      <w:r w:rsidRPr="00AF2C2F">
        <w:rPr>
          <w:rFonts w:cs="Arial"/>
        </w:rPr>
        <w:t xml:space="preserve">n. </w:t>
      </w:r>
    </w:p>
    <w:p w:rsidR="002B2F3E" w:rsidRDefault="002B2F3E" w:rsidP="002B2F3E">
      <w:pPr>
        <w:ind w:left="1440" w:hanging="720"/>
        <w:jc w:val="both"/>
        <w:rPr>
          <w:rFonts w:cs="Arial"/>
        </w:rPr>
      </w:pPr>
      <w:r>
        <w:rPr>
          <w:rFonts w:cs="Arial"/>
        </w:rPr>
        <w:lastRenderedPageBreak/>
        <w:t xml:space="preserve">8. </w:t>
      </w:r>
      <w:r>
        <w:rPr>
          <w:rFonts w:cs="Arial"/>
        </w:rPr>
        <w:tab/>
      </w:r>
      <w:r w:rsidRPr="00AF2C2F">
        <w:rPr>
          <w:rFonts w:cs="Arial"/>
        </w:rPr>
        <w:t>Liaison with IRSA Authorities, Ministry Water and Power as well as Flood Forecasting Lahore for collection of flood related information.</w:t>
      </w:r>
    </w:p>
    <w:p w:rsidR="002B2F3E" w:rsidRPr="004D7B7A" w:rsidRDefault="002B2F3E" w:rsidP="002B2F3E">
      <w:pPr>
        <w:ind w:left="1440" w:hanging="720"/>
        <w:jc w:val="both"/>
        <w:rPr>
          <w:rFonts w:cs="Arial"/>
          <w:sz w:val="18"/>
          <w:szCs w:val="18"/>
        </w:rPr>
      </w:pPr>
    </w:p>
    <w:p w:rsidR="002B2F3E" w:rsidRDefault="002B2F3E" w:rsidP="002B2F3E">
      <w:pPr>
        <w:ind w:left="1440" w:hanging="720"/>
        <w:jc w:val="both"/>
        <w:rPr>
          <w:rFonts w:cs="Arial"/>
        </w:rPr>
      </w:pPr>
      <w:r>
        <w:rPr>
          <w:rFonts w:cs="Arial"/>
        </w:rPr>
        <w:t xml:space="preserve">9. </w:t>
      </w:r>
      <w:r>
        <w:rPr>
          <w:rFonts w:cs="Arial"/>
        </w:rPr>
        <w:tab/>
      </w:r>
      <w:r w:rsidRPr="00AF2C2F">
        <w:rPr>
          <w:rFonts w:cs="Arial"/>
        </w:rPr>
        <w:t xml:space="preserve">Briefing of Authorities concerned on flood protection arrangements and development of an integrated strategy, to be able to combat any situation during floods. </w:t>
      </w:r>
    </w:p>
    <w:p w:rsidR="002B2F3E" w:rsidRPr="004D7B7A" w:rsidRDefault="002B2F3E" w:rsidP="002B2F3E">
      <w:pPr>
        <w:ind w:left="1440" w:hanging="720"/>
        <w:jc w:val="both"/>
        <w:rPr>
          <w:rFonts w:cs="Arial"/>
          <w:sz w:val="14"/>
          <w:szCs w:val="14"/>
        </w:rPr>
      </w:pPr>
    </w:p>
    <w:p w:rsidR="002B2F3E" w:rsidRDefault="002B2F3E" w:rsidP="002B2F3E">
      <w:pPr>
        <w:ind w:left="1440" w:hanging="720"/>
        <w:jc w:val="both"/>
        <w:rPr>
          <w:rFonts w:cs="Arial"/>
        </w:rPr>
      </w:pPr>
      <w:r>
        <w:rPr>
          <w:rFonts w:cs="Arial"/>
        </w:rPr>
        <w:t xml:space="preserve">10. </w:t>
      </w:r>
      <w:r>
        <w:rPr>
          <w:rFonts w:cs="Arial"/>
        </w:rPr>
        <w:tab/>
      </w:r>
      <w:r w:rsidRPr="00AF2C2F">
        <w:rPr>
          <w:rFonts w:cs="Arial"/>
        </w:rPr>
        <w:t>Stockpiling of essential articles to combat any flood related contingency and arrangement of sufficient funds before hand for such purposes.</w:t>
      </w:r>
    </w:p>
    <w:p w:rsidR="002B2F3E" w:rsidRDefault="002B2F3E" w:rsidP="002B2F3E">
      <w:pPr>
        <w:ind w:left="1440" w:hanging="720"/>
        <w:jc w:val="both"/>
        <w:rPr>
          <w:rFonts w:cs="Arial"/>
        </w:rPr>
      </w:pPr>
    </w:p>
    <w:p w:rsidR="002B2F3E" w:rsidRDefault="002B2F3E" w:rsidP="002B2F3E">
      <w:pPr>
        <w:ind w:left="1440" w:hanging="720"/>
        <w:jc w:val="both"/>
        <w:rPr>
          <w:rFonts w:cs="Arial"/>
        </w:rPr>
      </w:pPr>
      <w:r>
        <w:rPr>
          <w:rFonts w:cs="Arial"/>
        </w:rPr>
        <w:t>11.</w:t>
      </w:r>
      <w:r>
        <w:rPr>
          <w:rFonts w:cs="Arial"/>
        </w:rPr>
        <w:tab/>
      </w:r>
      <w:r w:rsidRPr="00AF2C2F">
        <w:rPr>
          <w:rFonts w:cs="Arial"/>
        </w:rPr>
        <w:t>Arrangement of labour alongwith machinery / equipment for proper maintenance of the vulnerable points, on flood protection arrangements.</w:t>
      </w:r>
    </w:p>
    <w:p w:rsidR="002B2F3E" w:rsidRPr="004D7B7A" w:rsidRDefault="002B2F3E" w:rsidP="002B2F3E">
      <w:pPr>
        <w:ind w:left="1440" w:hanging="720"/>
        <w:jc w:val="both"/>
        <w:rPr>
          <w:rFonts w:cs="Arial"/>
          <w:sz w:val="16"/>
          <w:szCs w:val="16"/>
        </w:rPr>
      </w:pPr>
    </w:p>
    <w:p w:rsidR="002B2F3E" w:rsidRDefault="002B2F3E" w:rsidP="002B2F3E">
      <w:pPr>
        <w:ind w:left="1440" w:hanging="720"/>
        <w:jc w:val="both"/>
        <w:rPr>
          <w:rFonts w:cs="Arial"/>
        </w:rPr>
      </w:pPr>
      <w:r>
        <w:rPr>
          <w:rFonts w:cs="Arial"/>
        </w:rPr>
        <w:t xml:space="preserve">12. </w:t>
      </w:r>
      <w:r>
        <w:rPr>
          <w:rFonts w:cs="Arial"/>
        </w:rPr>
        <w:tab/>
      </w:r>
      <w:r w:rsidRPr="00AF2C2F">
        <w:rPr>
          <w:rFonts w:cs="Arial"/>
        </w:rPr>
        <w:t xml:space="preserve">Identification of points on roads or otherwise, where breaches / cuts are required to be made, to further facilitate discharge of water, in order to avert larger catastrophe. </w:t>
      </w:r>
    </w:p>
    <w:p w:rsidR="002B2F3E" w:rsidRPr="004D7B7A" w:rsidRDefault="002B2F3E" w:rsidP="002B2F3E">
      <w:pPr>
        <w:ind w:left="1440" w:hanging="720"/>
        <w:jc w:val="both"/>
        <w:rPr>
          <w:rFonts w:cs="Arial"/>
          <w:sz w:val="14"/>
          <w:szCs w:val="14"/>
        </w:rPr>
      </w:pPr>
    </w:p>
    <w:p w:rsidR="002B2F3E" w:rsidRDefault="002B2F3E" w:rsidP="002B2F3E">
      <w:pPr>
        <w:ind w:left="1440" w:hanging="720"/>
        <w:jc w:val="both"/>
        <w:rPr>
          <w:rFonts w:cs="Arial"/>
        </w:rPr>
      </w:pPr>
      <w:r>
        <w:rPr>
          <w:rFonts w:cs="Arial"/>
        </w:rPr>
        <w:t>13.</w:t>
      </w:r>
      <w:r>
        <w:rPr>
          <w:rFonts w:cs="Arial"/>
        </w:rPr>
        <w:tab/>
      </w:r>
      <w:r w:rsidRPr="00AF2C2F">
        <w:rPr>
          <w:rFonts w:cs="Arial"/>
        </w:rPr>
        <w:t>Ascertainment of extent of damaged cost to the protection bunds and other installation, after flood water subsides.</w:t>
      </w:r>
    </w:p>
    <w:p w:rsidR="002B2F3E" w:rsidRPr="004D7B7A" w:rsidRDefault="002B2F3E" w:rsidP="002B2F3E">
      <w:pPr>
        <w:ind w:left="1440" w:hanging="720"/>
        <w:jc w:val="both"/>
        <w:rPr>
          <w:rFonts w:cs="Arial"/>
          <w:sz w:val="14"/>
          <w:szCs w:val="14"/>
        </w:rPr>
      </w:pPr>
    </w:p>
    <w:p w:rsidR="002B2F3E" w:rsidRDefault="002B2F3E" w:rsidP="00362EC6">
      <w:pPr>
        <w:ind w:left="1440" w:hanging="720"/>
        <w:jc w:val="both"/>
        <w:rPr>
          <w:rFonts w:cs="Arial"/>
        </w:rPr>
      </w:pPr>
      <w:r>
        <w:rPr>
          <w:rFonts w:cs="Arial"/>
        </w:rPr>
        <w:t>14.</w:t>
      </w:r>
      <w:r>
        <w:rPr>
          <w:rFonts w:cs="Arial"/>
        </w:rPr>
        <w:tab/>
      </w:r>
      <w:r w:rsidRPr="00AF2C2F">
        <w:rPr>
          <w:rFonts w:cs="Arial"/>
        </w:rPr>
        <w:t>Initiation of crim</w:t>
      </w:r>
      <w:r w:rsidR="00DD063A">
        <w:rPr>
          <w:rFonts w:cs="Arial"/>
        </w:rPr>
        <w:t>inal proceeding against elements</w:t>
      </w:r>
      <w:r w:rsidRPr="00AF2C2F">
        <w:rPr>
          <w:rFonts w:cs="Arial"/>
        </w:rPr>
        <w:t xml:space="preserve"> involved in </w:t>
      </w:r>
      <w:r w:rsidR="00362EC6" w:rsidRPr="00AF2C2F">
        <w:rPr>
          <w:rFonts w:cs="Arial"/>
        </w:rPr>
        <w:t>willful</w:t>
      </w:r>
      <w:r w:rsidRPr="00AF2C2F">
        <w:rPr>
          <w:rFonts w:cs="Arial"/>
        </w:rPr>
        <w:t xml:space="preserve"> breach in flood protection arrangements without consent of competent authority.</w:t>
      </w:r>
    </w:p>
    <w:p w:rsidR="002B2F3E" w:rsidRPr="004D7B7A" w:rsidRDefault="002B2F3E" w:rsidP="002B2F3E">
      <w:pPr>
        <w:ind w:left="1440" w:hanging="720"/>
        <w:jc w:val="both"/>
        <w:rPr>
          <w:rFonts w:cs="Arial"/>
          <w:sz w:val="12"/>
          <w:szCs w:val="12"/>
        </w:rPr>
      </w:pPr>
    </w:p>
    <w:p w:rsidR="002B2F3E" w:rsidRDefault="002B2F3E" w:rsidP="002B2F3E">
      <w:pPr>
        <w:jc w:val="both"/>
        <w:rPr>
          <w:rFonts w:cs="Arial"/>
          <w:b/>
        </w:rPr>
      </w:pPr>
      <w:r>
        <w:rPr>
          <w:rFonts w:cs="Arial"/>
        </w:rPr>
        <w:tab/>
        <w:t>15.</w:t>
      </w:r>
      <w:r>
        <w:rPr>
          <w:rFonts w:cs="Arial"/>
        </w:rPr>
        <w:tab/>
      </w:r>
      <w:r w:rsidRPr="00AF2C2F">
        <w:rPr>
          <w:rFonts w:cs="Arial"/>
        </w:rPr>
        <w:t>Assistance and coordination in emergency repairs in public services.</w:t>
      </w:r>
    </w:p>
    <w:p w:rsidR="002B2F3E" w:rsidRPr="004D7B7A" w:rsidRDefault="002B2F3E" w:rsidP="002B2F3E">
      <w:pPr>
        <w:jc w:val="both"/>
        <w:rPr>
          <w:rFonts w:cs="Arial"/>
          <w:b/>
          <w:sz w:val="14"/>
          <w:szCs w:val="14"/>
        </w:rPr>
      </w:pPr>
    </w:p>
    <w:p w:rsidR="00151307" w:rsidRPr="008853A5" w:rsidRDefault="008853A5" w:rsidP="008853A5">
      <w:pPr>
        <w:rPr>
          <w:rFonts w:ascii="Cambria" w:hAnsi="Cambria" w:cs="Arial"/>
          <w:b/>
        </w:rPr>
      </w:pPr>
      <w:r w:rsidRPr="008853A5">
        <w:rPr>
          <w:rFonts w:ascii="Cambria" w:hAnsi="Cambria" w:cs="Arial"/>
          <w:b/>
        </w:rPr>
        <w:t>11.1</w:t>
      </w:r>
      <w:r w:rsidRPr="008853A5">
        <w:rPr>
          <w:rFonts w:ascii="Cambria" w:hAnsi="Cambria" w:cs="Arial"/>
          <w:b/>
        </w:rPr>
        <w:tab/>
        <w:t xml:space="preserve">HISTORY OF THE BREACHING SECTION </w:t>
      </w:r>
    </w:p>
    <w:p w:rsidR="003241D8" w:rsidRPr="004D7B7A" w:rsidRDefault="003241D8" w:rsidP="00683B21">
      <w:pPr>
        <w:rPr>
          <w:sz w:val="14"/>
          <w:szCs w:val="14"/>
        </w:rPr>
      </w:pPr>
    </w:p>
    <w:p w:rsidR="002A7BA6" w:rsidRDefault="002A7BA6" w:rsidP="00FC0BDD">
      <w:pPr>
        <w:spacing w:line="360" w:lineRule="auto"/>
        <w:ind w:left="720"/>
        <w:jc w:val="both"/>
      </w:pPr>
      <w:r w:rsidRPr="000558F6">
        <w:rPr>
          <w:rFonts w:cs="Arial"/>
        </w:rPr>
        <w:t xml:space="preserve">The </w:t>
      </w:r>
      <w:r w:rsidR="00FC0BDD">
        <w:rPr>
          <w:rFonts w:cs="Arial"/>
        </w:rPr>
        <w:t xml:space="preserve">explosive </w:t>
      </w:r>
      <w:r w:rsidR="00084C99">
        <w:rPr>
          <w:rFonts w:cs="Arial"/>
        </w:rPr>
        <w:t>store for breaching section was</w:t>
      </w:r>
      <w:r w:rsidRPr="000558F6">
        <w:rPr>
          <w:rFonts w:cs="Arial"/>
        </w:rPr>
        <w:t xml:space="preserve"> constructed </w:t>
      </w:r>
      <w:r w:rsidR="005568C1">
        <w:rPr>
          <w:rFonts w:cs="Arial"/>
        </w:rPr>
        <w:t>at RD.</w:t>
      </w:r>
      <w:r w:rsidR="006D0DBD">
        <w:rPr>
          <w:rFonts w:cs="Arial"/>
        </w:rPr>
        <w:t xml:space="preserve">16+500 </w:t>
      </w:r>
      <w:r w:rsidRPr="000558F6">
        <w:rPr>
          <w:rFonts w:cs="Arial"/>
        </w:rPr>
        <w:t xml:space="preserve">on Right Marginal Bund upstream of the barrage during 1976 </w:t>
      </w:r>
      <w:r w:rsidR="004B7025">
        <w:rPr>
          <w:rFonts w:cs="Arial"/>
        </w:rPr>
        <w:t>to</w:t>
      </w:r>
      <w:r w:rsidRPr="000558F6">
        <w:rPr>
          <w:rFonts w:cs="Arial"/>
        </w:rPr>
        <w:t xml:space="preserve"> safeguard Panjnad Headworks structure.</w:t>
      </w:r>
      <w:r w:rsidR="00C1027F">
        <w:rPr>
          <w:rFonts w:cs="Arial"/>
        </w:rPr>
        <w:t>The explosive store is abundant now a days</w:t>
      </w:r>
      <w:r w:rsidR="001329CD">
        <w:rPr>
          <w:rFonts w:cs="Arial"/>
        </w:rPr>
        <w:t>. T</w:t>
      </w:r>
      <w:r w:rsidR="00726627">
        <w:rPr>
          <w:rFonts w:cs="Arial"/>
        </w:rPr>
        <w:t>he explosive material is in the custody of the 22-Engineer Company at Bahawalpur.</w:t>
      </w:r>
      <w:r w:rsidR="00C1027F">
        <w:rPr>
          <w:rFonts w:cs="Arial"/>
        </w:rPr>
        <w:t xml:space="preserve"> In 1973 and 1992 the breaching section was operated when the flood level was exceed the critical gauge at RD.15 LMB. Breaching section is operated by the committee as per Notification No.1806/59/Engr-1-RPA2W dated 27/11/2014.</w:t>
      </w:r>
    </w:p>
    <w:p w:rsidR="002A7BA6" w:rsidRPr="0019703E" w:rsidRDefault="002A7BA6" w:rsidP="002A7BA6">
      <w:pPr>
        <w:jc w:val="both"/>
        <w:rPr>
          <w:rFonts w:cs="Arial"/>
          <w:sz w:val="6"/>
          <w:szCs w:val="6"/>
        </w:rPr>
      </w:pPr>
    </w:p>
    <w:p w:rsidR="00491B38" w:rsidRPr="002A7BA6" w:rsidRDefault="002A7BA6" w:rsidP="002A7BA6">
      <w:pPr>
        <w:rPr>
          <w:rFonts w:ascii="Cambria" w:hAnsi="Cambria" w:cs="Arial"/>
          <w:b/>
        </w:rPr>
      </w:pPr>
      <w:r w:rsidRPr="002A7BA6">
        <w:rPr>
          <w:rFonts w:ascii="Cambria" w:hAnsi="Cambria" w:cs="Arial"/>
          <w:b/>
        </w:rPr>
        <w:t>11.2</w:t>
      </w:r>
      <w:r w:rsidRPr="002A7BA6">
        <w:rPr>
          <w:rFonts w:ascii="Cambria" w:hAnsi="Cambria" w:cs="Arial"/>
          <w:b/>
        </w:rPr>
        <w:tab/>
        <w:t xml:space="preserve">LOCATION, DESIGN, QUANTITY AND VARIETY OF THE EXPLOSIVE REQUIRED </w:t>
      </w:r>
      <w:r>
        <w:rPr>
          <w:rFonts w:ascii="Cambria" w:hAnsi="Cambria" w:cs="Arial"/>
          <w:b/>
        </w:rPr>
        <w:tab/>
      </w:r>
      <w:r w:rsidRPr="002A7BA6">
        <w:rPr>
          <w:rFonts w:ascii="Cambria" w:hAnsi="Cambria" w:cs="Arial"/>
          <w:b/>
        </w:rPr>
        <w:t>FOR DETONATION</w:t>
      </w:r>
      <w:r w:rsidR="00B33CB1" w:rsidRPr="002A7BA6">
        <w:rPr>
          <w:rFonts w:ascii="Cambria" w:hAnsi="Cambria" w:cs="Arial"/>
          <w:b/>
        </w:rPr>
        <w:t xml:space="preserve">. </w:t>
      </w:r>
    </w:p>
    <w:p w:rsidR="00917177" w:rsidRPr="00726627" w:rsidRDefault="00917177" w:rsidP="00683B21">
      <w:pPr>
        <w:rPr>
          <w:sz w:val="16"/>
          <w:szCs w:val="16"/>
        </w:rPr>
      </w:pPr>
    </w:p>
    <w:p w:rsidR="002A1835" w:rsidRDefault="0034774A" w:rsidP="003A15CF">
      <w:pPr>
        <w:spacing w:line="360" w:lineRule="auto"/>
        <w:ind w:left="720"/>
        <w:jc w:val="both"/>
        <w:rPr>
          <w:rFonts w:cs="Arial"/>
        </w:rPr>
      </w:pPr>
      <w:r>
        <w:rPr>
          <w:rFonts w:cs="Arial"/>
        </w:rPr>
        <w:t xml:space="preserve">The </w:t>
      </w:r>
      <w:r w:rsidR="00D76172">
        <w:rPr>
          <w:rFonts w:cs="Arial"/>
        </w:rPr>
        <w:t>total</w:t>
      </w:r>
      <w:r>
        <w:rPr>
          <w:rFonts w:cs="Arial"/>
        </w:rPr>
        <w:t xml:space="preserve"> quantity of explosive material with all accessories have been stored in Army ammunition stores at </w:t>
      </w:r>
      <w:r w:rsidR="00BD315C">
        <w:rPr>
          <w:rFonts w:cs="Arial"/>
        </w:rPr>
        <w:t>Bahawalpur</w:t>
      </w:r>
      <w:r>
        <w:rPr>
          <w:rFonts w:cs="Arial"/>
        </w:rPr>
        <w:t xml:space="preserve"> Cant </w:t>
      </w:r>
      <w:r w:rsidR="00BD315C">
        <w:rPr>
          <w:rFonts w:cs="Arial"/>
        </w:rPr>
        <w:t>90</w:t>
      </w:r>
      <w:r>
        <w:rPr>
          <w:rFonts w:cs="Arial"/>
        </w:rPr>
        <w:t>Kms</w:t>
      </w:r>
      <w:r w:rsidR="003A15CF">
        <w:rPr>
          <w:rFonts w:cs="Arial"/>
        </w:rPr>
        <w:t xml:space="preserve"> apart</w:t>
      </w:r>
      <w:r>
        <w:rPr>
          <w:rFonts w:cs="Arial"/>
        </w:rPr>
        <w:t xml:space="preserve"> from Panjnad </w:t>
      </w:r>
      <w:r w:rsidRPr="0080605A">
        <w:rPr>
          <w:rFonts w:cs="Arial"/>
        </w:rPr>
        <w:t>He</w:t>
      </w:r>
      <w:r w:rsidR="0080605A" w:rsidRPr="0080605A">
        <w:rPr>
          <w:rFonts w:cs="Arial"/>
        </w:rPr>
        <w:t>ad</w:t>
      </w:r>
      <w:r w:rsidRPr="0080605A">
        <w:rPr>
          <w:rFonts w:cs="Arial"/>
        </w:rPr>
        <w:t>works</w:t>
      </w:r>
      <w:r w:rsidR="003A15CF">
        <w:rPr>
          <w:rFonts w:cs="Arial"/>
        </w:rPr>
        <w:t xml:space="preserve">.The </w:t>
      </w:r>
      <w:r w:rsidRPr="0080605A">
        <w:rPr>
          <w:rFonts w:cs="Arial"/>
        </w:rPr>
        <w:t>explosive</w:t>
      </w:r>
      <w:r>
        <w:rPr>
          <w:rFonts w:cs="Arial"/>
        </w:rPr>
        <w:t xml:space="preserve"> material is also stored in ammunition depot </w:t>
      </w:r>
      <w:r w:rsidR="00BD315C">
        <w:rPr>
          <w:rFonts w:cs="Arial"/>
        </w:rPr>
        <w:t>Bahawalpur</w:t>
      </w:r>
      <w:r>
        <w:rPr>
          <w:rFonts w:cs="Arial"/>
        </w:rPr>
        <w:t xml:space="preserve"> in custody of Engineer Corps </w:t>
      </w:r>
      <w:r w:rsidR="00BD315C">
        <w:rPr>
          <w:rFonts w:cs="Arial"/>
        </w:rPr>
        <w:t>31Bahawalpur</w:t>
      </w:r>
      <w:r w:rsidR="002A7BA6" w:rsidRPr="000558F6">
        <w:rPr>
          <w:rFonts w:cs="Arial"/>
        </w:rPr>
        <w:t>.</w:t>
      </w:r>
      <w:r>
        <w:rPr>
          <w:rFonts w:cs="Arial"/>
        </w:rPr>
        <w:t xml:space="preserve"> Upon requisition of XEN Panjnad</w:t>
      </w:r>
      <w:r w:rsidR="00AD3F51">
        <w:rPr>
          <w:rFonts w:cs="Arial"/>
        </w:rPr>
        <w:t>,</w:t>
      </w:r>
      <w:r>
        <w:rPr>
          <w:rFonts w:cs="Arial"/>
        </w:rPr>
        <w:t xml:space="preserve"> Engineering </w:t>
      </w:r>
      <w:r w:rsidR="00D66BBE">
        <w:rPr>
          <w:rFonts w:cs="Arial"/>
        </w:rPr>
        <w:t xml:space="preserve">31 </w:t>
      </w:r>
      <w:r>
        <w:rPr>
          <w:rFonts w:cs="Arial"/>
        </w:rPr>
        <w:t xml:space="preserve">Corps </w:t>
      </w:r>
      <w:r w:rsidR="00D66BBE">
        <w:rPr>
          <w:rFonts w:cs="Arial"/>
        </w:rPr>
        <w:t>Bahawalpur</w:t>
      </w:r>
      <w:r>
        <w:rPr>
          <w:rFonts w:cs="Arial"/>
        </w:rPr>
        <w:t xml:space="preserve"> is responsible to shift this all explosive material to site</w:t>
      </w:r>
      <w:r w:rsidR="002401F5">
        <w:rPr>
          <w:rFonts w:cs="Arial"/>
        </w:rPr>
        <w:t>,</w:t>
      </w:r>
      <w:r>
        <w:rPr>
          <w:rFonts w:cs="Arial"/>
        </w:rPr>
        <w:t xml:space="preserve"> of breaching section.</w:t>
      </w:r>
      <w:r w:rsidR="004D7B7A">
        <w:rPr>
          <w:rFonts w:cs="Arial"/>
        </w:rPr>
        <w:t xml:space="preserve"> PVC liner 4” </w:t>
      </w:r>
      <w:r w:rsidR="00362EC6">
        <w:rPr>
          <w:rFonts w:cs="Arial"/>
        </w:rPr>
        <w:t xml:space="preserve">dia with the length of 9ft and </w:t>
      </w:r>
      <w:r w:rsidR="00CC095D">
        <w:rPr>
          <w:rFonts w:cs="Arial"/>
        </w:rPr>
        <w:t>7</w:t>
      </w:r>
      <w:r w:rsidR="004D7B7A">
        <w:rPr>
          <w:rFonts w:cs="Arial"/>
        </w:rPr>
        <w:t xml:space="preserve">ft install with interval of 7ft. Three (03) lines </w:t>
      </w:r>
      <w:r w:rsidR="00CC095D">
        <w:rPr>
          <w:rFonts w:cs="Arial"/>
        </w:rPr>
        <w:t>9</w:t>
      </w:r>
      <w:r w:rsidR="004D7B7A">
        <w:rPr>
          <w:rFonts w:cs="Arial"/>
        </w:rPr>
        <w:t xml:space="preserve">ft long pipe </w:t>
      </w:r>
      <w:r w:rsidR="00D76172">
        <w:rPr>
          <w:rFonts w:cs="Arial"/>
        </w:rPr>
        <w:t>fixed</w:t>
      </w:r>
      <w:r w:rsidR="004D7B7A">
        <w:rPr>
          <w:rFonts w:cs="Arial"/>
        </w:rPr>
        <w:t xml:space="preserve"> on top </w:t>
      </w:r>
      <w:r w:rsidR="00362EC6">
        <w:rPr>
          <w:rFonts w:cs="Arial"/>
        </w:rPr>
        <w:t xml:space="preserve">of bund </w:t>
      </w:r>
      <w:r w:rsidR="004D7B7A">
        <w:rPr>
          <w:rFonts w:cs="Arial"/>
        </w:rPr>
        <w:t>and two (0</w:t>
      </w:r>
      <w:r w:rsidR="00CC095D">
        <w:rPr>
          <w:rFonts w:cs="Arial"/>
        </w:rPr>
        <w:t>2) lines 7</w:t>
      </w:r>
      <w:r w:rsidR="004D7B7A">
        <w:rPr>
          <w:rFonts w:cs="Arial"/>
        </w:rPr>
        <w:t xml:space="preserve">ft long pipe fixed on both </w:t>
      </w:r>
      <w:r w:rsidR="00362EC6">
        <w:rPr>
          <w:rFonts w:cs="Arial"/>
        </w:rPr>
        <w:t xml:space="preserve">side </w:t>
      </w:r>
      <w:r w:rsidR="004D7B7A">
        <w:rPr>
          <w:rFonts w:cs="Arial"/>
        </w:rPr>
        <w:t>slope</w:t>
      </w:r>
      <w:r w:rsidR="00362EC6">
        <w:rPr>
          <w:rFonts w:cs="Arial"/>
        </w:rPr>
        <w:t>s</w:t>
      </w:r>
      <w:r w:rsidR="004D7B7A">
        <w:rPr>
          <w:rFonts w:cs="Arial"/>
        </w:rPr>
        <w:t xml:space="preserve">.  </w:t>
      </w:r>
    </w:p>
    <w:p w:rsidR="00807313" w:rsidRDefault="00807313" w:rsidP="003F730B">
      <w:pPr>
        <w:spacing w:line="360" w:lineRule="auto"/>
        <w:ind w:left="180" w:firstLine="540"/>
        <w:jc w:val="both"/>
        <w:rPr>
          <w:rFonts w:cs="Arial"/>
          <w:b/>
          <w:u w:val="single"/>
        </w:rPr>
      </w:pPr>
      <w:r w:rsidRPr="00807313">
        <w:rPr>
          <w:rFonts w:cs="Arial"/>
          <w:b/>
          <w:u w:val="single"/>
        </w:rPr>
        <w:lastRenderedPageBreak/>
        <w:t>DETAIL OF EXPLOSIVE MATERIAL FOR THE BREACHING SECTIONS</w:t>
      </w:r>
    </w:p>
    <w:p w:rsidR="00A25EA5" w:rsidRPr="004E2C4C" w:rsidRDefault="00A25EA5" w:rsidP="003F730B">
      <w:pPr>
        <w:spacing w:line="360" w:lineRule="auto"/>
        <w:ind w:left="180" w:firstLine="540"/>
        <w:jc w:val="both"/>
        <w:rPr>
          <w:rFonts w:cs="Arial"/>
          <w:b/>
          <w:sz w:val="8"/>
          <w:szCs w:val="8"/>
          <w:u w:val="single"/>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4"/>
        <w:gridCol w:w="2334"/>
        <w:gridCol w:w="1260"/>
        <w:gridCol w:w="1530"/>
        <w:gridCol w:w="1350"/>
        <w:gridCol w:w="1350"/>
        <w:gridCol w:w="1890"/>
      </w:tblGrid>
      <w:tr w:rsidR="001C2D81" w:rsidTr="001C2D81">
        <w:trPr>
          <w:trHeight w:val="446"/>
        </w:trPr>
        <w:tc>
          <w:tcPr>
            <w:tcW w:w="564" w:type="dxa"/>
          </w:tcPr>
          <w:p w:rsidR="001C2D81" w:rsidRPr="0008467F" w:rsidRDefault="001C2D81" w:rsidP="00330159">
            <w:pPr>
              <w:jc w:val="center"/>
              <w:rPr>
                <w:rFonts w:eastAsia="Times New Roman" w:cs="Arial"/>
                <w:b/>
              </w:rPr>
            </w:pPr>
            <w:r w:rsidRPr="0008467F">
              <w:rPr>
                <w:rFonts w:eastAsia="Times New Roman" w:cs="Arial"/>
                <w:b/>
              </w:rPr>
              <w:t>Sr. No</w:t>
            </w:r>
          </w:p>
        </w:tc>
        <w:tc>
          <w:tcPr>
            <w:tcW w:w="2334" w:type="dxa"/>
            <w:vAlign w:val="center"/>
          </w:tcPr>
          <w:p w:rsidR="001C2D81" w:rsidRPr="0008467F" w:rsidRDefault="001C2D81" w:rsidP="00330159">
            <w:pPr>
              <w:jc w:val="center"/>
              <w:rPr>
                <w:rFonts w:eastAsia="Times New Roman" w:cs="Arial"/>
                <w:b/>
              </w:rPr>
            </w:pPr>
            <w:r>
              <w:rPr>
                <w:rFonts w:eastAsia="Times New Roman" w:cs="Arial"/>
                <w:b/>
              </w:rPr>
              <w:t>Items</w:t>
            </w:r>
          </w:p>
        </w:tc>
        <w:tc>
          <w:tcPr>
            <w:tcW w:w="1260" w:type="dxa"/>
            <w:vAlign w:val="center"/>
          </w:tcPr>
          <w:p w:rsidR="001C2D81" w:rsidRPr="0008467F" w:rsidRDefault="001C2D81" w:rsidP="00330159">
            <w:pPr>
              <w:jc w:val="center"/>
              <w:rPr>
                <w:rFonts w:eastAsia="Times New Roman" w:cs="Arial"/>
                <w:b/>
              </w:rPr>
            </w:pPr>
            <w:r>
              <w:rPr>
                <w:rFonts w:eastAsia="Times New Roman" w:cs="Arial"/>
                <w:b/>
              </w:rPr>
              <w:t>AU</w:t>
            </w:r>
          </w:p>
        </w:tc>
        <w:tc>
          <w:tcPr>
            <w:tcW w:w="1530" w:type="dxa"/>
            <w:vAlign w:val="center"/>
          </w:tcPr>
          <w:p w:rsidR="001C2D81" w:rsidRPr="0008467F" w:rsidRDefault="001C2D81" w:rsidP="00330159">
            <w:pPr>
              <w:jc w:val="center"/>
              <w:rPr>
                <w:rFonts w:eastAsia="Times New Roman" w:cs="Arial"/>
                <w:b/>
              </w:rPr>
            </w:pPr>
            <w:r>
              <w:rPr>
                <w:rFonts w:eastAsia="Times New Roman" w:cs="Arial"/>
                <w:b/>
              </w:rPr>
              <w:t>Required Qty</w:t>
            </w:r>
          </w:p>
        </w:tc>
        <w:tc>
          <w:tcPr>
            <w:tcW w:w="1350" w:type="dxa"/>
            <w:vAlign w:val="center"/>
          </w:tcPr>
          <w:p w:rsidR="001C2D81" w:rsidRPr="0008467F" w:rsidRDefault="001C2D81" w:rsidP="001C2D81">
            <w:pPr>
              <w:jc w:val="center"/>
              <w:rPr>
                <w:rFonts w:eastAsia="Times New Roman" w:cs="Arial"/>
                <w:b/>
              </w:rPr>
            </w:pPr>
            <w:r>
              <w:rPr>
                <w:rFonts w:eastAsia="Times New Roman" w:cs="Arial"/>
                <w:b/>
              </w:rPr>
              <w:t>Available Qty</w:t>
            </w:r>
          </w:p>
        </w:tc>
        <w:tc>
          <w:tcPr>
            <w:tcW w:w="1350" w:type="dxa"/>
            <w:vAlign w:val="center"/>
          </w:tcPr>
          <w:p w:rsidR="001C2D81" w:rsidRPr="0008467F" w:rsidRDefault="001C2D81" w:rsidP="001C2D81">
            <w:pPr>
              <w:jc w:val="center"/>
              <w:rPr>
                <w:rFonts w:eastAsia="Times New Roman" w:cs="Arial"/>
                <w:b/>
              </w:rPr>
            </w:pPr>
            <w:r>
              <w:rPr>
                <w:rFonts w:eastAsia="Times New Roman" w:cs="Arial"/>
                <w:b/>
              </w:rPr>
              <w:t>Deficient Qty</w:t>
            </w:r>
          </w:p>
        </w:tc>
        <w:tc>
          <w:tcPr>
            <w:tcW w:w="1890" w:type="dxa"/>
            <w:vAlign w:val="center"/>
          </w:tcPr>
          <w:p w:rsidR="001C2D81" w:rsidRPr="0008467F" w:rsidRDefault="001C2D81" w:rsidP="00330159">
            <w:pPr>
              <w:jc w:val="center"/>
              <w:rPr>
                <w:rFonts w:eastAsia="Times New Roman" w:cs="Arial"/>
                <w:b/>
              </w:rPr>
            </w:pPr>
            <w:r>
              <w:rPr>
                <w:rFonts w:eastAsia="Times New Roman" w:cs="Arial"/>
                <w:b/>
              </w:rPr>
              <w:t>Remarks</w:t>
            </w:r>
          </w:p>
        </w:tc>
      </w:tr>
      <w:tr w:rsidR="001C2D81" w:rsidRPr="00232ADB" w:rsidTr="001C2D81">
        <w:trPr>
          <w:trHeight w:val="320"/>
        </w:trPr>
        <w:tc>
          <w:tcPr>
            <w:tcW w:w="564" w:type="dxa"/>
            <w:vAlign w:val="center"/>
          </w:tcPr>
          <w:p w:rsidR="001C2D81" w:rsidRPr="0008467F" w:rsidRDefault="001C2D81" w:rsidP="00330159">
            <w:pPr>
              <w:jc w:val="center"/>
              <w:rPr>
                <w:rFonts w:eastAsia="Times New Roman" w:cs="Arial"/>
              </w:rPr>
            </w:pPr>
            <w:r w:rsidRPr="0008467F">
              <w:rPr>
                <w:rFonts w:eastAsia="Times New Roman" w:cs="Arial"/>
              </w:rPr>
              <w:t>1</w:t>
            </w:r>
          </w:p>
        </w:tc>
        <w:tc>
          <w:tcPr>
            <w:tcW w:w="2334" w:type="dxa"/>
            <w:vAlign w:val="center"/>
          </w:tcPr>
          <w:p w:rsidR="001C2D81" w:rsidRPr="0008467F" w:rsidRDefault="001C2D81" w:rsidP="00330159">
            <w:pPr>
              <w:jc w:val="both"/>
              <w:rPr>
                <w:rFonts w:eastAsia="Times New Roman" w:cs="Arial"/>
              </w:rPr>
            </w:pPr>
            <w:r>
              <w:rPr>
                <w:rFonts w:eastAsia="Times New Roman" w:cs="Arial"/>
              </w:rPr>
              <w:t>PE3A (450 gm)</w:t>
            </w:r>
          </w:p>
        </w:tc>
        <w:tc>
          <w:tcPr>
            <w:tcW w:w="1260" w:type="dxa"/>
            <w:vAlign w:val="center"/>
          </w:tcPr>
          <w:p w:rsidR="001C2D81" w:rsidRPr="0008467F" w:rsidRDefault="001C2D81" w:rsidP="00330159">
            <w:pPr>
              <w:jc w:val="center"/>
              <w:rPr>
                <w:rFonts w:eastAsia="Times New Roman" w:cs="Arial"/>
              </w:rPr>
            </w:pPr>
            <w:r w:rsidRPr="0008467F">
              <w:rPr>
                <w:rFonts w:eastAsia="Times New Roman" w:cs="Arial"/>
              </w:rPr>
              <w:t>Kg</w:t>
            </w:r>
          </w:p>
        </w:tc>
        <w:tc>
          <w:tcPr>
            <w:tcW w:w="1530" w:type="dxa"/>
            <w:vAlign w:val="center"/>
          </w:tcPr>
          <w:p w:rsidR="001C2D81" w:rsidRPr="0008467F" w:rsidRDefault="001C2D81" w:rsidP="00330159">
            <w:pPr>
              <w:jc w:val="center"/>
              <w:rPr>
                <w:rFonts w:eastAsia="Times New Roman" w:cs="Arial"/>
              </w:rPr>
            </w:pPr>
            <w:r>
              <w:rPr>
                <w:rFonts w:eastAsia="Times New Roman" w:cs="Arial"/>
              </w:rPr>
              <w:t>2667.381</w:t>
            </w:r>
          </w:p>
        </w:tc>
        <w:tc>
          <w:tcPr>
            <w:tcW w:w="1350" w:type="dxa"/>
            <w:vAlign w:val="center"/>
          </w:tcPr>
          <w:p w:rsidR="001C2D81" w:rsidRPr="0008467F" w:rsidRDefault="001C2D81" w:rsidP="002365B7">
            <w:pPr>
              <w:jc w:val="center"/>
              <w:rPr>
                <w:rFonts w:eastAsia="Times New Roman" w:cs="Arial"/>
              </w:rPr>
            </w:pPr>
            <w:r>
              <w:rPr>
                <w:rFonts w:eastAsia="Times New Roman" w:cs="Arial"/>
              </w:rPr>
              <w:t>2667.381</w:t>
            </w:r>
          </w:p>
        </w:tc>
        <w:tc>
          <w:tcPr>
            <w:tcW w:w="1350" w:type="dxa"/>
            <w:vAlign w:val="center"/>
          </w:tcPr>
          <w:p w:rsidR="001C2D81" w:rsidRPr="004C2822" w:rsidRDefault="001C2D81" w:rsidP="00330159">
            <w:pPr>
              <w:jc w:val="center"/>
              <w:rPr>
                <w:rFonts w:eastAsia="Times New Roman" w:cs="Arial"/>
              </w:rPr>
            </w:pPr>
            <w:r>
              <w:rPr>
                <w:rFonts w:eastAsia="Times New Roman" w:cs="Arial"/>
              </w:rPr>
              <w:t>Nil</w:t>
            </w:r>
          </w:p>
        </w:tc>
        <w:tc>
          <w:tcPr>
            <w:tcW w:w="1890" w:type="dxa"/>
            <w:vAlign w:val="center"/>
          </w:tcPr>
          <w:p w:rsidR="001C2D81" w:rsidRPr="004C2822" w:rsidRDefault="001C2D81" w:rsidP="00330159">
            <w:pPr>
              <w:jc w:val="center"/>
              <w:rPr>
                <w:rFonts w:eastAsia="Times New Roman" w:cs="Arial"/>
              </w:rPr>
            </w:pPr>
          </w:p>
        </w:tc>
      </w:tr>
      <w:tr w:rsidR="001C2D81" w:rsidRPr="00232ADB" w:rsidTr="001C2D81">
        <w:trPr>
          <w:trHeight w:val="322"/>
        </w:trPr>
        <w:tc>
          <w:tcPr>
            <w:tcW w:w="564" w:type="dxa"/>
            <w:vAlign w:val="center"/>
          </w:tcPr>
          <w:p w:rsidR="001C2D81" w:rsidRPr="0008467F" w:rsidRDefault="001C2D81" w:rsidP="00330159">
            <w:pPr>
              <w:jc w:val="center"/>
              <w:rPr>
                <w:rFonts w:eastAsia="Times New Roman" w:cs="Arial"/>
              </w:rPr>
            </w:pPr>
            <w:r w:rsidRPr="0008467F">
              <w:rPr>
                <w:rFonts w:eastAsia="Times New Roman" w:cs="Arial"/>
              </w:rPr>
              <w:t>2</w:t>
            </w:r>
          </w:p>
        </w:tc>
        <w:tc>
          <w:tcPr>
            <w:tcW w:w="2334" w:type="dxa"/>
            <w:vAlign w:val="center"/>
          </w:tcPr>
          <w:p w:rsidR="001C2D81" w:rsidRPr="0008467F" w:rsidRDefault="001C2D81" w:rsidP="00330159">
            <w:pPr>
              <w:jc w:val="both"/>
              <w:rPr>
                <w:rFonts w:eastAsia="Times New Roman" w:cs="Arial"/>
              </w:rPr>
            </w:pPr>
            <w:r>
              <w:rPr>
                <w:rFonts w:eastAsia="Times New Roman" w:cs="Arial"/>
              </w:rPr>
              <w:t>PE3A (225 gm)</w:t>
            </w:r>
          </w:p>
        </w:tc>
        <w:tc>
          <w:tcPr>
            <w:tcW w:w="1260" w:type="dxa"/>
            <w:vAlign w:val="center"/>
          </w:tcPr>
          <w:p w:rsidR="001C2D81" w:rsidRPr="0008467F" w:rsidRDefault="001C2D81" w:rsidP="00330159">
            <w:pPr>
              <w:jc w:val="center"/>
              <w:rPr>
                <w:rFonts w:eastAsia="Times New Roman" w:cs="Arial"/>
              </w:rPr>
            </w:pPr>
            <w:r>
              <w:rPr>
                <w:rFonts w:eastAsia="Times New Roman" w:cs="Arial"/>
              </w:rPr>
              <w:t>KG</w:t>
            </w:r>
          </w:p>
        </w:tc>
        <w:tc>
          <w:tcPr>
            <w:tcW w:w="1530" w:type="dxa"/>
            <w:vAlign w:val="center"/>
          </w:tcPr>
          <w:p w:rsidR="001C2D81" w:rsidRPr="0008467F" w:rsidRDefault="001C2D81" w:rsidP="00330159">
            <w:pPr>
              <w:jc w:val="center"/>
              <w:rPr>
                <w:rFonts w:eastAsia="Times New Roman" w:cs="Arial"/>
              </w:rPr>
            </w:pPr>
            <w:r>
              <w:rPr>
                <w:rFonts w:eastAsia="Times New Roman" w:cs="Arial"/>
              </w:rPr>
              <w:t>1199</w:t>
            </w:r>
          </w:p>
        </w:tc>
        <w:tc>
          <w:tcPr>
            <w:tcW w:w="1350" w:type="dxa"/>
            <w:vAlign w:val="center"/>
          </w:tcPr>
          <w:p w:rsidR="001C2D81" w:rsidRPr="0008467F" w:rsidRDefault="001C2D81" w:rsidP="002365B7">
            <w:pPr>
              <w:jc w:val="center"/>
              <w:rPr>
                <w:rFonts w:eastAsia="Times New Roman" w:cs="Arial"/>
              </w:rPr>
            </w:pPr>
            <w:r>
              <w:rPr>
                <w:rFonts w:eastAsia="Times New Roman" w:cs="Arial"/>
              </w:rPr>
              <w:t>1199</w:t>
            </w:r>
          </w:p>
        </w:tc>
        <w:tc>
          <w:tcPr>
            <w:tcW w:w="1350" w:type="dxa"/>
            <w:vAlign w:val="center"/>
          </w:tcPr>
          <w:p w:rsidR="001C2D81" w:rsidRPr="0008467F" w:rsidRDefault="001C2D81" w:rsidP="00330159">
            <w:pPr>
              <w:jc w:val="center"/>
              <w:rPr>
                <w:rFonts w:eastAsia="Times New Roman" w:cs="Arial"/>
              </w:rPr>
            </w:pPr>
            <w:r>
              <w:rPr>
                <w:rFonts w:eastAsia="Times New Roman" w:cs="Arial"/>
              </w:rPr>
              <w:t>Nil</w:t>
            </w:r>
          </w:p>
        </w:tc>
        <w:tc>
          <w:tcPr>
            <w:tcW w:w="1890" w:type="dxa"/>
            <w:vAlign w:val="center"/>
          </w:tcPr>
          <w:p w:rsidR="001C2D81" w:rsidRPr="0008467F" w:rsidRDefault="001C2D81" w:rsidP="00330159">
            <w:pPr>
              <w:jc w:val="center"/>
              <w:rPr>
                <w:rFonts w:eastAsia="Times New Roman" w:cs="Arial"/>
              </w:rPr>
            </w:pPr>
          </w:p>
        </w:tc>
      </w:tr>
      <w:tr w:rsidR="001C2D81" w:rsidRPr="00232ADB" w:rsidTr="001C2D81">
        <w:trPr>
          <w:trHeight w:val="322"/>
        </w:trPr>
        <w:tc>
          <w:tcPr>
            <w:tcW w:w="564" w:type="dxa"/>
            <w:vAlign w:val="center"/>
          </w:tcPr>
          <w:p w:rsidR="001C2D81" w:rsidRPr="0008467F" w:rsidRDefault="001C2D81" w:rsidP="00330159">
            <w:pPr>
              <w:jc w:val="center"/>
              <w:rPr>
                <w:rFonts w:eastAsia="Times New Roman" w:cs="Arial"/>
              </w:rPr>
            </w:pPr>
            <w:r w:rsidRPr="0008467F">
              <w:rPr>
                <w:rFonts w:eastAsia="Times New Roman" w:cs="Arial"/>
              </w:rPr>
              <w:t>3</w:t>
            </w:r>
          </w:p>
        </w:tc>
        <w:tc>
          <w:tcPr>
            <w:tcW w:w="2334" w:type="dxa"/>
            <w:vAlign w:val="center"/>
          </w:tcPr>
          <w:p w:rsidR="001C2D81" w:rsidRPr="0008467F" w:rsidRDefault="001C2D81" w:rsidP="00330159">
            <w:pPr>
              <w:jc w:val="both"/>
              <w:rPr>
                <w:rFonts w:eastAsia="Times New Roman" w:cs="Arial"/>
              </w:rPr>
            </w:pPr>
            <w:r>
              <w:rPr>
                <w:rFonts w:eastAsia="Times New Roman" w:cs="Arial"/>
              </w:rPr>
              <w:t>Wabo cord</w:t>
            </w:r>
          </w:p>
        </w:tc>
        <w:tc>
          <w:tcPr>
            <w:tcW w:w="1260" w:type="dxa"/>
            <w:vAlign w:val="center"/>
          </w:tcPr>
          <w:p w:rsidR="001C2D81" w:rsidRPr="0008467F" w:rsidRDefault="001C2D81" w:rsidP="00330159">
            <w:pPr>
              <w:jc w:val="center"/>
              <w:rPr>
                <w:rFonts w:eastAsia="Times New Roman" w:cs="Arial"/>
              </w:rPr>
            </w:pPr>
            <w:r>
              <w:rPr>
                <w:rFonts w:eastAsia="Times New Roman" w:cs="Arial"/>
              </w:rPr>
              <w:t>Mtr</w:t>
            </w:r>
          </w:p>
        </w:tc>
        <w:tc>
          <w:tcPr>
            <w:tcW w:w="1530" w:type="dxa"/>
            <w:vAlign w:val="center"/>
          </w:tcPr>
          <w:p w:rsidR="001C2D81" w:rsidRPr="0008467F" w:rsidRDefault="001C2D81" w:rsidP="00330159">
            <w:pPr>
              <w:jc w:val="center"/>
              <w:rPr>
                <w:rFonts w:eastAsia="Times New Roman" w:cs="Arial"/>
              </w:rPr>
            </w:pPr>
            <w:r>
              <w:rPr>
                <w:rFonts w:eastAsia="Times New Roman" w:cs="Arial"/>
              </w:rPr>
              <w:t>3563</w:t>
            </w:r>
          </w:p>
        </w:tc>
        <w:tc>
          <w:tcPr>
            <w:tcW w:w="1350" w:type="dxa"/>
            <w:vAlign w:val="center"/>
          </w:tcPr>
          <w:p w:rsidR="001C2D81" w:rsidRPr="0008467F" w:rsidRDefault="001C2D81" w:rsidP="002365B7">
            <w:pPr>
              <w:jc w:val="center"/>
              <w:rPr>
                <w:rFonts w:eastAsia="Times New Roman" w:cs="Arial"/>
              </w:rPr>
            </w:pPr>
            <w:r>
              <w:rPr>
                <w:rFonts w:eastAsia="Times New Roman" w:cs="Arial"/>
              </w:rPr>
              <w:t>3563</w:t>
            </w:r>
          </w:p>
        </w:tc>
        <w:tc>
          <w:tcPr>
            <w:tcW w:w="1350" w:type="dxa"/>
            <w:vAlign w:val="center"/>
          </w:tcPr>
          <w:p w:rsidR="001C2D81" w:rsidRPr="0008467F" w:rsidRDefault="001C2D81" w:rsidP="00330159">
            <w:pPr>
              <w:jc w:val="center"/>
              <w:rPr>
                <w:rFonts w:eastAsia="Times New Roman" w:cs="Arial"/>
              </w:rPr>
            </w:pPr>
            <w:r>
              <w:rPr>
                <w:rFonts w:eastAsia="Times New Roman" w:cs="Arial"/>
              </w:rPr>
              <w:t>Nil</w:t>
            </w:r>
          </w:p>
        </w:tc>
        <w:tc>
          <w:tcPr>
            <w:tcW w:w="1890" w:type="dxa"/>
            <w:vAlign w:val="center"/>
          </w:tcPr>
          <w:p w:rsidR="001C2D81" w:rsidRPr="0008467F" w:rsidRDefault="001C2D81" w:rsidP="00330159">
            <w:pPr>
              <w:jc w:val="center"/>
              <w:rPr>
                <w:rFonts w:eastAsia="Times New Roman" w:cs="Arial"/>
              </w:rPr>
            </w:pPr>
          </w:p>
        </w:tc>
      </w:tr>
      <w:tr w:rsidR="001C2D81" w:rsidRPr="00232ADB" w:rsidTr="001C2D81">
        <w:trPr>
          <w:trHeight w:val="322"/>
        </w:trPr>
        <w:tc>
          <w:tcPr>
            <w:tcW w:w="564" w:type="dxa"/>
            <w:vAlign w:val="center"/>
          </w:tcPr>
          <w:p w:rsidR="001C2D81" w:rsidRPr="0008467F" w:rsidRDefault="001C2D81" w:rsidP="00330159">
            <w:pPr>
              <w:jc w:val="center"/>
              <w:rPr>
                <w:rFonts w:eastAsia="Times New Roman" w:cs="Arial"/>
              </w:rPr>
            </w:pPr>
            <w:r w:rsidRPr="0008467F">
              <w:rPr>
                <w:rFonts w:eastAsia="Times New Roman" w:cs="Arial"/>
              </w:rPr>
              <w:t>4</w:t>
            </w:r>
          </w:p>
        </w:tc>
        <w:tc>
          <w:tcPr>
            <w:tcW w:w="2334" w:type="dxa"/>
            <w:vAlign w:val="center"/>
          </w:tcPr>
          <w:p w:rsidR="001C2D81" w:rsidRPr="0008467F" w:rsidRDefault="001C2D81" w:rsidP="00330159">
            <w:pPr>
              <w:jc w:val="both"/>
              <w:rPr>
                <w:rFonts w:eastAsia="Times New Roman" w:cs="Arial"/>
              </w:rPr>
            </w:pPr>
            <w:r>
              <w:rPr>
                <w:rFonts w:eastAsia="Times New Roman" w:cs="Arial"/>
              </w:rPr>
              <w:t>Primer E1OZ</w:t>
            </w:r>
          </w:p>
        </w:tc>
        <w:tc>
          <w:tcPr>
            <w:tcW w:w="1260" w:type="dxa"/>
            <w:vAlign w:val="center"/>
          </w:tcPr>
          <w:p w:rsidR="001C2D81" w:rsidRPr="0008467F" w:rsidRDefault="001C2D81" w:rsidP="00330159">
            <w:pPr>
              <w:jc w:val="center"/>
              <w:rPr>
                <w:rFonts w:eastAsia="Times New Roman" w:cs="Arial"/>
              </w:rPr>
            </w:pPr>
            <w:r>
              <w:rPr>
                <w:rFonts w:eastAsia="Times New Roman" w:cs="Arial"/>
              </w:rPr>
              <w:t>Nos</w:t>
            </w:r>
          </w:p>
        </w:tc>
        <w:tc>
          <w:tcPr>
            <w:tcW w:w="1530" w:type="dxa"/>
            <w:vAlign w:val="center"/>
          </w:tcPr>
          <w:p w:rsidR="001C2D81" w:rsidRPr="0008467F" w:rsidRDefault="001C2D81" w:rsidP="00330159">
            <w:pPr>
              <w:jc w:val="center"/>
              <w:rPr>
                <w:rFonts w:eastAsia="Times New Roman" w:cs="Arial"/>
              </w:rPr>
            </w:pPr>
            <w:r>
              <w:rPr>
                <w:rFonts w:eastAsia="Times New Roman" w:cs="Arial"/>
              </w:rPr>
              <w:t>997</w:t>
            </w:r>
          </w:p>
        </w:tc>
        <w:tc>
          <w:tcPr>
            <w:tcW w:w="1350" w:type="dxa"/>
            <w:vAlign w:val="center"/>
          </w:tcPr>
          <w:p w:rsidR="001C2D81" w:rsidRPr="0008467F" w:rsidRDefault="001C2D81" w:rsidP="002365B7">
            <w:pPr>
              <w:jc w:val="center"/>
              <w:rPr>
                <w:rFonts w:eastAsia="Times New Roman" w:cs="Arial"/>
              </w:rPr>
            </w:pPr>
            <w:r>
              <w:rPr>
                <w:rFonts w:eastAsia="Times New Roman" w:cs="Arial"/>
              </w:rPr>
              <w:t>997</w:t>
            </w:r>
          </w:p>
        </w:tc>
        <w:tc>
          <w:tcPr>
            <w:tcW w:w="1350" w:type="dxa"/>
            <w:vAlign w:val="center"/>
          </w:tcPr>
          <w:p w:rsidR="001C2D81" w:rsidRPr="0008467F" w:rsidRDefault="001C2D81" w:rsidP="00330159">
            <w:pPr>
              <w:jc w:val="center"/>
              <w:rPr>
                <w:rFonts w:eastAsia="Times New Roman" w:cs="Arial"/>
              </w:rPr>
            </w:pPr>
            <w:r>
              <w:rPr>
                <w:rFonts w:eastAsia="Times New Roman" w:cs="Arial"/>
              </w:rPr>
              <w:t>Nil</w:t>
            </w:r>
          </w:p>
        </w:tc>
        <w:tc>
          <w:tcPr>
            <w:tcW w:w="1890" w:type="dxa"/>
            <w:vAlign w:val="center"/>
          </w:tcPr>
          <w:p w:rsidR="001C2D81" w:rsidRPr="0008467F" w:rsidRDefault="001C2D81" w:rsidP="00330159">
            <w:pPr>
              <w:jc w:val="center"/>
              <w:rPr>
                <w:rFonts w:eastAsia="Times New Roman" w:cs="Arial"/>
              </w:rPr>
            </w:pPr>
          </w:p>
        </w:tc>
      </w:tr>
      <w:tr w:rsidR="001C2D81" w:rsidRPr="00232ADB" w:rsidTr="001C2D81">
        <w:trPr>
          <w:trHeight w:val="322"/>
        </w:trPr>
        <w:tc>
          <w:tcPr>
            <w:tcW w:w="564" w:type="dxa"/>
            <w:vAlign w:val="center"/>
          </w:tcPr>
          <w:p w:rsidR="001C2D81" w:rsidRPr="0008467F" w:rsidRDefault="001C2D81" w:rsidP="00330159">
            <w:pPr>
              <w:jc w:val="center"/>
              <w:rPr>
                <w:rFonts w:eastAsia="Times New Roman" w:cs="Arial"/>
              </w:rPr>
            </w:pPr>
            <w:r w:rsidRPr="0008467F">
              <w:rPr>
                <w:rFonts w:eastAsia="Times New Roman" w:cs="Arial"/>
              </w:rPr>
              <w:t>5</w:t>
            </w:r>
          </w:p>
        </w:tc>
        <w:tc>
          <w:tcPr>
            <w:tcW w:w="2334" w:type="dxa"/>
            <w:vAlign w:val="center"/>
          </w:tcPr>
          <w:p w:rsidR="001C2D81" w:rsidRPr="0008467F" w:rsidRDefault="001C2D81" w:rsidP="00330159">
            <w:pPr>
              <w:jc w:val="both"/>
              <w:rPr>
                <w:rFonts w:eastAsia="Times New Roman" w:cs="Arial"/>
              </w:rPr>
            </w:pPr>
            <w:r>
              <w:rPr>
                <w:rFonts w:eastAsia="Times New Roman" w:cs="Arial"/>
              </w:rPr>
              <w:t>Safety Fuze No.11</w:t>
            </w:r>
          </w:p>
        </w:tc>
        <w:tc>
          <w:tcPr>
            <w:tcW w:w="1260" w:type="dxa"/>
            <w:vAlign w:val="center"/>
          </w:tcPr>
          <w:p w:rsidR="001C2D81" w:rsidRPr="0008467F" w:rsidRDefault="001C2D81" w:rsidP="00330159">
            <w:pPr>
              <w:jc w:val="center"/>
              <w:rPr>
                <w:rFonts w:eastAsia="Times New Roman" w:cs="Arial"/>
              </w:rPr>
            </w:pPr>
            <w:r>
              <w:rPr>
                <w:rFonts w:eastAsia="Times New Roman" w:cs="Arial"/>
              </w:rPr>
              <w:t>Mtr</w:t>
            </w:r>
          </w:p>
        </w:tc>
        <w:tc>
          <w:tcPr>
            <w:tcW w:w="1530" w:type="dxa"/>
            <w:vAlign w:val="center"/>
          </w:tcPr>
          <w:p w:rsidR="001C2D81" w:rsidRPr="0008467F" w:rsidRDefault="001C2D81" w:rsidP="00330159">
            <w:pPr>
              <w:jc w:val="center"/>
              <w:rPr>
                <w:rFonts w:eastAsia="Times New Roman" w:cs="Arial"/>
              </w:rPr>
            </w:pPr>
            <w:r>
              <w:rPr>
                <w:rFonts w:eastAsia="Times New Roman" w:cs="Arial"/>
              </w:rPr>
              <w:t>143</w:t>
            </w:r>
          </w:p>
        </w:tc>
        <w:tc>
          <w:tcPr>
            <w:tcW w:w="1350" w:type="dxa"/>
            <w:vAlign w:val="center"/>
          </w:tcPr>
          <w:p w:rsidR="001C2D81" w:rsidRPr="0008467F" w:rsidRDefault="001C2D81" w:rsidP="002365B7">
            <w:pPr>
              <w:jc w:val="center"/>
              <w:rPr>
                <w:rFonts w:eastAsia="Times New Roman" w:cs="Arial"/>
              </w:rPr>
            </w:pPr>
            <w:r>
              <w:rPr>
                <w:rFonts w:eastAsia="Times New Roman" w:cs="Arial"/>
              </w:rPr>
              <w:t>143</w:t>
            </w:r>
          </w:p>
        </w:tc>
        <w:tc>
          <w:tcPr>
            <w:tcW w:w="1350" w:type="dxa"/>
            <w:vAlign w:val="center"/>
          </w:tcPr>
          <w:p w:rsidR="001C2D81" w:rsidRPr="0008467F" w:rsidRDefault="001C2D81" w:rsidP="00330159">
            <w:pPr>
              <w:jc w:val="center"/>
              <w:rPr>
                <w:rFonts w:eastAsia="Times New Roman" w:cs="Arial"/>
              </w:rPr>
            </w:pPr>
            <w:r>
              <w:rPr>
                <w:rFonts w:eastAsia="Times New Roman" w:cs="Arial"/>
              </w:rPr>
              <w:t>Nil</w:t>
            </w:r>
          </w:p>
        </w:tc>
        <w:tc>
          <w:tcPr>
            <w:tcW w:w="1890" w:type="dxa"/>
            <w:vAlign w:val="center"/>
          </w:tcPr>
          <w:p w:rsidR="001C2D81" w:rsidRPr="0008467F" w:rsidRDefault="001C2D81" w:rsidP="00330159">
            <w:pPr>
              <w:jc w:val="center"/>
              <w:rPr>
                <w:rFonts w:eastAsia="Times New Roman" w:cs="Arial"/>
              </w:rPr>
            </w:pPr>
          </w:p>
        </w:tc>
      </w:tr>
      <w:tr w:rsidR="001C2D81" w:rsidRPr="00232ADB" w:rsidTr="001C2D81">
        <w:trPr>
          <w:trHeight w:val="322"/>
        </w:trPr>
        <w:tc>
          <w:tcPr>
            <w:tcW w:w="564" w:type="dxa"/>
            <w:vAlign w:val="center"/>
          </w:tcPr>
          <w:p w:rsidR="001C2D81" w:rsidRPr="0008467F" w:rsidRDefault="001C2D81" w:rsidP="00330159">
            <w:pPr>
              <w:jc w:val="center"/>
              <w:rPr>
                <w:rFonts w:eastAsia="Times New Roman" w:cs="Arial"/>
              </w:rPr>
            </w:pPr>
            <w:r w:rsidRPr="0008467F">
              <w:rPr>
                <w:rFonts w:eastAsia="Times New Roman" w:cs="Arial"/>
              </w:rPr>
              <w:t>6</w:t>
            </w:r>
          </w:p>
        </w:tc>
        <w:tc>
          <w:tcPr>
            <w:tcW w:w="2334" w:type="dxa"/>
            <w:vAlign w:val="center"/>
          </w:tcPr>
          <w:p w:rsidR="001C2D81" w:rsidRPr="0008467F" w:rsidRDefault="001C2D81" w:rsidP="00330159">
            <w:pPr>
              <w:jc w:val="both"/>
              <w:rPr>
                <w:rFonts w:eastAsia="Times New Roman" w:cs="Arial"/>
              </w:rPr>
            </w:pPr>
            <w:r>
              <w:rPr>
                <w:rFonts w:eastAsia="Times New Roman" w:cs="Arial"/>
              </w:rPr>
              <w:t>Det elec Inst</w:t>
            </w:r>
          </w:p>
        </w:tc>
        <w:tc>
          <w:tcPr>
            <w:tcW w:w="1260" w:type="dxa"/>
            <w:vAlign w:val="center"/>
          </w:tcPr>
          <w:p w:rsidR="001C2D81" w:rsidRPr="0008467F" w:rsidRDefault="001C2D81" w:rsidP="00330159">
            <w:pPr>
              <w:jc w:val="center"/>
              <w:rPr>
                <w:rFonts w:eastAsia="Times New Roman" w:cs="Arial"/>
              </w:rPr>
            </w:pPr>
            <w:r>
              <w:rPr>
                <w:rFonts w:eastAsia="Times New Roman" w:cs="Arial"/>
              </w:rPr>
              <w:t>Nos</w:t>
            </w:r>
          </w:p>
        </w:tc>
        <w:tc>
          <w:tcPr>
            <w:tcW w:w="1530" w:type="dxa"/>
            <w:vAlign w:val="center"/>
          </w:tcPr>
          <w:p w:rsidR="001C2D81" w:rsidRPr="0008467F" w:rsidRDefault="001C2D81" w:rsidP="00330159">
            <w:pPr>
              <w:jc w:val="center"/>
              <w:rPr>
                <w:rFonts w:eastAsia="Times New Roman" w:cs="Arial"/>
              </w:rPr>
            </w:pPr>
            <w:r>
              <w:rPr>
                <w:rFonts w:eastAsia="Times New Roman" w:cs="Arial"/>
              </w:rPr>
              <w:t>177</w:t>
            </w:r>
          </w:p>
        </w:tc>
        <w:tc>
          <w:tcPr>
            <w:tcW w:w="1350" w:type="dxa"/>
            <w:vAlign w:val="center"/>
          </w:tcPr>
          <w:p w:rsidR="001C2D81" w:rsidRPr="0008467F" w:rsidRDefault="001C2D81" w:rsidP="002365B7">
            <w:pPr>
              <w:jc w:val="center"/>
              <w:rPr>
                <w:rFonts w:eastAsia="Times New Roman" w:cs="Arial"/>
              </w:rPr>
            </w:pPr>
            <w:r>
              <w:rPr>
                <w:rFonts w:eastAsia="Times New Roman" w:cs="Arial"/>
              </w:rPr>
              <w:t>177</w:t>
            </w:r>
          </w:p>
        </w:tc>
        <w:tc>
          <w:tcPr>
            <w:tcW w:w="1350" w:type="dxa"/>
            <w:vAlign w:val="center"/>
          </w:tcPr>
          <w:p w:rsidR="001C2D81" w:rsidRPr="0008467F" w:rsidRDefault="001C2D81" w:rsidP="00330159">
            <w:pPr>
              <w:jc w:val="center"/>
              <w:rPr>
                <w:rFonts w:eastAsia="Times New Roman" w:cs="Arial"/>
              </w:rPr>
            </w:pPr>
            <w:r>
              <w:rPr>
                <w:rFonts w:eastAsia="Times New Roman" w:cs="Arial"/>
              </w:rPr>
              <w:t>Nil</w:t>
            </w:r>
          </w:p>
        </w:tc>
        <w:tc>
          <w:tcPr>
            <w:tcW w:w="1890" w:type="dxa"/>
            <w:vAlign w:val="center"/>
          </w:tcPr>
          <w:p w:rsidR="001C2D81" w:rsidRPr="0008467F" w:rsidRDefault="001C2D81" w:rsidP="00330159">
            <w:pPr>
              <w:jc w:val="center"/>
              <w:rPr>
                <w:rFonts w:eastAsia="Times New Roman" w:cs="Arial"/>
              </w:rPr>
            </w:pPr>
          </w:p>
        </w:tc>
      </w:tr>
      <w:tr w:rsidR="001C2D81" w:rsidRPr="00232ADB" w:rsidTr="001C2D81">
        <w:trPr>
          <w:trHeight w:val="322"/>
        </w:trPr>
        <w:tc>
          <w:tcPr>
            <w:tcW w:w="564" w:type="dxa"/>
            <w:vAlign w:val="center"/>
          </w:tcPr>
          <w:p w:rsidR="001C2D81" w:rsidRPr="0008467F" w:rsidRDefault="001C2D81" w:rsidP="00330159">
            <w:pPr>
              <w:jc w:val="center"/>
              <w:rPr>
                <w:rFonts w:eastAsia="Times New Roman" w:cs="Arial"/>
              </w:rPr>
            </w:pPr>
            <w:r>
              <w:rPr>
                <w:rFonts w:eastAsia="Times New Roman" w:cs="Arial"/>
              </w:rPr>
              <w:t>7</w:t>
            </w:r>
          </w:p>
        </w:tc>
        <w:tc>
          <w:tcPr>
            <w:tcW w:w="2334" w:type="dxa"/>
            <w:vAlign w:val="center"/>
          </w:tcPr>
          <w:p w:rsidR="001C2D81" w:rsidRDefault="001C2D81" w:rsidP="00330159">
            <w:pPr>
              <w:jc w:val="both"/>
              <w:rPr>
                <w:rFonts w:eastAsia="Times New Roman" w:cs="Arial"/>
              </w:rPr>
            </w:pPr>
            <w:r>
              <w:rPr>
                <w:rFonts w:eastAsia="Times New Roman" w:cs="Arial"/>
              </w:rPr>
              <w:t>Det Elec MSDelay</w:t>
            </w:r>
          </w:p>
        </w:tc>
        <w:tc>
          <w:tcPr>
            <w:tcW w:w="1260" w:type="dxa"/>
            <w:vAlign w:val="center"/>
          </w:tcPr>
          <w:p w:rsidR="001C2D81" w:rsidRPr="0008467F" w:rsidRDefault="001C2D81" w:rsidP="00330159">
            <w:pPr>
              <w:jc w:val="center"/>
              <w:rPr>
                <w:rFonts w:eastAsia="Times New Roman" w:cs="Arial"/>
              </w:rPr>
            </w:pPr>
            <w:r>
              <w:rPr>
                <w:rFonts w:eastAsia="Times New Roman" w:cs="Arial"/>
              </w:rPr>
              <w:t>Nos</w:t>
            </w:r>
          </w:p>
        </w:tc>
        <w:tc>
          <w:tcPr>
            <w:tcW w:w="1530" w:type="dxa"/>
            <w:vAlign w:val="center"/>
          </w:tcPr>
          <w:p w:rsidR="001C2D81" w:rsidRPr="0008467F" w:rsidRDefault="001C2D81" w:rsidP="00330159">
            <w:pPr>
              <w:jc w:val="center"/>
              <w:rPr>
                <w:rFonts w:eastAsia="Times New Roman" w:cs="Arial"/>
              </w:rPr>
            </w:pPr>
            <w:r>
              <w:rPr>
                <w:rFonts w:eastAsia="Times New Roman" w:cs="Arial"/>
              </w:rPr>
              <w:t>614</w:t>
            </w:r>
          </w:p>
        </w:tc>
        <w:tc>
          <w:tcPr>
            <w:tcW w:w="1350" w:type="dxa"/>
            <w:vAlign w:val="center"/>
          </w:tcPr>
          <w:p w:rsidR="001C2D81" w:rsidRPr="0008467F" w:rsidRDefault="001C2D81" w:rsidP="002365B7">
            <w:pPr>
              <w:jc w:val="center"/>
              <w:rPr>
                <w:rFonts w:eastAsia="Times New Roman" w:cs="Arial"/>
              </w:rPr>
            </w:pPr>
            <w:r>
              <w:rPr>
                <w:rFonts w:eastAsia="Times New Roman" w:cs="Arial"/>
              </w:rPr>
              <w:t>614</w:t>
            </w:r>
          </w:p>
        </w:tc>
        <w:tc>
          <w:tcPr>
            <w:tcW w:w="1350" w:type="dxa"/>
            <w:vAlign w:val="center"/>
          </w:tcPr>
          <w:p w:rsidR="001C2D81" w:rsidRPr="0008467F" w:rsidRDefault="001C2D81" w:rsidP="001C2D81">
            <w:pPr>
              <w:jc w:val="center"/>
              <w:rPr>
                <w:rFonts w:eastAsia="Times New Roman" w:cs="Arial"/>
              </w:rPr>
            </w:pPr>
            <w:r>
              <w:rPr>
                <w:rFonts w:eastAsia="Times New Roman" w:cs="Arial"/>
              </w:rPr>
              <w:t>Nil</w:t>
            </w:r>
          </w:p>
        </w:tc>
        <w:tc>
          <w:tcPr>
            <w:tcW w:w="1890" w:type="dxa"/>
            <w:vAlign w:val="center"/>
          </w:tcPr>
          <w:p w:rsidR="001C2D81" w:rsidRPr="0008467F" w:rsidRDefault="001C2D81" w:rsidP="00330159">
            <w:pPr>
              <w:jc w:val="center"/>
              <w:rPr>
                <w:rFonts w:eastAsia="Times New Roman" w:cs="Arial"/>
              </w:rPr>
            </w:pPr>
            <w:r>
              <w:rPr>
                <w:rFonts w:eastAsia="Times New Roman" w:cs="Arial"/>
              </w:rPr>
              <w:t>Un-serviceable</w:t>
            </w:r>
          </w:p>
        </w:tc>
      </w:tr>
      <w:tr w:rsidR="00057EB3" w:rsidRPr="00232ADB" w:rsidTr="001C2D81">
        <w:trPr>
          <w:trHeight w:val="322"/>
        </w:trPr>
        <w:tc>
          <w:tcPr>
            <w:tcW w:w="564" w:type="dxa"/>
            <w:vAlign w:val="center"/>
          </w:tcPr>
          <w:p w:rsidR="00057EB3" w:rsidRPr="0008467F" w:rsidRDefault="00057EB3" w:rsidP="00330159">
            <w:pPr>
              <w:jc w:val="center"/>
              <w:rPr>
                <w:rFonts w:eastAsia="Times New Roman" w:cs="Arial"/>
              </w:rPr>
            </w:pPr>
            <w:r>
              <w:rPr>
                <w:rFonts w:eastAsia="Times New Roman" w:cs="Arial"/>
              </w:rPr>
              <w:t>8</w:t>
            </w:r>
          </w:p>
        </w:tc>
        <w:tc>
          <w:tcPr>
            <w:tcW w:w="2334" w:type="dxa"/>
            <w:vAlign w:val="center"/>
          </w:tcPr>
          <w:p w:rsidR="00057EB3" w:rsidRDefault="00057EB3" w:rsidP="00330159">
            <w:pPr>
              <w:jc w:val="both"/>
              <w:rPr>
                <w:rFonts w:eastAsia="Times New Roman" w:cs="Arial"/>
              </w:rPr>
            </w:pPr>
            <w:r>
              <w:rPr>
                <w:rFonts w:eastAsia="Times New Roman" w:cs="Arial"/>
              </w:rPr>
              <w:t>Wabox</w:t>
            </w:r>
          </w:p>
        </w:tc>
        <w:tc>
          <w:tcPr>
            <w:tcW w:w="1260" w:type="dxa"/>
            <w:vAlign w:val="center"/>
          </w:tcPr>
          <w:p w:rsidR="00057EB3" w:rsidRPr="0008467F" w:rsidRDefault="00057EB3" w:rsidP="00330159">
            <w:pPr>
              <w:jc w:val="center"/>
              <w:rPr>
                <w:rFonts w:eastAsia="Times New Roman" w:cs="Arial"/>
              </w:rPr>
            </w:pPr>
            <w:r>
              <w:rPr>
                <w:rFonts w:eastAsia="Times New Roman" w:cs="Arial"/>
              </w:rPr>
              <w:t>Mtr</w:t>
            </w:r>
          </w:p>
        </w:tc>
        <w:tc>
          <w:tcPr>
            <w:tcW w:w="1530" w:type="dxa"/>
            <w:vAlign w:val="center"/>
          </w:tcPr>
          <w:p w:rsidR="00057EB3" w:rsidRPr="0008467F" w:rsidRDefault="00057EB3" w:rsidP="00330159">
            <w:pPr>
              <w:jc w:val="center"/>
              <w:rPr>
                <w:rFonts w:eastAsia="Times New Roman" w:cs="Arial"/>
              </w:rPr>
            </w:pPr>
            <w:r>
              <w:rPr>
                <w:rFonts w:eastAsia="Times New Roman" w:cs="Arial"/>
              </w:rPr>
              <w:t>5129</w:t>
            </w:r>
          </w:p>
        </w:tc>
        <w:tc>
          <w:tcPr>
            <w:tcW w:w="1350" w:type="dxa"/>
            <w:vAlign w:val="center"/>
          </w:tcPr>
          <w:p w:rsidR="00057EB3" w:rsidRPr="0008467F" w:rsidRDefault="00057EB3" w:rsidP="002365B7">
            <w:pPr>
              <w:jc w:val="center"/>
              <w:rPr>
                <w:rFonts w:eastAsia="Times New Roman" w:cs="Arial"/>
              </w:rPr>
            </w:pPr>
            <w:r>
              <w:rPr>
                <w:rFonts w:eastAsia="Times New Roman" w:cs="Arial"/>
              </w:rPr>
              <w:t>5129</w:t>
            </w:r>
          </w:p>
        </w:tc>
        <w:tc>
          <w:tcPr>
            <w:tcW w:w="1350" w:type="dxa"/>
            <w:vAlign w:val="center"/>
          </w:tcPr>
          <w:p w:rsidR="00057EB3" w:rsidRPr="0008467F" w:rsidRDefault="00057EB3" w:rsidP="00330159">
            <w:pPr>
              <w:jc w:val="center"/>
              <w:rPr>
                <w:rFonts w:eastAsia="Times New Roman" w:cs="Arial"/>
              </w:rPr>
            </w:pPr>
            <w:r>
              <w:rPr>
                <w:rFonts w:eastAsia="Times New Roman" w:cs="Arial"/>
              </w:rPr>
              <w:t>Nil</w:t>
            </w:r>
          </w:p>
        </w:tc>
        <w:tc>
          <w:tcPr>
            <w:tcW w:w="1890" w:type="dxa"/>
            <w:vMerge w:val="restart"/>
            <w:vAlign w:val="center"/>
          </w:tcPr>
          <w:p w:rsidR="00057EB3" w:rsidRPr="0008467F" w:rsidRDefault="001E49D6" w:rsidP="00330159">
            <w:pPr>
              <w:jc w:val="center"/>
              <w:rPr>
                <w:rFonts w:eastAsia="Times New Roman" w:cs="Arial"/>
              </w:rPr>
            </w:pPr>
            <w:r>
              <w:rPr>
                <w:rFonts w:eastAsia="Times New Roman" w:cs="Arial"/>
              </w:rPr>
              <w:t>The amount RS.___ is deposited to Pak Army for recope the same</w:t>
            </w:r>
          </w:p>
        </w:tc>
      </w:tr>
      <w:tr w:rsidR="00057EB3" w:rsidRPr="00232ADB" w:rsidTr="001C2D81">
        <w:trPr>
          <w:trHeight w:val="322"/>
        </w:trPr>
        <w:tc>
          <w:tcPr>
            <w:tcW w:w="564" w:type="dxa"/>
            <w:vAlign w:val="center"/>
          </w:tcPr>
          <w:p w:rsidR="00057EB3" w:rsidRPr="0008467F" w:rsidRDefault="00057EB3" w:rsidP="00330159">
            <w:pPr>
              <w:jc w:val="center"/>
              <w:rPr>
                <w:rFonts w:eastAsia="Times New Roman" w:cs="Arial"/>
              </w:rPr>
            </w:pPr>
            <w:r>
              <w:rPr>
                <w:rFonts w:eastAsia="Times New Roman" w:cs="Arial"/>
              </w:rPr>
              <w:t>9</w:t>
            </w:r>
          </w:p>
        </w:tc>
        <w:tc>
          <w:tcPr>
            <w:tcW w:w="2334" w:type="dxa"/>
            <w:vAlign w:val="center"/>
          </w:tcPr>
          <w:p w:rsidR="00057EB3" w:rsidRDefault="00057EB3" w:rsidP="00330159">
            <w:pPr>
              <w:jc w:val="both"/>
              <w:rPr>
                <w:rFonts w:eastAsia="Times New Roman" w:cs="Arial"/>
              </w:rPr>
            </w:pPr>
            <w:r>
              <w:rPr>
                <w:rFonts w:eastAsia="Times New Roman" w:cs="Arial"/>
              </w:rPr>
              <w:t>TwinJute</w:t>
            </w:r>
          </w:p>
        </w:tc>
        <w:tc>
          <w:tcPr>
            <w:tcW w:w="1260" w:type="dxa"/>
            <w:vAlign w:val="center"/>
          </w:tcPr>
          <w:p w:rsidR="00057EB3" w:rsidRPr="0008467F" w:rsidRDefault="00057EB3" w:rsidP="00330159">
            <w:pPr>
              <w:jc w:val="center"/>
              <w:rPr>
                <w:rFonts w:eastAsia="Times New Roman" w:cs="Arial"/>
              </w:rPr>
            </w:pPr>
            <w:r>
              <w:rPr>
                <w:rFonts w:eastAsia="Times New Roman" w:cs="Arial"/>
              </w:rPr>
              <w:t>Kg</w:t>
            </w:r>
          </w:p>
        </w:tc>
        <w:tc>
          <w:tcPr>
            <w:tcW w:w="1530" w:type="dxa"/>
            <w:vAlign w:val="center"/>
          </w:tcPr>
          <w:p w:rsidR="00057EB3" w:rsidRPr="0008467F" w:rsidRDefault="00057EB3" w:rsidP="00330159">
            <w:pPr>
              <w:jc w:val="center"/>
              <w:rPr>
                <w:rFonts w:eastAsia="Times New Roman" w:cs="Arial"/>
              </w:rPr>
            </w:pPr>
            <w:r>
              <w:rPr>
                <w:rFonts w:eastAsia="Times New Roman" w:cs="Arial"/>
              </w:rPr>
              <w:t>3.6</w:t>
            </w:r>
          </w:p>
        </w:tc>
        <w:tc>
          <w:tcPr>
            <w:tcW w:w="1350" w:type="dxa"/>
            <w:vAlign w:val="center"/>
          </w:tcPr>
          <w:p w:rsidR="00057EB3" w:rsidRPr="0008467F" w:rsidRDefault="00057EB3" w:rsidP="002365B7">
            <w:pPr>
              <w:jc w:val="center"/>
              <w:rPr>
                <w:rFonts w:eastAsia="Times New Roman" w:cs="Arial"/>
              </w:rPr>
            </w:pPr>
            <w:r>
              <w:rPr>
                <w:rFonts w:eastAsia="Times New Roman" w:cs="Arial"/>
              </w:rPr>
              <w:t>3.6</w:t>
            </w:r>
          </w:p>
        </w:tc>
        <w:tc>
          <w:tcPr>
            <w:tcW w:w="1350" w:type="dxa"/>
            <w:vAlign w:val="center"/>
          </w:tcPr>
          <w:p w:rsidR="00057EB3" w:rsidRPr="0008467F" w:rsidRDefault="00057EB3" w:rsidP="00330159">
            <w:pPr>
              <w:jc w:val="center"/>
              <w:rPr>
                <w:rFonts w:eastAsia="Times New Roman" w:cs="Arial"/>
              </w:rPr>
            </w:pPr>
            <w:r>
              <w:rPr>
                <w:rFonts w:eastAsia="Times New Roman" w:cs="Arial"/>
              </w:rPr>
              <w:t>Nil</w:t>
            </w:r>
          </w:p>
        </w:tc>
        <w:tc>
          <w:tcPr>
            <w:tcW w:w="1890" w:type="dxa"/>
            <w:vMerge/>
            <w:vAlign w:val="center"/>
          </w:tcPr>
          <w:p w:rsidR="00057EB3" w:rsidRPr="0008467F" w:rsidRDefault="00057EB3" w:rsidP="00330159">
            <w:pPr>
              <w:jc w:val="center"/>
              <w:rPr>
                <w:rFonts w:eastAsia="Times New Roman" w:cs="Arial"/>
              </w:rPr>
            </w:pPr>
          </w:p>
        </w:tc>
      </w:tr>
      <w:tr w:rsidR="00057EB3" w:rsidRPr="00232ADB" w:rsidTr="001C2D81">
        <w:trPr>
          <w:trHeight w:val="322"/>
        </w:trPr>
        <w:tc>
          <w:tcPr>
            <w:tcW w:w="564" w:type="dxa"/>
            <w:vAlign w:val="center"/>
          </w:tcPr>
          <w:p w:rsidR="00057EB3" w:rsidRPr="0008467F" w:rsidRDefault="00057EB3" w:rsidP="00330159">
            <w:pPr>
              <w:jc w:val="center"/>
              <w:rPr>
                <w:rFonts w:eastAsia="Times New Roman" w:cs="Arial"/>
              </w:rPr>
            </w:pPr>
            <w:r>
              <w:rPr>
                <w:rFonts w:eastAsia="Times New Roman" w:cs="Arial"/>
              </w:rPr>
              <w:t>10</w:t>
            </w:r>
          </w:p>
        </w:tc>
        <w:tc>
          <w:tcPr>
            <w:tcW w:w="2334" w:type="dxa"/>
            <w:vAlign w:val="center"/>
          </w:tcPr>
          <w:p w:rsidR="00057EB3" w:rsidRDefault="00057EB3" w:rsidP="00330159">
            <w:pPr>
              <w:jc w:val="both"/>
              <w:rPr>
                <w:rFonts w:eastAsia="Times New Roman" w:cs="Arial"/>
              </w:rPr>
            </w:pPr>
            <w:r>
              <w:rPr>
                <w:rFonts w:eastAsia="Times New Roman" w:cs="Arial"/>
              </w:rPr>
              <w:t>El Cable</w:t>
            </w:r>
          </w:p>
        </w:tc>
        <w:tc>
          <w:tcPr>
            <w:tcW w:w="1260" w:type="dxa"/>
            <w:vAlign w:val="center"/>
          </w:tcPr>
          <w:p w:rsidR="00057EB3" w:rsidRPr="0008467F" w:rsidRDefault="00057EB3" w:rsidP="00330159">
            <w:pPr>
              <w:jc w:val="center"/>
              <w:rPr>
                <w:rFonts w:eastAsia="Times New Roman" w:cs="Arial"/>
              </w:rPr>
            </w:pPr>
            <w:r>
              <w:rPr>
                <w:rFonts w:eastAsia="Times New Roman" w:cs="Arial"/>
              </w:rPr>
              <w:t>Mtr</w:t>
            </w:r>
          </w:p>
        </w:tc>
        <w:tc>
          <w:tcPr>
            <w:tcW w:w="1530" w:type="dxa"/>
            <w:vAlign w:val="center"/>
          </w:tcPr>
          <w:p w:rsidR="00057EB3" w:rsidRPr="0008467F" w:rsidRDefault="00057EB3" w:rsidP="00330159">
            <w:pPr>
              <w:jc w:val="center"/>
              <w:rPr>
                <w:rFonts w:eastAsia="Times New Roman" w:cs="Arial"/>
              </w:rPr>
            </w:pPr>
            <w:r>
              <w:rPr>
                <w:rFonts w:eastAsia="Times New Roman" w:cs="Arial"/>
              </w:rPr>
              <w:t>1000</w:t>
            </w:r>
          </w:p>
        </w:tc>
        <w:tc>
          <w:tcPr>
            <w:tcW w:w="1350" w:type="dxa"/>
            <w:vAlign w:val="center"/>
          </w:tcPr>
          <w:p w:rsidR="00057EB3" w:rsidRPr="0008467F" w:rsidRDefault="00057EB3" w:rsidP="002365B7">
            <w:pPr>
              <w:jc w:val="center"/>
              <w:rPr>
                <w:rFonts w:eastAsia="Times New Roman" w:cs="Arial"/>
              </w:rPr>
            </w:pPr>
            <w:r>
              <w:rPr>
                <w:rFonts w:eastAsia="Times New Roman" w:cs="Arial"/>
              </w:rPr>
              <w:t>1000</w:t>
            </w:r>
          </w:p>
        </w:tc>
        <w:tc>
          <w:tcPr>
            <w:tcW w:w="1350" w:type="dxa"/>
            <w:vAlign w:val="center"/>
          </w:tcPr>
          <w:p w:rsidR="00057EB3" w:rsidRPr="0008467F" w:rsidRDefault="00057EB3" w:rsidP="00330159">
            <w:pPr>
              <w:jc w:val="center"/>
              <w:rPr>
                <w:rFonts w:eastAsia="Times New Roman" w:cs="Arial"/>
              </w:rPr>
            </w:pPr>
            <w:r>
              <w:rPr>
                <w:rFonts w:eastAsia="Times New Roman" w:cs="Arial"/>
              </w:rPr>
              <w:t>Nil</w:t>
            </w:r>
          </w:p>
        </w:tc>
        <w:tc>
          <w:tcPr>
            <w:tcW w:w="1890" w:type="dxa"/>
            <w:vMerge/>
            <w:vAlign w:val="center"/>
          </w:tcPr>
          <w:p w:rsidR="00057EB3" w:rsidRPr="0008467F" w:rsidRDefault="00057EB3" w:rsidP="00330159">
            <w:pPr>
              <w:jc w:val="center"/>
              <w:rPr>
                <w:rFonts w:eastAsia="Times New Roman" w:cs="Arial"/>
              </w:rPr>
            </w:pPr>
          </w:p>
        </w:tc>
      </w:tr>
      <w:tr w:rsidR="00057EB3" w:rsidRPr="00232ADB" w:rsidTr="001C2D81">
        <w:trPr>
          <w:trHeight w:val="322"/>
        </w:trPr>
        <w:tc>
          <w:tcPr>
            <w:tcW w:w="564" w:type="dxa"/>
            <w:vAlign w:val="center"/>
          </w:tcPr>
          <w:p w:rsidR="00057EB3" w:rsidRPr="0008467F" w:rsidRDefault="00057EB3" w:rsidP="00330159">
            <w:pPr>
              <w:jc w:val="center"/>
              <w:rPr>
                <w:rFonts w:eastAsia="Times New Roman" w:cs="Arial"/>
              </w:rPr>
            </w:pPr>
            <w:r>
              <w:rPr>
                <w:rFonts w:eastAsia="Times New Roman" w:cs="Arial"/>
              </w:rPr>
              <w:t>11</w:t>
            </w:r>
          </w:p>
        </w:tc>
        <w:tc>
          <w:tcPr>
            <w:tcW w:w="2334" w:type="dxa"/>
            <w:vAlign w:val="center"/>
          </w:tcPr>
          <w:p w:rsidR="00057EB3" w:rsidRDefault="00057EB3" w:rsidP="00330159">
            <w:pPr>
              <w:jc w:val="both"/>
              <w:rPr>
                <w:rFonts w:eastAsia="Times New Roman" w:cs="Arial"/>
              </w:rPr>
            </w:pPr>
            <w:r>
              <w:rPr>
                <w:rFonts w:eastAsia="Times New Roman" w:cs="Arial"/>
              </w:rPr>
              <w:t>Blasting Machine</w:t>
            </w:r>
          </w:p>
        </w:tc>
        <w:tc>
          <w:tcPr>
            <w:tcW w:w="1260" w:type="dxa"/>
            <w:vAlign w:val="center"/>
          </w:tcPr>
          <w:p w:rsidR="00057EB3" w:rsidRPr="0008467F" w:rsidRDefault="00057EB3" w:rsidP="00330159">
            <w:pPr>
              <w:jc w:val="center"/>
              <w:rPr>
                <w:rFonts w:eastAsia="Times New Roman" w:cs="Arial"/>
              </w:rPr>
            </w:pPr>
            <w:r>
              <w:rPr>
                <w:rFonts w:eastAsia="Times New Roman" w:cs="Arial"/>
              </w:rPr>
              <w:t>Nos</w:t>
            </w:r>
          </w:p>
        </w:tc>
        <w:tc>
          <w:tcPr>
            <w:tcW w:w="1530" w:type="dxa"/>
            <w:vAlign w:val="center"/>
          </w:tcPr>
          <w:p w:rsidR="00057EB3" w:rsidRPr="0008467F" w:rsidRDefault="00057EB3" w:rsidP="00330159">
            <w:pPr>
              <w:jc w:val="center"/>
              <w:rPr>
                <w:rFonts w:eastAsia="Times New Roman" w:cs="Arial"/>
              </w:rPr>
            </w:pPr>
            <w:r>
              <w:rPr>
                <w:rFonts w:eastAsia="Times New Roman" w:cs="Arial"/>
              </w:rPr>
              <w:t>01</w:t>
            </w:r>
          </w:p>
        </w:tc>
        <w:tc>
          <w:tcPr>
            <w:tcW w:w="1350" w:type="dxa"/>
            <w:vAlign w:val="center"/>
          </w:tcPr>
          <w:p w:rsidR="00057EB3" w:rsidRPr="0008467F" w:rsidRDefault="00057EB3" w:rsidP="002365B7">
            <w:pPr>
              <w:jc w:val="center"/>
              <w:rPr>
                <w:rFonts w:eastAsia="Times New Roman" w:cs="Arial"/>
              </w:rPr>
            </w:pPr>
            <w:r>
              <w:rPr>
                <w:rFonts w:eastAsia="Times New Roman" w:cs="Arial"/>
              </w:rPr>
              <w:t>01</w:t>
            </w:r>
          </w:p>
        </w:tc>
        <w:tc>
          <w:tcPr>
            <w:tcW w:w="1350" w:type="dxa"/>
            <w:vAlign w:val="center"/>
          </w:tcPr>
          <w:p w:rsidR="00057EB3" w:rsidRPr="0008467F" w:rsidRDefault="00057EB3" w:rsidP="00330159">
            <w:pPr>
              <w:jc w:val="center"/>
              <w:rPr>
                <w:rFonts w:eastAsia="Times New Roman" w:cs="Arial"/>
              </w:rPr>
            </w:pPr>
            <w:r>
              <w:rPr>
                <w:rFonts w:eastAsia="Times New Roman" w:cs="Arial"/>
              </w:rPr>
              <w:t>Nil</w:t>
            </w:r>
          </w:p>
        </w:tc>
        <w:tc>
          <w:tcPr>
            <w:tcW w:w="1890" w:type="dxa"/>
            <w:vMerge/>
            <w:vAlign w:val="center"/>
          </w:tcPr>
          <w:p w:rsidR="00057EB3" w:rsidRPr="0008467F" w:rsidRDefault="00057EB3" w:rsidP="00330159">
            <w:pPr>
              <w:jc w:val="center"/>
              <w:rPr>
                <w:rFonts w:eastAsia="Times New Roman" w:cs="Arial"/>
              </w:rPr>
            </w:pPr>
          </w:p>
        </w:tc>
      </w:tr>
      <w:tr w:rsidR="001C2D81" w:rsidRPr="00232ADB" w:rsidTr="001C2D81">
        <w:trPr>
          <w:trHeight w:val="322"/>
        </w:trPr>
        <w:tc>
          <w:tcPr>
            <w:tcW w:w="564" w:type="dxa"/>
            <w:vAlign w:val="center"/>
          </w:tcPr>
          <w:p w:rsidR="001C2D81" w:rsidRPr="0008467F" w:rsidRDefault="001C2D81" w:rsidP="00330159">
            <w:pPr>
              <w:jc w:val="center"/>
              <w:rPr>
                <w:rFonts w:eastAsia="Times New Roman" w:cs="Arial"/>
              </w:rPr>
            </w:pPr>
            <w:r>
              <w:rPr>
                <w:rFonts w:eastAsia="Times New Roman" w:cs="Arial"/>
              </w:rPr>
              <w:t>12</w:t>
            </w:r>
          </w:p>
        </w:tc>
        <w:tc>
          <w:tcPr>
            <w:tcW w:w="2334" w:type="dxa"/>
            <w:vAlign w:val="center"/>
          </w:tcPr>
          <w:p w:rsidR="001C2D81" w:rsidRDefault="001C2D81" w:rsidP="00330159">
            <w:pPr>
              <w:jc w:val="both"/>
              <w:rPr>
                <w:rFonts w:eastAsia="Times New Roman" w:cs="Arial"/>
              </w:rPr>
            </w:pPr>
            <w:r>
              <w:rPr>
                <w:rFonts w:eastAsia="Times New Roman" w:cs="Arial"/>
              </w:rPr>
              <w:t>Det No.8 non Elec</w:t>
            </w:r>
          </w:p>
        </w:tc>
        <w:tc>
          <w:tcPr>
            <w:tcW w:w="1260" w:type="dxa"/>
            <w:vAlign w:val="center"/>
          </w:tcPr>
          <w:p w:rsidR="001C2D81" w:rsidRPr="0008467F" w:rsidRDefault="001C2D81" w:rsidP="00330159">
            <w:pPr>
              <w:jc w:val="center"/>
              <w:rPr>
                <w:rFonts w:eastAsia="Times New Roman" w:cs="Arial"/>
              </w:rPr>
            </w:pPr>
            <w:r>
              <w:rPr>
                <w:rFonts w:eastAsia="Times New Roman" w:cs="Arial"/>
              </w:rPr>
              <w:t>Now</w:t>
            </w:r>
          </w:p>
        </w:tc>
        <w:tc>
          <w:tcPr>
            <w:tcW w:w="1530" w:type="dxa"/>
            <w:vAlign w:val="center"/>
          </w:tcPr>
          <w:p w:rsidR="001C2D81" w:rsidRPr="0008467F" w:rsidRDefault="001C2D81" w:rsidP="00330159">
            <w:pPr>
              <w:jc w:val="center"/>
              <w:rPr>
                <w:rFonts w:eastAsia="Times New Roman" w:cs="Arial"/>
              </w:rPr>
            </w:pPr>
            <w:r>
              <w:rPr>
                <w:rFonts w:eastAsia="Times New Roman" w:cs="Arial"/>
              </w:rPr>
              <w:t>868</w:t>
            </w:r>
          </w:p>
        </w:tc>
        <w:tc>
          <w:tcPr>
            <w:tcW w:w="1350" w:type="dxa"/>
            <w:vAlign w:val="center"/>
          </w:tcPr>
          <w:p w:rsidR="001C2D81" w:rsidRPr="0008467F" w:rsidRDefault="001C2D81" w:rsidP="002365B7">
            <w:pPr>
              <w:jc w:val="center"/>
              <w:rPr>
                <w:rFonts w:eastAsia="Times New Roman" w:cs="Arial"/>
              </w:rPr>
            </w:pPr>
            <w:r>
              <w:rPr>
                <w:rFonts w:eastAsia="Times New Roman" w:cs="Arial"/>
              </w:rPr>
              <w:t>868</w:t>
            </w:r>
          </w:p>
        </w:tc>
        <w:tc>
          <w:tcPr>
            <w:tcW w:w="1350" w:type="dxa"/>
            <w:vAlign w:val="center"/>
          </w:tcPr>
          <w:p w:rsidR="001C2D81" w:rsidRPr="0008467F" w:rsidRDefault="001C2D81" w:rsidP="00330159">
            <w:pPr>
              <w:jc w:val="center"/>
              <w:rPr>
                <w:rFonts w:eastAsia="Times New Roman" w:cs="Arial"/>
              </w:rPr>
            </w:pPr>
            <w:r>
              <w:rPr>
                <w:rFonts w:eastAsia="Times New Roman" w:cs="Arial"/>
              </w:rPr>
              <w:t xml:space="preserve"> Nil</w:t>
            </w:r>
          </w:p>
        </w:tc>
        <w:tc>
          <w:tcPr>
            <w:tcW w:w="1890" w:type="dxa"/>
            <w:vAlign w:val="center"/>
          </w:tcPr>
          <w:p w:rsidR="001C2D81" w:rsidRPr="0008467F" w:rsidRDefault="001C2D81" w:rsidP="00330159">
            <w:pPr>
              <w:jc w:val="center"/>
              <w:rPr>
                <w:rFonts w:eastAsia="Times New Roman" w:cs="Arial"/>
              </w:rPr>
            </w:pPr>
          </w:p>
        </w:tc>
      </w:tr>
    </w:tbl>
    <w:p w:rsidR="0008467F" w:rsidRPr="004E2C4C" w:rsidRDefault="0008467F" w:rsidP="00C95F08">
      <w:pPr>
        <w:spacing w:line="360" w:lineRule="auto"/>
        <w:ind w:left="720"/>
        <w:jc w:val="both"/>
      </w:pPr>
    </w:p>
    <w:p w:rsidR="00B33CB1" w:rsidRPr="002A7BA6" w:rsidRDefault="002A7BA6" w:rsidP="00683B21">
      <w:pPr>
        <w:rPr>
          <w:rFonts w:ascii="Cambria" w:hAnsi="Cambria" w:cs="Arial"/>
          <w:b/>
        </w:rPr>
      </w:pPr>
      <w:r w:rsidRPr="002A7BA6">
        <w:rPr>
          <w:rFonts w:ascii="Cambria" w:hAnsi="Cambria" w:cs="Arial"/>
          <w:b/>
        </w:rPr>
        <w:t>11.3</w:t>
      </w:r>
      <w:r w:rsidRPr="002A7BA6">
        <w:rPr>
          <w:rFonts w:ascii="Cambria" w:hAnsi="Cambria" w:cs="Arial"/>
          <w:b/>
        </w:rPr>
        <w:tab/>
        <w:t xml:space="preserve">ARRANGEMENT OF EXPLOSIVES AND SECURITY OF EXPLOSIVE STORES </w:t>
      </w:r>
    </w:p>
    <w:p w:rsidR="00917177" w:rsidRDefault="00917177" w:rsidP="00683B21"/>
    <w:p w:rsidR="00917177" w:rsidRDefault="00917177" w:rsidP="009F36B1">
      <w:pPr>
        <w:spacing w:line="360" w:lineRule="auto"/>
        <w:ind w:left="720"/>
        <w:jc w:val="both"/>
        <w:rPr>
          <w:rFonts w:cs="Arial"/>
        </w:rPr>
      </w:pPr>
      <w:r w:rsidRPr="000558F6">
        <w:rPr>
          <w:rFonts w:cs="Arial"/>
        </w:rPr>
        <w:t xml:space="preserve">The explosive material is </w:t>
      </w:r>
      <w:r w:rsidR="00AB0845">
        <w:rPr>
          <w:rFonts w:cs="Arial"/>
        </w:rPr>
        <w:t xml:space="preserve">in </w:t>
      </w:r>
      <w:r w:rsidRPr="000558F6">
        <w:rPr>
          <w:rFonts w:cs="Arial"/>
        </w:rPr>
        <w:t>t</w:t>
      </w:r>
      <w:r w:rsidR="009F36B1">
        <w:rPr>
          <w:rFonts w:cs="Arial"/>
        </w:rPr>
        <w:t xml:space="preserve">he custody of PAK ARMY and they are responsible of the security of explosive material. </w:t>
      </w:r>
    </w:p>
    <w:p w:rsidR="003A3E4A" w:rsidRPr="002A7BA6" w:rsidRDefault="003A3E4A" w:rsidP="003A3E4A">
      <w:pPr>
        <w:jc w:val="both"/>
        <w:rPr>
          <w:rFonts w:ascii="Cambria" w:hAnsi="Cambria" w:cs="Arial"/>
          <w:b/>
        </w:rPr>
      </w:pPr>
      <w:r>
        <w:rPr>
          <w:rFonts w:ascii="Cambria" w:hAnsi="Cambria" w:cs="Arial"/>
          <w:b/>
        </w:rPr>
        <w:t>11.4</w:t>
      </w:r>
      <w:r>
        <w:rPr>
          <w:rFonts w:ascii="Cambria" w:hAnsi="Cambria" w:cs="Arial"/>
          <w:b/>
        </w:rPr>
        <w:tab/>
        <w:t>LIST OF SECURITY STAFF ALONGWITH DETAIL OF THEIR TRAINING ETC.</w:t>
      </w:r>
    </w:p>
    <w:p w:rsidR="00C60E39" w:rsidRDefault="00C60E39" w:rsidP="003F1A12">
      <w:pPr>
        <w:jc w:val="both"/>
        <w:rPr>
          <w:rFonts w:ascii="Cambria" w:hAnsi="Cambria" w:cs="Arial"/>
          <w:b/>
        </w:rPr>
      </w:pPr>
    </w:p>
    <w:p w:rsidR="00C60E39" w:rsidRPr="009666AC" w:rsidRDefault="00C0038A" w:rsidP="004C612A">
      <w:pPr>
        <w:spacing w:line="360" w:lineRule="auto"/>
        <w:ind w:left="720"/>
        <w:jc w:val="both"/>
        <w:rPr>
          <w:rFonts w:ascii="Cambria" w:hAnsi="Cambria" w:cs="Arial"/>
          <w:bCs/>
        </w:rPr>
      </w:pPr>
      <w:r>
        <w:rPr>
          <w:rFonts w:ascii="Cambria" w:hAnsi="Cambria" w:cs="Arial"/>
          <w:bCs/>
        </w:rPr>
        <w:t>The liners</w:t>
      </w:r>
      <w:r w:rsidR="009666AC" w:rsidRPr="009666AC">
        <w:rPr>
          <w:rFonts w:ascii="Cambria" w:hAnsi="Cambria" w:cs="Arial"/>
          <w:bCs/>
        </w:rPr>
        <w:t xml:space="preserve"> at the breaching </w:t>
      </w:r>
      <w:r w:rsidR="00D04300">
        <w:rPr>
          <w:rFonts w:ascii="Cambria" w:hAnsi="Cambria" w:cs="Arial"/>
          <w:bCs/>
        </w:rPr>
        <w:t xml:space="preserve">section </w:t>
      </w:r>
      <w:r w:rsidR="009666AC" w:rsidRPr="009666AC">
        <w:rPr>
          <w:rFonts w:ascii="Cambria" w:hAnsi="Cambria" w:cs="Arial"/>
          <w:bCs/>
        </w:rPr>
        <w:t>site are fixed by skilled Irrigation Staff and on the alarming condition</w:t>
      </w:r>
      <w:r w:rsidR="00AB0845">
        <w:rPr>
          <w:rFonts w:ascii="Cambria" w:hAnsi="Cambria" w:cs="Arial"/>
          <w:bCs/>
        </w:rPr>
        <w:t>,</w:t>
      </w:r>
      <w:r w:rsidR="009666AC" w:rsidRPr="009666AC">
        <w:rPr>
          <w:rFonts w:ascii="Cambria" w:hAnsi="Cambria" w:cs="Arial"/>
          <w:bCs/>
        </w:rPr>
        <w:t xml:space="preserve"> the site is taken over by the PAK Army and they fill the explo</w:t>
      </w:r>
      <w:r>
        <w:rPr>
          <w:rFonts w:ascii="Cambria" w:hAnsi="Cambria" w:cs="Arial"/>
          <w:bCs/>
        </w:rPr>
        <w:t>sive material for any emergency and will activate breaching section in case of emergency.</w:t>
      </w:r>
      <w:r w:rsidR="009666AC" w:rsidRPr="009666AC">
        <w:rPr>
          <w:rFonts w:ascii="Cambria" w:hAnsi="Cambria" w:cs="Arial"/>
          <w:bCs/>
        </w:rPr>
        <w:t xml:space="preserve"> They are responsible of the security of explosive material.</w:t>
      </w:r>
    </w:p>
    <w:p w:rsidR="00C60E39" w:rsidRDefault="00C60E39" w:rsidP="003F1A12">
      <w:pPr>
        <w:jc w:val="both"/>
        <w:rPr>
          <w:rFonts w:ascii="Cambria" w:hAnsi="Cambria" w:cs="Arial"/>
          <w:b/>
        </w:rPr>
      </w:pPr>
    </w:p>
    <w:p w:rsidR="00B33CB1" w:rsidRPr="002A7BA6" w:rsidRDefault="002A7BA6" w:rsidP="003F1A12">
      <w:pPr>
        <w:jc w:val="both"/>
        <w:rPr>
          <w:rFonts w:ascii="Cambria" w:hAnsi="Cambria" w:cs="Arial"/>
          <w:b/>
        </w:rPr>
      </w:pPr>
      <w:r w:rsidRPr="002A7BA6">
        <w:rPr>
          <w:rFonts w:ascii="Cambria" w:hAnsi="Cambria" w:cs="Arial"/>
          <w:b/>
        </w:rPr>
        <w:t>11.</w:t>
      </w:r>
      <w:r w:rsidR="003F1A12">
        <w:rPr>
          <w:rFonts w:ascii="Cambria" w:hAnsi="Cambria" w:cs="Arial"/>
          <w:b/>
        </w:rPr>
        <w:t>5</w:t>
      </w:r>
      <w:r w:rsidRPr="002A7BA6">
        <w:rPr>
          <w:rFonts w:ascii="Cambria" w:hAnsi="Cambria" w:cs="Arial"/>
          <w:b/>
        </w:rPr>
        <w:tab/>
        <w:t xml:space="preserve">DETAIL OF MECHANICAL MEANS AS A STANDBY ARRANGEMENTS IN CASE OF </w:t>
      </w:r>
      <w:r>
        <w:rPr>
          <w:rFonts w:ascii="Cambria" w:hAnsi="Cambria" w:cs="Arial"/>
          <w:b/>
        </w:rPr>
        <w:tab/>
      </w:r>
      <w:r w:rsidRPr="002A7BA6">
        <w:rPr>
          <w:rFonts w:ascii="Cambria" w:hAnsi="Cambria" w:cs="Arial"/>
          <w:b/>
        </w:rPr>
        <w:t xml:space="preserve">DETONATION FAILURE </w:t>
      </w:r>
    </w:p>
    <w:p w:rsidR="002A7BA6" w:rsidRPr="004E2C4C" w:rsidRDefault="002A7BA6" w:rsidP="00C95F08">
      <w:pPr>
        <w:jc w:val="both"/>
        <w:rPr>
          <w:rFonts w:cs="Arial"/>
          <w:sz w:val="22"/>
          <w:szCs w:val="22"/>
        </w:rPr>
      </w:pPr>
    </w:p>
    <w:p w:rsidR="00B973FC" w:rsidRDefault="002A7BA6" w:rsidP="0040613D">
      <w:pPr>
        <w:spacing w:line="360" w:lineRule="auto"/>
        <w:ind w:left="720"/>
        <w:jc w:val="both"/>
      </w:pPr>
      <w:r w:rsidRPr="000558F6">
        <w:rPr>
          <w:rFonts w:cs="Arial"/>
        </w:rPr>
        <w:t xml:space="preserve">In case of failure of explosive material, two No. dozers </w:t>
      </w:r>
      <w:r w:rsidR="006F0C79">
        <w:rPr>
          <w:rFonts w:cs="Arial"/>
        </w:rPr>
        <w:t>and two No excavator</w:t>
      </w:r>
      <w:r w:rsidR="008A64BF">
        <w:rPr>
          <w:rFonts w:cs="Arial"/>
        </w:rPr>
        <w:t>s</w:t>
      </w:r>
      <w:r w:rsidR="006F0C79">
        <w:rPr>
          <w:rFonts w:cs="Arial"/>
        </w:rPr>
        <w:t xml:space="preserve"> (long </w:t>
      </w:r>
      <w:r w:rsidR="008A64BF">
        <w:rPr>
          <w:rFonts w:cs="Arial"/>
        </w:rPr>
        <w:t>boom</w:t>
      </w:r>
      <w:r w:rsidR="006F0C79">
        <w:rPr>
          <w:rFonts w:cs="Arial"/>
        </w:rPr>
        <w:t xml:space="preserve">) at each breaching section either from agriculture / irrigation </w:t>
      </w:r>
      <w:r w:rsidRPr="000558F6">
        <w:rPr>
          <w:rFonts w:cs="Arial"/>
        </w:rPr>
        <w:t xml:space="preserve">Department </w:t>
      </w:r>
      <w:r w:rsidR="0040613D">
        <w:rPr>
          <w:rFonts w:cs="Arial"/>
        </w:rPr>
        <w:t>or</w:t>
      </w:r>
      <w:r w:rsidR="00944A11">
        <w:rPr>
          <w:rFonts w:cs="Arial"/>
        </w:rPr>
        <w:t xml:space="preserve"> private source will remain available at site for breaching operation.</w:t>
      </w:r>
    </w:p>
    <w:p w:rsidR="00B973FC" w:rsidRPr="004E2C4C" w:rsidRDefault="00B973FC" w:rsidP="00C95F08">
      <w:pPr>
        <w:jc w:val="both"/>
        <w:rPr>
          <w:sz w:val="14"/>
          <w:szCs w:val="14"/>
        </w:rPr>
      </w:pPr>
    </w:p>
    <w:p w:rsidR="00B33CB1" w:rsidRPr="002A7BA6" w:rsidRDefault="002A7BA6" w:rsidP="003F1A12">
      <w:pPr>
        <w:rPr>
          <w:rFonts w:ascii="Cambria" w:hAnsi="Cambria" w:cs="Arial"/>
          <w:b/>
        </w:rPr>
      </w:pPr>
      <w:r w:rsidRPr="002A7BA6">
        <w:rPr>
          <w:rFonts w:ascii="Cambria" w:hAnsi="Cambria" w:cs="Arial"/>
          <w:b/>
        </w:rPr>
        <w:t>11.</w:t>
      </w:r>
      <w:r w:rsidR="003F1A12">
        <w:rPr>
          <w:rFonts w:ascii="Cambria" w:hAnsi="Cambria" w:cs="Arial"/>
          <w:b/>
        </w:rPr>
        <w:t>6</w:t>
      </w:r>
      <w:r w:rsidRPr="002A7BA6">
        <w:rPr>
          <w:rFonts w:ascii="Cambria" w:hAnsi="Cambria" w:cs="Arial"/>
          <w:b/>
        </w:rPr>
        <w:tab/>
        <w:t xml:space="preserve">DUTY ROSTER IN CASE OF CRITICAL SITUATION </w:t>
      </w:r>
    </w:p>
    <w:p w:rsidR="00917177" w:rsidRPr="00A25EA5" w:rsidRDefault="00917177" w:rsidP="00683B21">
      <w:pPr>
        <w:rPr>
          <w:sz w:val="28"/>
          <w:szCs w:val="28"/>
        </w:rPr>
      </w:pPr>
    </w:p>
    <w:p w:rsidR="002A7BA6" w:rsidRDefault="00A25EA5" w:rsidP="00A25EA5">
      <w:pPr>
        <w:spacing w:line="360" w:lineRule="auto"/>
        <w:ind w:left="720"/>
        <w:jc w:val="both"/>
        <w:rPr>
          <w:rFonts w:cs="Arial"/>
        </w:rPr>
      </w:pPr>
      <w:r>
        <w:rPr>
          <w:rFonts w:cs="Arial"/>
        </w:rPr>
        <w:t>The detail of duty roster of officers / officials and establishment has b</w:t>
      </w:r>
      <w:r w:rsidR="00C0038A">
        <w:rPr>
          <w:rFonts w:cs="Arial"/>
        </w:rPr>
        <w:t>een mentioned</w:t>
      </w:r>
      <w:r>
        <w:rPr>
          <w:rFonts w:cs="Arial"/>
        </w:rPr>
        <w:t xml:space="preserve"> in Chapter No. 9</w:t>
      </w:r>
    </w:p>
    <w:p w:rsidR="00774B89" w:rsidRDefault="00774B89" w:rsidP="00A25EA5">
      <w:pPr>
        <w:spacing w:line="360" w:lineRule="auto"/>
        <w:ind w:left="720"/>
        <w:jc w:val="both"/>
      </w:pPr>
    </w:p>
    <w:p w:rsidR="00B33CB1" w:rsidRPr="002A7BA6" w:rsidRDefault="002A7BA6" w:rsidP="003F1A12">
      <w:pPr>
        <w:jc w:val="both"/>
        <w:rPr>
          <w:rFonts w:ascii="Cambria" w:hAnsi="Cambria" w:cs="Arial"/>
          <w:b/>
        </w:rPr>
      </w:pPr>
      <w:r w:rsidRPr="002A7BA6">
        <w:rPr>
          <w:rFonts w:ascii="Cambria" w:hAnsi="Cambria" w:cs="Arial"/>
          <w:b/>
        </w:rPr>
        <w:t>11.</w:t>
      </w:r>
      <w:r w:rsidR="003F1A12">
        <w:rPr>
          <w:rFonts w:ascii="Cambria" w:hAnsi="Cambria" w:cs="Arial"/>
          <w:b/>
        </w:rPr>
        <w:t>7</w:t>
      </w:r>
      <w:r w:rsidRPr="002A7BA6">
        <w:rPr>
          <w:rFonts w:ascii="Cambria" w:hAnsi="Cambria" w:cs="Arial"/>
          <w:b/>
        </w:rPr>
        <w:tab/>
        <w:t>BREACHING COMMITTEE WITH THEIR ACTION PLAN</w:t>
      </w:r>
    </w:p>
    <w:p w:rsidR="00353AF7" w:rsidRDefault="00353AF7" w:rsidP="00C95F08">
      <w:pPr>
        <w:jc w:val="both"/>
      </w:pPr>
    </w:p>
    <w:p w:rsidR="002A7BA6" w:rsidRDefault="002A7BA6" w:rsidP="004E2C4C">
      <w:pPr>
        <w:spacing w:line="360" w:lineRule="auto"/>
        <w:ind w:left="720"/>
        <w:jc w:val="both"/>
        <w:rPr>
          <w:rFonts w:cs="Arial"/>
        </w:rPr>
      </w:pPr>
      <w:r w:rsidRPr="000558F6">
        <w:rPr>
          <w:rFonts w:cs="Arial"/>
        </w:rPr>
        <w:t xml:space="preserve">Breaching Operating committee consists of the following members vide Notification </w:t>
      </w:r>
      <w:r w:rsidRPr="003778F1">
        <w:rPr>
          <w:rFonts w:cs="Arial"/>
        </w:rPr>
        <w:t>No.</w:t>
      </w:r>
      <w:r w:rsidR="003778F1" w:rsidRPr="003778F1">
        <w:rPr>
          <w:rFonts w:cs="Arial"/>
        </w:rPr>
        <w:t>1806/59/Engr-1-RPA2W</w:t>
      </w:r>
      <w:r w:rsidRPr="003778F1">
        <w:rPr>
          <w:rFonts w:cs="Arial"/>
        </w:rPr>
        <w:t xml:space="preserve"> dated </w:t>
      </w:r>
      <w:r w:rsidR="003778F1" w:rsidRPr="003778F1">
        <w:rPr>
          <w:rFonts w:cs="Arial"/>
        </w:rPr>
        <w:t>27/11/2014</w:t>
      </w:r>
      <w:r w:rsidR="004E2C4C">
        <w:rPr>
          <w:rFonts w:cs="Arial"/>
        </w:rPr>
        <w:t xml:space="preserve">amendedas </w:t>
      </w:r>
      <w:r w:rsidR="006F0C79">
        <w:rPr>
          <w:rFonts w:cs="Arial"/>
        </w:rPr>
        <w:t>per latest notification.</w:t>
      </w:r>
    </w:p>
    <w:p w:rsidR="004E2C4C" w:rsidRPr="008F67FC" w:rsidRDefault="004E2C4C" w:rsidP="004E2C4C">
      <w:pPr>
        <w:spacing w:line="360" w:lineRule="auto"/>
        <w:ind w:left="720"/>
        <w:jc w:val="both"/>
        <w:rPr>
          <w:rFonts w:cs="Arial"/>
          <w:sz w:val="12"/>
          <w:szCs w:val="12"/>
          <w:highlight w:val="yellow"/>
        </w:rPr>
      </w:pPr>
    </w:p>
    <w:p w:rsidR="003778F1" w:rsidRDefault="00715CAF" w:rsidP="002A7BA6">
      <w:pPr>
        <w:numPr>
          <w:ilvl w:val="0"/>
          <w:numId w:val="5"/>
        </w:numPr>
        <w:jc w:val="both"/>
        <w:rPr>
          <w:rFonts w:cs="Arial"/>
        </w:rPr>
      </w:pPr>
      <w:r>
        <w:rPr>
          <w:rFonts w:cs="Arial"/>
        </w:rPr>
        <w:t>Deputy</w:t>
      </w:r>
      <w:r w:rsidR="003778F1" w:rsidRPr="003778F1">
        <w:rPr>
          <w:rFonts w:cs="Arial"/>
        </w:rPr>
        <w:t xml:space="preserve"> Commissioner concerned </w:t>
      </w:r>
      <w:r w:rsidR="00993C9A">
        <w:rPr>
          <w:rFonts w:cs="Arial"/>
        </w:rPr>
        <w:t>final authority to decide</w:t>
      </w:r>
      <w:r w:rsidR="003778F1" w:rsidRPr="003778F1">
        <w:rPr>
          <w:rFonts w:cs="Arial"/>
        </w:rPr>
        <w:t xml:space="preserve"> activation of breaching section</w:t>
      </w:r>
      <w:r w:rsidR="003778F1">
        <w:rPr>
          <w:rFonts w:cs="Arial"/>
        </w:rPr>
        <w:t>.</w:t>
      </w:r>
      <w:r w:rsidR="003778F1" w:rsidRPr="00911863">
        <w:rPr>
          <w:rFonts w:cs="Arial"/>
          <w:b/>
          <w:bCs/>
        </w:rPr>
        <w:t>(Convener)</w:t>
      </w:r>
    </w:p>
    <w:p w:rsidR="003778F1" w:rsidRPr="008F67FC" w:rsidRDefault="003778F1" w:rsidP="003778F1">
      <w:pPr>
        <w:pStyle w:val="ListParagraph"/>
        <w:rPr>
          <w:rFonts w:cs="Arial"/>
          <w:sz w:val="16"/>
          <w:szCs w:val="16"/>
        </w:rPr>
      </w:pPr>
    </w:p>
    <w:p w:rsidR="003778F1" w:rsidRPr="00911863" w:rsidRDefault="003778F1" w:rsidP="003778F1">
      <w:pPr>
        <w:numPr>
          <w:ilvl w:val="0"/>
          <w:numId w:val="5"/>
        </w:numPr>
        <w:jc w:val="both"/>
        <w:rPr>
          <w:rFonts w:cs="Arial"/>
        </w:rPr>
      </w:pPr>
      <w:r w:rsidRPr="000558F6">
        <w:rPr>
          <w:rFonts w:cs="Arial"/>
        </w:rPr>
        <w:t>Executive Engineer, Barrages / Headworks / Flood Bund.</w:t>
      </w:r>
      <w:r w:rsidRPr="00911863">
        <w:rPr>
          <w:rFonts w:cs="Arial"/>
          <w:b/>
          <w:bCs/>
        </w:rPr>
        <w:t>(</w:t>
      </w:r>
      <w:r>
        <w:rPr>
          <w:rFonts w:cs="Arial"/>
          <w:b/>
          <w:bCs/>
        </w:rPr>
        <w:t>Member</w:t>
      </w:r>
      <w:r w:rsidRPr="00911863">
        <w:rPr>
          <w:rFonts w:cs="Arial"/>
          <w:b/>
          <w:bCs/>
        </w:rPr>
        <w:t>)</w:t>
      </w:r>
    </w:p>
    <w:p w:rsidR="002A7BA6" w:rsidRPr="008F67FC" w:rsidRDefault="002A7BA6" w:rsidP="003778F1">
      <w:pPr>
        <w:ind w:left="720"/>
        <w:jc w:val="both"/>
        <w:rPr>
          <w:rFonts w:cs="Arial"/>
          <w:sz w:val="16"/>
          <w:szCs w:val="16"/>
        </w:rPr>
      </w:pPr>
    </w:p>
    <w:p w:rsidR="002A7BA6" w:rsidRDefault="002A7BA6" w:rsidP="002A7BA6">
      <w:pPr>
        <w:numPr>
          <w:ilvl w:val="0"/>
          <w:numId w:val="5"/>
        </w:numPr>
        <w:jc w:val="both"/>
        <w:rPr>
          <w:rFonts w:cs="Arial"/>
          <w:b/>
          <w:bCs/>
        </w:rPr>
      </w:pPr>
      <w:r w:rsidRPr="000558F6">
        <w:rPr>
          <w:rFonts w:cs="Arial"/>
        </w:rPr>
        <w:t>Representative of respective Army Corps not below Lt</w:t>
      </w:r>
      <w:r>
        <w:rPr>
          <w:rFonts w:cs="Arial"/>
        </w:rPr>
        <w:t>:</w:t>
      </w:r>
      <w:r w:rsidRPr="000558F6">
        <w:rPr>
          <w:rFonts w:cs="Arial"/>
        </w:rPr>
        <w:t xml:space="preserve"> Col.</w:t>
      </w:r>
      <w:r w:rsidRPr="000558F6">
        <w:rPr>
          <w:rFonts w:cs="Arial"/>
        </w:rPr>
        <w:tab/>
      </w:r>
      <w:r w:rsidRPr="00911863">
        <w:rPr>
          <w:rFonts w:cs="Arial"/>
          <w:b/>
          <w:bCs/>
        </w:rPr>
        <w:t>(Member)</w:t>
      </w:r>
    </w:p>
    <w:p w:rsidR="002A7BA6" w:rsidRPr="008F67FC" w:rsidRDefault="002A7BA6" w:rsidP="002A7BA6">
      <w:pPr>
        <w:ind w:left="720"/>
        <w:jc w:val="both"/>
        <w:rPr>
          <w:rFonts w:cs="Arial"/>
          <w:b/>
          <w:bCs/>
          <w:sz w:val="16"/>
          <w:szCs w:val="16"/>
        </w:rPr>
      </w:pPr>
    </w:p>
    <w:p w:rsidR="00DD2017" w:rsidRPr="003F730B" w:rsidRDefault="002A7BA6" w:rsidP="00683B21">
      <w:pPr>
        <w:numPr>
          <w:ilvl w:val="0"/>
          <w:numId w:val="5"/>
        </w:numPr>
        <w:jc w:val="both"/>
        <w:rPr>
          <w:rFonts w:cs="Arial"/>
          <w:b/>
          <w:bCs/>
        </w:rPr>
      </w:pPr>
      <w:r w:rsidRPr="000558F6">
        <w:rPr>
          <w:rFonts w:cs="Arial"/>
        </w:rPr>
        <w:t xml:space="preserve">Representative of Highway Department / Railway not below the </w:t>
      </w:r>
      <w:r>
        <w:rPr>
          <w:rFonts w:cs="Arial"/>
        </w:rPr>
        <w:br/>
      </w:r>
      <w:r w:rsidRPr="000558F6">
        <w:rPr>
          <w:rFonts w:cs="Arial"/>
        </w:rPr>
        <w:t>rank of BS-18.</w:t>
      </w:r>
      <w:r w:rsidRPr="00911863">
        <w:rPr>
          <w:rFonts w:cs="Arial"/>
          <w:b/>
          <w:bCs/>
        </w:rPr>
        <w:t>(Member)</w:t>
      </w:r>
    </w:p>
    <w:p w:rsidR="00DD2017" w:rsidRDefault="00DD2017" w:rsidP="00683B21"/>
    <w:p w:rsidR="00D737AC" w:rsidRPr="00CF5747" w:rsidRDefault="00D737AC" w:rsidP="00D737AC">
      <w:pPr>
        <w:rPr>
          <w:rFonts w:ascii="Cambria" w:hAnsi="Cambria" w:cs="Arial"/>
          <w:b/>
        </w:rPr>
      </w:pPr>
      <w:r w:rsidRPr="00CF5747">
        <w:rPr>
          <w:rFonts w:ascii="Cambria" w:hAnsi="Cambria" w:cs="Arial"/>
          <w:b/>
        </w:rPr>
        <w:tab/>
        <w:t>ACTION PLAN</w:t>
      </w:r>
    </w:p>
    <w:p w:rsidR="00D737AC" w:rsidRPr="00CF5747" w:rsidRDefault="00D737AC" w:rsidP="00D737AC">
      <w:pPr>
        <w:rPr>
          <w:rFonts w:ascii="Cambria" w:hAnsi="Cambria" w:cs="Arial"/>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530"/>
        <w:gridCol w:w="3510"/>
        <w:gridCol w:w="540"/>
        <w:gridCol w:w="3960"/>
      </w:tblGrid>
      <w:tr w:rsidR="00D737AC" w:rsidRPr="000558F6">
        <w:tc>
          <w:tcPr>
            <w:tcW w:w="468" w:type="dxa"/>
            <w:vAlign w:val="center"/>
          </w:tcPr>
          <w:p w:rsidR="00D737AC" w:rsidRPr="000558F6" w:rsidRDefault="00D737AC" w:rsidP="00431C91">
            <w:pPr>
              <w:jc w:val="center"/>
              <w:rPr>
                <w:rFonts w:cs="Arial"/>
                <w:b/>
              </w:rPr>
            </w:pPr>
            <w:r w:rsidRPr="000558F6">
              <w:rPr>
                <w:rFonts w:cs="Arial"/>
                <w:b/>
              </w:rPr>
              <w:t>S.#</w:t>
            </w:r>
          </w:p>
        </w:tc>
        <w:tc>
          <w:tcPr>
            <w:tcW w:w="1530" w:type="dxa"/>
            <w:vAlign w:val="center"/>
          </w:tcPr>
          <w:p w:rsidR="00D737AC" w:rsidRPr="000558F6" w:rsidRDefault="00D737AC" w:rsidP="00431C91">
            <w:pPr>
              <w:jc w:val="center"/>
              <w:rPr>
                <w:rFonts w:cs="Arial"/>
                <w:b/>
              </w:rPr>
            </w:pPr>
            <w:r w:rsidRPr="000558F6">
              <w:rPr>
                <w:rFonts w:cs="Arial"/>
                <w:b/>
              </w:rPr>
              <w:t>Name of Infrastructure</w:t>
            </w:r>
          </w:p>
        </w:tc>
        <w:tc>
          <w:tcPr>
            <w:tcW w:w="3510" w:type="dxa"/>
            <w:vAlign w:val="center"/>
          </w:tcPr>
          <w:p w:rsidR="00D737AC" w:rsidRPr="000558F6" w:rsidRDefault="00D737AC" w:rsidP="00431C91">
            <w:pPr>
              <w:jc w:val="center"/>
              <w:rPr>
                <w:rFonts w:cs="Arial"/>
                <w:b/>
              </w:rPr>
            </w:pPr>
            <w:r w:rsidRPr="000558F6">
              <w:rPr>
                <w:rFonts w:cs="Arial"/>
                <w:b/>
              </w:rPr>
              <w:t>Action to be taken</w:t>
            </w:r>
          </w:p>
        </w:tc>
        <w:tc>
          <w:tcPr>
            <w:tcW w:w="4500" w:type="dxa"/>
            <w:gridSpan w:val="2"/>
            <w:vAlign w:val="center"/>
          </w:tcPr>
          <w:p w:rsidR="00D737AC" w:rsidRPr="000558F6" w:rsidRDefault="00D737AC" w:rsidP="00431C91">
            <w:pPr>
              <w:jc w:val="center"/>
              <w:rPr>
                <w:rFonts w:cs="Arial"/>
                <w:b/>
              </w:rPr>
            </w:pPr>
            <w:r w:rsidRPr="000558F6">
              <w:rPr>
                <w:rFonts w:cs="Arial"/>
                <w:b/>
              </w:rPr>
              <w:t>Action to be taken by</w:t>
            </w:r>
          </w:p>
        </w:tc>
      </w:tr>
      <w:tr w:rsidR="00D737AC" w:rsidRPr="000558F6">
        <w:trPr>
          <w:trHeight w:val="2393"/>
        </w:trPr>
        <w:tc>
          <w:tcPr>
            <w:tcW w:w="468" w:type="dxa"/>
          </w:tcPr>
          <w:p w:rsidR="00D737AC" w:rsidRPr="000558F6" w:rsidRDefault="00D737AC" w:rsidP="00431C91">
            <w:pPr>
              <w:jc w:val="center"/>
              <w:rPr>
                <w:rFonts w:cs="Arial"/>
                <w:b/>
              </w:rPr>
            </w:pPr>
            <w:r w:rsidRPr="000558F6">
              <w:rPr>
                <w:rFonts w:cs="Arial"/>
                <w:b/>
              </w:rPr>
              <w:t>1.</w:t>
            </w:r>
          </w:p>
        </w:tc>
        <w:tc>
          <w:tcPr>
            <w:tcW w:w="1530" w:type="dxa"/>
          </w:tcPr>
          <w:p w:rsidR="00D737AC" w:rsidRPr="000558F6" w:rsidRDefault="00D737AC" w:rsidP="00431C91">
            <w:pPr>
              <w:jc w:val="both"/>
              <w:rPr>
                <w:rFonts w:cs="Arial"/>
              </w:rPr>
            </w:pPr>
            <w:r w:rsidRPr="000558F6">
              <w:rPr>
                <w:rFonts w:cs="Arial"/>
              </w:rPr>
              <w:t xml:space="preserve">Breaching section at RD 28-30 of R.M.B and at </w:t>
            </w:r>
          </w:p>
          <w:p w:rsidR="00D737AC" w:rsidRPr="000558F6" w:rsidRDefault="00D737AC" w:rsidP="00431C91">
            <w:pPr>
              <w:jc w:val="both"/>
              <w:rPr>
                <w:rFonts w:cs="Arial"/>
              </w:rPr>
            </w:pPr>
            <w:r w:rsidRPr="000558F6">
              <w:rPr>
                <w:rFonts w:cs="Arial"/>
              </w:rPr>
              <w:t>RD 19-20 R.R.E.</w:t>
            </w:r>
          </w:p>
        </w:tc>
        <w:tc>
          <w:tcPr>
            <w:tcW w:w="3510" w:type="dxa"/>
          </w:tcPr>
          <w:p w:rsidR="00D737AC" w:rsidRPr="000558F6" w:rsidRDefault="00D737AC" w:rsidP="003F74F2">
            <w:pPr>
              <w:jc w:val="both"/>
              <w:rPr>
                <w:rFonts w:cs="Arial"/>
              </w:rPr>
            </w:pPr>
            <w:r w:rsidRPr="000558F6">
              <w:rPr>
                <w:rFonts w:cs="Arial"/>
              </w:rPr>
              <w:t>Before the op</w:t>
            </w:r>
            <w:r w:rsidR="001E43FE">
              <w:rPr>
                <w:rFonts w:cs="Arial"/>
              </w:rPr>
              <w:t xml:space="preserve">eration of breaching section </w:t>
            </w:r>
            <w:r w:rsidRPr="000558F6">
              <w:rPr>
                <w:rFonts w:cs="Arial"/>
              </w:rPr>
              <w:t>2 No. dozers are to be made available by the District Administration Muzaffargarh and explosive material is to be provided by the Army. Decision regarding operation of the Breaching Section is to be taken by the Vigilant / Breaching Operating Committee.</w:t>
            </w:r>
          </w:p>
        </w:tc>
        <w:tc>
          <w:tcPr>
            <w:tcW w:w="540" w:type="dxa"/>
          </w:tcPr>
          <w:p w:rsidR="00D737AC" w:rsidRPr="000558F6" w:rsidRDefault="00D737AC" w:rsidP="00431C91">
            <w:pPr>
              <w:rPr>
                <w:rFonts w:cs="Arial"/>
                <w:b/>
              </w:rPr>
            </w:pPr>
            <w:r w:rsidRPr="000558F6">
              <w:rPr>
                <w:rFonts w:cs="Arial"/>
                <w:b/>
              </w:rPr>
              <w:t>1)</w:t>
            </w:r>
          </w:p>
        </w:tc>
        <w:tc>
          <w:tcPr>
            <w:tcW w:w="3960" w:type="dxa"/>
          </w:tcPr>
          <w:p w:rsidR="00D737AC" w:rsidRPr="000558F6" w:rsidRDefault="00D737AC" w:rsidP="00431C91">
            <w:pPr>
              <w:jc w:val="both"/>
              <w:rPr>
                <w:rFonts w:cs="Arial"/>
              </w:rPr>
            </w:pPr>
            <w:r w:rsidRPr="000558F6">
              <w:rPr>
                <w:rFonts w:cs="Arial"/>
              </w:rPr>
              <w:t xml:space="preserve">When the information regarding expected high flood i.e. 3.0 Lac Cs. is received (72 Hrs. before the actual receipt of flood at Panjnad Headworks), the Vigilant / Breaching Operating Committee will meet and issue the </w:t>
            </w:r>
            <w:r>
              <w:rPr>
                <w:rFonts w:cs="Arial"/>
              </w:rPr>
              <w:t>1</w:t>
            </w:r>
            <w:r w:rsidRPr="00C25C55">
              <w:rPr>
                <w:rFonts w:cs="Arial"/>
                <w:vertAlign w:val="superscript"/>
              </w:rPr>
              <w:t>st</w:t>
            </w:r>
            <w:r w:rsidRPr="000558F6">
              <w:rPr>
                <w:rFonts w:cs="Arial"/>
              </w:rPr>
              <w:t xml:space="preserve"> warning to all concerned Departments / Agencies</w:t>
            </w:r>
            <w:r w:rsidR="00467805">
              <w:rPr>
                <w:rFonts w:cs="Arial"/>
              </w:rPr>
              <w:t xml:space="preserve"> will</w:t>
            </w:r>
            <w:r w:rsidRPr="000558F6">
              <w:rPr>
                <w:rFonts w:cs="Arial"/>
              </w:rPr>
              <w:t xml:space="preserve"> become alert, vigilant and remain in contact with the committee to receive the next warning at any moment.</w:t>
            </w:r>
          </w:p>
        </w:tc>
      </w:tr>
      <w:tr w:rsidR="00D737AC" w:rsidRPr="000558F6" w:rsidTr="008F67FC">
        <w:trPr>
          <w:trHeight w:val="521"/>
        </w:trPr>
        <w:tc>
          <w:tcPr>
            <w:tcW w:w="468" w:type="dxa"/>
          </w:tcPr>
          <w:p w:rsidR="00D737AC" w:rsidRPr="000558F6" w:rsidRDefault="00D737AC" w:rsidP="00431C91">
            <w:pPr>
              <w:jc w:val="center"/>
              <w:rPr>
                <w:rFonts w:cs="Arial"/>
                <w:b/>
              </w:rPr>
            </w:pPr>
          </w:p>
        </w:tc>
        <w:tc>
          <w:tcPr>
            <w:tcW w:w="1530" w:type="dxa"/>
          </w:tcPr>
          <w:p w:rsidR="00D737AC" w:rsidRPr="000558F6" w:rsidRDefault="00D737AC" w:rsidP="00431C91">
            <w:pPr>
              <w:jc w:val="both"/>
              <w:rPr>
                <w:rFonts w:cs="Arial"/>
              </w:rPr>
            </w:pPr>
          </w:p>
        </w:tc>
        <w:tc>
          <w:tcPr>
            <w:tcW w:w="3510" w:type="dxa"/>
          </w:tcPr>
          <w:p w:rsidR="00D737AC" w:rsidRPr="000558F6" w:rsidRDefault="00D737AC" w:rsidP="00431C91">
            <w:pPr>
              <w:jc w:val="both"/>
              <w:rPr>
                <w:rFonts w:cs="Arial"/>
              </w:rPr>
            </w:pPr>
          </w:p>
        </w:tc>
        <w:tc>
          <w:tcPr>
            <w:tcW w:w="540" w:type="dxa"/>
          </w:tcPr>
          <w:p w:rsidR="00D737AC" w:rsidRPr="000558F6" w:rsidRDefault="00D737AC" w:rsidP="00431C91">
            <w:pPr>
              <w:rPr>
                <w:rFonts w:cs="Arial"/>
                <w:b/>
              </w:rPr>
            </w:pPr>
            <w:r w:rsidRPr="000558F6">
              <w:rPr>
                <w:rFonts w:cs="Arial"/>
                <w:b/>
              </w:rPr>
              <w:t>2)</w:t>
            </w:r>
          </w:p>
        </w:tc>
        <w:tc>
          <w:tcPr>
            <w:tcW w:w="3960" w:type="dxa"/>
          </w:tcPr>
          <w:p w:rsidR="00D737AC" w:rsidRPr="000558F6" w:rsidRDefault="00D737AC" w:rsidP="00431C91">
            <w:pPr>
              <w:jc w:val="both"/>
              <w:rPr>
                <w:rFonts w:cs="Arial"/>
              </w:rPr>
            </w:pPr>
            <w:r w:rsidRPr="000558F6">
              <w:rPr>
                <w:rFonts w:cs="Arial"/>
              </w:rPr>
              <w:t>When the information regarding expected very high flood i.e. 4.5 Lac Cs. is received (72 Hrs. before the actual receipt of flood at Panjnad Headworks), the Vigilant / Breaching Operating Committee will again meet and issue the second warning to concerned Departments / Agencies to complete all the arrangements as laid down in the Contingency Plan to receive flood water consequent upon the operation of the breaching section.</w:t>
            </w:r>
          </w:p>
        </w:tc>
      </w:tr>
      <w:tr w:rsidR="00D737AC" w:rsidRPr="000558F6">
        <w:trPr>
          <w:trHeight w:val="2393"/>
        </w:trPr>
        <w:tc>
          <w:tcPr>
            <w:tcW w:w="468" w:type="dxa"/>
          </w:tcPr>
          <w:p w:rsidR="00D737AC" w:rsidRPr="000558F6" w:rsidRDefault="00D737AC" w:rsidP="00431C91">
            <w:pPr>
              <w:jc w:val="center"/>
              <w:rPr>
                <w:rFonts w:cs="Arial"/>
                <w:b/>
              </w:rPr>
            </w:pPr>
          </w:p>
        </w:tc>
        <w:tc>
          <w:tcPr>
            <w:tcW w:w="1530" w:type="dxa"/>
          </w:tcPr>
          <w:p w:rsidR="00D737AC" w:rsidRPr="000558F6" w:rsidRDefault="00D737AC" w:rsidP="00431C91">
            <w:pPr>
              <w:jc w:val="both"/>
              <w:rPr>
                <w:rFonts w:cs="Arial"/>
              </w:rPr>
            </w:pPr>
          </w:p>
        </w:tc>
        <w:tc>
          <w:tcPr>
            <w:tcW w:w="3510" w:type="dxa"/>
          </w:tcPr>
          <w:p w:rsidR="00D737AC" w:rsidRPr="000558F6" w:rsidRDefault="00D737AC" w:rsidP="00431C91">
            <w:pPr>
              <w:jc w:val="both"/>
              <w:rPr>
                <w:rFonts w:cs="Arial"/>
              </w:rPr>
            </w:pPr>
          </w:p>
        </w:tc>
        <w:tc>
          <w:tcPr>
            <w:tcW w:w="540" w:type="dxa"/>
          </w:tcPr>
          <w:p w:rsidR="00D737AC" w:rsidRPr="000558F6" w:rsidRDefault="00D737AC" w:rsidP="00431C91">
            <w:pPr>
              <w:rPr>
                <w:rFonts w:cs="Arial"/>
                <w:b/>
              </w:rPr>
            </w:pPr>
            <w:r w:rsidRPr="000558F6">
              <w:rPr>
                <w:rFonts w:cs="Arial"/>
                <w:b/>
              </w:rPr>
              <w:t>3)</w:t>
            </w:r>
          </w:p>
        </w:tc>
        <w:tc>
          <w:tcPr>
            <w:tcW w:w="3960" w:type="dxa"/>
          </w:tcPr>
          <w:p w:rsidR="00D737AC" w:rsidRPr="000558F6" w:rsidRDefault="00D737AC" w:rsidP="004B7025">
            <w:pPr>
              <w:jc w:val="both"/>
              <w:rPr>
                <w:rFonts w:cs="Arial"/>
              </w:rPr>
            </w:pPr>
            <w:r w:rsidRPr="000558F6">
              <w:rPr>
                <w:rFonts w:cs="Arial"/>
              </w:rPr>
              <w:t xml:space="preserve">When the information regarding expected exceptionally High flood i.e. 5.0 Lac Cs. is received (72 Hrs. before the actual receipt of flood at Panjnad Headworks), the Committee </w:t>
            </w:r>
            <w:r w:rsidR="004B7025">
              <w:rPr>
                <w:rFonts w:cs="Arial"/>
              </w:rPr>
              <w:t>wi</w:t>
            </w:r>
            <w:r w:rsidRPr="000558F6">
              <w:rPr>
                <w:rFonts w:cs="Arial"/>
              </w:rPr>
              <w:t xml:space="preserve">ll issue the final warning to all the concerned Departments / Agencies. This warning </w:t>
            </w:r>
            <w:r w:rsidR="004B7025">
              <w:rPr>
                <w:rFonts w:cs="Arial"/>
              </w:rPr>
              <w:t>wi</w:t>
            </w:r>
            <w:r w:rsidRPr="000558F6">
              <w:rPr>
                <w:rFonts w:cs="Arial"/>
              </w:rPr>
              <w:t xml:space="preserve">ll warrant for making cuts in the K.L.P. Road, disconnecting 11-K.V. Distribution Power Line and evacuation of the expected in-undated  area. The decision  of  the  activation  of  the  breaching  section shall  then be taken by the committee  at any time and announced through available communication system. Time for operating the breaching section </w:t>
            </w:r>
            <w:r w:rsidR="004B7025">
              <w:rPr>
                <w:rFonts w:cs="Arial"/>
              </w:rPr>
              <w:t>wi</w:t>
            </w:r>
            <w:r w:rsidRPr="000558F6">
              <w:rPr>
                <w:rFonts w:cs="Arial"/>
              </w:rPr>
              <w:t>ll also be communicated to all the concerned.</w:t>
            </w:r>
          </w:p>
          <w:p w:rsidR="00D737AC" w:rsidRPr="000558F6" w:rsidRDefault="00D737AC" w:rsidP="00431C91">
            <w:pPr>
              <w:jc w:val="both"/>
              <w:rPr>
                <w:rFonts w:cs="Arial"/>
              </w:rPr>
            </w:pPr>
          </w:p>
          <w:p w:rsidR="00D737AC" w:rsidRPr="000558F6" w:rsidRDefault="00D737AC" w:rsidP="000248B2">
            <w:pPr>
              <w:jc w:val="both"/>
              <w:rPr>
                <w:rFonts w:cs="Arial"/>
              </w:rPr>
            </w:pPr>
            <w:r w:rsidRPr="000558F6">
              <w:rPr>
                <w:rFonts w:cs="Arial"/>
              </w:rPr>
              <w:t>2 N</w:t>
            </w:r>
            <w:r w:rsidR="000248B2">
              <w:rPr>
                <w:rFonts w:cs="Arial"/>
              </w:rPr>
              <w:t xml:space="preserve">umber </w:t>
            </w:r>
            <w:r w:rsidRPr="000558F6">
              <w:rPr>
                <w:rFonts w:cs="Arial"/>
              </w:rPr>
              <w:t xml:space="preserve">Dozers </w:t>
            </w:r>
            <w:r w:rsidR="004B7025">
              <w:rPr>
                <w:rFonts w:cs="Arial"/>
              </w:rPr>
              <w:t>wi</w:t>
            </w:r>
            <w:r w:rsidRPr="000558F6">
              <w:rPr>
                <w:rFonts w:cs="Arial"/>
              </w:rPr>
              <w:t>ll be made availableby Agriculture Department / District Administration Muzaffargarh and explosive material will be arranged by Army Authorities.</w:t>
            </w:r>
          </w:p>
          <w:p w:rsidR="00D737AC" w:rsidRPr="000558F6" w:rsidRDefault="00D737AC" w:rsidP="00431C91">
            <w:pPr>
              <w:jc w:val="both"/>
              <w:rPr>
                <w:rFonts w:cs="Arial"/>
              </w:rPr>
            </w:pPr>
          </w:p>
        </w:tc>
      </w:tr>
      <w:tr w:rsidR="00D737AC" w:rsidRPr="000558F6">
        <w:trPr>
          <w:trHeight w:val="2393"/>
        </w:trPr>
        <w:tc>
          <w:tcPr>
            <w:tcW w:w="468" w:type="dxa"/>
          </w:tcPr>
          <w:p w:rsidR="00D737AC" w:rsidRPr="000558F6" w:rsidRDefault="00D737AC" w:rsidP="00431C91">
            <w:pPr>
              <w:jc w:val="center"/>
              <w:rPr>
                <w:rFonts w:cs="Arial"/>
                <w:b/>
              </w:rPr>
            </w:pPr>
            <w:r w:rsidRPr="000558F6">
              <w:rPr>
                <w:rFonts w:cs="Arial"/>
                <w:b/>
              </w:rPr>
              <w:t>2.</w:t>
            </w:r>
          </w:p>
        </w:tc>
        <w:tc>
          <w:tcPr>
            <w:tcW w:w="1530" w:type="dxa"/>
          </w:tcPr>
          <w:p w:rsidR="00D737AC" w:rsidRPr="000558F6" w:rsidRDefault="00D737AC" w:rsidP="00431C91">
            <w:pPr>
              <w:jc w:val="both"/>
              <w:rPr>
                <w:rFonts w:cs="Arial"/>
              </w:rPr>
            </w:pPr>
            <w:r w:rsidRPr="000558F6">
              <w:rPr>
                <w:rFonts w:cs="Arial"/>
              </w:rPr>
              <w:t>K.L.P  Road.</w:t>
            </w:r>
          </w:p>
        </w:tc>
        <w:tc>
          <w:tcPr>
            <w:tcW w:w="3510" w:type="dxa"/>
          </w:tcPr>
          <w:p w:rsidR="00D737AC" w:rsidRPr="000558F6" w:rsidRDefault="00D737AC" w:rsidP="004B7025">
            <w:pPr>
              <w:jc w:val="both"/>
              <w:rPr>
                <w:rFonts w:cs="Arial"/>
              </w:rPr>
            </w:pPr>
            <w:r w:rsidRPr="000558F6">
              <w:rPr>
                <w:rFonts w:cs="Arial"/>
              </w:rPr>
              <w:t xml:space="preserve">K.L.P  Road  Panjnad Alipur Section will be cut at two places at K.M. 3.0 and 6.25 from Panjnad Headworks to drain-out the flood water coming from the Breaching Section back into the River Chenab. 2 No. dozers </w:t>
            </w:r>
            <w:r w:rsidR="004B7025">
              <w:rPr>
                <w:rFonts w:cs="Arial"/>
              </w:rPr>
              <w:t>wi</w:t>
            </w:r>
            <w:r w:rsidRPr="000558F6">
              <w:rPr>
                <w:rFonts w:cs="Arial"/>
              </w:rPr>
              <w:t>ll be provided by the District Administration.</w:t>
            </w:r>
          </w:p>
        </w:tc>
        <w:tc>
          <w:tcPr>
            <w:tcW w:w="4500" w:type="dxa"/>
            <w:gridSpan w:val="2"/>
            <w:vAlign w:val="center"/>
          </w:tcPr>
          <w:p w:rsidR="00D737AC" w:rsidRPr="000558F6" w:rsidRDefault="00D737AC" w:rsidP="00431C91">
            <w:pPr>
              <w:jc w:val="center"/>
              <w:rPr>
                <w:rFonts w:cs="Arial"/>
              </w:rPr>
            </w:pPr>
            <w:r w:rsidRPr="000558F6">
              <w:rPr>
                <w:rFonts w:cs="Arial"/>
              </w:rPr>
              <w:t>District Officer Roads, Muzaffargarh.</w:t>
            </w:r>
          </w:p>
        </w:tc>
      </w:tr>
      <w:tr w:rsidR="00D737AC" w:rsidRPr="000558F6">
        <w:trPr>
          <w:trHeight w:val="2393"/>
        </w:trPr>
        <w:tc>
          <w:tcPr>
            <w:tcW w:w="468" w:type="dxa"/>
          </w:tcPr>
          <w:p w:rsidR="00D737AC" w:rsidRPr="000558F6" w:rsidRDefault="00D737AC" w:rsidP="00431C91">
            <w:pPr>
              <w:jc w:val="center"/>
              <w:rPr>
                <w:rFonts w:cs="Arial"/>
                <w:b/>
              </w:rPr>
            </w:pPr>
            <w:r w:rsidRPr="000558F6">
              <w:rPr>
                <w:rFonts w:cs="Arial"/>
                <w:b/>
              </w:rPr>
              <w:t>3.</w:t>
            </w:r>
          </w:p>
        </w:tc>
        <w:tc>
          <w:tcPr>
            <w:tcW w:w="1530" w:type="dxa"/>
          </w:tcPr>
          <w:p w:rsidR="00D737AC" w:rsidRPr="000558F6" w:rsidRDefault="00D737AC" w:rsidP="00431C91">
            <w:pPr>
              <w:jc w:val="both"/>
              <w:rPr>
                <w:rFonts w:cs="Arial"/>
              </w:rPr>
            </w:pPr>
            <w:r w:rsidRPr="000558F6">
              <w:rPr>
                <w:rFonts w:cs="Arial"/>
              </w:rPr>
              <w:t>11-K.V.</w:t>
            </w:r>
          </w:p>
          <w:p w:rsidR="00D737AC" w:rsidRPr="000558F6" w:rsidRDefault="00D737AC" w:rsidP="00431C91">
            <w:pPr>
              <w:jc w:val="both"/>
              <w:rPr>
                <w:rFonts w:cs="Arial"/>
              </w:rPr>
            </w:pPr>
            <w:r w:rsidRPr="000558F6">
              <w:rPr>
                <w:rFonts w:cs="Arial"/>
              </w:rPr>
              <w:t>Distribution Power Line.</w:t>
            </w:r>
          </w:p>
        </w:tc>
        <w:tc>
          <w:tcPr>
            <w:tcW w:w="3510" w:type="dxa"/>
          </w:tcPr>
          <w:p w:rsidR="00D737AC" w:rsidRPr="000558F6" w:rsidRDefault="00D737AC" w:rsidP="009D054B">
            <w:pPr>
              <w:jc w:val="both"/>
              <w:rPr>
                <w:rFonts w:cs="Arial"/>
              </w:rPr>
            </w:pPr>
            <w:r w:rsidRPr="000558F6">
              <w:rPr>
                <w:rFonts w:cs="Arial"/>
              </w:rPr>
              <w:t>After issue of the 2</w:t>
            </w:r>
            <w:r w:rsidRPr="000558F6">
              <w:rPr>
                <w:rFonts w:cs="Arial"/>
                <w:vertAlign w:val="superscript"/>
              </w:rPr>
              <w:t>nd</w:t>
            </w:r>
            <w:r w:rsidRPr="000558F6">
              <w:rPr>
                <w:rFonts w:cs="Arial"/>
              </w:rPr>
              <w:t xml:space="preserve"> warning by the Committee, M</w:t>
            </w:r>
            <w:r w:rsidR="009D054B">
              <w:rPr>
                <w:rFonts w:cs="Arial"/>
              </w:rPr>
              <w:t>EPCO</w:t>
            </w:r>
            <w:r w:rsidRPr="000558F6">
              <w:rPr>
                <w:rFonts w:cs="Arial"/>
              </w:rPr>
              <w:t xml:space="preserve"> authorities will immediately disconnect the supply of   11-K.V. Distribution Line to safe any mishap in the in-undated area.</w:t>
            </w:r>
          </w:p>
        </w:tc>
        <w:tc>
          <w:tcPr>
            <w:tcW w:w="4500" w:type="dxa"/>
            <w:gridSpan w:val="2"/>
            <w:vAlign w:val="center"/>
          </w:tcPr>
          <w:p w:rsidR="00D737AC" w:rsidRPr="000558F6" w:rsidRDefault="00D737AC" w:rsidP="000248B2">
            <w:pPr>
              <w:jc w:val="center"/>
              <w:rPr>
                <w:rFonts w:cs="Arial"/>
              </w:rPr>
            </w:pPr>
            <w:r w:rsidRPr="000558F6">
              <w:rPr>
                <w:rFonts w:cs="Arial"/>
              </w:rPr>
              <w:t xml:space="preserve">Executive Engineer Distribution Division, MEPCO </w:t>
            </w:r>
            <w:r w:rsidR="000248B2">
              <w:rPr>
                <w:rFonts w:cs="Arial"/>
              </w:rPr>
              <w:t>Alipur / Bahawalpur</w:t>
            </w:r>
            <w:r w:rsidRPr="000558F6">
              <w:rPr>
                <w:rFonts w:cs="Arial"/>
              </w:rPr>
              <w:t>.</w:t>
            </w:r>
          </w:p>
        </w:tc>
      </w:tr>
    </w:tbl>
    <w:p w:rsidR="00D737AC" w:rsidRDefault="00D737AC" w:rsidP="00683B21"/>
    <w:p w:rsidR="00B33CB1" w:rsidRPr="002A7BA6" w:rsidRDefault="002A7BA6" w:rsidP="003F74F2">
      <w:pPr>
        <w:jc w:val="both"/>
        <w:rPr>
          <w:rFonts w:ascii="Cambria" w:hAnsi="Cambria" w:cs="Arial"/>
          <w:b/>
        </w:rPr>
      </w:pPr>
      <w:r w:rsidRPr="002A7BA6">
        <w:rPr>
          <w:rFonts w:ascii="Cambria" w:hAnsi="Cambria" w:cs="Arial"/>
          <w:b/>
        </w:rPr>
        <w:lastRenderedPageBreak/>
        <w:t>11.8</w:t>
      </w:r>
      <w:r w:rsidRPr="002A7BA6">
        <w:rPr>
          <w:rFonts w:ascii="Cambria" w:hAnsi="Cambria" w:cs="Arial"/>
          <w:b/>
        </w:rPr>
        <w:tab/>
        <w:t xml:space="preserve">LIST OF THE VILLAGES LIKELY TO BE INUNDATED IN CASE OF BREACH </w:t>
      </w:r>
    </w:p>
    <w:p w:rsidR="00917177" w:rsidRDefault="00917177" w:rsidP="003F74F2">
      <w:pPr>
        <w:jc w:val="both"/>
      </w:pPr>
    </w:p>
    <w:p w:rsidR="00D22501" w:rsidRDefault="002A7BA6" w:rsidP="003F74F2">
      <w:pPr>
        <w:spacing w:line="360" w:lineRule="auto"/>
        <w:jc w:val="both"/>
        <w:rPr>
          <w:rFonts w:cs="Arial"/>
          <w:bCs/>
        </w:rPr>
      </w:pPr>
      <w:r>
        <w:rPr>
          <w:rFonts w:cs="Arial"/>
          <w:bCs/>
        </w:rPr>
        <w:tab/>
      </w:r>
      <w:r w:rsidR="00D22501">
        <w:rPr>
          <w:rFonts w:cs="Arial"/>
          <w:bCs/>
        </w:rPr>
        <w:t>The following villages / public property c</w:t>
      </w:r>
      <w:r w:rsidR="004B7025">
        <w:rPr>
          <w:rFonts w:cs="Arial"/>
          <w:bCs/>
        </w:rPr>
        <w:t>an</w:t>
      </w:r>
      <w:r w:rsidR="00D22501">
        <w:rPr>
          <w:rFonts w:cs="Arial"/>
          <w:bCs/>
        </w:rPr>
        <w:t xml:space="preserve"> be effected due to activation of Breaching Section RD. 28-30 RMB of Panjnad Headworks in extreme emergency</w:t>
      </w:r>
    </w:p>
    <w:p w:rsidR="00D22501" w:rsidRPr="002A7199" w:rsidRDefault="00D22501" w:rsidP="00D22501">
      <w:pPr>
        <w:rPr>
          <w:rFonts w:cs="Arial"/>
          <w:bCs/>
          <w:sz w:val="20"/>
        </w:rPr>
      </w:pP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8"/>
        <w:gridCol w:w="1980"/>
        <w:gridCol w:w="1080"/>
        <w:gridCol w:w="1350"/>
        <w:gridCol w:w="1479"/>
        <w:gridCol w:w="2121"/>
      </w:tblGrid>
      <w:tr w:rsidR="00D22501" w:rsidRPr="00CF5747" w:rsidTr="008F67FC">
        <w:trPr>
          <w:trHeight w:val="432"/>
          <w:jc w:val="center"/>
        </w:trPr>
        <w:tc>
          <w:tcPr>
            <w:tcW w:w="1218" w:type="dxa"/>
            <w:vAlign w:val="center"/>
          </w:tcPr>
          <w:p w:rsidR="00D22501" w:rsidRPr="00CF5747" w:rsidRDefault="00D22501" w:rsidP="00D22501">
            <w:pPr>
              <w:jc w:val="center"/>
              <w:rPr>
                <w:rFonts w:cs="Arial"/>
                <w:b/>
                <w:lang w:val="pt-BR"/>
              </w:rPr>
            </w:pPr>
            <w:r w:rsidRPr="00CF5747">
              <w:rPr>
                <w:rFonts w:cs="Arial"/>
                <w:b/>
                <w:lang w:val="pt-BR"/>
              </w:rPr>
              <w:t>Sr. No</w:t>
            </w:r>
            <w:r>
              <w:rPr>
                <w:rFonts w:cs="Arial"/>
                <w:b/>
                <w:lang w:val="pt-BR"/>
              </w:rPr>
              <w:t>.</w:t>
            </w:r>
          </w:p>
        </w:tc>
        <w:tc>
          <w:tcPr>
            <w:tcW w:w="1980" w:type="dxa"/>
            <w:vAlign w:val="center"/>
          </w:tcPr>
          <w:p w:rsidR="00D22501" w:rsidRPr="00CF5747" w:rsidRDefault="00D22501" w:rsidP="00D22501">
            <w:pPr>
              <w:rPr>
                <w:rFonts w:cs="Arial"/>
                <w:b/>
                <w:lang w:val="pt-BR"/>
              </w:rPr>
            </w:pPr>
            <w:r w:rsidRPr="00CF5747">
              <w:rPr>
                <w:rFonts w:cs="Arial"/>
                <w:b/>
                <w:lang w:val="pt-BR"/>
              </w:rPr>
              <w:t xml:space="preserve">     Villages</w:t>
            </w:r>
          </w:p>
        </w:tc>
        <w:tc>
          <w:tcPr>
            <w:tcW w:w="2430" w:type="dxa"/>
            <w:gridSpan w:val="2"/>
            <w:vAlign w:val="center"/>
          </w:tcPr>
          <w:p w:rsidR="00D22501" w:rsidRPr="00CF5747" w:rsidRDefault="00D22501" w:rsidP="00D22501">
            <w:pPr>
              <w:jc w:val="center"/>
              <w:rPr>
                <w:rFonts w:cs="Arial"/>
                <w:b/>
                <w:lang w:val="pt-BR"/>
              </w:rPr>
            </w:pPr>
            <w:r w:rsidRPr="00CF5747">
              <w:rPr>
                <w:rFonts w:cs="Arial"/>
                <w:b/>
                <w:lang w:val="pt-BR"/>
              </w:rPr>
              <w:t>Houses</w:t>
            </w:r>
          </w:p>
        </w:tc>
        <w:tc>
          <w:tcPr>
            <w:tcW w:w="3600" w:type="dxa"/>
            <w:gridSpan w:val="2"/>
            <w:vAlign w:val="center"/>
          </w:tcPr>
          <w:p w:rsidR="00D22501" w:rsidRPr="00CF5747" w:rsidRDefault="00D22501" w:rsidP="00D22501">
            <w:pPr>
              <w:jc w:val="center"/>
              <w:rPr>
                <w:rFonts w:cs="Arial"/>
                <w:b/>
                <w:lang w:val="pt-BR"/>
              </w:rPr>
            </w:pPr>
            <w:r w:rsidRPr="00CF5747">
              <w:rPr>
                <w:rFonts w:cs="Arial"/>
                <w:b/>
                <w:lang w:val="pt-BR"/>
              </w:rPr>
              <w:t>Population</w:t>
            </w:r>
          </w:p>
        </w:tc>
      </w:tr>
      <w:tr w:rsidR="00D22501" w:rsidRPr="00CF5747" w:rsidTr="008F67FC">
        <w:trPr>
          <w:trHeight w:val="432"/>
          <w:jc w:val="center"/>
        </w:trPr>
        <w:tc>
          <w:tcPr>
            <w:tcW w:w="1218" w:type="dxa"/>
            <w:vAlign w:val="center"/>
          </w:tcPr>
          <w:p w:rsidR="00D22501" w:rsidRPr="00CF5747" w:rsidRDefault="00D22501" w:rsidP="00D22501">
            <w:pPr>
              <w:jc w:val="center"/>
              <w:rPr>
                <w:rFonts w:cs="Arial"/>
                <w:b/>
                <w:lang w:val="pt-BR"/>
              </w:rPr>
            </w:pPr>
            <w:r w:rsidRPr="00CF5747">
              <w:rPr>
                <w:rFonts w:cs="Arial"/>
                <w:b/>
                <w:lang w:val="pt-BR"/>
              </w:rPr>
              <w:t>1.</w:t>
            </w:r>
          </w:p>
        </w:tc>
        <w:tc>
          <w:tcPr>
            <w:tcW w:w="1980" w:type="dxa"/>
            <w:vAlign w:val="center"/>
          </w:tcPr>
          <w:p w:rsidR="00D22501" w:rsidRPr="00CF5747" w:rsidRDefault="00D22501" w:rsidP="00D22501">
            <w:pPr>
              <w:rPr>
                <w:rFonts w:cs="Arial"/>
                <w:lang w:val="pt-BR"/>
              </w:rPr>
            </w:pPr>
            <w:r w:rsidRPr="00CF5747">
              <w:rPr>
                <w:rFonts w:cs="Arial"/>
                <w:lang w:val="pt-BR"/>
              </w:rPr>
              <w:t>Darkhan</w:t>
            </w:r>
          </w:p>
        </w:tc>
        <w:tc>
          <w:tcPr>
            <w:tcW w:w="1080" w:type="dxa"/>
            <w:vAlign w:val="center"/>
          </w:tcPr>
          <w:p w:rsidR="00D22501" w:rsidRPr="00CF5747" w:rsidRDefault="00D22501" w:rsidP="00D22501">
            <w:pPr>
              <w:jc w:val="right"/>
              <w:rPr>
                <w:rFonts w:cs="Arial"/>
                <w:lang w:val="pt-BR"/>
              </w:rPr>
            </w:pPr>
            <w:r w:rsidRPr="00CF5747">
              <w:rPr>
                <w:rFonts w:cs="Arial"/>
                <w:lang w:val="pt-BR"/>
              </w:rPr>
              <w:t>8</w:t>
            </w:r>
          </w:p>
        </w:tc>
        <w:tc>
          <w:tcPr>
            <w:tcW w:w="1350" w:type="dxa"/>
            <w:vAlign w:val="center"/>
          </w:tcPr>
          <w:p w:rsidR="00D22501" w:rsidRPr="00CF5747" w:rsidRDefault="00D22501" w:rsidP="00D22501">
            <w:pPr>
              <w:rPr>
                <w:rFonts w:cs="Arial"/>
                <w:lang w:val="pt-BR"/>
              </w:rPr>
            </w:pPr>
            <w:r w:rsidRPr="00CF5747">
              <w:rPr>
                <w:rFonts w:cs="Arial"/>
                <w:lang w:val="pt-BR"/>
              </w:rPr>
              <w:t>Nos.</w:t>
            </w:r>
          </w:p>
        </w:tc>
        <w:tc>
          <w:tcPr>
            <w:tcW w:w="1479" w:type="dxa"/>
            <w:vAlign w:val="center"/>
          </w:tcPr>
          <w:p w:rsidR="00D22501" w:rsidRPr="00CF5747" w:rsidRDefault="00D22501" w:rsidP="00D22501">
            <w:pPr>
              <w:jc w:val="right"/>
              <w:rPr>
                <w:rFonts w:cs="Arial"/>
                <w:lang w:val="pt-BR"/>
              </w:rPr>
            </w:pPr>
            <w:r w:rsidRPr="00CF5747">
              <w:rPr>
                <w:rFonts w:cs="Arial"/>
                <w:lang w:val="pt-BR"/>
              </w:rPr>
              <w:t>30</w:t>
            </w:r>
          </w:p>
        </w:tc>
        <w:tc>
          <w:tcPr>
            <w:tcW w:w="2121" w:type="dxa"/>
            <w:vAlign w:val="center"/>
          </w:tcPr>
          <w:p w:rsidR="00D22501" w:rsidRPr="00CF5747" w:rsidRDefault="00D22501" w:rsidP="00D22501">
            <w:pPr>
              <w:rPr>
                <w:rFonts w:cs="Arial"/>
                <w:lang w:val="pt-BR"/>
              </w:rPr>
            </w:pPr>
            <w:r w:rsidRPr="00CF5747">
              <w:rPr>
                <w:rFonts w:cs="Arial"/>
                <w:lang w:val="pt-BR"/>
              </w:rPr>
              <w:t>Nos.</w:t>
            </w:r>
          </w:p>
        </w:tc>
      </w:tr>
      <w:tr w:rsidR="00D22501" w:rsidRPr="00CF5747" w:rsidTr="008F67FC">
        <w:trPr>
          <w:trHeight w:val="432"/>
          <w:jc w:val="center"/>
        </w:trPr>
        <w:tc>
          <w:tcPr>
            <w:tcW w:w="1218" w:type="dxa"/>
            <w:vAlign w:val="center"/>
          </w:tcPr>
          <w:p w:rsidR="00D22501" w:rsidRPr="00CF5747" w:rsidRDefault="00D22501" w:rsidP="00D22501">
            <w:pPr>
              <w:jc w:val="center"/>
              <w:rPr>
                <w:rFonts w:cs="Arial"/>
                <w:b/>
                <w:lang w:val="pt-BR"/>
              </w:rPr>
            </w:pPr>
            <w:r w:rsidRPr="00CF5747">
              <w:rPr>
                <w:rFonts w:cs="Arial"/>
                <w:b/>
                <w:lang w:val="pt-BR"/>
              </w:rPr>
              <w:t>2.</w:t>
            </w:r>
          </w:p>
        </w:tc>
        <w:tc>
          <w:tcPr>
            <w:tcW w:w="1980" w:type="dxa"/>
            <w:vAlign w:val="center"/>
          </w:tcPr>
          <w:p w:rsidR="00D22501" w:rsidRPr="00CF5747" w:rsidRDefault="00D22501" w:rsidP="00D22501">
            <w:pPr>
              <w:rPr>
                <w:rFonts w:cs="Arial"/>
                <w:lang w:val="pt-BR"/>
              </w:rPr>
            </w:pPr>
            <w:r w:rsidRPr="00CF5747">
              <w:rPr>
                <w:rFonts w:cs="Arial"/>
                <w:lang w:val="pt-BR"/>
              </w:rPr>
              <w:t>Ghajan</w:t>
            </w:r>
          </w:p>
        </w:tc>
        <w:tc>
          <w:tcPr>
            <w:tcW w:w="1080" w:type="dxa"/>
            <w:vAlign w:val="center"/>
          </w:tcPr>
          <w:p w:rsidR="00D22501" w:rsidRPr="00CF5747" w:rsidRDefault="00D22501" w:rsidP="00D22501">
            <w:pPr>
              <w:jc w:val="right"/>
              <w:rPr>
                <w:rFonts w:cs="Arial"/>
                <w:lang w:val="pt-BR"/>
              </w:rPr>
            </w:pPr>
            <w:r w:rsidRPr="00CF5747">
              <w:rPr>
                <w:rFonts w:cs="Arial"/>
                <w:lang w:val="pt-BR"/>
              </w:rPr>
              <w:t>35</w:t>
            </w:r>
          </w:p>
        </w:tc>
        <w:tc>
          <w:tcPr>
            <w:tcW w:w="1350" w:type="dxa"/>
            <w:vAlign w:val="center"/>
          </w:tcPr>
          <w:p w:rsidR="00D22501" w:rsidRPr="00CF5747" w:rsidRDefault="00D22501" w:rsidP="00D22501">
            <w:pPr>
              <w:rPr>
                <w:rFonts w:cs="Arial"/>
                <w:lang w:val="pt-BR"/>
              </w:rPr>
            </w:pPr>
            <w:r w:rsidRPr="00CF5747">
              <w:rPr>
                <w:rFonts w:cs="Arial"/>
                <w:lang w:val="pt-BR"/>
              </w:rPr>
              <w:t>Nos.</w:t>
            </w:r>
          </w:p>
        </w:tc>
        <w:tc>
          <w:tcPr>
            <w:tcW w:w="1479" w:type="dxa"/>
            <w:vAlign w:val="center"/>
          </w:tcPr>
          <w:p w:rsidR="00D22501" w:rsidRPr="00CF5747" w:rsidRDefault="00D22501" w:rsidP="00D22501">
            <w:pPr>
              <w:jc w:val="right"/>
              <w:rPr>
                <w:rFonts w:cs="Arial"/>
                <w:lang w:val="pt-BR"/>
              </w:rPr>
            </w:pPr>
            <w:r w:rsidRPr="00CF5747">
              <w:rPr>
                <w:rFonts w:cs="Arial"/>
                <w:lang w:val="pt-BR"/>
              </w:rPr>
              <w:t>200</w:t>
            </w:r>
          </w:p>
        </w:tc>
        <w:tc>
          <w:tcPr>
            <w:tcW w:w="2121" w:type="dxa"/>
            <w:vAlign w:val="center"/>
          </w:tcPr>
          <w:p w:rsidR="00D22501" w:rsidRPr="00CF5747" w:rsidRDefault="00D22501" w:rsidP="00D22501">
            <w:pPr>
              <w:rPr>
                <w:rFonts w:cs="Arial"/>
                <w:lang w:val="pt-BR"/>
              </w:rPr>
            </w:pPr>
            <w:r w:rsidRPr="00CF5747">
              <w:rPr>
                <w:rFonts w:cs="Arial"/>
                <w:lang w:val="pt-BR"/>
              </w:rPr>
              <w:t>Nos.</w:t>
            </w:r>
          </w:p>
        </w:tc>
      </w:tr>
      <w:tr w:rsidR="00D22501" w:rsidRPr="00CF5747" w:rsidTr="008F67FC">
        <w:trPr>
          <w:trHeight w:val="432"/>
          <w:jc w:val="center"/>
        </w:trPr>
        <w:tc>
          <w:tcPr>
            <w:tcW w:w="1218" w:type="dxa"/>
            <w:vAlign w:val="center"/>
          </w:tcPr>
          <w:p w:rsidR="00D22501" w:rsidRPr="00CF5747" w:rsidRDefault="00D22501" w:rsidP="00D22501">
            <w:pPr>
              <w:jc w:val="center"/>
              <w:rPr>
                <w:rFonts w:cs="Arial"/>
                <w:b/>
                <w:lang w:val="pt-BR"/>
              </w:rPr>
            </w:pPr>
            <w:r w:rsidRPr="00CF5747">
              <w:rPr>
                <w:rFonts w:cs="Arial"/>
                <w:b/>
                <w:lang w:val="pt-BR"/>
              </w:rPr>
              <w:t>3.</w:t>
            </w:r>
          </w:p>
        </w:tc>
        <w:tc>
          <w:tcPr>
            <w:tcW w:w="1980" w:type="dxa"/>
            <w:vAlign w:val="center"/>
          </w:tcPr>
          <w:p w:rsidR="00D22501" w:rsidRPr="00CF5747" w:rsidRDefault="00D22501" w:rsidP="00D22501">
            <w:pPr>
              <w:rPr>
                <w:rFonts w:cs="Arial"/>
                <w:lang w:val="pt-BR"/>
              </w:rPr>
            </w:pPr>
            <w:r w:rsidRPr="00CF5747">
              <w:rPr>
                <w:rFonts w:cs="Arial"/>
                <w:lang w:val="pt-BR"/>
              </w:rPr>
              <w:t>Jalbani</w:t>
            </w:r>
          </w:p>
        </w:tc>
        <w:tc>
          <w:tcPr>
            <w:tcW w:w="1080" w:type="dxa"/>
            <w:vAlign w:val="center"/>
          </w:tcPr>
          <w:p w:rsidR="00D22501" w:rsidRPr="00CF5747" w:rsidRDefault="00D22501" w:rsidP="00D22501">
            <w:pPr>
              <w:jc w:val="right"/>
              <w:rPr>
                <w:rFonts w:cs="Arial"/>
                <w:lang w:val="pt-BR"/>
              </w:rPr>
            </w:pPr>
            <w:r w:rsidRPr="00CF5747">
              <w:rPr>
                <w:rFonts w:cs="Arial"/>
                <w:lang w:val="pt-BR"/>
              </w:rPr>
              <w:t>35</w:t>
            </w:r>
          </w:p>
        </w:tc>
        <w:tc>
          <w:tcPr>
            <w:tcW w:w="1350" w:type="dxa"/>
            <w:vAlign w:val="center"/>
          </w:tcPr>
          <w:p w:rsidR="00D22501" w:rsidRPr="00CF5747" w:rsidRDefault="00D22501" w:rsidP="00D22501">
            <w:pPr>
              <w:rPr>
                <w:rFonts w:cs="Arial"/>
                <w:lang w:val="pt-BR"/>
              </w:rPr>
            </w:pPr>
            <w:r w:rsidRPr="00CF5747">
              <w:rPr>
                <w:rFonts w:cs="Arial"/>
                <w:lang w:val="pt-BR"/>
              </w:rPr>
              <w:t>Nos.</w:t>
            </w:r>
          </w:p>
        </w:tc>
        <w:tc>
          <w:tcPr>
            <w:tcW w:w="1479" w:type="dxa"/>
            <w:vAlign w:val="center"/>
          </w:tcPr>
          <w:p w:rsidR="00D22501" w:rsidRPr="00CF5747" w:rsidRDefault="00D22501" w:rsidP="00D22501">
            <w:pPr>
              <w:jc w:val="right"/>
              <w:rPr>
                <w:rFonts w:cs="Arial"/>
                <w:lang w:val="pt-BR"/>
              </w:rPr>
            </w:pPr>
            <w:r w:rsidRPr="00CF5747">
              <w:rPr>
                <w:rFonts w:cs="Arial"/>
                <w:lang w:val="pt-BR"/>
              </w:rPr>
              <w:t>175</w:t>
            </w:r>
          </w:p>
        </w:tc>
        <w:tc>
          <w:tcPr>
            <w:tcW w:w="2121" w:type="dxa"/>
            <w:vAlign w:val="center"/>
          </w:tcPr>
          <w:p w:rsidR="00D22501" w:rsidRPr="00CF5747" w:rsidRDefault="00D22501" w:rsidP="00D22501">
            <w:pPr>
              <w:rPr>
                <w:rFonts w:cs="Arial"/>
                <w:lang w:val="pt-BR"/>
              </w:rPr>
            </w:pPr>
            <w:r w:rsidRPr="00CF5747">
              <w:rPr>
                <w:rFonts w:cs="Arial"/>
                <w:lang w:val="pt-BR"/>
              </w:rPr>
              <w:t>Nos.</w:t>
            </w:r>
          </w:p>
        </w:tc>
      </w:tr>
      <w:tr w:rsidR="00D22501" w:rsidRPr="000558F6" w:rsidTr="008F67FC">
        <w:trPr>
          <w:trHeight w:val="432"/>
          <w:jc w:val="center"/>
        </w:trPr>
        <w:tc>
          <w:tcPr>
            <w:tcW w:w="1218" w:type="dxa"/>
            <w:vAlign w:val="center"/>
          </w:tcPr>
          <w:p w:rsidR="00D22501" w:rsidRPr="00CF5747" w:rsidRDefault="00D22501" w:rsidP="00D22501">
            <w:pPr>
              <w:jc w:val="center"/>
              <w:rPr>
                <w:rFonts w:cs="Arial"/>
                <w:b/>
                <w:lang w:val="pt-BR"/>
              </w:rPr>
            </w:pPr>
            <w:r w:rsidRPr="00CF5747">
              <w:rPr>
                <w:rFonts w:cs="Arial"/>
                <w:b/>
                <w:lang w:val="pt-BR"/>
              </w:rPr>
              <w:t>4.</w:t>
            </w:r>
          </w:p>
        </w:tc>
        <w:tc>
          <w:tcPr>
            <w:tcW w:w="1980" w:type="dxa"/>
            <w:vAlign w:val="center"/>
          </w:tcPr>
          <w:p w:rsidR="00D22501" w:rsidRPr="000558F6" w:rsidRDefault="00D22501" w:rsidP="00D22501">
            <w:pPr>
              <w:rPr>
                <w:rFonts w:cs="Arial"/>
              </w:rPr>
            </w:pPr>
            <w:r w:rsidRPr="00CF5747">
              <w:rPr>
                <w:rFonts w:cs="Arial"/>
                <w:lang w:val="pt-BR"/>
              </w:rPr>
              <w:t>Jattuwa</w:t>
            </w:r>
            <w:r w:rsidRPr="000558F6">
              <w:rPr>
                <w:rFonts w:cs="Arial"/>
              </w:rPr>
              <w:t>la</w:t>
            </w:r>
          </w:p>
        </w:tc>
        <w:tc>
          <w:tcPr>
            <w:tcW w:w="1080" w:type="dxa"/>
            <w:vAlign w:val="center"/>
          </w:tcPr>
          <w:p w:rsidR="00D22501" w:rsidRPr="000558F6" w:rsidRDefault="00D22501" w:rsidP="00D22501">
            <w:pPr>
              <w:jc w:val="right"/>
              <w:rPr>
                <w:rFonts w:cs="Arial"/>
              </w:rPr>
            </w:pPr>
            <w:r w:rsidRPr="000558F6">
              <w:rPr>
                <w:rFonts w:cs="Arial"/>
              </w:rPr>
              <w:t>40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250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5.</w:t>
            </w:r>
          </w:p>
        </w:tc>
        <w:tc>
          <w:tcPr>
            <w:tcW w:w="1980" w:type="dxa"/>
            <w:vAlign w:val="center"/>
          </w:tcPr>
          <w:p w:rsidR="00D22501" w:rsidRPr="000558F6" w:rsidRDefault="00D22501" w:rsidP="00D22501">
            <w:pPr>
              <w:rPr>
                <w:rFonts w:cs="Arial"/>
              </w:rPr>
            </w:pPr>
            <w:r w:rsidRPr="000558F6">
              <w:rPr>
                <w:rFonts w:cs="Arial"/>
              </w:rPr>
              <w:t>Arain</w:t>
            </w:r>
          </w:p>
        </w:tc>
        <w:tc>
          <w:tcPr>
            <w:tcW w:w="1080" w:type="dxa"/>
            <w:vAlign w:val="center"/>
          </w:tcPr>
          <w:p w:rsidR="00D22501" w:rsidRPr="000558F6" w:rsidRDefault="00D22501" w:rsidP="00D22501">
            <w:pPr>
              <w:jc w:val="right"/>
              <w:rPr>
                <w:rFonts w:cs="Arial"/>
              </w:rPr>
            </w:pPr>
            <w:r w:rsidRPr="000558F6">
              <w:rPr>
                <w:rFonts w:cs="Arial"/>
              </w:rPr>
              <w:t>6</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50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6.</w:t>
            </w:r>
          </w:p>
        </w:tc>
        <w:tc>
          <w:tcPr>
            <w:tcW w:w="1980" w:type="dxa"/>
            <w:vAlign w:val="center"/>
          </w:tcPr>
          <w:p w:rsidR="00D22501" w:rsidRPr="000558F6" w:rsidRDefault="00D22501" w:rsidP="00D22501">
            <w:pPr>
              <w:rPr>
                <w:rFonts w:cs="Arial"/>
              </w:rPr>
            </w:pPr>
            <w:r w:rsidRPr="000558F6">
              <w:rPr>
                <w:rFonts w:cs="Arial"/>
              </w:rPr>
              <w:t>Chandie</w:t>
            </w:r>
          </w:p>
        </w:tc>
        <w:tc>
          <w:tcPr>
            <w:tcW w:w="1080" w:type="dxa"/>
            <w:vAlign w:val="center"/>
          </w:tcPr>
          <w:p w:rsidR="00D22501" w:rsidRPr="000558F6" w:rsidRDefault="00D22501" w:rsidP="00D22501">
            <w:pPr>
              <w:jc w:val="right"/>
              <w:rPr>
                <w:rFonts w:cs="Arial"/>
              </w:rPr>
            </w:pPr>
            <w:r w:rsidRPr="000558F6">
              <w:rPr>
                <w:rFonts w:cs="Arial"/>
              </w:rPr>
              <w:t>11</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75</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7.</w:t>
            </w:r>
          </w:p>
        </w:tc>
        <w:tc>
          <w:tcPr>
            <w:tcW w:w="1980" w:type="dxa"/>
            <w:vAlign w:val="center"/>
          </w:tcPr>
          <w:p w:rsidR="00D22501" w:rsidRPr="000558F6" w:rsidRDefault="00D22501" w:rsidP="00D22501">
            <w:pPr>
              <w:rPr>
                <w:rFonts w:cs="Arial"/>
              </w:rPr>
            </w:pPr>
            <w:r w:rsidRPr="000558F6">
              <w:rPr>
                <w:rFonts w:cs="Arial"/>
              </w:rPr>
              <w:t>Pauli</w:t>
            </w:r>
          </w:p>
        </w:tc>
        <w:tc>
          <w:tcPr>
            <w:tcW w:w="1080" w:type="dxa"/>
            <w:vAlign w:val="center"/>
          </w:tcPr>
          <w:p w:rsidR="00D22501" w:rsidRPr="000558F6" w:rsidRDefault="00D22501" w:rsidP="00D22501">
            <w:pPr>
              <w:jc w:val="right"/>
              <w:rPr>
                <w:rFonts w:cs="Arial"/>
              </w:rPr>
            </w:pPr>
            <w:r w:rsidRPr="000558F6">
              <w:rPr>
                <w:rFonts w:cs="Arial"/>
              </w:rPr>
              <w:t>20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140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8.</w:t>
            </w:r>
          </w:p>
        </w:tc>
        <w:tc>
          <w:tcPr>
            <w:tcW w:w="1980" w:type="dxa"/>
            <w:vAlign w:val="center"/>
          </w:tcPr>
          <w:p w:rsidR="00D22501" w:rsidRPr="000558F6" w:rsidRDefault="00D22501" w:rsidP="00D22501">
            <w:pPr>
              <w:rPr>
                <w:rFonts w:cs="Arial"/>
              </w:rPr>
            </w:pPr>
            <w:r w:rsidRPr="000558F6">
              <w:rPr>
                <w:rFonts w:cs="Arial"/>
              </w:rPr>
              <w:t>Mochi and Nai</w:t>
            </w:r>
          </w:p>
        </w:tc>
        <w:tc>
          <w:tcPr>
            <w:tcW w:w="1080" w:type="dxa"/>
            <w:vAlign w:val="center"/>
          </w:tcPr>
          <w:p w:rsidR="00D22501" w:rsidRPr="000558F6" w:rsidRDefault="00D22501" w:rsidP="00D22501">
            <w:pPr>
              <w:jc w:val="right"/>
              <w:rPr>
                <w:rFonts w:cs="Arial"/>
              </w:rPr>
            </w:pPr>
            <w:r w:rsidRPr="000558F6">
              <w:rPr>
                <w:rFonts w:cs="Arial"/>
              </w:rPr>
              <w:t>9</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43</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9.</w:t>
            </w:r>
          </w:p>
        </w:tc>
        <w:tc>
          <w:tcPr>
            <w:tcW w:w="1980" w:type="dxa"/>
            <w:vAlign w:val="center"/>
          </w:tcPr>
          <w:p w:rsidR="00D22501" w:rsidRPr="000558F6" w:rsidRDefault="00D22501" w:rsidP="00D22501">
            <w:pPr>
              <w:rPr>
                <w:rFonts w:cs="Arial"/>
              </w:rPr>
            </w:pPr>
            <w:r w:rsidRPr="000558F6">
              <w:rPr>
                <w:rFonts w:cs="Arial"/>
              </w:rPr>
              <w:t>Baluch</w:t>
            </w:r>
          </w:p>
        </w:tc>
        <w:tc>
          <w:tcPr>
            <w:tcW w:w="1080" w:type="dxa"/>
            <w:vAlign w:val="center"/>
          </w:tcPr>
          <w:p w:rsidR="00D22501" w:rsidRPr="000558F6" w:rsidRDefault="00D22501" w:rsidP="00D22501">
            <w:pPr>
              <w:jc w:val="right"/>
              <w:rPr>
                <w:rFonts w:cs="Arial"/>
              </w:rPr>
            </w:pPr>
            <w:r w:rsidRPr="000558F6">
              <w:rPr>
                <w:rFonts w:cs="Arial"/>
              </w:rPr>
              <w:t>28</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300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10.</w:t>
            </w:r>
          </w:p>
        </w:tc>
        <w:tc>
          <w:tcPr>
            <w:tcW w:w="1980" w:type="dxa"/>
            <w:vAlign w:val="center"/>
          </w:tcPr>
          <w:p w:rsidR="00D22501" w:rsidRPr="000558F6" w:rsidRDefault="00D22501" w:rsidP="00D22501">
            <w:pPr>
              <w:rPr>
                <w:rFonts w:cs="Arial"/>
              </w:rPr>
            </w:pPr>
            <w:r w:rsidRPr="000558F6">
              <w:rPr>
                <w:rFonts w:cs="Arial"/>
              </w:rPr>
              <w:t>Lashari Baluch</w:t>
            </w:r>
          </w:p>
        </w:tc>
        <w:tc>
          <w:tcPr>
            <w:tcW w:w="1080" w:type="dxa"/>
            <w:vAlign w:val="center"/>
          </w:tcPr>
          <w:p w:rsidR="00D22501" w:rsidRPr="000558F6" w:rsidRDefault="00D22501" w:rsidP="00D22501">
            <w:pPr>
              <w:jc w:val="right"/>
              <w:rPr>
                <w:rFonts w:cs="Arial"/>
              </w:rPr>
            </w:pPr>
            <w:r w:rsidRPr="000558F6">
              <w:rPr>
                <w:rFonts w:cs="Arial"/>
              </w:rPr>
              <w:t>17</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250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11.</w:t>
            </w:r>
          </w:p>
        </w:tc>
        <w:tc>
          <w:tcPr>
            <w:tcW w:w="1980" w:type="dxa"/>
            <w:vAlign w:val="center"/>
          </w:tcPr>
          <w:p w:rsidR="00D22501" w:rsidRPr="000558F6" w:rsidRDefault="00D22501" w:rsidP="00D22501">
            <w:pPr>
              <w:rPr>
                <w:rFonts w:cs="Arial"/>
              </w:rPr>
            </w:pPr>
            <w:r w:rsidRPr="000558F6">
              <w:rPr>
                <w:rFonts w:cs="Arial"/>
              </w:rPr>
              <w:t>Moger</w:t>
            </w:r>
          </w:p>
        </w:tc>
        <w:tc>
          <w:tcPr>
            <w:tcW w:w="1080" w:type="dxa"/>
            <w:vAlign w:val="center"/>
          </w:tcPr>
          <w:p w:rsidR="00D22501" w:rsidRPr="000558F6" w:rsidRDefault="00D22501" w:rsidP="00D22501">
            <w:pPr>
              <w:jc w:val="right"/>
              <w:rPr>
                <w:rFonts w:cs="Arial"/>
              </w:rPr>
            </w:pPr>
            <w:r w:rsidRPr="000558F6">
              <w:rPr>
                <w:rFonts w:cs="Arial"/>
              </w:rPr>
              <w:t>8</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60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12.</w:t>
            </w:r>
          </w:p>
        </w:tc>
        <w:tc>
          <w:tcPr>
            <w:tcW w:w="1980" w:type="dxa"/>
            <w:vAlign w:val="center"/>
          </w:tcPr>
          <w:p w:rsidR="00D22501" w:rsidRPr="000558F6" w:rsidRDefault="00D22501" w:rsidP="00D22501">
            <w:pPr>
              <w:rPr>
                <w:rFonts w:cs="Arial"/>
              </w:rPr>
            </w:pPr>
            <w:r w:rsidRPr="000558F6">
              <w:rPr>
                <w:rFonts w:cs="Arial"/>
              </w:rPr>
              <w:t>Chandie</w:t>
            </w:r>
          </w:p>
        </w:tc>
        <w:tc>
          <w:tcPr>
            <w:tcW w:w="1080" w:type="dxa"/>
            <w:vAlign w:val="center"/>
          </w:tcPr>
          <w:p w:rsidR="00D22501" w:rsidRPr="000558F6" w:rsidRDefault="00D22501" w:rsidP="00D22501">
            <w:pPr>
              <w:jc w:val="right"/>
              <w:rPr>
                <w:rFonts w:cs="Arial"/>
              </w:rPr>
            </w:pPr>
            <w:r w:rsidRPr="000558F6">
              <w:rPr>
                <w:rFonts w:cs="Arial"/>
              </w:rPr>
              <w:t>8</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66</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13.</w:t>
            </w:r>
          </w:p>
        </w:tc>
        <w:tc>
          <w:tcPr>
            <w:tcW w:w="1980" w:type="dxa"/>
            <w:vAlign w:val="center"/>
          </w:tcPr>
          <w:p w:rsidR="00D22501" w:rsidRPr="000558F6" w:rsidRDefault="00D22501" w:rsidP="00D22501">
            <w:pPr>
              <w:rPr>
                <w:rFonts w:cs="Arial"/>
              </w:rPr>
            </w:pPr>
            <w:r w:rsidRPr="000558F6">
              <w:rPr>
                <w:rFonts w:cs="Arial"/>
              </w:rPr>
              <w:t>Lashari</w:t>
            </w:r>
          </w:p>
        </w:tc>
        <w:tc>
          <w:tcPr>
            <w:tcW w:w="1080" w:type="dxa"/>
            <w:vAlign w:val="center"/>
          </w:tcPr>
          <w:p w:rsidR="00D22501" w:rsidRPr="000558F6" w:rsidRDefault="00D22501" w:rsidP="00D22501">
            <w:pPr>
              <w:jc w:val="right"/>
              <w:rPr>
                <w:rFonts w:cs="Arial"/>
              </w:rPr>
            </w:pPr>
            <w:r w:rsidRPr="000558F6">
              <w:rPr>
                <w:rFonts w:cs="Arial"/>
              </w:rPr>
              <w:t>15</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150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14.</w:t>
            </w:r>
          </w:p>
        </w:tc>
        <w:tc>
          <w:tcPr>
            <w:tcW w:w="1980" w:type="dxa"/>
            <w:vAlign w:val="center"/>
          </w:tcPr>
          <w:p w:rsidR="00D22501" w:rsidRPr="000558F6" w:rsidRDefault="00D22501" w:rsidP="00D22501">
            <w:pPr>
              <w:rPr>
                <w:rFonts w:cs="Arial"/>
              </w:rPr>
            </w:pPr>
            <w:r w:rsidRPr="000558F6">
              <w:rPr>
                <w:rFonts w:cs="Arial"/>
              </w:rPr>
              <w:t>Baluch</w:t>
            </w:r>
          </w:p>
        </w:tc>
        <w:tc>
          <w:tcPr>
            <w:tcW w:w="1080" w:type="dxa"/>
            <w:vAlign w:val="center"/>
          </w:tcPr>
          <w:p w:rsidR="00D22501" w:rsidRPr="000558F6" w:rsidRDefault="00D22501" w:rsidP="00D22501">
            <w:pPr>
              <w:jc w:val="right"/>
              <w:rPr>
                <w:rFonts w:cs="Arial"/>
              </w:rPr>
            </w:pPr>
            <w:r w:rsidRPr="000558F6">
              <w:rPr>
                <w:rFonts w:cs="Arial"/>
              </w:rPr>
              <w:t>20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120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15.</w:t>
            </w:r>
          </w:p>
        </w:tc>
        <w:tc>
          <w:tcPr>
            <w:tcW w:w="1980" w:type="dxa"/>
            <w:vAlign w:val="center"/>
          </w:tcPr>
          <w:p w:rsidR="00D22501" w:rsidRPr="000558F6" w:rsidRDefault="00D22501" w:rsidP="00D22501">
            <w:pPr>
              <w:rPr>
                <w:rFonts w:cs="Arial"/>
              </w:rPr>
            </w:pPr>
            <w:r w:rsidRPr="000558F6">
              <w:rPr>
                <w:rFonts w:cs="Arial"/>
              </w:rPr>
              <w:t>Oalak</w:t>
            </w:r>
          </w:p>
        </w:tc>
        <w:tc>
          <w:tcPr>
            <w:tcW w:w="1080" w:type="dxa"/>
            <w:vAlign w:val="center"/>
          </w:tcPr>
          <w:p w:rsidR="00D22501" w:rsidRPr="000558F6" w:rsidRDefault="00D22501" w:rsidP="00D22501">
            <w:pPr>
              <w:jc w:val="right"/>
              <w:rPr>
                <w:rFonts w:cs="Arial"/>
              </w:rPr>
            </w:pPr>
            <w:r w:rsidRPr="000558F6">
              <w:rPr>
                <w:rFonts w:cs="Arial"/>
              </w:rPr>
              <w:t>8</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60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16.</w:t>
            </w:r>
          </w:p>
        </w:tc>
        <w:tc>
          <w:tcPr>
            <w:tcW w:w="1980" w:type="dxa"/>
            <w:vAlign w:val="center"/>
          </w:tcPr>
          <w:p w:rsidR="00D22501" w:rsidRPr="000558F6" w:rsidRDefault="00D22501" w:rsidP="00D22501">
            <w:pPr>
              <w:rPr>
                <w:rFonts w:cs="Arial"/>
              </w:rPr>
            </w:pPr>
            <w:r w:rsidRPr="000558F6">
              <w:rPr>
                <w:rFonts w:cs="Arial"/>
              </w:rPr>
              <w:t>Gazer</w:t>
            </w:r>
          </w:p>
        </w:tc>
        <w:tc>
          <w:tcPr>
            <w:tcW w:w="1080" w:type="dxa"/>
            <w:vAlign w:val="center"/>
          </w:tcPr>
          <w:p w:rsidR="00D22501" w:rsidRPr="000558F6" w:rsidRDefault="00D22501" w:rsidP="00D22501">
            <w:pPr>
              <w:jc w:val="right"/>
              <w:rPr>
                <w:rFonts w:cs="Arial"/>
              </w:rPr>
            </w:pPr>
            <w:r w:rsidRPr="000558F6">
              <w:rPr>
                <w:rFonts w:cs="Arial"/>
              </w:rPr>
              <w:t>8</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60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17.</w:t>
            </w:r>
          </w:p>
        </w:tc>
        <w:tc>
          <w:tcPr>
            <w:tcW w:w="1980" w:type="dxa"/>
            <w:vAlign w:val="center"/>
          </w:tcPr>
          <w:p w:rsidR="00D22501" w:rsidRPr="000558F6" w:rsidRDefault="00D22501" w:rsidP="00D22501">
            <w:pPr>
              <w:rPr>
                <w:rFonts w:cs="Arial"/>
              </w:rPr>
            </w:pPr>
            <w:r w:rsidRPr="000558F6">
              <w:rPr>
                <w:rFonts w:cs="Arial"/>
              </w:rPr>
              <w:t>Makwal</w:t>
            </w:r>
          </w:p>
        </w:tc>
        <w:tc>
          <w:tcPr>
            <w:tcW w:w="1080" w:type="dxa"/>
            <w:vAlign w:val="center"/>
          </w:tcPr>
          <w:p w:rsidR="00D22501" w:rsidRPr="000558F6" w:rsidRDefault="00D22501" w:rsidP="00D22501">
            <w:pPr>
              <w:jc w:val="right"/>
              <w:rPr>
                <w:rFonts w:cs="Arial"/>
              </w:rPr>
            </w:pPr>
            <w:r w:rsidRPr="000558F6">
              <w:rPr>
                <w:rFonts w:cs="Arial"/>
              </w:rPr>
              <w:t>25</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400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18.</w:t>
            </w:r>
          </w:p>
        </w:tc>
        <w:tc>
          <w:tcPr>
            <w:tcW w:w="1980" w:type="dxa"/>
            <w:vAlign w:val="center"/>
          </w:tcPr>
          <w:p w:rsidR="00D22501" w:rsidRPr="000558F6" w:rsidRDefault="00D22501" w:rsidP="00D22501">
            <w:pPr>
              <w:rPr>
                <w:rFonts w:cs="Arial"/>
              </w:rPr>
            </w:pPr>
            <w:r w:rsidRPr="000558F6">
              <w:rPr>
                <w:rFonts w:cs="Arial"/>
              </w:rPr>
              <w:t>Rongha</w:t>
            </w:r>
          </w:p>
        </w:tc>
        <w:tc>
          <w:tcPr>
            <w:tcW w:w="1080" w:type="dxa"/>
            <w:vAlign w:val="center"/>
          </w:tcPr>
          <w:p w:rsidR="00D22501" w:rsidRPr="000558F6" w:rsidRDefault="00D22501" w:rsidP="00D22501">
            <w:pPr>
              <w:jc w:val="right"/>
              <w:rPr>
                <w:rFonts w:cs="Arial"/>
              </w:rPr>
            </w:pPr>
            <w:r w:rsidRPr="000558F6">
              <w:rPr>
                <w:rFonts w:cs="Arial"/>
              </w:rPr>
              <w:t>45</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400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19.</w:t>
            </w:r>
          </w:p>
        </w:tc>
        <w:tc>
          <w:tcPr>
            <w:tcW w:w="1980" w:type="dxa"/>
            <w:vAlign w:val="center"/>
          </w:tcPr>
          <w:p w:rsidR="00D22501" w:rsidRPr="000558F6" w:rsidRDefault="00D22501" w:rsidP="00D22501">
            <w:pPr>
              <w:rPr>
                <w:rFonts w:cs="Arial"/>
              </w:rPr>
            </w:pPr>
            <w:r w:rsidRPr="000558F6">
              <w:rPr>
                <w:rFonts w:cs="Arial"/>
              </w:rPr>
              <w:t>Shah</w:t>
            </w:r>
          </w:p>
        </w:tc>
        <w:tc>
          <w:tcPr>
            <w:tcW w:w="1080" w:type="dxa"/>
            <w:vAlign w:val="center"/>
          </w:tcPr>
          <w:p w:rsidR="00D22501" w:rsidRPr="000558F6" w:rsidRDefault="00D22501" w:rsidP="00D22501">
            <w:pPr>
              <w:jc w:val="right"/>
              <w:rPr>
                <w:rFonts w:cs="Arial"/>
              </w:rPr>
            </w:pPr>
            <w:r w:rsidRPr="000558F6">
              <w:rPr>
                <w:rFonts w:cs="Arial"/>
              </w:rPr>
              <w:t>10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60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20.</w:t>
            </w:r>
          </w:p>
        </w:tc>
        <w:tc>
          <w:tcPr>
            <w:tcW w:w="1980" w:type="dxa"/>
            <w:vAlign w:val="center"/>
          </w:tcPr>
          <w:p w:rsidR="00D22501" w:rsidRPr="000558F6" w:rsidRDefault="00D22501" w:rsidP="00AB0845">
            <w:pPr>
              <w:rPr>
                <w:rFonts w:cs="Arial"/>
              </w:rPr>
            </w:pPr>
            <w:r w:rsidRPr="000558F6">
              <w:rPr>
                <w:rFonts w:cs="Arial"/>
              </w:rPr>
              <w:t>M</w:t>
            </w:r>
            <w:r w:rsidR="00AB0845">
              <w:rPr>
                <w:rFonts w:cs="Arial"/>
              </w:rPr>
              <w:t>a</w:t>
            </w:r>
            <w:r w:rsidRPr="000558F6">
              <w:rPr>
                <w:rFonts w:cs="Arial"/>
              </w:rPr>
              <w:t>hesar</w:t>
            </w:r>
          </w:p>
        </w:tc>
        <w:tc>
          <w:tcPr>
            <w:tcW w:w="1080" w:type="dxa"/>
            <w:vAlign w:val="center"/>
          </w:tcPr>
          <w:p w:rsidR="00D22501" w:rsidRPr="000558F6" w:rsidRDefault="00D22501" w:rsidP="00D22501">
            <w:pPr>
              <w:jc w:val="right"/>
              <w:rPr>
                <w:rFonts w:cs="Arial"/>
              </w:rPr>
            </w:pPr>
            <w:r w:rsidRPr="000558F6">
              <w:rPr>
                <w:rFonts w:cs="Arial"/>
              </w:rPr>
              <w:t>10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60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21.</w:t>
            </w:r>
          </w:p>
        </w:tc>
        <w:tc>
          <w:tcPr>
            <w:tcW w:w="1980" w:type="dxa"/>
            <w:vAlign w:val="center"/>
          </w:tcPr>
          <w:p w:rsidR="00D22501" w:rsidRPr="000558F6" w:rsidRDefault="00D22501" w:rsidP="00D22501">
            <w:pPr>
              <w:rPr>
                <w:rFonts w:cs="Arial"/>
              </w:rPr>
            </w:pPr>
            <w:r w:rsidRPr="000558F6">
              <w:rPr>
                <w:rFonts w:cs="Arial"/>
              </w:rPr>
              <w:t>Gopang</w:t>
            </w:r>
          </w:p>
        </w:tc>
        <w:tc>
          <w:tcPr>
            <w:tcW w:w="1080" w:type="dxa"/>
            <w:vAlign w:val="center"/>
          </w:tcPr>
          <w:p w:rsidR="00D22501" w:rsidRPr="000558F6" w:rsidRDefault="00D22501" w:rsidP="00D22501">
            <w:pPr>
              <w:jc w:val="right"/>
              <w:rPr>
                <w:rFonts w:cs="Arial"/>
              </w:rPr>
            </w:pPr>
            <w:r w:rsidRPr="000558F6">
              <w:rPr>
                <w:rFonts w:cs="Arial"/>
              </w:rPr>
              <w:t>70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600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22.</w:t>
            </w:r>
          </w:p>
        </w:tc>
        <w:tc>
          <w:tcPr>
            <w:tcW w:w="1980" w:type="dxa"/>
            <w:vAlign w:val="center"/>
          </w:tcPr>
          <w:p w:rsidR="00D22501" w:rsidRPr="000558F6" w:rsidRDefault="00D22501" w:rsidP="00D22501">
            <w:pPr>
              <w:rPr>
                <w:rFonts w:cs="Arial"/>
              </w:rPr>
            </w:pPr>
            <w:r w:rsidRPr="000558F6">
              <w:rPr>
                <w:rFonts w:cs="Arial"/>
              </w:rPr>
              <w:t>Larr</w:t>
            </w:r>
          </w:p>
        </w:tc>
        <w:tc>
          <w:tcPr>
            <w:tcW w:w="1080" w:type="dxa"/>
            <w:vAlign w:val="center"/>
          </w:tcPr>
          <w:p w:rsidR="00D22501" w:rsidRPr="000558F6" w:rsidRDefault="00D22501" w:rsidP="00D22501">
            <w:pPr>
              <w:jc w:val="right"/>
              <w:rPr>
                <w:rFonts w:cs="Arial"/>
              </w:rPr>
            </w:pPr>
            <w:r w:rsidRPr="000558F6">
              <w:rPr>
                <w:rFonts w:cs="Arial"/>
              </w:rPr>
              <w:t>50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430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23.</w:t>
            </w:r>
          </w:p>
        </w:tc>
        <w:tc>
          <w:tcPr>
            <w:tcW w:w="1980" w:type="dxa"/>
            <w:vAlign w:val="center"/>
          </w:tcPr>
          <w:p w:rsidR="00D22501" w:rsidRPr="000558F6" w:rsidRDefault="00D22501" w:rsidP="00D22501">
            <w:pPr>
              <w:rPr>
                <w:rFonts w:cs="Arial"/>
              </w:rPr>
            </w:pPr>
            <w:r w:rsidRPr="000558F6">
              <w:rPr>
                <w:rFonts w:cs="Arial"/>
              </w:rPr>
              <w:t>Ghallu</w:t>
            </w:r>
          </w:p>
        </w:tc>
        <w:tc>
          <w:tcPr>
            <w:tcW w:w="1080" w:type="dxa"/>
            <w:vAlign w:val="center"/>
          </w:tcPr>
          <w:p w:rsidR="00D22501" w:rsidRPr="000558F6" w:rsidRDefault="00D22501" w:rsidP="00D22501">
            <w:pPr>
              <w:jc w:val="right"/>
              <w:rPr>
                <w:rFonts w:cs="Arial"/>
              </w:rPr>
            </w:pPr>
            <w:r w:rsidRPr="000558F6">
              <w:rPr>
                <w:rFonts w:cs="Arial"/>
              </w:rPr>
              <w:t>35</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400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24.</w:t>
            </w:r>
          </w:p>
        </w:tc>
        <w:tc>
          <w:tcPr>
            <w:tcW w:w="1980" w:type="dxa"/>
            <w:vAlign w:val="center"/>
          </w:tcPr>
          <w:p w:rsidR="00D22501" w:rsidRPr="000558F6" w:rsidRDefault="00D22501" w:rsidP="00D22501">
            <w:pPr>
              <w:rPr>
                <w:rFonts w:cs="Arial"/>
              </w:rPr>
            </w:pPr>
            <w:r w:rsidRPr="000558F6">
              <w:rPr>
                <w:rFonts w:cs="Arial"/>
              </w:rPr>
              <w:t>Bobore</w:t>
            </w:r>
          </w:p>
        </w:tc>
        <w:tc>
          <w:tcPr>
            <w:tcW w:w="1080" w:type="dxa"/>
            <w:vAlign w:val="center"/>
          </w:tcPr>
          <w:p w:rsidR="00D22501" w:rsidRPr="000558F6" w:rsidRDefault="00D22501" w:rsidP="00D22501">
            <w:pPr>
              <w:jc w:val="right"/>
              <w:rPr>
                <w:rFonts w:cs="Arial"/>
              </w:rPr>
            </w:pPr>
            <w:r w:rsidRPr="000558F6">
              <w:rPr>
                <w:rFonts w:cs="Arial"/>
              </w:rPr>
              <w:t>30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180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25.</w:t>
            </w:r>
          </w:p>
        </w:tc>
        <w:tc>
          <w:tcPr>
            <w:tcW w:w="1980" w:type="dxa"/>
            <w:vAlign w:val="center"/>
          </w:tcPr>
          <w:p w:rsidR="00D22501" w:rsidRPr="000558F6" w:rsidRDefault="00D22501" w:rsidP="00D22501">
            <w:pPr>
              <w:rPr>
                <w:rFonts w:cs="Arial"/>
              </w:rPr>
            </w:pPr>
            <w:r w:rsidRPr="000558F6">
              <w:rPr>
                <w:rFonts w:cs="Arial"/>
              </w:rPr>
              <w:t>Muhajir</w:t>
            </w:r>
          </w:p>
        </w:tc>
        <w:tc>
          <w:tcPr>
            <w:tcW w:w="1080" w:type="dxa"/>
            <w:vAlign w:val="center"/>
          </w:tcPr>
          <w:p w:rsidR="00D22501" w:rsidRPr="000558F6" w:rsidRDefault="00D22501" w:rsidP="00D22501">
            <w:pPr>
              <w:jc w:val="right"/>
              <w:rPr>
                <w:rFonts w:cs="Arial"/>
              </w:rPr>
            </w:pPr>
            <w:r w:rsidRPr="000558F6">
              <w:rPr>
                <w:rFonts w:cs="Arial"/>
              </w:rPr>
              <w:t>8</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48</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lastRenderedPageBreak/>
              <w:t>26.</w:t>
            </w:r>
          </w:p>
        </w:tc>
        <w:tc>
          <w:tcPr>
            <w:tcW w:w="1980" w:type="dxa"/>
            <w:vAlign w:val="center"/>
          </w:tcPr>
          <w:p w:rsidR="00D22501" w:rsidRPr="000558F6" w:rsidRDefault="00D22501" w:rsidP="00D22501">
            <w:pPr>
              <w:rPr>
                <w:rFonts w:cs="Arial"/>
              </w:rPr>
            </w:pPr>
            <w:r w:rsidRPr="000558F6">
              <w:rPr>
                <w:rFonts w:cs="Arial"/>
              </w:rPr>
              <w:t>Babbare</w:t>
            </w:r>
          </w:p>
        </w:tc>
        <w:tc>
          <w:tcPr>
            <w:tcW w:w="1080" w:type="dxa"/>
            <w:vAlign w:val="center"/>
          </w:tcPr>
          <w:p w:rsidR="00D22501" w:rsidRPr="000558F6" w:rsidRDefault="00D22501" w:rsidP="00D22501">
            <w:pPr>
              <w:jc w:val="right"/>
              <w:rPr>
                <w:rFonts w:cs="Arial"/>
              </w:rPr>
            </w:pPr>
            <w:r w:rsidRPr="000558F6">
              <w:rPr>
                <w:rFonts w:cs="Arial"/>
              </w:rPr>
              <w:t>40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224</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27.</w:t>
            </w:r>
          </w:p>
        </w:tc>
        <w:tc>
          <w:tcPr>
            <w:tcW w:w="1980" w:type="dxa"/>
            <w:vAlign w:val="center"/>
          </w:tcPr>
          <w:p w:rsidR="00D22501" w:rsidRPr="000558F6" w:rsidRDefault="00D22501" w:rsidP="00D22501">
            <w:pPr>
              <w:rPr>
                <w:rFonts w:cs="Arial"/>
              </w:rPr>
            </w:pPr>
            <w:r w:rsidRPr="000558F6">
              <w:rPr>
                <w:rFonts w:cs="Arial"/>
              </w:rPr>
              <w:t>Kakreji</w:t>
            </w:r>
          </w:p>
        </w:tc>
        <w:tc>
          <w:tcPr>
            <w:tcW w:w="1080" w:type="dxa"/>
            <w:vAlign w:val="center"/>
          </w:tcPr>
          <w:p w:rsidR="00D22501" w:rsidRPr="000558F6" w:rsidRDefault="00D22501" w:rsidP="00D22501">
            <w:pPr>
              <w:jc w:val="right"/>
              <w:rPr>
                <w:rFonts w:cs="Arial"/>
              </w:rPr>
            </w:pPr>
            <w:r w:rsidRPr="000558F6">
              <w:rPr>
                <w:rFonts w:cs="Arial"/>
              </w:rPr>
              <w:t>10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60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28.</w:t>
            </w:r>
          </w:p>
        </w:tc>
        <w:tc>
          <w:tcPr>
            <w:tcW w:w="1980" w:type="dxa"/>
            <w:vAlign w:val="center"/>
          </w:tcPr>
          <w:p w:rsidR="00D22501" w:rsidRPr="000558F6" w:rsidRDefault="00D22501" w:rsidP="00D22501">
            <w:pPr>
              <w:rPr>
                <w:rFonts w:cs="Arial"/>
              </w:rPr>
            </w:pPr>
            <w:r w:rsidRPr="000558F6">
              <w:rPr>
                <w:rFonts w:cs="Arial"/>
              </w:rPr>
              <w:t>Chot</w:t>
            </w:r>
          </w:p>
        </w:tc>
        <w:tc>
          <w:tcPr>
            <w:tcW w:w="1080" w:type="dxa"/>
            <w:vAlign w:val="center"/>
          </w:tcPr>
          <w:p w:rsidR="00D22501" w:rsidRPr="000558F6" w:rsidRDefault="00D22501" w:rsidP="00D22501">
            <w:pPr>
              <w:jc w:val="right"/>
              <w:rPr>
                <w:rFonts w:cs="Arial"/>
              </w:rPr>
            </w:pPr>
            <w:r w:rsidRPr="000558F6">
              <w:rPr>
                <w:rFonts w:cs="Arial"/>
              </w:rPr>
              <w:t>10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60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29.</w:t>
            </w:r>
          </w:p>
        </w:tc>
        <w:tc>
          <w:tcPr>
            <w:tcW w:w="1980" w:type="dxa"/>
            <w:vAlign w:val="center"/>
          </w:tcPr>
          <w:p w:rsidR="00D22501" w:rsidRPr="000558F6" w:rsidRDefault="00D22501" w:rsidP="00D22501">
            <w:pPr>
              <w:rPr>
                <w:rFonts w:cs="Arial"/>
              </w:rPr>
            </w:pPr>
            <w:r w:rsidRPr="000558F6">
              <w:rPr>
                <w:rFonts w:cs="Arial"/>
              </w:rPr>
              <w:t>Nag</w:t>
            </w:r>
          </w:p>
        </w:tc>
        <w:tc>
          <w:tcPr>
            <w:tcW w:w="1080" w:type="dxa"/>
            <w:vAlign w:val="center"/>
          </w:tcPr>
          <w:p w:rsidR="00D22501" w:rsidRPr="000558F6" w:rsidRDefault="00D22501" w:rsidP="00D22501">
            <w:pPr>
              <w:jc w:val="right"/>
              <w:rPr>
                <w:rFonts w:cs="Arial"/>
              </w:rPr>
            </w:pPr>
            <w:r w:rsidRPr="000558F6">
              <w:rPr>
                <w:rFonts w:cs="Arial"/>
              </w:rPr>
              <w:t>20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120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30.</w:t>
            </w:r>
          </w:p>
        </w:tc>
        <w:tc>
          <w:tcPr>
            <w:tcW w:w="1980" w:type="dxa"/>
            <w:vAlign w:val="center"/>
          </w:tcPr>
          <w:p w:rsidR="00D22501" w:rsidRPr="000558F6" w:rsidRDefault="00D22501" w:rsidP="00D22501">
            <w:pPr>
              <w:rPr>
                <w:rFonts w:cs="Arial"/>
              </w:rPr>
            </w:pPr>
            <w:r w:rsidRPr="000558F6">
              <w:rPr>
                <w:rFonts w:cs="Arial"/>
              </w:rPr>
              <w:t>Johr</w:t>
            </w:r>
          </w:p>
        </w:tc>
        <w:tc>
          <w:tcPr>
            <w:tcW w:w="1080" w:type="dxa"/>
            <w:vAlign w:val="center"/>
          </w:tcPr>
          <w:p w:rsidR="00D22501" w:rsidRPr="000558F6" w:rsidRDefault="00D22501" w:rsidP="00D22501">
            <w:pPr>
              <w:jc w:val="right"/>
              <w:rPr>
                <w:rFonts w:cs="Arial"/>
              </w:rPr>
            </w:pPr>
            <w:r w:rsidRPr="000558F6">
              <w:rPr>
                <w:rFonts w:cs="Arial"/>
              </w:rPr>
              <w:t>20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120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31.</w:t>
            </w:r>
          </w:p>
        </w:tc>
        <w:tc>
          <w:tcPr>
            <w:tcW w:w="1980" w:type="dxa"/>
            <w:vAlign w:val="center"/>
          </w:tcPr>
          <w:p w:rsidR="00D22501" w:rsidRPr="000558F6" w:rsidRDefault="00D22501" w:rsidP="00D22501">
            <w:pPr>
              <w:rPr>
                <w:rFonts w:cs="Arial"/>
              </w:rPr>
            </w:pPr>
            <w:r w:rsidRPr="000558F6">
              <w:rPr>
                <w:rFonts w:cs="Arial"/>
              </w:rPr>
              <w:t>Billimar</w:t>
            </w:r>
          </w:p>
        </w:tc>
        <w:tc>
          <w:tcPr>
            <w:tcW w:w="1080" w:type="dxa"/>
            <w:vAlign w:val="center"/>
          </w:tcPr>
          <w:p w:rsidR="00D22501" w:rsidRPr="000558F6" w:rsidRDefault="00D22501" w:rsidP="00D22501">
            <w:pPr>
              <w:jc w:val="right"/>
              <w:rPr>
                <w:rFonts w:cs="Arial"/>
              </w:rPr>
            </w:pPr>
            <w:r w:rsidRPr="000558F6">
              <w:rPr>
                <w:rFonts w:cs="Arial"/>
              </w:rPr>
              <w:t>40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160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32.</w:t>
            </w:r>
          </w:p>
        </w:tc>
        <w:tc>
          <w:tcPr>
            <w:tcW w:w="1980" w:type="dxa"/>
            <w:vAlign w:val="center"/>
          </w:tcPr>
          <w:p w:rsidR="00D22501" w:rsidRPr="000558F6" w:rsidRDefault="00D22501" w:rsidP="00D22501">
            <w:pPr>
              <w:rPr>
                <w:rFonts w:cs="Arial"/>
              </w:rPr>
            </w:pPr>
            <w:r w:rsidRPr="000558F6">
              <w:rPr>
                <w:rFonts w:cs="Arial"/>
              </w:rPr>
              <w:t>Chajan</w:t>
            </w:r>
          </w:p>
        </w:tc>
        <w:tc>
          <w:tcPr>
            <w:tcW w:w="1080" w:type="dxa"/>
            <w:vAlign w:val="center"/>
          </w:tcPr>
          <w:p w:rsidR="00D22501" w:rsidRPr="000558F6" w:rsidRDefault="00D22501" w:rsidP="00D22501">
            <w:pPr>
              <w:jc w:val="right"/>
              <w:rPr>
                <w:rFonts w:cs="Arial"/>
              </w:rPr>
            </w:pPr>
            <w:r w:rsidRPr="000558F6">
              <w:rPr>
                <w:rFonts w:cs="Arial"/>
              </w:rPr>
              <w:t>25</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100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33.</w:t>
            </w:r>
          </w:p>
        </w:tc>
        <w:tc>
          <w:tcPr>
            <w:tcW w:w="1980" w:type="dxa"/>
            <w:vAlign w:val="center"/>
          </w:tcPr>
          <w:p w:rsidR="00D22501" w:rsidRPr="000558F6" w:rsidRDefault="00D22501" w:rsidP="00D22501">
            <w:pPr>
              <w:rPr>
                <w:rFonts w:cs="Arial"/>
              </w:rPr>
            </w:pPr>
            <w:r w:rsidRPr="000558F6">
              <w:rPr>
                <w:rFonts w:cs="Arial"/>
              </w:rPr>
              <w:t>Ronghe</w:t>
            </w:r>
          </w:p>
        </w:tc>
        <w:tc>
          <w:tcPr>
            <w:tcW w:w="1080" w:type="dxa"/>
            <w:vAlign w:val="center"/>
          </w:tcPr>
          <w:p w:rsidR="00D22501" w:rsidRPr="000558F6" w:rsidRDefault="00D22501" w:rsidP="00D22501">
            <w:pPr>
              <w:jc w:val="right"/>
              <w:rPr>
                <w:rFonts w:cs="Arial"/>
              </w:rPr>
            </w:pPr>
            <w:r w:rsidRPr="000558F6">
              <w:rPr>
                <w:rFonts w:cs="Arial"/>
              </w:rPr>
              <w:t>25</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100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34.</w:t>
            </w:r>
          </w:p>
        </w:tc>
        <w:tc>
          <w:tcPr>
            <w:tcW w:w="1980" w:type="dxa"/>
            <w:vAlign w:val="center"/>
          </w:tcPr>
          <w:p w:rsidR="00D22501" w:rsidRPr="000558F6" w:rsidRDefault="00D22501" w:rsidP="00D22501">
            <w:pPr>
              <w:rPr>
                <w:rFonts w:cs="Arial"/>
              </w:rPr>
            </w:pPr>
            <w:r w:rsidRPr="000558F6">
              <w:rPr>
                <w:rFonts w:cs="Arial"/>
              </w:rPr>
              <w:t>Mohana</w:t>
            </w:r>
          </w:p>
        </w:tc>
        <w:tc>
          <w:tcPr>
            <w:tcW w:w="1080" w:type="dxa"/>
            <w:vAlign w:val="center"/>
          </w:tcPr>
          <w:p w:rsidR="00D22501" w:rsidRPr="000558F6" w:rsidRDefault="00D22501" w:rsidP="00D22501">
            <w:pPr>
              <w:jc w:val="right"/>
              <w:rPr>
                <w:rFonts w:cs="Arial"/>
              </w:rPr>
            </w:pPr>
            <w:r w:rsidRPr="000558F6">
              <w:rPr>
                <w:rFonts w:cs="Arial"/>
              </w:rPr>
              <w:t>20</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120</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1218" w:type="dxa"/>
            <w:vAlign w:val="center"/>
          </w:tcPr>
          <w:p w:rsidR="00D22501" w:rsidRPr="000558F6" w:rsidRDefault="00D22501" w:rsidP="00D22501">
            <w:pPr>
              <w:jc w:val="center"/>
              <w:rPr>
                <w:rFonts w:cs="Arial"/>
                <w:b/>
              </w:rPr>
            </w:pPr>
            <w:r w:rsidRPr="000558F6">
              <w:rPr>
                <w:rFonts w:cs="Arial"/>
                <w:b/>
              </w:rPr>
              <w:t>35.</w:t>
            </w:r>
          </w:p>
        </w:tc>
        <w:tc>
          <w:tcPr>
            <w:tcW w:w="1980" w:type="dxa"/>
            <w:vAlign w:val="center"/>
          </w:tcPr>
          <w:p w:rsidR="00D22501" w:rsidRPr="000558F6" w:rsidRDefault="00D22501" w:rsidP="00D22501">
            <w:pPr>
              <w:rPr>
                <w:rFonts w:cs="Arial"/>
              </w:rPr>
            </w:pPr>
            <w:r w:rsidRPr="000558F6">
              <w:rPr>
                <w:rFonts w:cs="Arial"/>
              </w:rPr>
              <w:t>Moochi</w:t>
            </w:r>
          </w:p>
        </w:tc>
        <w:tc>
          <w:tcPr>
            <w:tcW w:w="1080" w:type="dxa"/>
            <w:vAlign w:val="center"/>
          </w:tcPr>
          <w:p w:rsidR="00D22501" w:rsidRPr="000558F6" w:rsidRDefault="00D22501" w:rsidP="00D22501">
            <w:pPr>
              <w:jc w:val="right"/>
              <w:rPr>
                <w:rFonts w:cs="Arial"/>
              </w:rPr>
            </w:pPr>
            <w:r w:rsidRPr="000558F6">
              <w:rPr>
                <w:rFonts w:cs="Arial"/>
              </w:rPr>
              <w:t>7</w:t>
            </w:r>
          </w:p>
        </w:tc>
        <w:tc>
          <w:tcPr>
            <w:tcW w:w="1350" w:type="dxa"/>
            <w:vAlign w:val="center"/>
          </w:tcPr>
          <w:p w:rsidR="00D22501" w:rsidRPr="000558F6" w:rsidRDefault="00D22501" w:rsidP="00D22501">
            <w:pPr>
              <w:rPr>
                <w:rFonts w:cs="Arial"/>
              </w:rPr>
            </w:pPr>
            <w:r w:rsidRPr="000558F6">
              <w:rPr>
                <w:rFonts w:cs="Arial"/>
              </w:rPr>
              <w:t>Nos.</w:t>
            </w:r>
          </w:p>
        </w:tc>
        <w:tc>
          <w:tcPr>
            <w:tcW w:w="1479" w:type="dxa"/>
            <w:vAlign w:val="center"/>
          </w:tcPr>
          <w:p w:rsidR="00D22501" w:rsidRPr="000558F6" w:rsidRDefault="00D22501" w:rsidP="00D22501">
            <w:pPr>
              <w:jc w:val="right"/>
              <w:rPr>
                <w:rFonts w:cs="Arial"/>
              </w:rPr>
            </w:pPr>
            <w:r w:rsidRPr="000558F6">
              <w:rPr>
                <w:rFonts w:cs="Arial"/>
              </w:rPr>
              <w:t>35</w:t>
            </w:r>
          </w:p>
        </w:tc>
        <w:tc>
          <w:tcPr>
            <w:tcW w:w="2121" w:type="dxa"/>
            <w:vAlign w:val="center"/>
          </w:tcPr>
          <w:p w:rsidR="00D22501" w:rsidRPr="000558F6" w:rsidRDefault="00D22501" w:rsidP="00D22501">
            <w:pPr>
              <w:rPr>
                <w:rFonts w:cs="Arial"/>
              </w:rPr>
            </w:pPr>
            <w:r w:rsidRPr="000558F6">
              <w:rPr>
                <w:rFonts w:cs="Arial"/>
              </w:rPr>
              <w:t>Nos.</w:t>
            </w:r>
          </w:p>
        </w:tc>
      </w:tr>
      <w:tr w:rsidR="00D22501" w:rsidRPr="000558F6" w:rsidTr="008F67FC">
        <w:trPr>
          <w:trHeight w:val="432"/>
          <w:jc w:val="center"/>
        </w:trPr>
        <w:tc>
          <w:tcPr>
            <w:tcW w:w="3198" w:type="dxa"/>
            <w:gridSpan w:val="2"/>
            <w:vAlign w:val="center"/>
          </w:tcPr>
          <w:p w:rsidR="00D22501" w:rsidRPr="000558F6" w:rsidRDefault="00D22501" w:rsidP="00D22501">
            <w:pPr>
              <w:jc w:val="center"/>
              <w:rPr>
                <w:rFonts w:cs="Arial"/>
                <w:b/>
              </w:rPr>
            </w:pPr>
            <w:r w:rsidRPr="000558F6">
              <w:rPr>
                <w:rFonts w:cs="Arial"/>
                <w:b/>
              </w:rPr>
              <w:t>Total:-</w:t>
            </w:r>
          </w:p>
        </w:tc>
        <w:tc>
          <w:tcPr>
            <w:tcW w:w="1080" w:type="dxa"/>
            <w:vAlign w:val="center"/>
          </w:tcPr>
          <w:p w:rsidR="00D22501" w:rsidRPr="000558F6" w:rsidRDefault="00D22501" w:rsidP="00D22501">
            <w:pPr>
              <w:jc w:val="right"/>
              <w:rPr>
                <w:rFonts w:cs="Arial"/>
                <w:b/>
              </w:rPr>
            </w:pPr>
            <w:r w:rsidRPr="000558F6">
              <w:rPr>
                <w:rFonts w:cs="Arial"/>
                <w:b/>
              </w:rPr>
              <w:t>766</w:t>
            </w:r>
          </w:p>
        </w:tc>
        <w:tc>
          <w:tcPr>
            <w:tcW w:w="1350" w:type="dxa"/>
            <w:vAlign w:val="center"/>
          </w:tcPr>
          <w:p w:rsidR="00D22501" w:rsidRPr="000558F6" w:rsidRDefault="00D22501" w:rsidP="00D22501">
            <w:pPr>
              <w:rPr>
                <w:rFonts w:cs="Arial"/>
                <w:b/>
              </w:rPr>
            </w:pPr>
            <w:r w:rsidRPr="000558F6">
              <w:rPr>
                <w:rFonts w:cs="Arial"/>
                <w:b/>
              </w:rPr>
              <w:t>Nos.</w:t>
            </w:r>
          </w:p>
        </w:tc>
        <w:tc>
          <w:tcPr>
            <w:tcW w:w="1479" w:type="dxa"/>
            <w:vAlign w:val="center"/>
          </w:tcPr>
          <w:p w:rsidR="00D22501" w:rsidRPr="000558F6" w:rsidRDefault="00D22501" w:rsidP="00D22501">
            <w:pPr>
              <w:jc w:val="right"/>
              <w:rPr>
                <w:rFonts w:cs="Arial"/>
                <w:b/>
              </w:rPr>
            </w:pPr>
            <w:r w:rsidRPr="000558F6">
              <w:rPr>
                <w:rFonts w:cs="Arial"/>
                <w:b/>
              </w:rPr>
              <w:t>5636</w:t>
            </w:r>
          </w:p>
        </w:tc>
        <w:tc>
          <w:tcPr>
            <w:tcW w:w="2121" w:type="dxa"/>
            <w:vAlign w:val="center"/>
          </w:tcPr>
          <w:p w:rsidR="00D22501" w:rsidRPr="000558F6" w:rsidRDefault="00D22501" w:rsidP="00D22501">
            <w:pPr>
              <w:rPr>
                <w:rFonts w:cs="Arial"/>
                <w:b/>
              </w:rPr>
            </w:pPr>
            <w:r w:rsidRPr="000558F6">
              <w:rPr>
                <w:rFonts w:cs="Arial"/>
                <w:b/>
              </w:rPr>
              <w:t>Nos.</w:t>
            </w:r>
          </w:p>
        </w:tc>
      </w:tr>
    </w:tbl>
    <w:p w:rsidR="00D22501" w:rsidRDefault="00D22501" w:rsidP="00D22501">
      <w:pPr>
        <w:jc w:val="both"/>
        <w:rPr>
          <w:rFonts w:cs="Arial"/>
        </w:rPr>
      </w:pPr>
    </w:p>
    <w:p w:rsidR="00917177" w:rsidRDefault="00917177" w:rsidP="00683B21">
      <w:pPr>
        <w:rPr>
          <w:sz w:val="2"/>
          <w:szCs w:val="2"/>
        </w:rPr>
      </w:pPr>
    </w:p>
    <w:p w:rsidR="008F67FC" w:rsidRPr="00A77AF9" w:rsidRDefault="008F67FC" w:rsidP="00683B21">
      <w:pPr>
        <w:rPr>
          <w:sz w:val="2"/>
          <w:szCs w:val="2"/>
        </w:rPr>
      </w:pPr>
    </w:p>
    <w:p w:rsidR="00B33CB1" w:rsidRPr="002A7BA6" w:rsidRDefault="002A7BA6" w:rsidP="00683B21">
      <w:pPr>
        <w:rPr>
          <w:rFonts w:ascii="Cambria" w:hAnsi="Cambria" w:cs="Arial"/>
          <w:b/>
        </w:rPr>
      </w:pPr>
      <w:r w:rsidRPr="002A7BA6">
        <w:rPr>
          <w:rFonts w:ascii="Cambria" w:hAnsi="Cambria" w:cs="Arial"/>
          <w:b/>
        </w:rPr>
        <w:t>11.9</w:t>
      </w:r>
      <w:r w:rsidRPr="002A7BA6">
        <w:rPr>
          <w:rFonts w:ascii="Cambria" w:hAnsi="Cambria" w:cs="Arial"/>
          <w:b/>
        </w:rPr>
        <w:tab/>
        <w:t xml:space="preserve">ANNOUNCEMENT AND DETAIL OF EVACUATION ARRANGEMENTS </w:t>
      </w:r>
    </w:p>
    <w:p w:rsidR="003D39F9" w:rsidRDefault="003D39F9" w:rsidP="00683B21"/>
    <w:p w:rsidR="002A7BA6" w:rsidRDefault="002A7BA6" w:rsidP="00C95F08">
      <w:pPr>
        <w:spacing w:line="360" w:lineRule="auto"/>
        <w:ind w:left="720"/>
        <w:jc w:val="both"/>
      </w:pPr>
      <w:r w:rsidRPr="000558F6">
        <w:rPr>
          <w:rFonts w:cs="Arial"/>
        </w:rPr>
        <w:t>Civil authorities will make the announcement of flood hazard and plan to evacuate the area with help of its lower formation and Civil Defense Department.</w:t>
      </w:r>
    </w:p>
    <w:p w:rsidR="003D39F9" w:rsidRPr="00A77AF9" w:rsidRDefault="003D39F9" w:rsidP="003F74F2">
      <w:pPr>
        <w:jc w:val="both"/>
        <w:rPr>
          <w:sz w:val="6"/>
          <w:szCs w:val="6"/>
        </w:rPr>
      </w:pPr>
    </w:p>
    <w:p w:rsidR="00B33CB1" w:rsidRPr="003D39F9" w:rsidRDefault="002A7BA6" w:rsidP="003F74F2">
      <w:pPr>
        <w:jc w:val="both"/>
        <w:rPr>
          <w:b/>
          <w:bCs/>
        </w:rPr>
      </w:pPr>
      <w:r w:rsidRPr="002A7BA6">
        <w:rPr>
          <w:rFonts w:ascii="Cambria" w:hAnsi="Cambria" w:cs="Arial"/>
          <w:b/>
        </w:rPr>
        <w:t>11.10</w:t>
      </w:r>
      <w:r w:rsidRPr="002A7BA6">
        <w:rPr>
          <w:rFonts w:ascii="Cambria" w:hAnsi="Cambria" w:cs="Arial"/>
          <w:b/>
        </w:rPr>
        <w:tab/>
        <w:t>DETAILS OF COORDINATION WITH CIVIL / ARMY AUTHORITIES</w:t>
      </w:r>
    </w:p>
    <w:p w:rsidR="003D39F9" w:rsidRDefault="003D39F9" w:rsidP="003F74F2">
      <w:pPr>
        <w:jc w:val="both"/>
      </w:pPr>
    </w:p>
    <w:p w:rsidR="002A7BA6" w:rsidRDefault="00A5520F" w:rsidP="00C95F08">
      <w:pPr>
        <w:spacing w:line="360" w:lineRule="auto"/>
        <w:ind w:left="720"/>
        <w:jc w:val="both"/>
        <w:rPr>
          <w:rFonts w:cs="Arial"/>
        </w:rPr>
      </w:pPr>
      <w:r>
        <w:rPr>
          <w:rFonts w:cs="Arial"/>
        </w:rPr>
        <w:t>When the flood warning received</w:t>
      </w:r>
      <w:r w:rsidR="000248B2">
        <w:rPr>
          <w:rFonts w:cs="Arial"/>
        </w:rPr>
        <w:t>,</w:t>
      </w:r>
      <w:r>
        <w:rPr>
          <w:rFonts w:cs="Arial"/>
        </w:rPr>
        <w:t xml:space="preserve"> Civil Administrations / Army authorities</w:t>
      </w:r>
      <w:r w:rsidR="000248B2">
        <w:rPr>
          <w:rFonts w:cs="Arial"/>
        </w:rPr>
        <w:t xml:space="preserve"> will</w:t>
      </w:r>
      <w:r>
        <w:rPr>
          <w:rFonts w:cs="Arial"/>
        </w:rPr>
        <w:t xml:space="preserve"> coordinate</w:t>
      </w:r>
      <w:r w:rsidR="00B4790A">
        <w:rPr>
          <w:rFonts w:cs="Arial"/>
        </w:rPr>
        <w:t xml:space="preserve"> for handling of any critical situation. </w:t>
      </w:r>
    </w:p>
    <w:p w:rsidR="003D39F9" w:rsidRPr="00A77AF9" w:rsidRDefault="003D39F9" w:rsidP="003F74F2">
      <w:pPr>
        <w:jc w:val="both"/>
        <w:rPr>
          <w:sz w:val="2"/>
          <w:szCs w:val="2"/>
        </w:rPr>
      </w:pPr>
    </w:p>
    <w:p w:rsidR="00D22501" w:rsidRPr="002A7BA6" w:rsidRDefault="002A7BA6" w:rsidP="003F74F2">
      <w:pPr>
        <w:jc w:val="both"/>
        <w:rPr>
          <w:rFonts w:ascii="Cambria" w:hAnsi="Cambria" w:cs="Arial"/>
          <w:b/>
        </w:rPr>
      </w:pPr>
      <w:r w:rsidRPr="002A7BA6">
        <w:rPr>
          <w:rFonts w:ascii="Cambria" w:hAnsi="Cambria" w:cs="Arial"/>
          <w:b/>
        </w:rPr>
        <w:t>11.11</w:t>
      </w:r>
      <w:r w:rsidRPr="002A7BA6">
        <w:rPr>
          <w:rFonts w:ascii="Cambria" w:hAnsi="Cambria" w:cs="Arial"/>
          <w:b/>
        </w:rPr>
        <w:tab/>
        <w:t xml:space="preserve">PARALLEL COMMUNICATION ARRANGEMENTS </w:t>
      </w:r>
    </w:p>
    <w:p w:rsidR="00D22501" w:rsidRPr="008F67FC" w:rsidRDefault="00D22501" w:rsidP="003F74F2">
      <w:pPr>
        <w:jc w:val="both"/>
        <w:rPr>
          <w:sz w:val="16"/>
          <w:szCs w:val="16"/>
        </w:rPr>
      </w:pPr>
    </w:p>
    <w:p w:rsidR="000248B2" w:rsidRDefault="000248B2" w:rsidP="000248B2">
      <w:pPr>
        <w:spacing w:line="360" w:lineRule="auto"/>
        <w:ind w:firstLine="720"/>
        <w:jc w:val="both"/>
        <w:rPr>
          <w:rFonts w:cs="Arial"/>
        </w:rPr>
      </w:pPr>
      <w:r w:rsidRPr="000558F6">
        <w:rPr>
          <w:rFonts w:cs="Arial"/>
        </w:rPr>
        <w:t xml:space="preserve">Wireless station at Panjnad Headworks is </w:t>
      </w:r>
      <w:r>
        <w:rPr>
          <w:rFonts w:cs="Arial"/>
        </w:rPr>
        <w:t xml:space="preserve">out of order since 8 yearsand not </w:t>
      </w:r>
      <w:r w:rsidRPr="000558F6">
        <w:rPr>
          <w:rFonts w:cs="Arial"/>
        </w:rPr>
        <w:t>connected with Flood Warning Center at Lahore and barrages on the rivers upstream of Panjnad Headworks</w:t>
      </w:r>
      <w:r>
        <w:rPr>
          <w:rFonts w:cs="Arial"/>
        </w:rPr>
        <w:t>.</w:t>
      </w:r>
      <w:r w:rsidRPr="000558F6">
        <w:rPr>
          <w:rFonts w:cs="Arial"/>
        </w:rPr>
        <w:t xml:space="preserve"> Flood warnings are received through </w:t>
      </w:r>
      <w:r>
        <w:rPr>
          <w:rFonts w:cs="Arial"/>
        </w:rPr>
        <w:t>the mobile phones</w:t>
      </w:r>
      <w:r w:rsidRPr="000558F6">
        <w:rPr>
          <w:rFonts w:cs="Arial"/>
        </w:rPr>
        <w:t>. However, Executive Engineer, Panjnad Headworks will be facilitated with wireless mounted on Jeep supplied by the Police Headquarters and District Civil Administration Muzaffargarh</w:t>
      </w:r>
    </w:p>
    <w:p w:rsidR="000248B2" w:rsidRDefault="000248B2" w:rsidP="002B2F3E">
      <w:pPr>
        <w:rPr>
          <w:rFonts w:cs="Arial"/>
        </w:rPr>
      </w:pPr>
    </w:p>
    <w:p w:rsidR="002B2F3E" w:rsidRPr="003F730B" w:rsidRDefault="002B2F3E" w:rsidP="002B2F3E">
      <w:pPr>
        <w:rPr>
          <w:rFonts w:ascii="Cambria" w:hAnsi="Cambria" w:cs="Arial"/>
          <w:b/>
        </w:rPr>
      </w:pPr>
      <w:r w:rsidRPr="00EF318D">
        <w:rPr>
          <w:rFonts w:ascii="Cambria" w:hAnsi="Cambria" w:cs="Arial"/>
          <w:b/>
          <w:u w:val="single"/>
        </w:rPr>
        <w:t xml:space="preserve">FLOOD CONTROL CENTERS </w:t>
      </w:r>
    </w:p>
    <w:p w:rsidR="002B2F3E" w:rsidRDefault="002B2F3E" w:rsidP="002B2F3E"/>
    <w:p w:rsidR="002B2F3E" w:rsidRDefault="002B2F3E" w:rsidP="00B4790A">
      <w:pPr>
        <w:widowControl w:val="0"/>
        <w:tabs>
          <w:tab w:val="left" w:pos="720"/>
          <w:tab w:val="left" w:pos="3662"/>
        </w:tabs>
        <w:autoSpaceDE w:val="0"/>
        <w:autoSpaceDN w:val="0"/>
        <w:adjustRightInd w:val="0"/>
        <w:spacing w:line="360" w:lineRule="auto"/>
        <w:jc w:val="both"/>
        <w:rPr>
          <w:rFonts w:cs="Arial"/>
        </w:rPr>
      </w:pPr>
      <w:r>
        <w:rPr>
          <w:rFonts w:cs="Arial"/>
        </w:rPr>
        <w:tab/>
      </w:r>
      <w:r w:rsidRPr="000558F6">
        <w:rPr>
          <w:rFonts w:cs="Arial"/>
        </w:rPr>
        <w:t>This centre will be opened at Headworks. One Sub Engineer will be incharge of this centre. He will work under the supervision of Executive Engineer, Headworks. Copy of daily flood situation report and other orders</w:t>
      </w:r>
      <w:r w:rsidR="007C315A">
        <w:rPr>
          <w:rFonts w:cs="Arial"/>
        </w:rPr>
        <w:t xml:space="preserve"> by the authorities</w:t>
      </w:r>
      <w:r w:rsidR="00035077">
        <w:rPr>
          <w:rFonts w:cs="Arial"/>
        </w:rPr>
        <w:t>will be</w:t>
      </w:r>
      <w:r w:rsidR="007C315A">
        <w:rPr>
          <w:rFonts w:cs="Arial"/>
        </w:rPr>
        <w:t>available at flood control centre, where</w:t>
      </w:r>
      <w:r w:rsidRPr="000558F6">
        <w:rPr>
          <w:rFonts w:cs="Arial"/>
        </w:rPr>
        <w:t xml:space="preserve"> it will be properly recorded. This centre will also help the people coming from outside </w:t>
      </w:r>
      <w:r w:rsidR="007C315A">
        <w:rPr>
          <w:rFonts w:cs="Arial"/>
        </w:rPr>
        <w:t>as they</w:t>
      </w:r>
      <w:r w:rsidRPr="000558F6">
        <w:rPr>
          <w:rFonts w:cs="Arial"/>
        </w:rPr>
        <w:t xml:space="preserve"> need information about flood etc.</w:t>
      </w:r>
    </w:p>
    <w:p w:rsidR="002B2F3E" w:rsidRDefault="002B2F3E" w:rsidP="002B2F3E">
      <w:pPr>
        <w:widowControl w:val="0"/>
        <w:tabs>
          <w:tab w:val="left" w:pos="720"/>
          <w:tab w:val="left" w:pos="3662"/>
        </w:tabs>
        <w:autoSpaceDE w:val="0"/>
        <w:autoSpaceDN w:val="0"/>
        <w:adjustRightInd w:val="0"/>
        <w:jc w:val="both"/>
        <w:rPr>
          <w:rFonts w:cs="Arial"/>
        </w:rPr>
      </w:pPr>
      <w:r w:rsidRPr="0004572A">
        <w:rPr>
          <w:rFonts w:ascii="Cambria" w:hAnsi="Cambria" w:cs="Arial"/>
          <w:b/>
        </w:rPr>
        <w:lastRenderedPageBreak/>
        <w:tab/>
        <w:t>FLOOD WARNING SYSTEM</w:t>
      </w:r>
    </w:p>
    <w:p w:rsidR="002B2F3E" w:rsidRDefault="002B2F3E" w:rsidP="002B2F3E">
      <w:pPr>
        <w:widowControl w:val="0"/>
        <w:tabs>
          <w:tab w:val="left" w:pos="1260"/>
        </w:tabs>
        <w:autoSpaceDE w:val="0"/>
        <w:autoSpaceDN w:val="0"/>
        <w:adjustRightInd w:val="0"/>
        <w:jc w:val="both"/>
        <w:rPr>
          <w:rFonts w:ascii="Cambria" w:hAnsi="Cambri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2"/>
        <w:gridCol w:w="2185"/>
        <w:gridCol w:w="3234"/>
        <w:gridCol w:w="3315"/>
      </w:tblGrid>
      <w:tr w:rsidR="002B2F3E" w:rsidRPr="00B94147" w:rsidTr="008F67FC">
        <w:trPr>
          <w:trHeight w:val="1296"/>
        </w:trPr>
        <w:tc>
          <w:tcPr>
            <w:tcW w:w="842" w:type="dxa"/>
            <w:tcBorders>
              <w:top w:val="double" w:sz="4" w:space="0" w:color="auto"/>
              <w:left w:val="double" w:sz="4" w:space="0" w:color="auto"/>
              <w:bottom w:val="double" w:sz="4" w:space="0" w:color="auto"/>
              <w:right w:val="double" w:sz="4" w:space="0" w:color="auto"/>
            </w:tcBorders>
            <w:vAlign w:val="center"/>
          </w:tcPr>
          <w:p w:rsidR="002B2F3E" w:rsidRPr="00B94147" w:rsidRDefault="002B2F3E" w:rsidP="00B94147">
            <w:pPr>
              <w:jc w:val="center"/>
              <w:rPr>
                <w:rFonts w:eastAsia="Times New Roman" w:cs="Arial"/>
                <w:b/>
              </w:rPr>
            </w:pPr>
            <w:r w:rsidRPr="00B94147">
              <w:rPr>
                <w:rFonts w:eastAsia="Times New Roman" w:cs="Arial"/>
                <w:b/>
              </w:rPr>
              <w:t>Sr. No.</w:t>
            </w:r>
          </w:p>
        </w:tc>
        <w:tc>
          <w:tcPr>
            <w:tcW w:w="2185" w:type="dxa"/>
            <w:tcBorders>
              <w:top w:val="double" w:sz="4" w:space="0" w:color="auto"/>
              <w:left w:val="double" w:sz="4" w:space="0" w:color="auto"/>
              <w:bottom w:val="double" w:sz="4" w:space="0" w:color="auto"/>
              <w:right w:val="double" w:sz="4" w:space="0" w:color="auto"/>
            </w:tcBorders>
            <w:vAlign w:val="center"/>
          </w:tcPr>
          <w:p w:rsidR="002B2F3E" w:rsidRPr="00B94147" w:rsidRDefault="002B2F3E" w:rsidP="00B94147">
            <w:pPr>
              <w:jc w:val="center"/>
              <w:rPr>
                <w:rFonts w:eastAsia="Times New Roman" w:cs="Arial"/>
                <w:b/>
              </w:rPr>
            </w:pPr>
            <w:r w:rsidRPr="00B94147">
              <w:rPr>
                <w:rFonts w:eastAsia="Times New Roman" w:cs="Arial"/>
                <w:b/>
              </w:rPr>
              <w:t>Name Flood Warning Centre</w:t>
            </w:r>
          </w:p>
        </w:tc>
        <w:tc>
          <w:tcPr>
            <w:tcW w:w="3234" w:type="dxa"/>
            <w:tcBorders>
              <w:top w:val="double" w:sz="4" w:space="0" w:color="auto"/>
              <w:left w:val="double" w:sz="4" w:space="0" w:color="auto"/>
              <w:bottom w:val="double" w:sz="4" w:space="0" w:color="auto"/>
              <w:right w:val="double" w:sz="4" w:space="0" w:color="auto"/>
            </w:tcBorders>
            <w:vAlign w:val="center"/>
          </w:tcPr>
          <w:p w:rsidR="002B2F3E" w:rsidRPr="00B94147" w:rsidRDefault="002B2F3E" w:rsidP="00B94147">
            <w:pPr>
              <w:jc w:val="center"/>
              <w:rPr>
                <w:rFonts w:eastAsia="Times New Roman" w:cs="Arial"/>
                <w:b/>
              </w:rPr>
            </w:pPr>
            <w:r w:rsidRPr="00B94147">
              <w:rPr>
                <w:rFonts w:eastAsia="Times New Roman" w:cs="Arial"/>
                <w:b/>
              </w:rPr>
              <w:t>Center Incharge</w:t>
            </w:r>
          </w:p>
        </w:tc>
        <w:tc>
          <w:tcPr>
            <w:tcW w:w="3315" w:type="dxa"/>
            <w:tcBorders>
              <w:top w:val="double" w:sz="4" w:space="0" w:color="auto"/>
              <w:left w:val="double" w:sz="4" w:space="0" w:color="auto"/>
              <w:bottom w:val="double" w:sz="4" w:space="0" w:color="auto"/>
              <w:right w:val="double" w:sz="4" w:space="0" w:color="auto"/>
            </w:tcBorders>
            <w:vAlign w:val="center"/>
          </w:tcPr>
          <w:p w:rsidR="002B2F3E" w:rsidRPr="00B94147" w:rsidRDefault="002B2F3E" w:rsidP="00B94147">
            <w:pPr>
              <w:jc w:val="center"/>
              <w:rPr>
                <w:rFonts w:eastAsia="Times New Roman" w:cs="Arial"/>
                <w:b/>
              </w:rPr>
            </w:pPr>
            <w:r w:rsidRPr="00B94147">
              <w:rPr>
                <w:rFonts w:eastAsia="Times New Roman" w:cs="Arial"/>
                <w:b/>
              </w:rPr>
              <w:t>Sources of Information</w:t>
            </w:r>
          </w:p>
        </w:tc>
      </w:tr>
      <w:tr w:rsidR="002B2F3E" w:rsidRPr="00B94147" w:rsidTr="008F67FC">
        <w:trPr>
          <w:trHeight w:val="1296"/>
        </w:trPr>
        <w:tc>
          <w:tcPr>
            <w:tcW w:w="842" w:type="dxa"/>
            <w:tcBorders>
              <w:top w:val="double" w:sz="4" w:space="0" w:color="auto"/>
            </w:tcBorders>
            <w:vAlign w:val="center"/>
          </w:tcPr>
          <w:p w:rsidR="002B2F3E" w:rsidRPr="002F03B9" w:rsidRDefault="002B2F3E" w:rsidP="003F0BEA">
            <w:pPr>
              <w:jc w:val="center"/>
              <w:rPr>
                <w:rFonts w:eastAsia="Times New Roman" w:cs="Arial"/>
                <w:b/>
                <w:bCs/>
              </w:rPr>
            </w:pPr>
            <w:r w:rsidRPr="002F03B9">
              <w:rPr>
                <w:rFonts w:eastAsia="Times New Roman" w:cs="Arial"/>
                <w:b/>
                <w:bCs/>
              </w:rPr>
              <w:t>1</w:t>
            </w:r>
          </w:p>
        </w:tc>
        <w:tc>
          <w:tcPr>
            <w:tcW w:w="2185" w:type="dxa"/>
            <w:tcBorders>
              <w:top w:val="double" w:sz="4" w:space="0" w:color="auto"/>
            </w:tcBorders>
            <w:vAlign w:val="center"/>
          </w:tcPr>
          <w:p w:rsidR="002B2F3E" w:rsidRPr="002F03B9" w:rsidRDefault="002B2F3E" w:rsidP="006016A8">
            <w:pPr>
              <w:jc w:val="center"/>
              <w:rPr>
                <w:rFonts w:eastAsia="Times New Roman" w:cs="Arial"/>
              </w:rPr>
            </w:pPr>
            <w:r w:rsidRPr="002F03B9">
              <w:rPr>
                <w:rFonts w:eastAsia="Times New Roman" w:cs="Arial"/>
              </w:rPr>
              <w:t>Headworks</w:t>
            </w:r>
          </w:p>
        </w:tc>
        <w:tc>
          <w:tcPr>
            <w:tcW w:w="3234" w:type="dxa"/>
            <w:tcBorders>
              <w:top w:val="double" w:sz="4" w:space="0" w:color="auto"/>
            </w:tcBorders>
            <w:vAlign w:val="center"/>
          </w:tcPr>
          <w:p w:rsidR="004C612A" w:rsidRPr="002F03B9" w:rsidRDefault="004C612A" w:rsidP="006016A8">
            <w:pPr>
              <w:jc w:val="center"/>
              <w:rPr>
                <w:rFonts w:eastAsia="Times New Roman" w:cs="Arial"/>
                <w:bCs/>
              </w:rPr>
            </w:pPr>
            <w:r w:rsidRPr="002F03B9">
              <w:rPr>
                <w:rFonts w:eastAsia="Times New Roman" w:cs="Arial"/>
                <w:bCs/>
              </w:rPr>
              <w:t>Ch. Khalid Mehmood</w:t>
            </w:r>
          </w:p>
          <w:p w:rsidR="004C612A" w:rsidRPr="002F03B9" w:rsidRDefault="004C612A" w:rsidP="006016A8">
            <w:pPr>
              <w:jc w:val="center"/>
              <w:rPr>
                <w:rFonts w:eastAsia="Times New Roman" w:cs="Arial"/>
                <w:bCs/>
              </w:rPr>
            </w:pPr>
            <w:r w:rsidRPr="002F03B9">
              <w:rPr>
                <w:rFonts w:eastAsia="Times New Roman" w:cs="Arial"/>
                <w:bCs/>
              </w:rPr>
              <w:t>Sub Divisional Officer</w:t>
            </w:r>
          </w:p>
          <w:p w:rsidR="004C612A" w:rsidRPr="002F03B9" w:rsidRDefault="004C612A" w:rsidP="006016A8">
            <w:pPr>
              <w:jc w:val="center"/>
              <w:rPr>
                <w:rFonts w:eastAsia="Times New Roman" w:cs="Arial"/>
                <w:bCs/>
              </w:rPr>
            </w:pPr>
            <w:r w:rsidRPr="002F03B9">
              <w:rPr>
                <w:rFonts w:eastAsia="Times New Roman" w:cs="Arial"/>
                <w:bCs/>
              </w:rPr>
              <w:t>Panjnad Headworks</w:t>
            </w:r>
          </w:p>
          <w:p w:rsidR="002B2F3E" w:rsidRPr="002F03B9" w:rsidRDefault="004C612A" w:rsidP="006016A8">
            <w:pPr>
              <w:jc w:val="center"/>
              <w:rPr>
                <w:rFonts w:eastAsia="Times New Roman" w:cs="Arial"/>
              </w:rPr>
            </w:pPr>
            <w:r w:rsidRPr="002F03B9">
              <w:rPr>
                <w:rFonts w:eastAsia="Times New Roman" w:cs="Arial"/>
                <w:bCs/>
              </w:rPr>
              <w:t>Cell # 0300-6702694</w:t>
            </w:r>
          </w:p>
        </w:tc>
        <w:tc>
          <w:tcPr>
            <w:tcW w:w="3315" w:type="dxa"/>
            <w:tcBorders>
              <w:top w:val="double" w:sz="4" w:space="0" w:color="auto"/>
            </w:tcBorders>
            <w:vAlign w:val="center"/>
          </w:tcPr>
          <w:p w:rsidR="002B2F3E" w:rsidRPr="002F03B9" w:rsidRDefault="00913073" w:rsidP="006016A8">
            <w:pPr>
              <w:jc w:val="center"/>
              <w:rPr>
                <w:rFonts w:eastAsia="Times New Roman" w:cs="Arial"/>
              </w:rPr>
            </w:pPr>
            <w:r>
              <w:rPr>
                <w:rFonts w:eastAsia="Times New Roman" w:cs="Arial"/>
              </w:rPr>
              <w:t>Imran Ra</w:t>
            </w:r>
            <w:r w:rsidR="003F7B5C" w:rsidRPr="002F03B9">
              <w:rPr>
                <w:rFonts w:eastAsia="Times New Roman" w:cs="Arial"/>
              </w:rPr>
              <w:t>fi</w:t>
            </w:r>
          </w:p>
          <w:p w:rsidR="002B2F3E" w:rsidRPr="002F03B9" w:rsidRDefault="002B2F3E" w:rsidP="006016A8">
            <w:pPr>
              <w:jc w:val="center"/>
              <w:rPr>
                <w:rFonts w:eastAsia="Times New Roman" w:cs="Arial"/>
              </w:rPr>
            </w:pPr>
            <w:r w:rsidRPr="002F03B9">
              <w:rPr>
                <w:rFonts w:eastAsia="Times New Roman" w:cs="Arial"/>
              </w:rPr>
              <w:t>Sub Engineer</w:t>
            </w:r>
          </w:p>
          <w:p w:rsidR="002B2F3E" w:rsidRPr="002F03B9" w:rsidRDefault="002B2F3E" w:rsidP="006016A8">
            <w:pPr>
              <w:jc w:val="center"/>
              <w:rPr>
                <w:rFonts w:eastAsia="Times New Roman" w:cs="Arial"/>
              </w:rPr>
            </w:pPr>
            <w:r w:rsidRPr="002F03B9">
              <w:rPr>
                <w:rFonts w:eastAsia="Times New Roman" w:cs="Arial"/>
              </w:rPr>
              <w:t>Headworks Section.</w:t>
            </w:r>
          </w:p>
          <w:p w:rsidR="002B2F3E" w:rsidRPr="002F03B9" w:rsidRDefault="002B2F3E" w:rsidP="006016A8">
            <w:pPr>
              <w:jc w:val="center"/>
              <w:rPr>
                <w:rFonts w:eastAsia="Times New Roman" w:cs="Arial"/>
              </w:rPr>
            </w:pPr>
            <w:r w:rsidRPr="002F03B9">
              <w:rPr>
                <w:rFonts w:eastAsia="Times New Roman" w:cs="Arial"/>
              </w:rPr>
              <w:t>Cell # 0300-</w:t>
            </w:r>
            <w:r w:rsidR="003E566C" w:rsidRPr="002F03B9">
              <w:rPr>
                <w:rFonts w:eastAsia="Times New Roman" w:cs="Arial"/>
              </w:rPr>
              <w:t>4908438</w:t>
            </w:r>
          </w:p>
        </w:tc>
      </w:tr>
      <w:tr w:rsidR="006A7D14" w:rsidRPr="00B94147" w:rsidTr="008F67FC">
        <w:trPr>
          <w:trHeight w:val="1296"/>
        </w:trPr>
        <w:tc>
          <w:tcPr>
            <w:tcW w:w="842" w:type="dxa"/>
            <w:vAlign w:val="center"/>
          </w:tcPr>
          <w:p w:rsidR="006A7D14" w:rsidRPr="002F03B9" w:rsidRDefault="006A7D14" w:rsidP="003F0BEA">
            <w:pPr>
              <w:jc w:val="center"/>
              <w:rPr>
                <w:rFonts w:eastAsia="Times New Roman" w:cs="Arial"/>
                <w:b/>
                <w:bCs/>
              </w:rPr>
            </w:pPr>
            <w:r w:rsidRPr="002F03B9">
              <w:rPr>
                <w:rFonts w:eastAsia="Times New Roman" w:cs="Arial"/>
                <w:b/>
                <w:bCs/>
              </w:rPr>
              <w:t>2</w:t>
            </w:r>
          </w:p>
        </w:tc>
        <w:tc>
          <w:tcPr>
            <w:tcW w:w="2185" w:type="dxa"/>
            <w:vAlign w:val="center"/>
          </w:tcPr>
          <w:p w:rsidR="006A7D14" w:rsidRPr="002F03B9" w:rsidRDefault="006A7D14" w:rsidP="006016A8">
            <w:pPr>
              <w:jc w:val="center"/>
              <w:rPr>
                <w:rFonts w:eastAsia="Times New Roman" w:cs="Arial"/>
              </w:rPr>
            </w:pPr>
            <w:r w:rsidRPr="002F03B9">
              <w:rPr>
                <w:rFonts w:eastAsia="Times New Roman" w:cs="Arial"/>
              </w:rPr>
              <w:t>Mudwala</w:t>
            </w:r>
          </w:p>
        </w:tc>
        <w:tc>
          <w:tcPr>
            <w:tcW w:w="3234" w:type="dxa"/>
            <w:vAlign w:val="center"/>
          </w:tcPr>
          <w:p w:rsidR="004C612A" w:rsidRPr="002F03B9" w:rsidRDefault="004C612A" w:rsidP="006016A8">
            <w:pPr>
              <w:jc w:val="center"/>
              <w:rPr>
                <w:rFonts w:eastAsia="Times New Roman" w:cs="Arial"/>
                <w:bCs/>
              </w:rPr>
            </w:pPr>
            <w:r w:rsidRPr="002F03B9">
              <w:rPr>
                <w:rFonts w:eastAsia="Times New Roman" w:cs="Arial"/>
                <w:bCs/>
              </w:rPr>
              <w:t>Ch. Khalid Mehmood</w:t>
            </w:r>
          </w:p>
          <w:p w:rsidR="004C612A" w:rsidRPr="002F03B9" w:rsidRDefault="004C612A" w:rsidP="006016A8">
            <w:pPr>
              <w:jc w:val="center"/>
              <w:rPr>
                <w:rFonts w:eastAsia="Times New Roman" w:cs="Arial"/>
                <w:bCs/>
              </w:rPr>
            </w:pPr>
            <w:r w:rsidRPr="002F03B9">
              <w:rPr>
                <w:rFonts w:eastAsia="Times New Roman" w:cs="Arial"/>
                <w:bCs/>
              </w:rPr>
              <w:t>Sub Divisional Officer</w:t>
            </w:r>
          </w:p>
          <w:p w:rsidR="004C612A" w:rsidRPr="002F03B9" w:rsidRDefault="004C612A" w:rsidP="006016A8">
            <w:pPr>
              <w:jc w:val="center"/>
              <w:rPr>
                <w:rFonts w:eastAsia="Times New Roman" w:cs="Arial"/>
                <w:bCs/>
              </w:rPr>
            </w:pPr>
            <w:r w:rsidRPr="002F03B9">
              <w:rPr>
                <w:rFonts w:eastAsia="Times New Roman" w:cs="Arial"/>
                <w:bCs/>
              </w:rPr>
              <w:t>Panjnad Headworks</w:t>
            </w:r>
          </w:p>
          <w:p w:rsidR="006A7D14" w:rsidRPr="002F03B9" w:rsidRDefault="004C612A" w:rsidP="006016A8">
            <w:pPr>
              <w:jc w:val="center"/>
              <w:rPr>
                <w:rFonts w:eastAsia="Times New Roman" w:cs="Arial"/>
              </w:rPr>
            </w:pPr>
            <w:r w:rsidRPr="002F03B9">
              <w:rPr>
                <w:rFonts w:eastAsia="Times New Roman" w:cs="Arial"/>
                <w:bCs/>
              </w:rPr>
              <w:t>Cell # 0300-6702694</w:t>
            </w:r>
          </w:p>
        </w:tc>
        <w:tc>
          <w:tcPr>
            <w:tcW w:w="3315" w:type="dxa"/>
            <w:vAlign w:val="center"/>
          </w:tcPr>
          <w:p w:rsidR="006A7D14" w:rsidRPr="002F03B9" w:rsidRDefault="00843F2A" w:rsidP="006016A8">
            <w:pPr>
              <w:jc w:val="center"/>
              <w:rPr>
                <w:rFonts w:eastAsia="Times New Roman" w:cs="Arial"/>
              </w:rPr>
            </w:pPr>
            <w:r>
              <w:rPr>
                <w:rFonts w:eastAsia="Times New Roman" w:cs="Arial"/>
              </w:rPr>
              <w:t>Muhammad Hamza Ali</w:t>
            </w:r>
          </w:p>
          <w:p w:rsidR="006A7D14" w:rsidRPr="002F03B9" w:rsidRDefault="006A7D14" w:rsidP="006016A8">
            <w:pPr>
              <w:jc w:val="center"/>
              <w:rPr>
                <w:rFonts w:eastAsia="Times New Roman" w:cs="Arial"/>
              </w:rPr>
            </w:pPr>
            <w:r w:rsidRPr="002F03B9">
              <w:rPr>
                <w:rFonts w:eastAsia="Times New Roman" w:cs="Arial"/>
              </w:rPr>
              <w:t>Sub Engineer</w:t>
            </w:r>
          </w:p>
          <w:p w:rsidR="006A7D14" w:rsidRPr="002F03B9" w:rsidRDefault="006A7D14" w:rsidP="006016A8">
            <w:pPr>
              <w:jc w:val="center"/>
              <w:rPr>
                <w:rFonts w:eastAsia="Times New Roman" w:cs="Arial"/>
              </w:rPr>
            </w:pPr>
            <w:r w:rsidRPr="002F03B9">
              <w:rPr>
                <w:rFonts w:eastAsia="Times New Roman" w:cs="Arial"/>
              </w:rPr>
              <w:t>Hydraulic Section</w:t>
            </w:r>
          </w:p>
          <w:p w:rsidR="006A7D14" w:rsidRPr="002F03B9" w:rsidRDefault="00843F2A" w:rsidP="006016A8">
            <w:pPr>
              <w:jc w:val="center"/>
              <w:rPr>
                <w:rFonts w:eastAsia="Times New Roman" w:cs="Arial"/>
              </w:rPr>
            </w:pPr>
            <w:r>
              <w:rPr>
                <w:rFonts w:eastAsia="Times New Roman" w:cs="Arial"/>
              </w:rPr>
              <w:t xml:space="preserve">Cell # </w:t>
            </w:r>
            <w:r w:rsidRPr="002F03B9">
              <w:rPr>
                <w:rFonts w:eastAsia="Times New Roman" w:cs="Arial"/>
              </w:rPr>
              <w:t>0300-6818101</w:t>
            </w:r>
          </w:p>
        </w:tc>
      </w:tr>
      <w:tr w:rsidR="006A7D14" w:rsidRPr="00B94147" w:rsidTr="008F67FC">
        <w:trPr>
          <w:trHeight w:val="1296"/>
        </w:trPr>
        <w:tc>
          <w:tcPr>
            <w:tcW w:w="842" w:type="dxa"/>
            <w:vAlign w:val="center"/>
          </w:tcPr>
          <w:p w:rsidR="006A7D14" w:rsidRPr="002F03B9" w:rsidRDefault="006A7D14" w:rsidP="003F0BEA">
            <w:pPr>
              <w:jc w:val="center"/>
              <w:rPr>
                <w:rFonts w:eastAsia="Times New Roman" w:cs="Arial"/>
                <w:b/>
                <w:bCs/>
              </w:rPr>
            </w:pPr>
            <w:r w:rsidRPr="002F03B9">
              <w:rPr>
                <w:rFonts w:eastAsia="Times New Roman" w:cs="Arial"/>
                <w:b/>
                <w:bCs/>
              </w:rPr>
              <w:t>3</w:t>
            </w:r>
          </w:p>
        </w:tc>
        <w:tc>
          <w:tcPr>
            <w:tcW w:w="2185" w:type="dxa"/>
            <w:vAlign w:val="center"/>
          </w:tcPr>
          <w:p w:rsidR="006A7D14" w:rsidRPr="002F03B9" w:rsidRDefault="006A7D14" w:rsidP="006016A8">
            <w:pPr>
              <w:jc w:val="center"/>
              <w:rPr>
                <w:rFonts w:eastAsia="Times New Roman" w:cs="Arial"/>
              </w:rPr>
            </w:pPr>
            <w:r w:rsidRPr="002F03B9">
              <w:rPr>
                <w:rFonts w:eastAsia="Times New Roman" w:cs="Arial"/>
              </w:rPr>
              <w:t>Dho</w:t>
            </w:r>
            <w:r w:rsidR="003E2B14" w:rsidRPr="002F03B9">
              <w:rPr>
                <w:rFonts w:eastAsia="Times New Roman" w:cs="Arial"/>
              </w:rPr>
              <w:t>o</w:t>
            </w:r>
            <w:r w:rsidRPr="002F03B9">
              <w:rPr>
                <w:rFonts w:eastAsia="Times New Roman" w:cs="Arial"/>
              </w:rPr>
              <w:t>r Kot</w:t>
            </w:r>
          </w:p>
        </w:tc>
        <w:tc>
          <w:tcPr>
            <w:tcW w:w="3234" w:type="dxa"/>
            <w:vAlign w:val="center"/>
          </w:tcPr>
          <w:p w:rsidR="004C612A" w:rsidRPr="002F03B9" w:rsidRDefault="004C612A" w:rsidP="006016A8">
            <w:pPr>
              <w:jc w:val="center"/>
              <w:rPr>
                <w:rFonts w:eastAsia="Times New Roman" w:cs="Arial"/>
                <w:bCs/>
              </w:rPr>
            </w:pPr>
            <w:r w:rsidRPr="002F03B9">
              <w:rPr>
                <w:rFonts w:eastAsia="Times New Roman" w:cs="Arial"/>
                <w:bCs/>
              </w:rPr>
              <w:t>Ch. Khalid Mehmood</w:t>
            </w:r>
          </w:p>
          <w:p w:rsidR="004C612A" w:rsidRPr="002F03B9" w:rsidRDefault="004C612A" w:rsidP="006016A8">
            <w:pPr>
              <w:jc w:val="center"/>
              <w:rPr>
                <w:rFonts w:eastAsia="Times New Roman" w:cs="Arial"/>
                <w:bCs/>
              </w:rPr>
            </w:pPr>
            <w:r w:rsidRPr="002F03B9">
              <w:rPr>
                <w:rFonts w:eastAsia="Times New Roman" w:cs="Arial"/>
                <w:bCs/>
              </w:rPr>
              <w:t>Sub Divisional Officer</w:t>
            </w:r>
          </w:p>
          <w:p w:rsidR="004C612A" w:rsidRPr="002F03B9" w:rsidRDefault="004C612A" w:rsidP="006016A8">
            <w:pPr>
              <w:jc w:val="center"/>
              <w:rPr>
                <w:rFonts w:eastAsia="Times New Roman" w:cs="Arial"/>
                <w:bCs/>
              </w:rPr>
            </w:pPr>
            <w:r w:rsidRPr="002F03B9">
              <w:rPr>
                <w:rFonts w:eastAsia="Times New Roman" w:cs="Arial"/>
                <w:bCs/>
              </w:rPr>
              <w:t>Panjnad Headworks</w:t>
            </w:r>
          </w:p>
          <w:p w:rsidR="006A7D14" w:rsidRPr="002F03B9" w:rsidRDefault="004C612A" w:rsidP="006016A8">
            <w:pPr>
              <w:jc w:val="center"/>
              <w:rPr>
                <w:rFonts w:eastAsia="Times New Roman" w:cs="Arial"/>
              </w:rPr>
            </w:pPr>
            <w:r w:rsidRPr="002F03B9">
              <w:rPr>
                <w:rFonts w:eastAsia="Times New Roman" w:cs="Arial"/>
                <w:bCs/>
              </w:rPr>
              <w:t>Cell # 0300-6702694</w:t>
            </w:r>
          </w:p>
        </w:tc>
        <w:tc>
          <w:tcPr>
            <w:tcW w:w="3315" w:type="dxa"/>
            <w:vAlign w:val="center"/>
          </w:tcPr>
          <w:p w:rsidR="006A7D14" w:rsidRPr="002F03B9" w:rsidRDefault="00843F2A" w:rsidP="006016A8">
            <w:pPr>
              <w:jc w:val="center"/>
              <w:rPr>
                <w:rFonts w:eastAsia="Times New Roman" w:cs="Arial"/>
              </w:rPr>
            </w:pPr>
            <w:r>
              <w:rPr>
                <w:rFonts w:eastAsia="Times New Roman" w:cs="Arial"/>
              </w:rPr>
              <w:t xml:space="preserve">Muhammad </w:t>
            </w:r>
            <w:r w:rsidR="002F03B9" w:rsidRPr="002F03B9">
              <w:rPr>
                <w:rFonts w:eastAsia="Times New Roman" w:cs="Arial"/>
              </w:rPr>
              <w:t>Hamza Ali</w:t>
            </w:r>
          </w:p>
          <w:p w:rsidR="006A7D14" w:rsidRPr="002F03B9" w:rsidRDefault="006A7D14" w:rsidP="006016A8">
            <w:pPr>
              <w:jc w:val="center"/>
              <w:rPr>
                <w:rFonts w:eastAsia="Times New Roman" w:cs="Arial"/>
              </w:rPr>
            </w:pPr>
            <w:r w:rsidRPr="002F03B9">
              <w:rPr>
                <w:rFonts w:eastAsia="Times New Roman" w:cs="Arial"/>
              </w:rPr>
              <w:t>Sub Engineer</w:t>
            </w:r>
          </w:p>
          <w:p w:rsidR="006A7D14" w:rsidRPr="002F03B9" w:rsidRDefault="006A7D14" w:rsidP="006016A8">
            <w:pPr>
              <w:jc w:val="center"/>
              <w:rPr>
                <w:rFonts w:eastAsia="Times New Roman" w:cs="Arial"/>
              </w:rPr>
            </w:pPr>
            <w:r w:rsidRPr="002F03B9">
              <w:rPr>
                <w:rFonts w:eastAsia="Times New Roman" w:cs="Arial"/>
              </w:rPr>
              <w:t>Station Area Section</w:t>
            </w:r>
          </w:p>
          <w:p w:rsidR="006A7D14" w:rsidRPr="002F03B9" w:rsidRDefault="006A7D14" w:rsidP="006016A8">
            <w:pPr>
              <w:jc w:val="center"/>
              <w:rPr>
                <w:rFonts w:eastAsia="Times New Roman" w:cs="Arial"/>
              </w:rPr>
            </w:pPr>
            <w:r w:rsidRPr="002F03B9">
              <w:rPr>
                <w:rFonts w:eastAsia="Times New Roman" w:cs="Arial"/>
              </w:rPr>
              <w:t xml:space="preserve">Cell # </w:t>
            </w:r>
            <w:r w:rsidR="002F03B9" w:rsidRPr="002F03B9">
              <w:rPr>
                <w:rFonts w:eastAsia="Times New Roman" w:cs="Arial"/>
              </w:rPr>
              <w:t>0300-6818101</w:t>
            </w:r>
          </w:p>
        </w:tc>
      </w:tr>
      <w:tr w:rsidR="002B2F3E" w:rsidRPr="00B94147" w:rsidTr="008F67FC">
        <w:trPr>
          <w:trHeight w:val="1296"/>
        </w:trPr>
        <w:tc>
          <w:tcPr>
            <w:tcW w:w="842" w:type="dxa"/>
            <w:vAlign w:val="center"/>
          </w:tcPr>
          <w:p w:rsidR="002B2F3E" w:rsidRPr="002F03B9" w:rsidRDefault="002B2F3E" w:rsidP="003F0BEA">
            <w:pPr>
              <w:jc w:val="center"/>
              <w:rPr>
                <w:rFonts w:eastAsia="Times New Roman" w:cs="Arial"/>
                <w:b/>
                <w:bCs/>
              </w:rPr>
            </w:pPr>
            <w:r w:rsidRPr="002F03B9">
              <w:rPr>
                <w:rFonts w:eastAsia="Times New Roman" w:cs="Arial"/>
                <w:b/>
                <w:bCs/>
              </w:rPr>
              <w:t>4</w:t>
            </w:r>
          </w:p>
        </w:tc>
        <w:tc>
          <w:tcPr>
            <w:tcW w:w="2185" w:type="dxa"/>
            <w:vAlign w:val="center"/>
          </w:tcPr>
          <w:p w:rsidR="002B2F3E" w:rsidRPr="002F03B9" w:rsidRDefault="002B2F3E" w:rsidP="006016A8">
            <w:pPr>
              <w:jc w:val="center"/>
              <w:rPr>
                <w:rFonts w:eastAsia="Times New Roman" w:cs="Arial"/>
              </w:rPr>
            </w:pPr>
            <w:r w:rsidRPr="002F03B9">
              <w:rPr>
                <w:rFonts w:eastAsia="Times New Roman" w:cs="Arial"/>
              </w:rPr>
              <w:t>Tele Office Panjnad Headworks</w:t>
            </w:r>
          </w:p>
        </w:tc>
        <w:tc>
          <w:tcPr>
            <w:tcW w:w="3234" w:type="dxa"/>
            <w:vAlign w:val="center"/>
          </w:tcPr>
          <w:p w:rsidR="002B2F3E" w:rsidRPr="002F03B9" w:rsidRDefault="004150DF" w:rsidP="006016A8">
            <w:pPr>
              <w:jc w:val="center"/>
              <w:rPr>
                <w:rFonts w:eastAsia="Times New Roman" w:cs="Arial"/>
              </w:rPr>
            </w:pPr>
            <w:r>
              <w:rPr>
                <w:rFonts w:eastAsia="Times New Roman" w:cs="Arial"/>
              </w:rPr>
              <w:t>Head Signa</w:t>
            </w:r>
            <w:r w:rsidR="002B2F3E" w:rsidRPr="002F03B9">
              <w:rPr>
                <w:rFonts w:eastAsia="Times New Roman" w:cs="Arial"/>
              </w:rPr>
              <w:t>ler</w:t>
            </w:r>
          </w:p>
          <w:p w:rsidR="006A7D14" w:rsidRPr="002F03B9" w:rsidRDefault="002B2F3E" w:rsidP="006016A8">
            <w:pPr>
              <w:jc w:val="center"/>
              <w:rPr>
                <w:rFonts w:eastAsia="Times New Roman" w:cs="Arial"/>
              </w:rPr>
            </w:pPr>
            <w:r w:rsidRPr="002F03B9">
              <w:rPr>
                <w:rFonts w:eastAsia="Times New Roman" w:cs="Arial"/>
              </w:rPr>
              <w:t>Telegraph Office Panjnad Headworks</w:t>
            </w:r>
          </w:p>
        </w:tc>
        <w:tc>
          <w:tcPr>
            <w:tcW w:w="3315" w:type="dxa"/>
            <w:vAlign w:val="center"/>
          </w:tcPr>
          <w:p w:rsidR="002B2F3E" w:rsidRPr="002F03B9" w:rsidRDefault="002B2F3E" w:rsidP="00D74679">
            <w:pPr>
              <w:jc w:val="center"/>
              <w:rPr>
                <w:rFonts w:eastAsia="Times New Roman" w:cs="Arial"/>
              </w:rPr>
            </w:pPr>
            <w:r w:rsidRPr="002F03B9">
              <w:rPr>
                <w:rFonts w:eastAsia="Times New Roman" w:cs="Arial"/>
              </w:rPr>
              <w:t>Divisional Flood Control Room</w:t>
            </w:r>
          </w:p>
        </w:tc>
      </w:tr>
      <w:tr w:rsidR="002B2F3E" w:rsidRPr="00B94147" w:rsidTr="008F67FC">
        <w:trPr>
          <w:trHeight w:val="1296"/>
        </w:trPr>
        <w:tc>
          <w:tcPr>
            <w:tcW w:w="842" w:type="dxa"/>
            <w:vAlign w:val="center"/>
          </w:tcPr>
          <w:p w:rsidR="002B2F3E" w:rsidRPr="002F03B9" w:rsidRDefault="002B2F3E" w:rsidP="003F0BEA">
            <w:pPr>
              <w:jc w:val="center"/>
              <w:rPr>
                <w:rFonts w:eastAsia="Times New Roman" w:cs="Arial"/>
                <w:b/>
                <w:bCs/>
              </w:rPr>
            </w:pPr>
            <w:r w:rsidRPr="002F03B9">
              <w:rPr>
                <w:rFonts w:eastAsia="Times New Roman" w:cs="Arial"/>
                <w:b/>
                <w:bCs/>
              </w:rPr>
              <w:t>5.</w:t>
            </w:r>
          </w:p>
        </w:tc>
        <w:tc>
          <w:tcPr>
            <w:tcW w:w="2185" w:type="dxa"/>
            <w:vAlign w:val="center"/>
          </w:tcPr>
          <w:p w:rsidR="002B2F3E" w:rsidRPr="002F03B9" w:rsidRDefault="002B2F3E" w:rsidP="006016A8">
            <w:pPr>
              <w:jc w:val="center"/>
              <w:rPr>
                <w:rFonts w:eastAsia="Times New Roman" w:cs="Arial"/>
              </w:rPr>
            </w:pPr>
            <w:r w:rsidRPr="002F03B9">
              <w:rPr>
                <w:rFonts w:eastAsia="Times New Roman" w:cs="Arial"/>
              </w:rPr>
              <w:t>Tele Office Bahawalpur</w:t>
            </w:r>
          </w:p>
        </w:tc>
        <w:tc>
          <w:tcPr>
            <w:tcW w:w="3234" w:type="dxa"/>
            <w:vAlign w:val="center"/>
          </w:tcPr>
          <w:p w:rsidR="002B2F3E" w:rsidRPr="002F03B9" w:rsidRDefault="00E114F0" w:rsidP="006016A8">
            <w:pPr>
              <w:jc w:val="center"/>
              <w:rPr>
                <w:rFonts w:eastAsia="Times New Roman" w:cs="Arial"/>
              </w:rPr>
            </w:pPr>
            <w:r w:rsidRPr="002F03B9">
              <w:rPr>
                <w:rFonts w:eastAsia="Times New Roman" w:cs="Arial"/>
              </w:rPr>
              <w:t>Nazir Ahmad Bhatti</w:t>
            </w:r>
          </w:p>
          <w:p w:rsidR="002B2F3E" w:rsidRPr="002F03B9" w:rsidRDefault="004150DF" w:rsidP="006016A8">
            <w:pPr>
              <w:jc w:val="center"/>
              <w:rPr>
                <w:rFonts w:eastAsia="Times New Roman" w:cs="Arial"/>
              </w:rPr>
            </w:pPr>
            <w:r>
              <w:rPr>
                <w:rFonts w:eastAsia="Times New Roman" w:cs="Arial"/>
              </w:rPr>
              <w:t>Head Signa</w:t>
            </w:r>
            <w:r w:rsidR="002B2F3E" w:rsidRPr="002F03B9">
              <w:rPr>
                <w:rFonts w:eastAsia="Times New Roman" w:cs="Arial"/>
              </w:rPr>
              <w:t>ler</w:t>
            </w:r>
          </w:p>
          <w:p w:rsidR="002B2F3E" w:rsidRPr="002F03B9" w:rsidRDefault="002B2F3E" w:rsidP="006016A8">
            <w:pPr>
              <w:jc w:val="center"/>
              <w:rPr>
                <w:rFonts w:eastAsia="Times New Roman" w:cs="Arial"/>
              </w:rPr>
            </w:pPr>
            <w:r w:rsidRPr="002F03B9">
              <w:rPr>
                <w:rFonts w:eastAsia="Times New Roman" w:cs="Arial"/>
              </w:rPr>
              <w:t>Telegraph Office Bahawalpur</w:t>
            </w:r>
          </w:p>
        </w:tc>
        <w:tc>
          <w:tcPr>
            <w:tcW w:w="3315" w:type="dxa"/>
            <w:vAlign w:val="center"/>
          </w:tcPr>
          <w:p w:rsidR="002B2F3E" w:rsidRPr="002F03B9" w:rsidRDefault="002B2F3E" w:rsidP="006016A8">
            <w:pPr>
              <w:jc w:val="center"/>
              <w:rPr>
                <w:rFonts w:eastAsia="Times New Roman" w:cs="Arial"/>
              </w:rPr>
            </w:pPr>
            <w:r w:rsidRPr="002F03B9">
              <w:rPr>
                <w:rFonts w:eastAsia="Times New Roman" w:cs="Arial"/>
              </w:rPr>
              <w:t>Zonal Flood Control Room</w:t>
            </w:r>
          </w:p>
          <w:p w:rsidR="002B2F3E" w:rsidRPr="002F03B9" w:rsidRDefault="002B2F3E" w:rsidP="006016A8">
            <w:pPr>
              <w:jc w:val="center"/>
              <w:rPr>
                <w:rFonts w:eastAsia="Times New Roman" w:cs="Arial"/>
              </w:rPr>
            </w:pPr>
            <w:r w:rsidRPr="002F03B9">
              <w:rPr>
                <w:rFonts w:eastAsia="Times New Roman" w:cs="Arial"/>
              </w:rPr>
              <w:t>062-9250273</w:t>
            </w:r>
          </w:p>
        </w:tc>
      </w:tr>
    </w:tbl>
    <w:p w:rsidR="00556145" w:rsidRDefault="00556145" w:rsidP="002B2F3E">
      <w:pPr>
        <w:jc w:val="both"/>
        <w:rPr>
          <w:rFonts w:cs="Arial"/>
        </w:rPr>
      </w:pPr>
    </w:p>
    <w:p w:rsidR="00556145" w:rsidRDefault="00556145">
      <w:pPr>
        <w:rPr>
          <w:rFonts w:cs="Arial"/>
        </w:rPr>
      </w:pPr>
      <w:r>
        <w:rPr>
          <w:rFonts w:cs="Arial"/>
        </w:rPr>
        <w:br w:type="page"/>
      </w:r>
    </w:p>
    <w:p w:rsidR="002B2F3E" w:rsidRDefault="002B2F3E" w:rsidP="002B2F3E">
      <w:pPr>
        <w:jc w:val="both"/>
        <w:rPr>
          <w:rFonts w:cs="Arial"/>
        </w:rPr>
      </w:pPr>
    </w:p>
    <w:p w:rsidR="002B2F3E" w:rsidRDefault="002B2F3E" w:rsidP="00683B21"/>
    <w:p w:rsidR="00B33CB1" w:rsidRDefault="00D737AC" w:rsidP="0080605A">
      <w:pPr>
        <w:ind w:firstLine="720"/>
        <w:rPr>
          <w:rFonts w:ascii="Cambria" w:hAnsi="Cambria" w:cs="Arial"/>
          <w:b/>
        </w:rPr>
      </w:pPr>
      <w:r w:rsidRPr="00D737AC">
        <w:rPr>
          <w:rFonts w:ascii="Cambria" w:hAnsi="Cambria" w:cs="Arial"/>
          <w:b/>
        </w:rPr>
        <w:t>11.12</w:t>
      </w:r>
      <w:r w:rsidRPr="00D737AC">
        <w:rPr>
          <w:rFonts w:ascii="Cambria" w:hAnsi="Cambria" w:cs="Arial"/>
          <w:b/>
        </w:rPr>
        <w:tab/>
        <w:t xml:space="preserve">INDEX PLAN </w:t>
      </w:r>
    </w:p>
    <w:p w:rsidR="00B33CB1" w:rsidRDefault="00FE3C49" w:rsidP="00683B21">
      <w:r>
        <w:rPr>
          <w:noProof/>
          <w:lang w:eastAsia="en-US"/>
        </w:rPr>
        <w:drawing>
          <wp:inline distT="0" distB="0" distL="0" distR="0">
            <wp:extent cx="6230620" cy="5347970"/>
            <wp:effectExtent l="19050" t="0" r="0" b="0"/>
            <wp:docPr id="7" name="Picture 7" descr="Index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dex Plan"/>
                    <pic:cNvPicPr>
                      <a:picLocks noChangeAspect="1" noChangeArrowheads="1"/>
                    </pic:cNvPicPr>
                  </pic:nvPicPr>
                  <pic:blipFill>
                    <a:blip r:embed="rId9">
                      <a:lum contrast="60000"/>
                    </a:blip>
                    <a:srcRect/>
                    <a:stretch>
                      <a:fillRect/>
                    </a:stretch>
                  </pic:blipFill>
                  <pic:spPr bwMode="auto">
                    <a:xfrm>
                      <a:off x="0" y="0"/>
                      <a:ext cx="6230620" cy="5347970"/>
                    </a:xfrm>
                    <a:prstGeom prst="rect">
                      <a:avLst/>
                    </a:prstGeom>
                    <a:noFill/>
                    <a:ln w="9525">
                      <a:noFill/>
                      <a:miter lim="800000"/>
                      <a:headEnd/>
                      <a:tailEnd/>
                    </a:ln>
                  </pic:spPr>
                </pic:pic>
              </a:graphicData>
            </a:graphic>
          </wp:inline>
        </w:drawing>
      </w:r>
    </w:p>
    <w:p w:rsidR="00FA7442" w:rsidRPr="00865A49" w:rsidRDefault="00FA7442" w:rsidP="00683B21">
      <w:pPr>
        <w:rPr>
          <w:sz w:val="48"/>
          <w:szCs w:val="48"/>
        </w:rPr>
      </w:pPr>
    </w:p>
    <w:p w:rsidR="00FA7442" w:rsidRPr="00615443" w:rsidRDefault="00FA7442" w:rsidP="00683B21">
      <w:pPr>
        <w:rPr>
          <w:sz w:val="38"/>
          <w:szCs w:val="38"/>
        </w:rPr>
      </w:pPr>
    </w:p>
    <w:tbl>
      <w:tblPr>
        <w:tblStyle w:val="TableGrid"/>
        <w:tblW w:w="1062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gridCol w:w="3600"/>
        <w:gridCol w:w="3330"/>
      </w:tblGrid>
      <w:tr w:rsidR="00615443" w:rsidRPr="00137CB5" w:rsidTr="00F84510">
        <w:tc>
          <w:tcPr>
            <w:tcW w:w="3690" w:type="dxa"/>
          </w:tcPr>
          <w:p w:rsidR="00615443" w:rsidRPr="00137CB5" w:rsidRDefault="00615443" w:rsidP="00F84510">
            <w:pPr>
              <w:jc w:val="center"/>
              <w:rPr>
                <w:rFonts w:ascii="Times New Roman" w:hAnsi="Times New Roman"/>
                <w:b/>
                <w:bCs/>
                <w:i/>
                <w:iCs/>
              </w:rPr>
            </w:pPr>
          </w:p>
        </w:tc>
        <w:tc>
          <w:tcPr>
            <w:tcW w:w="3600" w:type="dxa"/>
          </w:tcPr>
          <w:p w:rsidR="00615443" w:rsidRPr="00137CB5" w:rsidRDefault="00615443" w:rsidP="00F84510">
            <w:pPr>
              <w:jc w:val="center"/>
              <w:rPr>
                <w:rFonts w:ascii="Times New Roman" w:hAnsi="Times New Roman"/>
                <w:b/>
                <w:bCs/>
                <w:i/>
                <w:iCs/>
              </w:rPr>
            </w:pPr>
            <w:r w:rsidRPr="00137CB5">
              <w:rPr>
                <w:rFonts w:ascii="Times New Roman" w:hAnsi="Times New Roman"/>
                <w:b/>
                <w:bCs/>
                <w:i/>
                <w:iCs/>
              </w:rPr>
              <w:t>Executive Engineer</w:t>
            </w:r>
          </w:p>
          <w:p w:rsidR="00615443" w:rsidRPr="00137CB5" w:rsidRDefault="00615443" w:rsidP="00F84510">
            <w:pPr>
              <w:jc w:val="center"/>
              <w:rPr>
                <w:rFonts w:ascii="Times New Roman" w:hAnsi="Times New Roman"/>
                <w:b/>
                <w:bCs/>
                <w:i/>
                <w:iCs/>
              </w:rPr>
            </w:pPr>
            <w:r w:rsidRPr="00137CB5">
              <w:rPr>
                <w:rFonts w:ascii="Times New Roman" w:hAnsi="Times New Roman"/>
                <w:b/>
                <w:bCs/>
                <w:i/>
                <w:iCs/>
              </w:rPr>
              <w:t>Panjnad Headworks Division</w:t>
            </w:r>
          </w:p>
          <w:p w:rsidR="00615443" w:rsidRPr="00137CB5" w:rsidRDefault="00615443" w:rsidP="00F84510">
            <w:pPr>
              <w:jc w:val="center"/>
              <w:rPr>
                <w:rFonts w:ascii="Times New Roman" w:hAnsi="Times New Roman"/>
                <w:b/>
                <w:bCs/>
                <w:i/>
                <w:iCs/>
              </w:rPr>
            </w:pPr>
            <w:r w:rsidRPr="00137CB5">
              <w:rPr>
                <w:rFonts w:ascii="Times New Roman" w:hAnsi="Times New Roman"/>
                <w:b/>
                <w:bCs/>
                <w:i/>
                <w:iCs/>
              </w:rPr>
              <w:t>Panjnad</w:t>
            </w:r>
          </w:p>
        </w:tc>
        <w:tc>
          <w:tcPr>
            <w:tcW w:w="3330" w:type="dxa"/>
          </w:tcPr>
          <w:p w:rsidR="00615443" w:rsidRPr="00137CB5" w:rsidRDefault="00615443" w:rsidP="00F84510">
            <w:pPr>
              <w:jc w:val="center"/>
              <w:rPr>
                <w:rFonts w:ascii="Times New Roman" w:hAnsi="Times New Roman"/>
                <w:b/>
                <w:bCs/>
                <w:i/>
                <w:iCs/>
              </w:rPr>
            </w:pPr>
          </w:p>
        </w:tc>
      </w:tr>
      <w:tr w:rsidR="00615443" w:rsidRPr="00137CB5" w:rsidTr="00F84510">
        <w:tc>
          <w:tcPr>
            <w:tcW w:w="3690" w:type="dxa"/>
          </w:tcPr>
          <w:p w:rsidR="00615443" w:rsidRPr="00137CB5" w:rsidRDefault="00865A49" w:rsidP="00F84510">
            <w:pPr>
              <w:jc w:val="center"/>
              <w:rPr>
                <w:rFonts w:ascii="Times New Roman" w:hAnsi="Times New Roman"/>
                <w:b/>
                <w:bCs/>
                <w:i/>
                <w:iCs/>
              </w:rPr>
            </w:pPr>
            <w:r w:rsidRPr="00865A49">
              <w:rPr>
                <w:rFonts w:ascii="Times New Roman" w:hAnsi="Times New Roman"/>
                <w:b/>
                <w:bCs/>
                <w:i/>
                <w:iCs/>
                <w:noProof/>
                <w:lang w:eastAsia="en-US"/>
              </w:rPr>
              <w:drawing>
                <wp:inline distT="0" distB="0" distL="0" distR="0">
                  <wp:extent cx="1852280" cy="1158949"/>
                  <wp:effectExtent l="38100" t="57150" r="15240" b="41275"/>
                  <wp:docPr id="1" name="Picture 1" descr="D:\Shairing Folder\Head Clerk\Share Folder\D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iring Folder\Head Clerk\Share Folder\DPD.jpg"/>
                          <pic:cNvPicPr>
                            <a:picLocks noChangeAspect="1" noChangeArrowheads="1"/>
                          </pic:cNvPicPr>
                        </pic:nvPicPr>
                        <pic:blipFill>
                          <a:blip r:embed="rId23"/>
                          <a:srcRect l="16914" t="4487" r="9720" b="25641"/>
                          <a:stretch>
                            <a:fillRect/>
                          </a:stretch>
                        </pic:blipFill>
                        <pic:spPr bwMode="auto">
                          <a:xfrm rot="21393077">
                            <a:off x="0" y="0"/>
                            <a:ext cx="1852280" cy="1158949"/>
                          </a:xfrm>
                          <a:prstGeom prst="rect">
                            <a:avLst/>
                          </a:prstGeom>
                          <a:noFill/>
                          <a:ln w="9525">
                            <a:noFill/>
                            <a:miter lim="800000"/>
                            <a:headEnd/>
                            <a:tailEnd/>
                          </a:ln>
                        </pic:spPr>
                      </pic:pic>
                    </a:graphicData>
                  </a:graphic>
                </wp:inline>
              </w:drawing>
            </w:r>
          </w:p>
        </w:tc>
        <w:tc>
          <w:tcPr>
            <w:tcW w:w="3600" w:type="dxa"/>
          </w:tcPr>
          <w:p w:rsidR="00615443" w:rsidRPr="00137CB5" w:rsidRDefault="00615443" w:rsidP="00F84510">
            <w:pPr>
              <w:jc w:val="center"/>
              <w:rPr>
                <w:rFonts w:ascii="Times New Roman" w:hAnsi="Times New Roman"/>
                <w:b/>
                <w:bCs/>
                <w:i/>
                <w:iCs/>
              </w:rPr>
            </w:pPr>
          </w:p>
        </w:tc>
        <w:tc>
          <w:tcPr>
            <w:tcW w:w="3330" w:type="dxa"/>
          </w:tcPr>
          <w:p w:rsidR="00615443" w:rsidRPr="00137CB5" w:rsidRDefault="002D15BF" w:rsidP="00F84510">
            <w:pPr>
              <w:jc w:val="center"/>
              <w:rPr>
                <w:rFonts w:ascii="Times New Roman" w:hAnsi="Times New Roman"/>
                <w:b/>
                <w:bCs/>
                <w:i/>
                <w:iCs/>
              </w:rPr>
            </w:pPr>
            <w:r>
              <w:rPr>
                <w:rFonts w:ascii="Times New Roman" w:hAnsi="Times New Roman"/>
                <w:b/>
                <w:bCs/>
                <w:i/>
                <w:iCs/>
                <w:noProof/>
                <w:lang w:eastAsia="en-US"/>
              </w:rPr>
              <w:pict>
                <v:oval id="_x0000_s1159" style="position:absolute;left:0;text-align:left;margin-left:101.85pt;margin-top:22.85pt;width:60.75pt;height:36.75pt;z-index:251754496;mso-position-horizontal-relative:text;mso-position-vertical-relative:text" strokecolor="white [3212]"/>
              </w:pict>
            </w:r>
            <w:r w:rsidR="00865A49" w:rsidRPr="00865A49">
              <w:rPr>
                <w:rFonts w:ascii="Times New Roman" w:hAnsi="Times New Roman"/>
                <w:b/>
                <w:bCs/>
                <w:i/>
                <w:iCs/>
                <w:noProof/>
                <w:lang w:eastAsia="en-US"/>
              </w:rPr>
              <w:drawing>
                <wp:inline distT="0" distB="0" distL="0" distR="0">
                  <wp:extent cx="1735322" cy="1137684"/>
                  <wp:effectExtent l="57150" t="76200" r="55378" b="62466"/>
                  <wp:docPr id="2" name="Picture 2" descr="D:\Shairing Folder\Head Clerk\Share Folder\H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hairing Folder\Head Clerk\Share Folder\HDP.jpg"/>
                          <pic:cNvPicPr>
                            <a:picLocks noChangeAspect="1" noChangeArrowheads="1"/>
                          </pic:cNvPicPr>
                        </pic:nvPicPr>
                        <pic:blipFill>
                          <a:blip r:embed="rId24"/>
                          <a:srcRect l="14421" t="13095" r="16863" b="23214"/>
                          <a:stretch>
                            <a:fillRect/>
                          </a:stretch>
                        </pic:blipFill>
                        <pic:spPr bwMode="auto">
                          <a:xfrm rot="21292730">
                            <a:off x="0" y="0"/>
                            <a:ext cx="1735322" cy="1137684"/>
                          </a:xfrm>
                          <a:prstGeom prst="rect">
                            <a:avLst/>
                          </a:prstGeom>
                          <a:noFill/>
                          <a:ln w="9525">
                            <a:noFill/>
                            <a:miter lim="800000"/>
                            <a:headEnd/>
                            <a:tailEnd/>
                          </a:ln>
                        </pic:spPr>
                      </pic:pic>
                    </a:graphicData>
                  </a:graphic>
                </wp:inline>
              </w:drawing>
            </w:r>
          </w:p>
        </w:tc>
      </w:tr>
    </w:tbl>
    <w:p w:rsidR="00E054F5" w:rsidRDefault="00E054F5" w:rsidP="00E054F5">
      <w:pPr>
        <w:spacing w:line="480" w:lineRule="auto"/>
        <w:ind w:firstLine="720"/>
        <w:rPr>
          <w:rFonts w:eastAsia="Times New Roman"/>
        </w:rPr>
      </w:pPr>
    </w:p>
    <w:p w:rsidR="00E054F5" w:rsidRPr="005C667C" w:rsidRDefault="00E054F5" w:rsidP="00E054F5">
      <w:pPr>
        <w:rPr>
          <w:rFonts w:asciiTheme="majorBidi" w:eastAsia="Times New Roman" w:hAnsiTheme="majorBidi" w:cstheme="majorBidi"/>
          <w:b/>
          <w:bCs/>
          <w:i/>
          <w:iCs/>
        </w:rPr>
      </w:pPr>
    </w:p>
    <w:p w:rsidR="00FA7442" w:rsidRDefault="00FA7442" w:rsidP="00683B21"/>
    <w:p w:rsidR="00CF67D7" w:rsidRDefault="00CF67D7" w:rsidP="00CF67D7"/>
    <w:p w:rsidR="00D22501" w:rsidRDefault="00D22501" w:rsidP="00683B21"/>
    <w:p w:rsidR="00B33CB1" w:rsidRDefault="00B33CB1" w:rsidP="00683B21">
      <w:pPr>
        <w:rPr>
          <w:b/>
          <w:bCs/>
        </w:rPr>
      </w:pPr>
    </w:p>
    <w:p w:rsidR="00615443" w:rsidRDefault="00615443" w:rsidP="00683B21">
      <w:pPr>
        <w:rPr>
          <w:b/>
          <w:bCs/>
        </w:rPr>
      </w:pPr>
    </w:p>
    <w:p w:rsidR="00615443" w:rsidRPr="003D39F9" w:rsidRDefault="00615443" w:rsidP="00683B21">
      <w:pPr>
        <w:rPr>
          <w:b/>
          <w:bCs/>
        </w:rPr>
      </w:pPr>
    </w:p>
    <w:p w:rsidR="007C2621" w:rsidRDefault="007C2621" w:rsidP="00431C91">
      <w:pPr>
        <w:spacing w:line="360" w:lineRule="auto"/>
        <w:jc w:val="right"/>
      </w:pPr>
    </w:p>
    <w:p w:rsidR="007C2621" w:rsidRPr="007C2621" w:rsidRDefault="007C2621" w:rsidP="007C2621"/>
    <w:p w:rsidR="007C2621" w:rsidRPr="007C2621" w:rsidRDefault="007C2621" w:rsidP="007C2621"/>
    <w:p w:rsidR="007C2621" w:rsidRPr="007C2621" w:rsidRDefault="007C2621" w:rsidP="007C2621"/>
    <w:p w:rsidR="007C2621" w:rsidRDefault="007C2621" w:rsidP="00431C91">
      <w:pPr>
        <w:spacing w:line="360" w:lineRule="auto"/>
        <w:jc w:val="right"/>
      </w:pPr>
    </w:p>
    <w:p w:rsidR="007C2621" w:rsidRPr="007C2621" w:rsidRDefault="007C2621" w:rsidP="007C2621">
      <w:pPr>
        <w:rPr>
          <w:sz w:val="42"/>
        </w:rPr>
      </w:pPr>
    </w:p>
    <w:p w:rsidR="007C2621" w:rsidRDefault="007C2621" w:rsidP="00431C91">
      <w:pPr>
        <w:spacing w:line="360" w:lineRule="auto"/>
        <w:jc w:val="right"/>
      </w:pPr>
    </w:p>
    <w:p w:rsidR="00431C91" w:rsidRPr="00D333ED" w:rsidRDefault="007C2621" w:rsidP="006B23C2">
      <w:pPr>
        <w:pBdr>
          <w:bottom w:val="single" w:sz="12" w:space="1" w:color="auto"/>
        </w:pBdr>
        <w:tabs>
          <w:tab w:val="center" w:pos="4680"/>
        </w:tabs>
        <w:jc w:val="right"/>
        <w:rPr>
          <w:rFonts w:ascii="Impact" w:hAnsi="Impact" w:cs="Arial"/>
          <w:b/>
          <w:sz w:val="34"/>
          <w:szCs w:val="38"/>
        </w:rPr>
      </w:pPr>
      <w:r w:rsidRPr="007C2621">
        <w:rPr>
          <w:rFonts w:ascii="Impact" w:hAnsi="Impact" w:cs="Arial"/>
          <w:b/>
          <w:sz w:val="200"/>
          <w:szCs w:val="200"/>
          <w:u w:val="single"/>
        </w:rPr>
        <w:t>PART – B</w:t>
      </w:r>
      <w:r w:rsidR="00431C91" w:rsidRPr="007C2621">
        <w:br w:type="page"/>
      </w:r>
      <w:r w:rsidR="00431C91" w:rsidRPr="00D333ED">
        <w:rPr>
          <w:rFonts w:ascii="Impact" w:hAnsi="Impact" w:cs="Arial"/>
          <w:b/>
          <w:sz w:val="42"/>
          <w:szCs w:val="38"/>
        </w:rPr>
        <w:lastRenderedPageBreak/>
        <w:t xml:space="preserve">CHAPTER </w:t>
      </w:r>
      <w:r w:rsidR="00431C91">
        <w:rPr>
          <w:rFonts w:ascii="Impact" w:hAnsi="Impact" w:cs="Arial"/>
          <w:b/>
          <w:sz w:val="42"/>
          <w:szCs w:val="38"/>
        </w:rPr>
        <w:t>12</w:t>
      </w:r>
    </w:p>
    <w:p w:rsidR="00431C91" w:rsidRPr="00D333ED" w:rsidRDefault="00431C91" w:rsidP="00431C91">
      <w:pPr>
        <w:pBdr>
          <w:bottom w:val="single" w:sz="12" w:space="1" w:color="auto"/>
        </w:pBdr>
        <w:jc w:val="both"/>
        <w:rPr>
          <w:rFonts w:ascii="Impact" w:hAnsi="Impact" w:cs="Arial"/>
          <w:b/>
          <w:sz w:val="34"/>
          <w:szCs w:val="38"/>
        </w:rPr>
      </w:pPr>
      <w:r>
        <w:rPr>
          <w:rFonts w:ascii="Impact" w:hAnsi="Impact" w:cs="Arial"/>
          <w:b/>
          <w:sz w:val="34"/>
          <w:szCs w:val="38"/>
        </w:rPr>
        <w:t xml:space="preserve">VULNERABLE SITES ON FLOOD BUND / STRUCTURES </w:t>
      </w:r>
    </w:p>
    <w:p w:rsidR="00431C91" w:rsidRDefault="00431C91" w:rsidP="00431C91">
      <w:pPr>
        <w:jc w:val="both"/>
        <w:rPr>
          <w:rFonts w:cs="Arial"/>
          <w:b/>
        </w:rPr>
      </w:pPr>
    </w:p>
    <w:p w:rsidR="00EF0B53" w:rsidRDefault="00EF0B53" w:rsidP="00683B21"/>
    <w:p w:rsidR="00EF0B53" w:rsidRPr="00D737AC" w:rsidRDefault="00431C91" w:rsidP="00683B21">
      <w:pPr>
        <w:rPr>
          <w:rFonts w:ascii="Cambria" w:hAnsi="Cambria" w:cs="Arial"/>
          <w:b/>
        </w:rPr>
      </w:pPr>
      <w:r w:rsidRPr="00D737AC">
        <w:rPr>
          <w:rFonts w:ascii="Cambria" w:hAnsi="Cambria" w:cs="Arial"/>
          <w:b/>
        </w:rPr>
        <w:t>12.1</w:t>
      </w:r>
      <w:r w:rsidRPr="00D737AC">
        <w:rPr>
          <w:rFonts w:ascii="Cambria" w:hAnsi="Cambria" w:cs="Arial"/>
          <w:b/>
        </w:rPr>
        <w:tab/>
        <w:t>APPREHENDED BREACHES IN FLOOD BUNDS / STRUCTURES</w:t>
      </w:r>
    </w:p>
    <w:p w:rsidR="00EF0B53" w:rsidRDefault="00EF0B53" w:rsidP="00683B21"/>
    <w:p w:rsidR="00B26E83" w:rsidRDefault="00B26E83" w:rsidP="00683B21"/>
    <w:p w:rsidR="00431C91" w:rsidRDefault="005428EB" w:rsidP="0005157B">
      <w:pPr>
        <w:numPr>
          <w:ilvl w:val="0"/>
          <w:numId w:val="9"/>
        </w:numPr>
      </w:pPr>
      <w:r>
        <w:t>RD. 3</w:t>
      </w:r>
      <w:r w:rsidR="0005157B">
        <w:t>2-45</w:t>
      </w:r>
      <w:r>
        <w:t xml:space="preserve"> RMB of Panjnad Headworks.</w:t>
      </w:r>
    </w:p>
    <w:p w:rsidR="00B26E83" w:rsidRDefault="00B26E83" w:rsidP="00B26E83">
      <w:pPr>
        <w:ind w:left="1440"/>
      </w:pPr>
    </w:p>
    <w:p w:rsidR="003137CF" w:rsidRDefault="003137CF" w:rsidP="00CD7BE4">
      <w:pPr>
        <w:numPr>
          <w:ilvl w:val="0"/>
          <w:numId w:val="9"/>
        </w:numPr>
      </w:pPr>
      <w:r>
        <w:t xml:space="preserve">RD. </w:t>
      </w:r>
      <w:r w:rsidR="00CD7BE4">
        <w:t>11</w:t>
      </w:r>
      <w:r>
        <w:t>-3</w:t>
      </w:r>
      <w:r w:rsidR="00CD7BE4">
        <w:t>4</w:t>
      </w:r>
      <w:r>
        <w:t xml:space="preserve"> LMB of Panjnad Headworks. </w:t>
      </w:r>
    </w:p>
    <w:p w:rsidR="003F0BEA" w:rsidRDefault="003F0BEA" w:rsidP="003F0BEA">
      <w:pPr>
        <w:pStyle w:val="ListParagraph"/>
      </w:pPr>
    </w:p>
    <w:p w:rsidR="003F0BEA" w:rsidRPr="00D737AC" w:rsidRDefault="003F0BEA" w:rsidP="003F0BEA">
      <w:pPr>
        <w:rPr>
          <w:rFonts w:ascii="Cambria" w:hAnsi="Cambria" w:cs="Arial"/>
          <w:b/>
        </w:rPr>
      </w:pPr>
      <w:r w:rsidRPr="00D737AC">
        <w:rPr>
          <w:rFonts w:ascii="Cambria" w:hAnsi="Cambria" w:cs="Arial"/>
          <w:b/>
        </w:rPr>
        <w:t>12.</w:t>
      </w:r>
      <w:r>
        <w:rPr>
          <w:rFonts w:ascii="Cambria" w:hAnsi="Cambria" w:cs="Arial"/>
          <w:b/>
        </w:rPr>
        <w:t>2</w:t>
      </w:r>
      <w:r w:rsidRPr="00D737AC">
        <w:rPr>
          <w:rFonts w:ascii="Cambria" w:hAnsi="Cambria" w:cs="Arial"/>
          <w:b/>
        </w:rPr>
        <w:tab/>
      </w:r>
      <w:r>
        <w:rPr>
          <w:rFonts w:ascii="Cambria" w:hAnsi="Cambria" w:cs="Arial"/>
          <w:b/>
        </w:rPr>
        <w:t>OPERATION OF BREACHING SECTIONS.</w:t>
      </w:r>
    </w:p>
    <w:p w:rsidR="00523980" w:rsidRDefault="00523980" w:rsidP="0073499A">
      <w:pPr>
        <w:spacing w:line="360" w:lineRule="auto"/>
        <w:rPr>
          <w:rFonts w:ascii="Cambria" w:hAnsi="Cambria" w:cs="Arial"/>
          <w:b/>
        </w:rPr>
      </w:pPr>
    </w:p>
    <w:p w:rsidR="002F03B9" w:rsidRPr="002F03B9" w:rsidRDefault="0073499A" w:rsidP="00E24AE6">
      <w:pPr>
        <w:spacing w:line="360" w:lineRule="auto"/>
        <w:ind w:left="720"/>
        <w:jc w:val="both"/>
        <w:rPr>
          <w:rFonts w:ascii="Cambria" w:hAnsi="Cambria" w:cs="Arial"/>
          <w:bCs/>
        </w:rPr>
      </w:pPr>
      <w:r>
        <w:rPr>
          <w:rFonts w:ascii="Cambria" w:hAnsi="Cambria" w:cs="Arial"/>
          <w:bCs/>
        </w:rPr>
        <w:t>On the alarm</w:t>
      </w:r>
      <w:r w:rsidR="00D04300">
        <w:rPr>
          <w:rFonts w:ascii="Cambria" w:hAnsi="Cambria" w:cs="Arial"/>
          <w:bCs/>
        </w:rPr>
        <w:t>ing</w:t>
      </w:r>
      <w:r>
        <w:rPr>
          <w:rFonts w:ascii="Cambria" w:hAnsi="Cambria" w:cs="Arial"/>
          <w:bCs/>
        </w:rPr>
        <w:t xml:space="preserve"> by the flood warning </w:t>
      </w:r>
      <w:r w:rsidR="00913073">
        <w:rPr>
          <w:rFonts w:ascii="Cambria" w:hAnsi="Cambria" w:cs="Arial"/>
          <w:bCs/>
        </w:rPr>
        <w:t>center</w:t>
      </w:r>
      <w:r>
        <w:rPr>
          <w:rFonts w:ascii="Cambria" w:hAnsi="Cambria" w:cs="Arial"/>
          <w:bCs/>
        </w:rPr>
        <w:t xml:space="preserve"> Lahore the Executive Engineer Panjnad Headworks will arrange the meeting of breaching committee notified by the Govt. No. 1806/59/Engr:IRPA-2w dated 27/11/2014 and in the case of </w:t>
      </w:r>
      <w:r w:rsidR="00457442">
        <w:rPr>
          <w:rFonts w:ascii="Cambria" w:hAnsi="Cambria" w:cs="Arial"/>
          <w:bCs/>
        </w:rPr>
        <w:t>necessity the matter is handed over</w:t>
      </w:r>
      <w:r>
        <w:rPr>
          <w:rFonts w:ascii="Cambria" w:hAnsi="Cambria" w:cs="Arial"/>
          <w:bCs/>
        </w:rPr>
        <w:t xml:space="preserve"> to PAK Army who is already responsible for explosive material for breaching section. The breaching section </w:t>
      </w:r>
      <w:r w:rsidR="00D04300">
        <w:rPr>
          <w:rFonts w:ascii="Cambria" w:hAnsi="Cambria" w:cs="Arial"/>
          <w:bCs/>
        </w:rPr>
        <w:t>operation will depend upon</w:t>
      </w:r>
      <w:r>
        <w:rPr>
          <w:rFonts w:ascii="Cambria" w:hAnsi="Cambria" w:cs="Arial"/>
          <w:bCs/>
        </w:rPr>
        <w:t xml:space="preserve"> the peak flow at </w:t>
      </w:r>
      <w:r w:rsidR="00E24AE6">
        <w:rPr>
          <w:rFonts w:ascii="Cambria" w:hAnsi="Cambria" w:cs="Arial"/>
          <w:bCs/>
        </w:rPr>
        <w:t>T</w:t>
      </w:r>
      <w:r>
        <w:rPr>
          <w:rFonts w:ascii="Cambria" w:hAnsi="Cambria" w:cs="Arial"/>
          <w:bCs/>
        </w:rPr>
        <w:t xml:space="preserve">rimu where the time log is 50 </w:t>
      </w:r>
      <w:r w:rsidR="00D04300">
        <w:rPr>
          <w:rFonts w:ascii="Cambria" w:hAnsi="Cambria" w:cs="Arial"/>
          <w:bCs/>
        </w:rPr>
        <w:t xml:space="preserve">hours </w:t>
      </w:r>
      <w:r>
        <w:rPr>
          <w:rFonts w:ascii="Cambria" w:hAnsi="Cambria" w:cs="Arial"/>
          <w:bCs/>
        </w:rPr>
        <w:t xml:space="preserve">in </w:t>
      </w:r>
      <w:r w:rsidR="00552CCC">
        <w:rPr>
          <w:rFonts w:ascii="Cambria" w:hAnsi="Cambria" w:cs="Arial"/>
          <w:bCs/>
        </w:rPr>
        <w:t xml:space="preserve">exceptionally </w:t>
      </w:r>
      <w:r>
        <w:rPr>
          <w:rFonts w:ascii="Cambria" w:hAnsi="Cambria" w:cs="Arial"/>
          <w:bCs/>
        </w:rPr>
        <w:t>high flood.</w:t>
      </w:r>
    </w:p>
    <w:p w:rsidR="00523980" w:rsidRDefault="00523980" w:rsidP="003F0BEA">
      <w:pPr>
        <w:rPr>
          <w:rFonts w:ascii="Cambria" w:hAnsi="Cambria" w:cs="Arial"/>
          <w:b/>
        </w:rPr>
      </w:pPr>
    </w:p>
    <w:p w:rsidR="003F0BEA" w:rsidRPr="00D737AC" w:rsidRDefault="003F0BEA" w:rsidP="00CA6509">
      <w:pPr>
        <w:ind w:left="720" w:hanging="720"/>
        <w:rPr>
          <w:rFonts w:ascii="Cambria" w:hAnsi="Cambria" w:cs="Arial"/>
          <w:b/>
        </w:rPr>
      </w:pPr>
      <w:r w:rsidRPr="00D737AC">
        <w:rPr>
          <w:rFonts w:ascii="Cambria" w:hAnsi="Cambria" w:cs="Arial"/>
          <w:b/>
        </w:rPr>
        <w:t>12.</w:t>
      </w:r>
      <w:r>
        <w:rPr>
          <w:rFonts w:ascii="Cambria" w:hAnsi="Cambria" w:cs="Arial"/>
          <w:b/>
        </w:rPr>
        <w:t>3</w:t>
      </w:r>
      <w:r w:rsidRPr="00D737AC">
        <w:rPr>
          <w:rFonts w:ascii="Cambria" w:hAnsi="Cambria" w:cs="Arial"/>
          <w:b/>
        </w:rPr>
        <w:tab/>
      </w:r>
      <w:r>
        <w:rPr>
          <w:rFonts w:ascii="Cambria" w:hAnsi="Cambria" w:cs="Arial"/>
          <w:b/>
        </w:rPr>
        <w:t>BREACHES DUE TO RISING OF FLOOD WATER, DETERORATION OF FLOOD BUNDS ETC.</w:t>
      </w:r>
    </w:p>
    <w:p w:rsidR="003F0BEA" w:rsidRDefault="003F0BEA" w:rsidP="003F0BEA"/>
    <w:p w:rsidR="003F0BEA" w:rsidRDefault="00CA6509" w:rsidP="00351936">
      <w:pPr>
        <w:spacing w:line="360" w:lineRule="auto"/>
        <w:ind w:left="720"/>
        <w:jc w:val="both"/>
      </w:pPr>
      <w:r>
        <w:t xml:space="preserve">In the history of Panjnad Headworks due to rising of flood water the LMB was breached in 1973. </w:t>
      </w:r>
      <w:r w:rsidR="00C56B22">
        <w:t>T</w:t>
      </w:r>
      <w:r>
        <w:t>he flood bund</w:t>
      </w:r>
      <w:r w:rsidR="00054748">
        <w:t>s</w:t>
      </w:r>
      <w:r w:rsidR="00933A76">
        <w:t xml:space="preserve"> we</w:t>
      </w:r>
      <w:r>
        <w:t xml:space="preserve">re raised </w:t>
      </w:r>
      <w:r w:rsidR="00351936">
        <w:t xml:space="preserve">in 2004 </w:t>
      </w:r>
      <w:r w:rsidR="00C56B22">
        <w:t xml:space="preserve">with </w:t>
      </w:r>
      <w:r>
        <w:t>6ft</w:t>
      </w:r>
      <w:r w:rsidR="00D04300">
        <w:t xml:space="preserve"> free board ma</w:t>
      </w:r>
      <w:r w:rsidR="00C56B22">
        <w:t xml:space="preserve">ximumflood </w:t>
      </w:r>
      <w:r w:rsidR="00D04300">
        <w:t xml:space="preserve">level </w:t>
      </w:r>
      <w:r w:rsidR="00351936">
        <w:t xml:space="preserve">of </w:t>
      </w:r>
      <w:r w:rsidR="00D04300">
        <w:t>1</w:t>
      </w:r>
      <w:r w:rsidR="009B2353">
        <w:t>9</w:t>
      </w:r>
      <w:r w:rsidR="00D04300">
        <w:t>73</w:t>
      </w:r>
      <w:r>
        <w:t xml:space="preserve">. The wetting channel along the LMB and RMB are </w:t>
      </w:r>
      <w:r w:rsidR="00351936">
        <w:t>soaked</w:t>
      </w:r>
      <w:r>
        <w:t xml:space="preserve"> annually to check the any borrowing hole. The condition of LMB </w:t>
      </w:r>
      <w:r w:rsidR="00351936">
        <w:t>is</w:t>
      </w:r>
      <w:r>
        <w:t xml:space="preserve"> not </w:t>
      </w:r>
      <w:r w:rsidR="00D04300">
        <w:t>good</w:t>
      </w:r>
      <w:r>
        <w:t>. It re</w:t>
      </w:r>
      <w:r w:rsidR="00D04300">
        <w:t>quires</w:t>
      </w:r>
      <w:r w:rsidR="00054748">
        <w:t xml:space="preserve"> rehabilitation,</w:t>
      </w:r>
      <w:r>
        <w:t xml:space="preserve"> it is satisfactory against the high flood. However in case </w:t>
      </w:r>
      <w:r w:rsidR="00C56B22">
        <w:t>of the exceptionally high flood,</w:t>
      </w:r>
      <w:r w:rsidR="009B2353">
        <w:t>Machinery &amp;</w:t>
      </w:r>
      <w:r>
        <w:t>labour will be arrange</w:t>
      </w:r>
      <w:r w:rsidR="00351936">
        <w:t>d</w:t>
      </w:r>
      <w:r>
        <w:t xml:space="preserve"> on daily basis as per approved yard stick in flood fighting plan. </w:t>
      </w:r>
    </w:p>
    <w:p w:rsidR="005428EB" w:rsidRPr="00D333ED" w:rsidRDefault="005428EB" w:rsidP="005428EB">
      <w:pPr>
        <w:spacing w:line="360" w:lineRule="auto"/>
        <w:jc w:val="right"/>
        <w:rPr>
          <w:rFonts w:ascii="Impact" w:hAnsi="Impact" w:cs="Arial"/>
          <w:b/>
          <w:sz w:val="34"/>
          <w:szCs w:val="38"/>
        </w:rPr>
      </w:pPr>
      <w:r>
        <w:br w:type="page"/>
      </w:r>
      <w:r w:rsidRPr="00D333ED">
        <w:rPr>
          <w:rFonts w:ascii="Impact" w:hAnsi="Impact" w:cs="Arial"/>
          <w:b/>
          <w:sz w:val="42"/>
          <w:szCs w:val="38"/>
        </w:rPr>
        <w:lastRenderedPageBreak/>
        <w:t xml:space="preserve">CHAPTER </w:t>
      </w:r>
      <w:r>
        <w:rPr>
          <w:rFonts w:ascii="Impact" w:hAnsi="Impact" w:cs="Arial"/>
          <w:b/>
          <w:sz w:val="42"/>
          <w:szCs w:val="38"/>
        </w:rPr>
        <w:t>1</w:t>
      </w:r>
      <w:r w:rsidRPr="00D333ED">
        <w:rPr>
          <w:rFonts w:ascii="Impact" w:hAnsi="Impact" w:cs="Arial"/>
          <w:b/>
          <w:sz w:val="42"/>
          <w:szCs w:val="38"/>
        </w:rPr>
        <w:t>3</w:t>
      </w:r>
    </w:p>
    <w:p w:rsidR="005428EB" w:rsidRPr="00D333ED" w:rsidRDefault="005428EB" w:rsidP="005428EB">
      <w:pPr>
        <w:pBdr>
          <w:bottom w:val="single" w:sz="12" w:space="1" w:color="auto"/>
        </w:pBdr>
        <w:jc w:val="both"/>
        <w:rPr>
          <w:rFonts w:ascii="Impact" w:hAnsi="Impact" w:cs="Arial"/>
          <w:b/>
          <w:sz w:val="34"/>
          <w:szCs w:val="38"/>
        </w:rPr>
      </w:pPr>
      <w:r>
        <w:rPr>
          <w:rFonts w:ascii="Impact" w:hAnsi="Impact" w:cs="Arial"/>
          <w:b/>
          <w:sz w:val="34"/>
          <w:szCs w:val="38"/>
        </w:rPr>
        <w:t xml:space="preserve">EMERGENCY CONTINGENCY PLAN FOR VULNERABLE SITE (SITES) LISTED ABOVE. </w:t>
      </w:r>
    </w:p>
    <w:p w:rsidR="005428EB" w:rsidRDefault="005428EB" w:rsidP="005428EB">
      <w:pPr>
        <w:jc w:val="both"/>
        <w:rPr>
          <w:rFonts w:cs="Arial"/>
          <w:b/>
        </w:rPr>
      </w:pPr>
    </w:p>
    <w:p w:rsidR="003137CF" w:rsidRPr="003137CF" w:rsidRDefault="003137CF" w:rsidP="0005157B">
      <w:pPr>
        <w:jc w:val="center"/>
        <w:rPr>
          <w:rFonts w:ascii="Cambria" w:hAnsi="Cambria" w:cs="Arial"/>
          <w:b/>
          <w:sz w:val="28"/>
          <w:szCs w:val="28"/>
        </w:rPr>
      </w:pPr>
      <w:r w:rsidRPr="003137CF">
        <w:rPr>
          <w:rFonts w:ascii="Cambria" w:hAnsi="Cambria" w:cs="Arial"/>
          <w:b/>
          <w:sz w:val="28"/>
          <w:szCs w:val="28"/>
        </w:rPr>
        <w:t xml:space="preserve">VULNERABLE SITE – </w:t>
      </w:r>
      <w:r>
        <w:rPr>
          <w:rFonts w:ascii="Cambria" w:hAnsi="Cambria" w:cs="Arial"/>
          <w:b/>
          <w:sz w:val="28"/>
          <w:szCs w:val="28"/>
        </w:rPr>
        <w:t>1</w:t>
      </w:r>
      <w:r w:rsidR="00691408">
        <w:rPr>
          <w:rFonts w:ascii="Cambria" w:hAnsi="Cambria" w:cs="Arial"/>
          <w:b/>
          <w:sz w:val="28"/>
          <w:szCs w:val="28"/>
        </w:rPr>
        <w:t xml:space="preserve">- RD: </w:t>
      </w:r>
      <w:r w:rsidR="0005157B">
        <w:rPr>
          <w:rFonts w:ascii="Cambria" w:hAnsi="Cambria" w:cs="Arial"/>
          <w:b/>
          <w:sz w:val="28"/>
          <w:szCs w:val="28"/>
        </w:rPr>
        <w:t>32-45</w:t>
      </w:r>
      <w:r w:rsidR="00691408">
        <w:rPr>
          <w:rFonts w:ascii="Cambria" w:hAnsi="Cambria" w:cs="Arial"/>
          <w:b/>
          <w:sz w:val="28"/>
          <w:szCs w:val="28"/>
        </w:rPr>
        <w:t xml:space="preserve"> R.M.B</w:t>
      </w:r>
      <w:r w:rsidR="001B23F9">
        <w:rPr>
          <w:rFonts w:ascii="Cambria" w:hAnsi="Cambria" w:cs="Arial"/>
          <w:b/>
          <w:sz w:val="28"/>
          <w:szCs w:val="28"/>
        </w:rPr>
        <w:t xml:space="preserve"> RIVER CHENAB</w:t>
      </w:r>
    </w:p>
    <w:p w:rsidR="003D39F9" w:rsidRDefault="003D39F9" w:rsidP="00683B21"/>
    <w:p w:rsidR="00EF0B53" w:rsidRPr="00D737AC" w:rsidRDefault="005428EB" w:rsidP="0005157B">
      <w:pPr>
        <w:rPr>
          <w:rFonts w:ascii="Cambria" w:hAnsi="Cambria" w:cs="Arial"/>
          <w:b/>
        </w:rPr>
      </w:pPr>
      <w:r w:rsidRPr="00D737AC">
        <w:rPr>
          <w:rFonts w:ascii="Cambria" w:hAnsi="Cambria" w:cs="Arial"/>
          <w:b/>
        </w:rPr>
        <w:t>13.1</w:t>
      </w:r>
      <w:r w:rsidRPr="00D737AC">
        <w:rPr>
          <w:rFonts w:ascii="Cambria" w:hAnsi="Cambria" w:cs="Arial"/>
          <w:b/>
        </w:rPr>
        <w:tab/>
        <w:t xml:space="preserve">PLAN SHOWING ROUTE OF FLOOD WATER COMING OUT OF THE BREACH </w:t>
      </w:r>
      <w:r>
        <w:rPr>
          <w:rFonts w:ascii="Cambria" w:hAnsi="Cambria" w:cs="Arial"/>
          <w:b/>
        </w:rPr>
        <w:tab/>
      </w:r>
      <w:r w:rsidRPr="00D737AC">
        <w:rPr>
          <w:rFonts w:ascii="Cambria" w:hAnsi="Cambria" w:cs="Arial"/>
          <w:b/>
        </w:rPr>
        <w:t>SUPPORTED WITH LEVELS</w:t>
      </w:r>
      <w:r w:rsidR="00BD1261">
        <w:rPr>
          <w:rFonts w:ascii="Cambria" w:hAnsi="Cambria" w:cs="Arial"/>
          <w:b/>
        </w:rPr>
        <w:t xml:space="preserve"> AT RD. </w:t>
      </w:r>
      <w:r w:rsidR="0005157B">
        <w:rPr>
          <w:rFonts w:ascii="Cambria" w:hAnsi="Cambria" w:cs="Arial"/>
          <w:b/>
        </w:rPr>
        <w:t>32-45</w:t>
      </w:r>
      <w:r w:rsidR="00BD1261">
        <w:rPr>
          <w:rFonts w:ascii="Cambria" w:hAnsi="Cambria" w:cs="Arial"/>
          <w:b/>
        </w:rPr>
        <w:t xml:space="preserve"> OF RMB PANJNAD HEADWORKS</w:t>
      </w:r>
    </w:p>
    <w:p w:rsidR="003D39F9" w:rsidRDefault="003D39F9" w:rsidP="00683B21"/>
    <w:p w:rsidR="00BD1261" w:rsidRDefault="00EF0B53" w:rsidP="00683B21">
      <w:pPr>
        <w:rPr>
          <w:rFonts w:ascii="Cambria" w:hAnsi="Cambria" w:cs="Arial"/>
          <w:b/>
        </w:rPr>
      </w:pPr>
      <w:r w:rsidRPr="00D737AC">
        <w:rPr>
          <w:rFonts w:ascii="Cambria" w:hAnsi="Cambria" w:cs="Arial"/>
          <w:b/>
        </w:rPr>
        <w:tab/>
      </w:r>
      <w:r w:rsidR="00A768A0">
        <w:rPr>
          <w:rFonts w:ascii="Cambria" w:hAnsi="Cambria" w:cs="Arial"/>
          <w:b/>
          <w:noProof/>
          <w:lang w:eastAsia="en-US"/>
        </w:rPr>
        <w:drawing>
          <wp:inline distT="0" distB="0" distL="0" distR="0">
            <wp:extent cx="5943600" cy="5454993"/>
            <wp:effectExtent l="19050" t="0" r="0" b="0"/>
            <wp:docPr id="8" name="Picture 3" descr="C:\Documents and Settings\PANJNAD\Desktop\Chena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PANJNAD\Desktop\Chenab 1.jpg"/>
                    <pic:cNvPicPr>
                      <a:picLocks noChangeAspect="1" noChangeArrowheads="1"/>
                    </pic:cNvPicPr>
                  </pic:nvPicPr>
                  <pic:blipFill>
                    <a:blip r:embed="rId25" cstate="print"/>
                    <a:srcRect/>
                    <a:stretch>
                      <a:fillRect/>
                    </a:stretch>
                  </pic:blipFill>
                  <pic:spPr bwMode="auto">
                    <a:xfrm>
                      <a:off x="0" y="0"/>
                      <a:ext cx="5943600" cy="5454993"/>
                    </a:xfrm>
                    <a:prstGeom prst="rect">
                      <a:avLst/>
                    </a:prstGeom>
                    <a:noFill/>
                    <a:ln w="9525">
                      <a:noFill/>
                      <a:miter lim="800000"/>
                      <a:headEnd/>
                      <a:tailEnd/>
                    </a:ln>
                  </pic:spPr>
                </pic:pic>
              </a:graphicData>
            </a:graphic>
          </wp:inline>
        </w:drawing>
      </w:r>
    </w:p>
    <w:p w:rsidR="000E0534" w:rsidRDefault="000E0534">
      <w:pPr>
        <w:rPr>
          <w:noProof/>
          <w:lang w:eastAsia="en-US"/>
        </w:rPr>
      </w:pPr>
      <w:r>
        <w:rPr>
          <w:noProof/>
          <w:lang w:eastAsia="en-US"/>
        </w:rPr>
        <w:br w:type="page"/>
      </w:r>
    </w:p>
    <w:p w:rsidR="00EF0B53" w:rsidRDefault="002D15BF" w:rsidP="0019703E">
      <w:r w:rsidRPr="002D15BF">
        <w:rPr>
          <w:rFonts w:ascii="Cambria" w:hAnsi="Cambria" w:cs="Arial"/>
          <w:b/>
          <w:noProof/>
          <w:lang w:eastAsia="en-US"/>
        </w:rPr>
        <w:lastRenderedPageBreak/>
        <w:pict>
          <v:rect id="_x0000_s1091" style="position:absolute;margin-left:156.7pt;margin-top:-126.65pt;width:35pt;height:33.55pt;z-index:251679744" stroked="f">
            <v:textbox style="mso-next-textbox:#_x0000_s1091">
              <w:txbxContent>
                <w:p w:rsidR="00CF7DA5" w:rsidRPr="00DC7885" w:rsidRDefault="00CF7DA5" w:rsidP="00DC7885">
                  <w:pPr>
                    <w:rPr>
                      <w:rFonts w:ascii="AA Sameer Pencil Unicode" w:hAnsi="AA Sameer Pencil Unicode" w:cs="AA Sameer Pencil Unicode"/>
                      <w:b/>
                      <w:bCs/>
                      <w:sz w:val="30"/>
                      <w:szCs w:val="30"/>
                    </w:rPr>
                  </w:pPr>
                  <w:r w:rsidRPr="00DC7885">
                    <w:rPr>
                      <w:rFonts w:ascii="AA Sameer Pencil Unicode" w:hAnsi="AA Sameer Pencil Unicode" w:cs="AA Sameer Pencil Unicode"/>
                      <w:b/>
                      <w:bCs/>
                      <w:sz w:val="30"/>
                      <w:szCs w:val="30"/>
                    </w:rPr>
                    <w:t>32</w:t>
                  </w:r>
                </w:p>
              </w:txbxContent>
            </v:textbox>
          </v:rect>
        </w:pict>
      </w:r>
      <w:r w:rsidR="00BD1261" w:rsidRPr="00D737AC">
        <w:rPr>
          <w:rFonts w:ascii="Cambria" w:hAnsi="Cambria" w:cs="Arial"/>
          <w:b/>
        </w:rPr>
        <w:t>13.2</w:t>
      </w:r>
      <w:r w:rsidR="00BD1261" w:rsidRPr="00D737AC">
        <w:rPr>
          <w:rFonts w:ascii="Cambria" w:hAnsi="Cambria" w:cs="Arial"/>
          <w:b/>
        </w:rPr>
        <w:tab/>
        <w:t xml:space="preserve">DETAIL OF VILLAGES </w:t>
      </w:r>
      <w:r w:rsidR="00351936">
        <w:rPr>
          <w:rFonts w:ascii="Cambria" w:hAnsi="Cambria" w:cs="Arial"/>
          <w:b/>
        </w:rPr>
        <w:t>/</w:t>
      </w:r>
      <w:r w:rsidR="00BD1261" w:rsidRPr="00D737AC">
        <w:rPr>
          <w:rFonts w:ascii="Cambria" w:hAnsi="Cambria" w:cs="Arial"/>
          <w:b/>
        </w:rPr>
        <w:t xml:space="preserve">ABADIES LIKELY TO BE </w:t>
      </w:r>
      <w:r w:rsidR="00BD1261">
        <w:rPr>
          <w:rFonts w:ascii="Cambria" w:hAnsi="Cambria" w:cs="Arial"/>
          <w:b/>
        </w:rPr>
        <w:t xml:space="preserve">AFFECTED AND THIS SHOULD </w:t>
      </w:r>
      <w:r w:rsidR="00BD1261">
        <w:rPr>
          <w:rFonts w:ascii="Cambria" w:hAnsi="Cambria" w:cs="Arial"/>
          <w:b/>
        </w:rPr>
        <w:tab/>
        <w:t xml:space="preserve">ALSO </w:t>
      </w:r>
      <w:r w:rsidR="00BD1261" w:rsidRPr="00D737AC">
        <w:rPr>
          <w:rFonts w:ascii="Cambria" w:hAnsi="Cambria" w:cs="Arial"/>
          <w:b/>
        </w:rPr>
        <w:t>BE SHOWN ON THE PLAN</w:t>
      </w:r>
      <w:r w:rsidR="00BD1261">
        <w:t>.</w:t>
      </w:r>
    </w:p>
    <w:p w:rsidR="003D39F9" w:rsidRDefault="003D39F9" w:rsidP="00683B21"/>
    <w:p w:rsidR="0099138E" w:rsidRPr="00410520" w:rsidRDefault="00BD1261" w:rsidP="004505D7">
      <w:pPr>
        <w:rPr>
          <w:rFonts w:ascii="Cambria" w:hAnsi="Cambria" w:cs="Arial"/>
          <w:b/>
        </w:rPr>
      </w:pPr>
      <w:r>
        <w:tab/>
      </w:r>
      <w:r w:rsidR="0099138E" w:rsidRPr="00410520">
        <w:rPr>
          <w:rFonts w:ascii="Cambria" w:hAnsi="Cambria" w:cs="Arial"/>
          <w:b/>
        </w:rPr>
        <w:t>LIST OF VILLAGES LIKELY TO BE INUNDATED IN CASE OF BREACHES</w:t>
      </w:r>
    </w:p>
    <w:p w:rsidR="0099138E" w:rsidRDefault="0099138E" w:rsidP="0099138E">
      <w:pPr>
        <w:jc w:val="both"/>
        <w:rPr>
          <w:rFonts w:cs="Arial"/>
          <w:bCs/>
        </w:rPr>
      </w:pPr>
    </w:p>
    <w:p w:rsidR="0099138E" w:rsidRDefault="0099138E" w:rsidP="008945E8">
      <w:pPr>
        <w:spacing w:line="360" w:lineRule="auto"/>
        <w:jc w:val="both"/>
        <w:rPr>
          <w:rFonts w:cs="Arial"/>
          <w:bCs/>
        </w:rPr>
      </w:pPr>
      <w:r>
        <w:rPr>
          <w:rFonts w:cs="Arial"/>
          <w:bCs/>
        </w:rPr>
        <w:tab/>
      </w:r>
      <w:r>
        <w:rPr>
          <w:rFonts w:cs="Arial"/>
          <w:bCs/>
        </w:rPr>
        <w:tab/>
        <w:t>The following villages / public property c</w:t>
      </w:r>
      <w:r w:rsidR="004F2AF4">
        <w:rPr>
          <w:rFonts w:cs="Arial"/>
          <w:bCs/>
        </w:rPr>
        <w:t>an</w:t>
      </w:r>
      <w:r>
        <w:rPr>
          <w:rFonts w:cs="Arial"/>
          <w:bCs/>
        </w:rPr>
        <w:t xml:space="preserve"> be affected if breach occurs </w:t>
      </w:r>
      <w:r>
        <w:rPr>
          <w:rFonts w:cs="Arial"/>
          <w:bCs/>
        </w:rPr>
        <w:tab/>
      </w:r>
      <w:r>
        <w:rPr>
          <w:rFonts w:cs="Arial"/>
          <w:bCs/>
        </w:rPr>
        <w:tab/>
      </w:r>
      <w:r>
        <w:rPr>
          <w:rFonts w:cs="Arial"/>
          <w:bCs/>
        </w:rPr>
        <w:tab/>
        <w:t xml:space="preserve">between RD. </w:t>
      </w:r>
      <w:r w:rsidR="008945E8">
        <w:rPr>
          <w:rFonts w:cs="Arial"/>
          <w:bCs/>
        </w:rPr>
        <w:t>32-45</w:t>
      </w:r>
      <w:r>
        <w:rPr>
          <w:rFonts w:cs="Arial"/>
          <w:bCs/>
        </w:rPr>
        <w:t xml:space="preserve"> of RMB of Panjnad Headworks.</w:t>
      </w:r>
    </w:p>
    <w:p w:rsidR="0099138E" w:rsidRPr="0039225A" w:rsidRDefault="0099138E" w:rsidP="0099138E">
      <w:pPr>
        <w:rPr>
          <w:rFonts w:cs="Arial"/>
          <w:bCs/>
        </w:rPr>
      </w:pPr>
    </w:p>
    <w:tbl>
      <w:tblPr>
        <w:tblW w:w="8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1"/>
        <w:gridCol w:w="3065"/>
        <w:gridCol w:w="2208"/>
        <w:gridCol w:w="2285"/>
      </w:tblGrid>
      <w:tr w:rsidR="0099138E" w:rsidRPr="00CF5747" w:rsidTr="006016A8">
        <w:trPr>
          <w:trHeight w:val="22"/>
          <w:jc w:val="center"/>
        </w:trPr>
        <w:tc>
          <w:tcPr>
            <w:tcW w:w="1051" w:type="dxa"/>
            <w:vAlign w:val="center"/>
          </w:tcPr>
          <w:p w:rsidR="0099138E" w:rsidRPr="00CF5747" w:rsidRDefault="0099138E" w:rsidP="006016A8">
            <w:pPr>
              <w:jc w:val="center"/>
              <w:rPr>
                <w:rFonts w:cs="Arial"/>
                <w:b/>
                <w:lang w:val="pt-BR"/>
              </w:rPr>
            </w:pPr>
            <w:r w:rsidRPr="00CF5747">
              <w:rPr>
                <w:rFonts w:cs="Arial"/>
                <w:b/>
                <w:lang w:val="pt-BR"/>
              </w:rPr>
              <w:t>Sr. No</w:t>
            </w:r>
            <w:r>
              <w:rPr>
                <w:rFonts w:cs="Arial"/>
                <w:b/>
                <w:lang w:val="pt-BR"/>
              </w:rPr>
              <w:t>.</w:t>
            </w:r>
          </w:p>
        </w:tc>
        <w:tc>
          <w:tcPr>
            <w:tcW w:w="3065" w:type="dxa"/>
            <w:vAlign w:val="center"/>
          </w:tcPr>
          <w:p w:rsidR="0099138E" w:rsidRPr="00CF5747" w:rsidRDefault="0099138E" w:rsidP="006016A8">
            <w:pPr>
              <w:jc w:val="center"/>
              <w:rPr>
                <w:rFonts w:cs="Arial"/>
                <w:b/>
                <w:lang w:val="pt-BR"/>
              </w:rPr>
            </w:pPr>
            <w:r w:rsidRPr="00CF5747">
              <w:rPr>
                <w:rFonts w:cs="Arial"/>
                <w:b/>
                <w:lang w:val="pt-BR"/>
              </w:rPr>
              <w:t>Villages</w:t>
            </w:r>
          </w:p>
        </w:tc>
        <w:tc>
          <w:tcPr>
            <w:tcW w:w="2208" w:type="dxa"/>
            <w:vAlign w:val="center"/>
          </w:tcPr>
          <w:p w:rsidR="0099138E" w:rsidRDefault="0099138E" w:rsidP="006016A8">
            <w:pPr>
              <w:jc w:val="center"/>
              <w:rPr>
                <w:rFonts w:cs="Arial"/>
                <w:b/>
                <w:lang w:val="pt-BR"/>
              </w:rPr>
            </w:pPr>
            <w:r w:rsidRPr="00CF5747">
              <w:rPr>
                <w:rFonts w:cs="Arial"/>
                <w:b/>
                <w:lang w:val="pt-BR"/>
              </w:rPr>
              <w:t>Houses</w:t>
            </w:r>
          </w:p>
          <w:p w:rsidR="0099138E" w:rsidRPr="00CF5747" w:rsidRDefault="0099138E" w:rsidP="006016A8">
            <w:pPr>
              <w:jc w:val="center"/>
              <w:rPr>
                <w:rFonts w:cs="Arial"/>
                <w:b/>
                <w:lang w:val="pt-BR"/>
              </w:rPr>
            </w:pPr>
            <w:r>
              <w:rPr>
                <w:rFonts w:cs="Arial"/>
                <w:b/>
                <w:lang w:val="pt-BR"/>
              </w:rPr>
              <w:t>(Nos.)</w:t>
            </w:r>
          </w:p>
        </w:tc>
        <w:tc>
          <w:tcPr>
            <w:tcW w:w="2285" w:type="dxa"/>
            <w:vAlign w:val="center"/>
          </w:tcPr>
          <w:p w:rsidR="0099138E" w:rsidRDefault="0099138E" w:rsidP="006016A8">
            <w:pPr>
              <w:jc w:val="center"/>
              <w:rPr>
                <w:rFonts w:cs="Arial"/>
                <w:b/>
                <w:lang w:val="pt-BR"/>
              </w:rPr>
            </w:pPr>
            <w:r w:rsidRPr="00CF5747">
              <w:rPr>
                <w:rFonts w:cs="Arial"/>
                <w:b/>
                <w:lang w:val="pt-BR"/>
              </w:rPr>
              <w:t>Population</w:t>
            </w:r>
          </w:p>
          <w:p w:rsidR="0099138E" w:rsidRPr="00CF5747" w:rsidRDefault="0099138E" w:rsidP="006016A8">
            <w:pPr>
              <w:jc w:val="center"/>
              <w:rPr>
                <w:rFonts w:cs="Arial"/>
                <w:b/>
                <w:lang w:val="pt-BR"/>
              </w:rPr>
            </w:pPr>
            <w:r>
              <w:rPr>
                <w:rFonts w:cs="Arial"/>
                <w:b/>
                <w:lang w:val="pt-BR"/>
              </w:rPr>
              <w:t>(Nos.)</w:t>
            </w:r>
          </w:p>
        </w:tc>
      </w:tr>
      <w:tr w:rsidR="0099138E" w:rsidRPr="00CF5747" w:rsidTr="006016A8">
        <w:trPr>
          <w:trHeight w:val="488"/>
          <w:jc w:val="center"/>
        </w:trPr>
        <w:tc>
          <w:tcPr>
            <w:tcW w:w="1051" w:type="dxa"/>
            <w:vAlign w:val="center"/>
          </w:tcPr>
          <w:p w:rsidR="0099138E" w:rsidRPr="00CF5747" w:rsidRDefault="0099138E" w:rsidP="006016A8">
            <w:pPr>
              <w:numPr>
                <w:ilvl w:val="0"/>
                <w:numId w:val="7"/>
              </w:numPr>
              <w:jc w:val="center"/>
              <w:rPr>
                <w:rFonts w:cs="Arial"/>
                <w:b/>
                <w:lang w:val="pt-BR"/>
              </w:rPr>
            </w:pPr>
          </w:p>
        </w:tc>
        <w:tc>
          <w:tcPr>
            <w:tcW w:w="3065" w:type="dxa"/>
            <w:vAlign w:val="center"/>
          </w:tcPr>
          <w:p w:rsidR="0099138E" w:rsidRPr="00CF5747" w:rsidRDefault="0099138E" w:rsidP="006016A8">
            <w:pPr>
              <w:jc w:val="center"/>
              <w:rPr>
                <w:rFonts w:cs="Arial"/>
                <w:lang w:val="pt-BR"/>
              </w:rPr>
            </w:pPr>
            <w:r>
              <w:rPr>
                <w:rFonts w:cs="Arial"/>
                <w:lang w:val="pt-BR"/>
              </w:rPr>
              <w:t>Basti Madwala</w:t>
            </w:r>
          </w:p>
        </w:tc>
        <w:tc>
          <w:tcPr>
            <w:tcW w:w="2208" w:type="dxa"/>
            <w:vAlign w:val="center"/>
          </w:tcPr>
          <w:p w:rsidR="0099138E" w:rsidRPr="00CF5747" w:rsidRDefault="0099138E" w:rsidP="006016A8">
            <w:pPr>
              <w:jc w:val="center"/>
              <w:rPr>
                <w:rFonts w:cs="Arial"/>
                <w:lang w:val="pt-BR"/>
              </w:rPr>
            </w:pPr>
            <w:r>
              <w:rPr>
                <w:rFonts w:cs="Arial"/>
                <w:lang w:val="pt-BR"/>
              </w:rPr>
              <w:t>200</w:t>
            </w:r>
          </w:p>
        </w:tc>
        <w:tc>
          <w:tcPr>
            <w:tcW w:w="2285" w:type="dxa"/>
            <w:vAlign w:val="center"/>
          </w:tcPr>
          <w:p w:rsidR="0099138E" w:rsidRPr="00CF5747" w:rsidRDefault="0099138E" w:rsidP="006016A8">
            <w:pPr>
              <w:jc w:val="center"/>
              <w:rPr>
                <w:rFonts w:cs="Arial"/>
                <w:lang w:val="pt-BR"/>
              </w:rPr>
            </w:pPr>
            <w:r>
              <w:rPr>
                <w:rFonts w:cs="Arial"/>
                <w:lang w:val="pt-BR"/>
              </w:rPr>
              <w:t>15000</w:t>
            </w:r>
          </w:p>
        </w:tc>
      </w:tr>
      <w:tr w:rsidR="0099138E" w:rsidRPr="00CF5747" w:rsidTr="006016A8">
        <w:trPr>
          <w:trHeight w:val="478"/>
          <w:jc w:val="center"/>
        </w:trPr>
        <w:tc>
          <w:tcPr>
            <w:tcW w:w="1051" w:type="dxa"/>
            <w:vAlign w:val="center"/>
          </w:tcPr>
          <w:p w:rsidR="0099138E" w:rsidRPr="00CF5747" w:rsidRDefault="0099138E" w:rsidP="006016A8">
            <w:pPr>
              <w:numPr>
                <w:ilvl w:val="0"/>
                <w:numId w:val="7"/>
              </w:numPr>
              <w:jc w:val="center"/>
              <w:rPr>
                <w:rFonts w:cs="Arial"/>
                <w:b/>
                <w:lang w:val="pt-BR"/>
              </w:rPr>
            </w:pPr>
          </w:p>
        </w:tc>
        <w:tc>
          <w:tcPr>
            <w:tcW w:w="3065" w:type="dxa"/>
            <w:vAlign w:val="center"/>
          </w:tcPr>
          <w:p w:rsidR="0099138E" w:rsidRDefault="0099138E" w:rsidP="006016A8">
            <w:pPr>
              <w:jc w:val="center"/>
              <w:rPr>
                <w:rFonts w:cs="Arial"/>
                <w:lang w:val="pt-BR"/>
              </w:rPr>
            </w:pPr>
            <w:r>
              <w:rPr>
                <w:rFonts w:cs="Arial"/>
                <w:lang w:val="pt-BR"/>
              </w:rPr>
              <w:t>Basti Mahser</w:t>
            </w:r>
          </w:p>
        </w:tc>
        <w:tc>
          <w:tcPr>
            <w:tcW w:w="2208" w:type="dxa"/>
            <w:vAlign w:val="center"/>
          </w:tcPr>
          <w:p w:rsidR="0099138E" w:rsidRDefault="0099138E" w:rsidP="006016A8">
            <w:pPr>
              <w:jc w:val="center"/>
              <w:rPr>
                <w:rFonts w:cs="Arial"/>
                <w:lang w:val="pt-BR"/>
              </w:rPr>
            </w:pPr>
            <w:r>
              <w:rPr>
                <w:rFonts w:cs="Arial"/>
                <w:lang w:val="pt-BR"/>
              </w:rPr>
              <w:t>98</w:t>
            </w:r>
          </w:p>
        </w:tc>
        <w:tc>
          <w:tcPr>
            <w:tcW w:w="2285" w:type="dxa"/>
            <w:vAlign w:val="center"/>
          </w:tcPr>
          <w:p w:rsidR="0099138E" w:rsidRDefault="0099138E" w:rsidP="006016A8">
            <w:pPr>
              <w:jc w:val="center"/>
              <w:rPr>
                <w:rFonts w:cs="Arial"/>
                <w:lang w:val="pt-BR"/>
              </w:rPr>
            </w:pPr>
            <w:r>
              <w:rPr>
                <w:rFonts w:cs="Arial"/>
                <w:lang w:val="pt-BR"/>
              </w:rPr>
              <w:t>8000</w:t>
            </w:r>
          </w:p>
        </w:tc>
      </w:tr>
      <w:tr w:rsidR="0099138E" w:rsidRPr="00CF5747" w:rsidTr="006016A8">
        <w:trPr>
          <w:trHeight w:val="469"/>
          <w:jc w:val="center"/>
        </w:trPr>
        <w:tc>
          <w:tcPr>
            <w:tcW w:w="1051" w:type="dxa"/>
            <w:vAlign w:val="center"/>
          </w:tcPr>
          <w:p w:rsidR="0099138E" w:rsidRPr="00CF5747" w:rsidRDefault="0099138E" w:rsidP="006016A8">
            <w:pPr>
              <w:numPr>
                <w:ilvl w:val="0"/>
                <w:numId w:val="7"/>
              </w:numPr>
              <w:jc w:val="center"/>
              <w:rPr>
                <w:rFonts w:cs="Arial"/>
                <w:b/>
                <w:lang w:val="pt-BR"/>
              </w:rPr>
            </w:pPr>
          </w:p>
        </w:tc>
        <w:tc>
          <w:tcPr>
            <w:tcW w:w="3065" w:type="dxa"/>
            <w:vAlign w:val="center"/>
          </w:tcPr>
          <w:p w:rsidR="0099138E" w:rsidRDefault="0099138E" w:rsidP="006016A8">
            <w:pPr>
              <w:jc w:val="center"/>
              <w:rPr>
                <w:rFonts w:cs="Arial"/>
                <w:lang w:val="pt-BR"/>
              </w:rPr>
            </w:pPr>
            <w:r>
              <w:rPr>
                <w:rFonts w:cs="Arial"/>
                <w:lang w:val="pt-BR"/>
              </w:rPr>
              <w:t>Basti Ubaichar</w:t>
            </w:r>
          </w:p>
        </w:tc>
        <w:tc>
          <w:tcPr>
            <w:tcW w:w="2208" w:type="dxa"/>
            <w:vAlign w:val="center"/>
          </w:tcPr>
          <w:p w:rsidR="0099138E" w:rsidRDefault="0099138E" w:rsidP="006016A8">
            <w:pPr>
              <w:jc w:val="center"/>
              <w:rPr>
                <w:rFonts w:cs="Arial"/>
                <w:lang w:val="pt-BR"/>
              </w:rPr>
            </w:pPr>
            <w:r>
              <w:rPr>
                <w:rFonts w:cs="Arial"/>
                <w:lang w:val="pt-BR"/>
              </w:rPr>
              <w:t>30</w:t>
            </w:r>
          </w:p>
        </w:tc>
        <w:tc>
          <w:tcPr>
            <w:tcW w:w="2285" w:type="dxa"/>
            <w:vAlign w:val="center"/>
          </w:tcPr>
          <w:p w:rsidR="0099138E" w:rsidRDefault="0099138E" w:rsidP="006016A8">
            <w:pPr>
              <w:jc w:val="center"/>
              <w:rPr>
                <w:rFonts w:cs="Arial"/>
                <w:lang w:val="pt-BR"/>
              </w:rPr>
            </w:pPr>
            <w:r>
              <w:rPr>
                <w:rFonts w:cs="Arial"/>
                <w:lang w:val="pt-BR"/>
              </w:rPr>
              <w:t>200</w:t>
            </w:r>
          </w:p>
        </w:tc>
      </w:tr>
      <w:tr w:rsidR="0099138E" w:rsidRPr="00CF5747" w:rsidTr="006016A8">
        <w:trPr>
          <w:trHeight w:val="478"/>
          <w:jc w:val="center"/>
        </w:trPr>
        <w:tc>
          <w:tcPr>
            <w:tcW w:w="1051" w:type="dxa"/>
            <w:vAlign w:val="center"/>
          </w:tcPr>
          <w:p w:rsidR="0099138E" w:rsidRPr="00CF5747" w:rsidRDefault="0099138E" w:rsidP="006016A8">
            <w:pPr>
              <w:numPr>
                <w:ilvl w:val="0"/>
                <w:numId w:val="7"/>
              </w:numPr>
              <w:jc w:val="center"/>
              <w:rPr>
                <w:rFonts w:cs="Arial"/>
                <w:b/>
                <w:lang w:val="pt-BR"/>
              </w:rPr>
            </w:pPr>
          </w:p>
        </w:tc>
        <w:tc>
          <w:tcPr>
            <w:tcW w:w="3065" w:type="dxa"/>
            <w:vAlign w:val="center"/>
          </w:tcPr>
          <w:p w:rsidR="0099138E" w:rsidRDefault="0099138E" w:rsidP="006016A8">
            <w:pPr>
              <w:jc w:val="center"/>
              <w:rPr>
                <w:rFonts w:cs="Arial"/>
                <w:lang w:val="pt-BR"/>
              </w:rPr>
            </w:pPr>
            <w:r>
              <w:rPr>
                <w:rFonts w:cs="Arial"/>
                <w:lang w:val="pt-BR"/>
              </w:rPr>
              <w:t>Basti Dumber</w:t>
            </w:r>
          </w:p>
        </w:tc>
        <w:tc>
          <w:tcPr>
            <w:tcW w:w="2208" w:type="dxa"/>
            <w:vAlign w:val="center"/>
          </w:tcPr>
          <w:p w:rsidR="0099138E" w:rsidRDefault="0099138E" w:rsidP="006016A8">
            <w:pPr>
              <w:jc w:val="center"/>
              <w:rPr>
                <w:rFonts w:cs="Arial"/>
                <w:lang w:val="pt-BR"/>
              </w:rPr>
            </w:pPr>
            <w:r>
              <w:rPr>
                <w:rFonts w:cs="Arial"/>
                <w:lang w:val="pt-BR"/>
              </w:rPr>
              <w:t>150</w:t>
            </w:r>
          </w:p>
        </w:tc>
        <w:tc>
          <w:tcPr>
            <w:tcW w:w="2285" w:type="dxa"/>
            <w:vAlign w:val="center"/>
          </w:tcPr>
          <w:p w:rsidR="0099138E" w:rsidRDefault="0099138E" w:rsidP="006016A8">
            <w:pPr>
              <w:jc w:val="center"/>
              <w:rPr>
                <w:rFonts w:cs="Arial"/>
                <w:lang w:val="pt-BR"/>
              </w:rPr>
            </w:pPr>
            <w:r>
              <w:rPr>
                <w:rFonts w:cs="Arial"/>
                <w:lang w:val="pt-BR"/>
              </w:rPr>
              <w:t>9000</w:t>
            </w:r>
          </w:p>
        </w:tc>
      </w:tr>
      <w:tr w:rsidR="0099138E" w:rsidRPr="00CF5747" w:rsidTr="006016A8">
        <w:trPr>
          <w:trHeight w:val="488"/>
          <w:jc w:val="center"/>
        </w:trPr>
        <w:tc>
          <w:tcPr>
            <w:tcW w:w="1051" w:type="dxa"/>
            <w:vAlign w:val="center"/>
          </w:tcPr>
          <w:p w:rsidR="0099138E" w:rsidRPr="00CF5747" w:rsidRDefault="0099138E" w:rsidP="006016A8">
            <w:pPr>
              <w:numPr>
                <w:ilvl w:val="0"/>
                <w:numId w:val="7"/>
              </w:numPr>
              <w:jc w:val="center"/>
              <w:rPr>
                <w:rFonts w:cs="Arial"/>
                <w:b/>
                <w:lang w:val="pt-BR"/>
              </w:rPr>
            </w:pPr>
          </w:p>
        </w:tc>
        <w:tc>
          <w:tcPr>
            <w:tcW w:w="3065" w:type="dxa"/>
            <w:vAlign w:val="center"/>
          </w:tcPr>
          <w:p w:rsidR="0099138E" w:rsidRDefault="0099138E" w:rsidP="006016A8">
            <w:pPr>
              <w:jc w:val="center"/>
              <w:rPr>
                <w:rFonts w:cs="Arial"/>
                <w:lang w:val="pt-BR"/>
              </w:rPr>
            </w:pPr>
            <w:r>
              <w:rPr>
                <w:rFonts w:cs="Arial"/>
                <w:lang w:val="pt-BR"/>
              </w:rPr>
              <w:t>Basti Dino</w:t>
            </w:r>
          </w:p>
        </w:tc>
        <w:tc>
          <w:tcPr>
            <w:tcW w:w="2208" w:type="dxa"/>
            <w:vAlign w:val="center"/>
          </w:tcPr>
          <w:p w:rsidR="0099138E" w:rsidRDefault="0099138E" w:rsidP="006016A8">
            <w:pPr>
              <w:jc w:val="center"/>
              <w:rPr>
                <w:rFonts w:cs="Arial"/>
                <w:lang w:val="pt-BR"/>
              </w:rPr>
            </w:pPr>
            <w:r>
              <w:rPr>
                <w:rFonts w:cs="Arial"/>
                <w:lang w:val="pt-BR"/>
              </w:rPr>
              <w:t>45</w:t>
            </w:r>
          </w:p>
        </w:tc>
        <w:tc>
          <w:tcPr>
            <w:tcW w:w="2285" w:type="dxa"/>
            <w:vAlign w:val="center"/>
          </w:tcPr>
          <w:p w:rsidR="0099138E" w:rsidRDefault="0099138E" w:rsidP="006016A8">
            <w:pPr>
              <w:jc w:val="center"/>
              <w:rPr>
                <w:rFonts w:cs="Arial"/>
                <w:lang w:val="pt-BR"/>
              </w:rPr>
            </w:pPr>
            <w:r>
              <w:rPr>
                <w:rFonts w:cs="Arial"/>
                <w:lang w:val="pt-BR"/>
              </w:rPr>
              <w:t>2000</w:t>
            </w:r>
          </w:p>
        </w:tc>
      </w:tr>
      <w:tr w:rsidR="0099138E" w:rsidRPr="00CF5747" w:rsidTr="006016A8">
        <w:trPr>
          <w:trHeight w:val="478"/>
          <w:jc w:val="center"/>
        </w:trPr>
        <w:tc>
          <w:tcPr>
            <w:tcW w:w="1051" w:type="dxa"/>
            <w:vAlign w:val="center"/>
          </w:tcPr>
          <w:p w:rsidR="0099138E" w:rsidRPr="00CF5747" w:rsidRDefault="0099138E" w:rsidP="006016A8">
            <w:pPr>
              <w:numPr>
                <w:ilvl w:val="0"/>
                <w:numId w:val="7"/>
              </w:numPr>
              <w:jc w:val="center"/>
              <w:rPr>
                <w:rFonts w:cs="Arial"/>
                <w:b/>
                <w:lang w:val="pt-BR"/>
              </w:rPr>
            </w:pPr>
          </w:p>
        </w:tc>
        <w:tc>
          <w:tcPr>
            <w:tcW w:w="3065" w:type="dxa"/>
            <w:vAlign w:val="center"/>
          </w:tcPr>
          <w:p w:rsidR="0099138E" w:rsidRPr="00CF5747" w:rsidRDefault="0099138E" w:rsidP="006016A8">
            <w:pPr>
              <w:jc w:val="center"/>
              <w:rPr>
                <w:rFonts w:cs="Arial"/>
                <w:lang w:val="pt-BR"/>
              </w:rPr>
            </w:pPr>
            <w:r w:rsidRPr="00CF5747">
              <w:rPr>
                <w:rFonts w:cs="Arial"/>
                <w:lang w:val="pt-BR"/>
              </w:rPr>
              <w:t>Darkhan</w:t>
            </w:r>
          </w:p>
        </w:tc>
        <w:tc>
          <w:tcPr>
            <w:tcW w:w="2208" w:type="dxa"/>
            <w:vAlign w:val="center"/>
          </w:tcPr>
          <w:p w:rsidR="0099138E" w:rsidRPr="00CF5747" w:rsidRDefault="0099138E" w:rsidP="006016A8">
            <w:pPr>
              <w:jc w:val="center"/>
              <w:rPr>
                <w:rFonts w:cs="Arial"/>
                <w:lang w:val="pt-BR"/>
              </w:rPr>
            </w:pPr>
            <w:r w:rsidRPr="00CF5747">
              <w:rPr>
                <w:rFonts w:cs="Arial"/>
                <w:lang w:val="pt-BR"/>
              </w:rPr>
              <w:t>8</w:t>
            </w:r>
          </w:p>
        </w:tc>
        <w:tc>
          <w:tcPr>
            <w:tcW w:w="2285" w:type="dxa"/>
            <w:vAlign w:val="center"/>
          </w:tcPr>
          <w:p w:rsidR="0099138E" w:rsidRPr="00CF5747" w:rsidRDefault="0099138E" w:rsidP="006016A8">
            <w:pPr>
              <w:jc w:val="center"/>
              <w:rPr>
                <w:rFonts w:cs="Arial"/>
                <w:lang w:val="pt-BR"/>
              </w:rPr>
            </w:pPr>
            <w:r w:rsidRPr="00CF5747">
              <w:rPr>
                <w:rFonts w:cs="Arial"/>
                <w:lang w:val="pt-BR"/>
              </w:rPr>
              <w:t>30</w:t>
            </w:r>
            <w:r>
              <w:rPr>
                <w:rFonts w:cs="Arial"/>
                <w:lang w:val="pt-BR"/>
              </w:rPr>
              <w:t>0</w:t>
            </w:r>
          </w:p>
        </w:tc>
      </w:tr>
      <w:tr w:rsidR="0099138E" w:rsidRPr="00CF5747" w:rsidTr="006016A8">
        <w:trPr>
          <w:trHeight w:val="488"/>
          <w:jc w:val="center"/>
        </w:trPr>
        <w:tc>
          <w:tcPr>
            <w:tcW w:w="1051" w:type="dxa"/>
            <w:vAlign w:val="center"/>
          </w:tcPr>
          <w:p w:rsidR="0099138E" w:rsidRPr="00CF5747" w:rsidRDefault="0099138E" w:rsidP="006016A8">
            <w:pPr>
              <w:numPr>
                <w:ilvl w:val="0"/>
                <w:numId w:val="7"/>
              </w:numPr>
              <w:jc w:val="center"/>
              <w:rPr>
                <w:rFonts w:cs="Arial"/>
                <w:b/>
                <w:lang w:val="pt-BR"/>
              </w:rPr>
            </w:pPr>
          </w:p>
        </w:tc>
        <w:tc>
          <w:tcPr>
            <w:tcW w:w="3065" w:type="dxa"/>
            <w:vAlign w:val="center"/>
          </w:tcPr>
          <w:p w:rsidR="0099138E" w:rsidRPr="00CF5747" w:rsidRDefault="0099138E" w:rsidP="006016A8">
            <w:pPr>
              <w:jc w:val="center"/>
              <w:rPr>
                <w:rFonts w:cs="Arial"/>
                <w:lang w:val="pt-BR"/>
              </w:rPr>
            </w:pPr>
            <w:r w:rsidRPr="00CF5747">
              <w:rPr>
                <w:rFonts w:cs="Arial"/>
                <w:lang w:val="pt-BR"/>
              </w:rPr>
              <w:t>Ghajan</w:t>
            </w:r>
          </w:p>
        </w:tc>
        <w:tc>
          <w:tcPr>
            <w:tcW w:w="2208" w:type="dxa"/>
            <w:vAlign w:val="center"/>
          </w:tcPr>
          <w:p w:rsidR="0099138E" w:rsidRPr="00CF5747" w:rsidRDefault="0099138E" w:rsidP="006016A8">
            <w:pPr>
              <w:jc w:val="center"/>
              <w:rPr>
                <w:rFonts w:cs="Arial"/>
                <w:lang w:val="pt-BR"/>
              </w:rPr>
            </w:pPr>
            <w:r w:rsidRPr="00CF5747">
              <w:rPr>
                <w:rFonts w:cs="Arial"/>
                <w:lang w:val="pt-BR"/>
              </w:rPr>
              <w:t>35</w:t>
            </w:r>
          </w:p>
        </w:tc>
        <w:tc>
          <w:tcPr>
            <w:tcW w:w="2285" w:type="dxa"/>
            <w:vAlign w:val="center"/>
          </w:tcPr>
          <w:p w:rsidR="0099138E" w:rsidRPr="00CF5747" w:rsidRDefault="0099138E" w:rsidP="006016A8">
            <w:pPr>
              <w:jc w:val="center"/>
              <w:rPr>
                <w:rFonts w:cs="Arial"/>
                <w:lang w:val="pt-BR"/>
              </w:rPr>
            </w:pPr>
            <w:r w:rsidRPr="00CF5747">
              <w:rPr>
                <w:rFonts w:cs="Arial"/>
                <w:lang w:val="pt-BR"/>
              </w:rPr>
              <w:t>200</w:t>
            </w:r>
            <w:r>
              <w:rPr>
                <w:rFonts w:cs="Arial"/>
                <w:lang w:val="pt-BR"/>
              </w:rPr>
              <w:t>0</w:t>
            </w:r>
          </w:p>
        </w:tc>
      </w:tr>
      <w:tr w:rsidR="0099138E" w:rsidRPr="00CF5747" w:rsidTr="006016A8">
        <w:trPr>
          <w:trHeight w:val="478"/>
          <w:jc w:val="center"/>
        </w:trPr>
        <w:tc>
          <w:tcPr>
            <w:tcW w:w="1051" w:type="dxa"/>
            <w:vAlign w:val="center"/>
          </w:tcPr>
          <w:p w:rsidR="0099138E" w:rsidRPr="00CF5747" w:rsidRDefault="0099138E" w:rsidP="006016A8">
            <w:pPr>
              <w:numPr>
                <w:ilvl w:val="0"/>
                <w:numId w:val="7"/>
              </w:numPr>
              <w:jc w:val="center"/>
              <w:rPr>
                <w:rFonts w:cs="Arial"/>
                <w:b/>
                <w:lang w:val="pt-BR"/>
              </w:rPr>
            </w:pPr>
          </w:p>
        </w:tc>
        <w:tc>
          <w:tcPr>
            <w:tcW w:w="3065" w:type="dxa"/>
            <w:vAlign w:val="center"/>
          </w:tcPr>
          <w:p w:rsidR="0099138E" w:rsidRPr="00CF5747" w:rsidRDefault="0099138E" w:rsidP="006016A8">
            <w:pPr>
              <w:jc w:val="center"/>
              <w:rPr>
                <w:rFonts w:cs="Arial"/>
                <w:lang w:val="pt-BR"/>
              </w:rPr>
            </w:pPr>
            <w:r w:rsidRPr="00CF5747">
              <w:rPr>
                <w:rFonts w:cs="Arial"/>
                <w:lang w:val="pt-BR"/>
              </w:rPr>
              <w:t>Jalbani</w:t>
            </w:r>
          </w:p>
        </w:tc>
        <w:tc>
          <w:tcPr>
            <w:tcW w:w="2208" w:type="dxa"/>
            <w:vAlign w:val="center"/>
          </w:tcPr>
          <w:p w:rsidR="0099138E" w:rsidRPr="00CF5747" w:rsidRDefault="0099138E" w:rsidP="006016A8">
            <w:pPr>
              <w:jc w:val="center"/>
              <w:rPr>
                <w:rFonts w:cs="Arial"/>
                <w:lang w:val="pt-BR"/>
              </w:rPr>
            </w:pPr>
            <w:r w:rsidRPr="00CF5747">
              <w:rPr>
                <w:rFonts w:cs="Arial"/>
                <w:lang w:val="pt-BR"/>
              </w:rPr>
              <w:t>35</w:t>
            </w:r>
          </w:p>
        </w:tc>
        <w:tc>
          <w:tcPr>
            <w:tcW w:w="2285" w:type="dxa"/>
            <w:vAlign w:val="center"/>
          </w:tcPr>
          <w:p w:rsidR="0099138E" w:rsidRPr="00CF5747" w:rsidRDefault="0099138E" w:rsidP="006016A8">
            <w:pPr>
              <w:jc w:val="center"/>
              <w:rPr>
                <w:rFonts w:cs="Arial"/>
                <w:lang w:val="pt-BR"/>
              </w:rPr>
            </w:pPr>
            <w:r w:rsidRPr="00CF5747">
              <w:rPr>
                <w:rFonts w:cs="Arial"/>
                <w:lang w:val="pt-BR"/>
              </w:rPr>
              <w:t>175</w:t>
            </w:r>
            <w:r>
              <w:rPr>
                <w:rFonts w:cs="Arial"/>
                <w:lang w:val="pt-BR"/>
              </w:rPr>
              <w:t>0</w:t>
            </w:r>
          </w:p>
        </w:tc>
      </w:tr>
      <w:tr w:rsidR="0099138E" w:rsidRPr="000558F6" w:rsidTr="006016A8">
        <w:trPr>
          <w:trHeight w:val="469"/>
          <w:jc w:val="center"/>
        </w:trPr>
        <w:tc>
          <w:tcPr>
            <w:tcW w:w="1051" w:type="dxa"/>
            <w:vAlign w:val="center"/>
          </w:tcPr>
          <w:p w:rsidR="0099138E" w:rsidRPr="00CF5747" w:rsidRDefault="0099138E" w:rsidP="006016A8">
            <w:pPr>
              <w:numPr>
                <w:ilvl w:val="0"/>
                <w:numId w:val="7"/>
              </w:numPr>
              <w:jc w:val="center"/>
              <w:rPr>
                <w:rFonts w:cs="Arial"/>
                <w:b/>
                <w:lang w:val="pt-BR"/>
              </w:rPr>
            </w:pPr>
          </w:p>
        </w:tc>
        <w:tc>
          <w:tcPr>
            <w:tcW w:w="3065" w:type="dxa"/>
            <w:vAlign w:val="center"/>
          </w:tcPr>
          <w:p w:rsidR="0099138E" w:rsidRPr="000558F6" w:rsidRDefault="0099138E" w:rsidP="006016A8">
            <w:pPr>
              <w:jc w:val="center"/>
              <w:rPr>
                <w:rFonts w:cs="Arial"/>
              </w:rPr>
            </w:pPr>
            <w:r w:rsidRPr="00CF5747">
              <w:rPr>
                <w:rFonts w:cs="Arial"/>
                <w:lang w:val="pt-BR"/>
              </w:rPr>
              <w:t>Jattuwa</w:t>
            </w:r>
            <w:r w:rsidRPr="000558F6">
              <w:rPr>
                <w:rFonts w:cs="Arial"/>
              </w:rPr>
              <w:t>la</w:t>
            </w:r>
          </w:p>
        </w:tc>
        <w:tc>
          <w:tcPr>
            <w:tcW w:w="2208" w:type="dxa"/>
            <w:vAlign w:val="center"/>
          </w:tcPr>
          <w:p w:rsidR="0099138E" w:rsidRPr="000558F6" w:rsidRDefault="0099138E" w:rsidP="006016A8">
            <w:pPr>
              <w:jc w:val="center"/>
              <w:rPr>
                <w:rFonts w:cs="Arial"/>
              </w:rPr>
            </w:pPr>
            <w:r w:rsidRPr="000558F6">
              <w:rPr>
                <w:rFonts w:cs="Arial"/>
              </w:rPr>
              <w:t>40</w:t>
            </w:r>
          </w:p>
        </w:tc>
        <w:tc>
          <w:tcPr>
            <w:tcW w:w="2285" w:type="dxa"/>
            <w:vAlign w:val="center"/>
          </w:tcPr>
          <w:p w:rsidR="0099138E" w:rsidRPr="000558F6" w:rsidRDefault="0099138E" w:rsidP="006016A8">
            <w:pPr>
              <w:jc w:val="center"/>
              <w:rPr>
                <w:rFonts w:cs="Arial"/>
              </w:rPr>
            </w:pPr>
            <w:r w:rsidRPr="000558F6">
              <w:rPr>
                <w:rFonts w:cs="Arial"/>
              </w:rPr>
              <w:t>250</w:t>
            </w:r>
            <w:r>
              <w:rPr>
                <w:rFonts w:cs="Arial"/>
              </w:rPr>
              <w:t>0</w:t>
            </w:r>
          </w:p>
        </w:tc>
      </w:tr>
      <w:tr w:rsidR="0099138E" w:rsidRPr="000558F6" w:rsidTr="006016A8">
        <w:trPr>
          <w:trHeight w:val="469"/>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Arain</w:t>
            </w:r>
          </w:p>
        </w:tc>
        <w:tc>
          <w:tcPr>
            <w:tcW w:w="2208" w:type="dxa"/>
            <w:vAlign w:val="center"/>
          </w:tcPr>
          <w:p w:rsidR="0099138E" w:rsidRPr="000558F6" w:rsidRDefault="0099138E" w:rsidP="006016A8">
            <w:pPr>
              <w:jc w:val="center"/>
              <w:rPr>
                <w:rFonts w:cs="Arial"/>
              </w:rPr>
            </w:pPr>
            <w:r w:rsidRPr="000558F6">
              <w:rPr>
                <w:rFonts w:cs="Arial"/>
              </w:rPr>
              <w:t>6</w:t>
            </w:r>
          </w:p>
        </w:tc>
        <w:tc>
          <w:tcPr>
            <w:tcW w:w="2285" w:type="dxa"/>
            <w:vAlign w:val="center"/>
          </w:tcPr>
          <w:p w:rsidR="0099138E" w:rsidRPr="000558F6" w:rsidRDefault="0099138E" w:rsidP="006016A8">
            <w:pPr>
              <w:jc w:val="center"/>
              <w:rPr>
                <w:rFonts w:cs="Arial"/>
              </w:rPr>
            </w:pPr>
            <w:r w:rsidRPr="000558F6">
              <w:rPr>
                <w:rFonts w:cs="Arial"/>
              </w:rPr>
              <w:t>50</w:t>
            </w:r>
            <w:r>
              <w:rPr>
                <w:rFonts w:cs="Arial"/>
              </w:rPr>
              <w:t>0</w:t>
            </w:r>
          </w:p>
        </w:tc>
      </w:tr>
      <w:tr w:rsidR="0099138E" w:rsidRPr="000558F6" w:rsidTr="006016A8">
        <w:trPr>
          <w:trHeight w:val="478"/>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Chandie</w:t>
            </w:r>
          </w:p>
        </w:tc>
        <w:tc>
          <w:tcPr>
            <w:tcW w:w="2208" w:type="dxa"/>
            <w:vAlign w:val="center"/>
          </w:tcPr>
          <w:p w:rsidR="0099138E" w:rsidRPr="000558F6" w:rsidRDefault="0099138E" w:rsidP="006016A8">
            <w:pPr>
              <w:jc w:val="center"/>
              <w:rPr>
                <w:rFonts w:cs="Arial"/>
              </w:rPr>
            </w:pPr>
            <w:r w:rsidRPr="000558F6">
              <w:rPr>
                <w:rFonts w:cs="Arial"/>
              </w:rPr>
              <w:t>11</w:t>
            </w:r>
          </w:p>
        </w:tc>
        <w:tc>
          <w:tcPr>
            <w:tcW w:w="2285" w:type="dxa"/>
            <w:vAlign w:val="center"/>
          </w:tcPr>
          <w:p w:rsidR="0099138E" w:rsidRPr="000558F6" w:rsidRDefault="0099138E" w:rsidP="006016A8">
            <w:pPr>
              <w:jc w:val="center"/>
              <w:rPr>
                <w:rFonts w:cs="Arial"/>
              </w:rPr>
            </w:pPr>
            <w:r w:rsidRPr="000558F6">
              <w:rPr>
                <w:rFonts w:cs="Arial"/>
              </w:rPr>
              <w:t>75</w:t>
            </w:r>
            <w:r>
              <w:rPr>
                <w:rFonts w:cs="Arial"/>
              </w:rPr>
              <w:t>0</w:t>
            </w:r>
          </w:p>
        </w:tc>
      </w:tr>
      <w:tr w:rsidR="0099138E" w:rsidRPr="000558F6" w:rsidTr="006016A8">
        <w:trPr>
          <w:trHeight w:val="488"/>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Pauli</w:t>
            </w:r>
          </w:p>
        </w:tc>
        <w:tc>
          <w:tcPr>
            <w:tcW w:w="2208" w:type="dxa"/>
            <w:vAlign w:val="center"/>
          </w:tcPr>
          <w:p w:rsidR="0099138E" w:rsidRPr="000558F6" w:rsidRDefault="0099138E" w:rsidP="006016A8">
            <w:pPr>
              <w:jc w:val="center"/>
              <w:rPr>
                <w:rFonts w:cs="Arial"/>
              </w:rPr>
            </w:pPr>
            <w:r w:rsidRPr="000558F6">
              <w:rPr>
                <w:rFonts w:cs="Arial"/>
              </w:rPr>
              <w:t>20</w:t>
            </w:r>
          </w:p>
        </w:tc>
        <w:tc>
          <w:tcPr>
            <w:tcW w:w="2285" w:type="dxa"/>
            <w:vAlign w:val="center"/>
          </w:tcPr>
          <w:p w:rsidR="0099138E" w:rsidRPr="000558F6" w:rsidRDefault="0099138E" w:rsidP="006016A8">
            <w:pPr>
              <w:jc w:val="center"/>
              <w:rPr>
                <w:rFonts w:cs="Arial"/>
              </w:rPr>
            </w:pPr>
            <w:r w:rsidRPr="000558F6">
              <w:rPr>
                <w:rFonts w:cs="Arial"/>
              </w:rPr>
              <w:t>140</w:t>
            </w:r>
            <w:r>
              <w:rPr>
                <w:rFonts w:cs="Arial"/>
              </w:rPr>
              <w:t>0</w:t>
            </w:r>
          </w:p>
        </w:tc>
      </w:tr>
      <w:tr w:rsidR="0099138E" w:rsidRPr="000558F6" w:rsidTr="006016A8">
        <w:trPr>
          <w:trHeight w:val="57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Mochi and Nai</w:t>
            </w:r>
          </w:p>
        </w:tc>
        <w:tc>
          <w:tcPr>
            <w:tcW w:w="2208" w:type="dxa"/>
            <w:vAlign w:val="center"/>
          </w:tcPr>
          <w:p w:rsidR="0099138E" w:rsidRPr="000558F6" w:rsidRDefault="0099138E" w:rsidP="006016A8">
            <w:pPr>
              <w:jc w:val="center"/>
              <w:rPr>
                <w:rFonts w:cs="Arial"/>
              </w:rPr>
            </w:pPr>
            <w:r w:rsidRPr="000558F6">
              <w:rPr>
                <w:rFonts w:cs="Arial"/>
              </w:rPr>
              <w:t>9</w:t>
            </w:r>
          </w:p>
        </w:tc>
        <w:tc>
          <w:tcPr>
            <w:tcW w:w="2285" w:type="dxa"/>
            <w:vAlign w:val="center"/>
          </w:tcPr>
          <w:p w:rsidR="0099138E" w:rsidRPr="000558F6" w:rsidRDefault="0099138E" w:rsidP="006016A8">
            <w:pPr>
              <w:jc w:val="center"/>
              <w:rPr>
                <w:rFonts w:cs="Arial"/>
              </w:rPr>
            </w:pPr>
            <w:r w:rsidRPr="000558F6">
              <w:rPr>
                <w:rFonts w:cs="Arial"/>
              </w:rPr>
              <w:t>43</w:t>
            </w:r>
            <w:r>
              <w:rPr>
                <w:rFonts w:cs="Arial"/>
              </w:rPr>
              <w:t>0</w:t>
            </w:r>
          </w:p>
        </w:tc>
      </w:tr>
      <w:tr w:rsidR="0099138E" w:rsidRPr="000558F6" w:rsidTr="006016A8">
        <w:trPr>
          <w:trHeight w:val="478"/>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Baluch</w:t>
            </w:r>
          </w:p>
        </w:tc>
        <w:tc>
          <w:tcPr>
            <w:tcW w:w="2208" w:type="dxa"/>
            <w:vAlign w:val="center"/>
          </w:tcPr>
          <w:p w:rsidR="0099138E" w:rsidRPr="000558F6" w:rsidRDefault="0099138E" w:rsidP="006016A8">
            <w:pPr>
              <w:jc w:val="center"/>
              <w:rPr>
                <w:rFonts w:cs="Arial"/>
              </w:rPr>
            </w:pPr>
            <w:r w:rsidRPr="000558F6">
              <w:rPr>
                <w:rFonts w:cs="Arial"/>
              </w:rPr>
              <w:t>28</w:t>
            </w:r>
          </w:p>
        </w:tc>
        <w:tc>
          <w:tcPr>
            <w:tcW w:w="2285" w:type="dxa"/>
            <w:vAlign w:val="center"/>
          </w:tcPr>
          <w:p w:rsidR="0099138E" w:rsidRPr="000558F6" w:rsidRDefault="0099138E" w:rsidP="006016A8">
            <w:pPr>
              <w:jc w:val="center"/>
              <w:rPr>
                <w:rFonts w:cs="Arial"/>
              </w:rPr>
            </w:pPr>
            <w:r w:rsidRPr="000558F6">
              <w:rPr>
                <w:rFonts w:cs="Arial"/>
              </w:rPr>
              <w:t>300</w:t>
            </w:r>
            <w:r>
              <w:rPr>
                <w:rFonts w:cs="Arial"/>
              </w:rPr>
              <w:t>0</w:t>
            </w:r>
          </w:p>
        </w:tc>
      </w:tr>
      <w:tr w:rsidR="0099138E" w:rsidRPr="000558F6" w:rsidTr="006016A8">
        <w:trPr>
          <w:trHeight w:val="567"/>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Lashari Baluch</w:t>
            </w:r>
          </w:p>
        </w:tc>
        <w:tc>
          <w:tcPr>
            <w:tcW w:w="2208" w:type="dxa"/>
            <w:vAlign w:val="center"/>
          </w:tcPr>
          <w:p w:rsidR="0099138E" w:rsidRPr="000558F6" w:rsidRDefault="0099138E" w:rsidP="006016A8">
            <w:pPr>
              <w:jc w:val="center"/>
              <w:rPr>
                <w:rFonts w:cs="Arial"/>
              </w:rPr>
            </w:pPr>
            <w:r w:rsidRPr="000558F6">
              <w:rPr>
                <w:rFonts w:cs="Arial"/>
              </w:rPr>
              <w:t>17</w:t>
            </w:r>
          </w:p>
        </w:tc>
        <w:tc>
          <w:tcPr>
            <w:tcW w:w="2285" w:type="dxa"/>
            <w:vAlign w:val="center"/>
          </w:tcPr>
          <w:p w:rsidR="0099138E" w:rsidRPr="000558F6" w:rsidRDefault="0099138E" w:rsidP="006016A8">
            <w:pPr>
              <w:jc w:val="center"/>
              <w:rPr>
                <w:rFonts w:cs="Arial"/>
              </w:rPr>
            </w:pPr>
            <w:r w:rsidRPr="000558F6">
              <w:rPr>
                <w:rFonts w:cs="Arial"/>
              </w:rPr>
              <w:t>250</w:t>
            </w:r>
            <w:r>
              <w:rPr>
                <w:rFonts w:cs="Arial"/>
              </w:rPr>
              <w:t>0</w:t>
            </w:r>
          </w:p>
        </w:tc>
      </w:tr>
      <w:tr w:rsidR="0099138E" w:rsidRPr="000558F6" w:rsidTr="006016A8">
        <w:trPr>
          <w:trHeight w:val="488"/>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Moger</w:t>
            </w:r>
          </w:p>
        </w:tc>
        <w:tc>
          <w:tcPr>
            <w:tcW w:w="2208" w:type="dxa"/>
            <w:vAlign w:val="center"/>
          </w:tcPr>
          <w:p w:rsidR="0099138E" w:rsidRPr="000558F6" w:rsidRDefault="0099138E" w:rsidP="006016A8">
            <w:pPr>
              <w:jc w:val="center"/>
              <w:rPr>
                <w:rFonts w:cs="Arial"/>
              </w:rPr>
            </w:pPr>
            <w:r w:rsidRPr="000558F6">
              <w:rPr>
                <w:rFonts w:cs="Arial"/>
              </w:rPr>
              <w:t>8</w:t>
            </w:r>
          </w:p>
        </w:tc>
        <w:tc>
          <w:tcPr>
            <w:tcW w:w="2285" w:type="dxa"/>
            <w:vAlign w:val="center"/>
          </w:tcPr>
          <w:p w:rsidR="0099138E" w:rsidRPr="000558F6" w:rsidRDefault="0099138E" w:rsidP="006016A8">
            <w:pPr>
              <w:jc w:val="center"/>
              <w:rPr>
                <w:rFonts w:cs="Arial"/>
              </w:rPr>
            </w:pPr>
            <w:r w:rsidRPr="000558F6">
              <w:rPr>
                <w:rFonts w:cs="Arial"/>
              </w:rPr>
              <w:t>60</w:t>
            </w:r>
            <w:r>
              <w:rPr>
                <w:rFonts w:cs="Arial"/>
              </w:rPr>
              <w:t>0</w:t>
            </w:r>
          </w:p>
        </w:tc>
      </w:tr>
      <w:tr w:rsidR="0099138E" w:rsidRPr="000558F6" w:rsidTr="006016A8">
        <w:trPr>
          <w:trHeight w:val="478"/>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Chandie</w:t>
            </w:r>
          </w:p>
        </w:tc>
        <w:tc>
          <w:tcPr>
            <w:tcW w:w="2208" w:type="dxa"/>
            <w:vAlign w:val="center"/>
          </w:tcPr>
          <w:p w:rsidR="0099138E" w:rsidRPr="000558F6" w:rsidRDefault="0099138E" w:rsidP="006016A8">
            <w:pPr>
              <w:jc w:val="center"/>
              <w:rPr>
                <w:rFonts w:cs="Arial"/>
              </w:rPr>
            </w:pPr>
            <w:r w:rsidRPr="000558F6">
              <w:rPr>
                <w:rFonts w:cs="Arial"/>
              </w:rPr>
              <w:t>8</w:t>
            </w:r>
          </w:p>
        </w:tc>
        <w:tc>
          <w:tcPr>
            <w:tcW w:w="2285" w:type="dxa"/>
            <w:vAlign w:val="center"/>
          </w:tcPr>
          <w:p w:rsidR="0099138E" w:rsidRPr="000558F6" w:rsidRDefault="0099138E" w:rsidP="006016A8">
            <w:pPr>
              <w:jc w:val="center"/>
              <w:rPr>
                <w:rFonts w:cs="Arial"/>
              </w:rPr>
            </w:pPr>
            <w:r w:rsidRPr="000558F6">
              <w:rPr>
                <w:rFonts w:cs="Arial"/>
              </w:rPr>
              <w:t>66</w:t>
            </w:r>
            <w:r>
              <w:rPr>
                <w:rFonts w:cs="Arial"/>
              </w:rPr>
              <w:t>0</w:t>
            </w:r>
          </w:p>
        </w:tc>
      </w:tr>
      <w:tr w:rsidR="0099138E" w:rsidRPr="000558F6" w:rsidTr="006016A8">
        <w:trPr>
          <w:trHeight w:val="469"/>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Lashari</w:t>
            </w:r>
          </w:p>
        </w:tc>
        <w:tc>
          <w:tcPr>
            <w:tcW w:w="2208" w:type="dxa"/>
            <w:vAlign w:val="center"/>
          </w:tcPr>
          <w:p w:rsidR="0099138E" w:rsidRPr="000558F6" w:rsidRDefault="0099138E" w:rsidP="006016A8">
            <w:pPr>
              <w:jc w:val="center"/>
              <w:rPr>
                <w:rFonts w:cs="Arial"/>
              </w:rPr>
            </w:pPr>
            <w:r w:rsidRPr="000558F6">
              <w:rPr>
                <w:rFonts w:cs="Arial"/>
              </w:rPr>
              <w:t>15</w:t>
            </w:r>
          </w:p>
        </w:tc>
        <w:tc>
          <w:tcPr>
            <w:tcW w:w="2285" w:type="dxa"/>
            <w:vAlign w:val="center"/>
          </w:tcPr>
          <w:p w:rsidR="0099138E" w:rsidRPr="000558F6" w:rsidRDefault="0099138E" w:rsidP="006016A8">
            <w:pPr>
              <w:jc w:val="center"/>
              <w:rPr>
                <w:rFonts w:cs="Arial"/>
              </w:rPr>
            </w:pPr>
            <w:r w:rsidRPr="000558F6">
              <w:rPr>
                <w:rFonts w:cs="Arial"/>
              </w:rPr>
              <w:t>150</w:t>
            </w:r>
            <w:r>
              <w:rPr>
                <w:rFonts w:cs="Arial"/>
              </w:rPr>
              <w:t>0</w:t>
            </w:r>
          </w:p>
        </w:tc>
      </w:tr>
      <w:tr w:rsidR="0099138E" w:rsidRPr="000558F6" w:rsidTr="006016A8">
        <w:trPr>
          <w:trHeight w:val="498"/>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Baluch</w:t>
            </w:r>
          </w:p>
        </w:tc>
        <w:tc>
          <w:tcPr>
            <w:tcW w:w="2208" w:type="dxa"/>
            <w:vAlign w:val="center"/>
          </w:tcPr>
          <w:p w:rsidR="0099138E" w:rsidRPr="000558F6" w:rsidRDefault="0099138E" w:rsidP="006016A8">
            <w:pPr>
              <w:jc w:val="center"/>
              <w:rPr>
                <w:rFonts w:cs="Arial"/>
              </w:rPr>
            </w:pPr>
            <w:r w:rsidRPr="000558F6">
              <w:rPr>
                <w:rFonts w:cs="Arial"/>
              </w:rPr>
              <w:t>20</w:t>
            </w:r>
          </w:p>
        </w:tc>
        <w:tc>
          <w:tcPr>
            <w:tcW w:w="2285" w:type="dxa"/>
            <w:vAlign w:val="center"/>
          </w:tcPr>
          <w:p w:rsidR="0099138E" w:rsidRPr="000558F6" w:rsidRDefault="0099138E" w:rsidP="006016A8">
            <w:pPr>
              <w:jc w:val="center"/>
              <w:rPr>
                <w:rFonts w:cs="Arial"/>
              </w:rPr>
            </w:pPr>
            <w:r w:rsidRPr="000558F6">
              <w:rPr>
                <w:rFonts w:cs="Arial"/>
              </w:rPr>
              <w:t>120</w:t>
            </w:r>
            <w:r>
              <w:rPr>
                <w:rFonts w:cs="Arial"/>
              </w:rPr>
              <w:t>0</w:t>
            </w:r>
          </w:p>
        </w:tc>
      </w:tr>
      <w:tr w:rsidR="0099138E" w:rsidRPr="000558F6" w:rsidTr="006016A8">
        <w:trPr>
          <w:trHeight w:val="469"/>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Oalak</w:t>
            </w:r>
          </w:p>
        </w:tc>
        <w:tc>
          <w:tcPr>
            <w:tcW w:w="2208" w:type="dxa"/>
            <w:vAlign w:val="center"/>
          </w:tcPr>
          <w:p w:rsidR="0099138E" w:rsidRPr="000558F6" w:rsidRDefault="0099138E" w:rsidP="006016A8">
            <w:pPr>
              <w:jc w:val="center"/>
              <w:rPr>
                <w:rFonts w:cs="Arial"/>
              </w:rPr>
            </w:pPr>
            <w:r w:rsidRPr="000558F6">
              <w:rPr>
                <w:rFonts w:cs="Arial"/>
              </w:rPr>
              <w:t>8</w:t>
            </w:r>
          </w:p>
        </w:tc>
        <w:tc>
          <w:tcPr>
            <w:tcW w:w="2285" w:type="dxa"/>
            <w:vAlign w:val="center"/>
          </w:tcPr>
          <w:p w:rsidR="0099138E" w:rsidRPr="000558F6" w:rsidRDefault="0099138E" w:rsidP="006016A8">
            <w:pPr>
              <w:jc w:val="center"/>
              <w:rPr>
                <w:rFonts w:cs="Arial"/>
              </w:rPr>
            </w:pPr>
            <w:r w:rsidRPr="000558F6">
              <w:rPr>
                <w:rFonts w:cs="Arial"/>
              </w:rPr>
              <w:t>60</w:t>
            </w:r>
            <w:r>
              <w:rPr>
                <w:rFonts w:cs="Arial"/>
              </w:rPr>
              <w:t>0</w:t>
            </w:r>
          </w:p>
        </w:tc>
      </w:tr>
      <w:tr w:rsidR="0099138E" w:rsidRPr="000558F6" w:rsidTr="006016A8">
        <w:trPr>
          <w:trHeight w:val="57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Gazer</w:t>
            </w:r>
          </w:p>
        </w:tc>
        <w:tc>
          <w:tcPr>
            <w:tcW w:w="2208" w:type="dxa"/>
            <w:vAlign w:val="center"/>
          </w:tcPr>
          <w:p w:rsidR="0099138E" w:rsidRPr="000558F6" w:rsidRDefault="0099138E" w:rsidP="006016A8">
            <w:pPr>
              <w:jc w:val="center"/>
              <w:rPr>
                <w:rFonts w:cs="Arial"/>
              </w:rPr>
            </w:pPr>
            <w:r w:rsidRPr="000558F6">
              <w:rPr>
                <w:rFonts w:cs="Arial"/>
              </w:rPr>
              <w:t>8</w:t>
            </w:r>
          </w:p>
        </w:tc>
        <w:tc>
          <w:tcPr>
            <w:tcW w:w="2285" w:type="dxa"/>
            <w:vAlign w:val="center"/>
          </w:tcPr>
          <w:p w:rsidR="0099138E" w:rsidRPr="000558F6" w:rsidRDefault="0099138E" w:rsidP="006016A8">
            <w:pPr>
              <w:jc w:val="center"/>
              <w:rPr>
                <w:rFonts w:cs="Arial"/>
              </w:rPr>
            </w:pPr>
            <w:r w:rsidRPr="000558F6">
              <w:rPr>
                <w:rFonts w:cs="Arial"/>
              </w:rPr>
              <w:t>60</w:t>
            </w:r>
            <w:r>
              <w:rPr>
                <w:rFonts w:cs="Arial"/>
              </w:rPr>
              <w:t>0</w:t>
            </w:r>
          </w:p>
        </w:tc>
      </w:tr>
      <w:tr w:rsidR="0099138E" w:rsidRPr="000558F6" w:rsidTr="006016A8">
        <w:trPr>
          <w:trHeight w:val="57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Makwal</w:t>
            </w:r>
          </w:p>
        </w:tc>
        <w:tc>
          <w:tcPr>
            <w:tcW w:w="2208" w:type="dxa"/>
            <w:vAlign w:val="center"/>
          </w:tcPr>
          <w:p w:rsidR="0099138E" w:rsidRPr="000558F6" w:rsidRDefault="0099138E" w:rsidP="006016A8">
            <w:pPr>
              <w:jc w:val="center"/>
              <w:rPr>
                <w:rFonts w:cs="Arial"/>
              </w:rPr>
            </w:pPr>
            <w:r w:rsidRPr="000558F6">
              <w:rPr>
                <w:rFonts w:cs="Arial"/>
              </w:rPr>
              <w:t>25</w:t>
            </w:r>
          </w:p>
        </w:tc>
        <w:tc>
          <w:tcPr>
            <w:tcW w:w="2285" w:type="dxa"/>
            <w:vAlign w:val="center"/>
          </w:tcPr>
          <w:p w:rsidR="0099138E" w:rsidRPr="000558F6" w:rsidRDefault="0099138E" w:rsidP="006016A8">
            <w:pPr>
              <w:jc w:val="center"/>
              <w:rPr>
                <w:rFonts w:cs="Arial"/>
              </w:rPr>
            </w:pPr>
            <w:r w:rsidRPr="000558F6">
              <w:rPr>
                <w:rFonts w:cs="Arial"/>
              </w:rPr>
              <w:t>4</w:t>
            </w:r>
            <w:r>
              <w:rPr>
                <w:rFonts w:cs="Arial"/>
              </w:rPr>
              <w:t>5</w:t>
            </w:r>
            <w:r w:rsidRPr="000558F6">
              <w:rPr>
                <w:rFonts w:cs="Arial"/>
              </w:rPr>
              <w:t>0</w:t>
            </w:r>
          </w:p>
        </w:tc>
      </w:tr>
      <w:tr w:rsidR="0099138E" w:rsidRPr="000558F6" w:rsidTr="006016A8">
        <w:trPr>
          <w:trHeight w:val="478"/>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Rongha</w:t>
            </w:r>
          </w:p>
        </w:tc>
        <w:tc>
          <w:tcPr>
            <w:tcW w:w="2208" w:type="dxa"/>
            <w:vAlign w:val="center"/>
          </w:tcPr>
          <w:p w:rsidR="0099138E" w:rsidRPr="000558F6" w:rsidRDefault="0099138E" w:rsidP="006016A8">
            <w:pPr>
              <w:jc w:val="center"/>
              <w:rPr>
                <w:rFonts w:cs="Arial"/>
              </w:rPr>
            </w:pPr>
            <w:r w:rsidRPr="000558F6">
              <w:rPr>
                <w:rFonts w:cs="Arial"/>
              </w:rPr>
              <w:t>45</w:t>
            </w:r>
          </w:p>
        </w:tc>
        <w:tc>
          <w:tcPr>
            <w:tcW w:w="2285" w:type="dxa"/>
            <w:vAlign w:val="center"/>
          </w:tcPr>
          <w:p w:rsidR="0099138E" w:rsidRPr="000558F6" w:rsidRDefault="0099138E" w:rsidP="006016A8">
            <w:pPr>
              <w:jc w:val="center"/>
              <w:rPr>
                <w:rFonts w:cs="Arial"/>
              </w:rPr>
            </w:pPr>
            <w:r w:rsidRPr="000558F6">
              <w:rPr>
                <w:rFonts w:cs="Arial"/>
              </w:rPr>
              <w:t>4</w:t>
            </w:r>
            <w:r>
              <w:rPr>
                <w:rFonts w:cs="Arial"/>
              </w:rPr>
              <w:t>9</w:t>
            </w:r>
            <w:r w:rsidRPr="000558F6">
              <w:rPr>
                <w:rFonts w:cs="Arial"/>
              </w:rPr>
              <w:t>0</w:t>
            </w:r>
          </w:p>
        </w:tc>
      </w:tr>
      <w:tr w:rsidR="0099138E" w:rsidRPr="000558F6" w:rsidTr="006016A8">
        <w:trPr>
          <w:trHeight w:val="58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Shah</w:t>
            </w:r>
          </w:p>
        </w:tc>
        <w:tc>
          <w:tcPr>
            <w:tcW w:w="2208" w:type="dxa"/>
            <w:vAlign w:val="center"/>
          </w:tcPr>
          <w:p w:rsidR="0099138E" w:rsidRPr="000558F6" w:rsidRDefault="0099138E" w:rsidP="006016A8">
            <w:pPr>
              <w:jc w:val="center"/>
              <w:rPr>
                <w:rFonts w:cs="Arial"/>
              </w:rPr>
            </w:pPr>
            <w:r w:rsidRPr="000558F6">
              <w:rPr>
                <w:rFonts w:cs="Arial"/>
              </w:rPr>
              <w:t>10</w:t>
            </w:r>
          </w:p>
        </w:tc>
        <w:tc>
          <w:tcPr>
            <w:tcW w:w="2285" w:type="dxa"/>
            <w:vAlign w:val="center"/>
          </w:tcPr>
          <w:p w:rsidR="0099138E" w:rsidRPr="000558F6" w:rsidRDefault="0099138E" w:rsidP="006016A8">
            <w:pPr>
              <w:jc w:val="center"/>
              <w:rPr>
                <w:rFonts w:cs="Arial"/>
              </w:rPr>
            </w:pPr>
            <w:r w:rsidRPr="000558F6">
              <w:rPr>
                <w:rFonts w:cs="Arial"/>
              </w:rPr>
              <w:t>60</w:t>
            </w:r>
            <w:r>
              <w:rPr>
                <w:rFonts w:cs="Arial"/>
              </w:rPr>
              <w:t>0</w:t>
            </w:r>
          </w:p>
        </w:tc>
      </w:tr>
      <w:tr w:rsidR="0099138E" w:rsidRPr="000558F6" w:rsidTr="006016A8">
        <w:trPr>
          <w:trHeight w:val="567"/>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Mehesar</w:t>
            </w:r>
          </w:p>
        </w:tc>
        <w:tc>
          <w:tcPr>
            <w:tcW w:w="2208" w:type="dxa"/>
            <w:vAlign w:val="center"/>
          </w:tcPr>
          <w:p w:rsidR="0099138E" w:rsidRPr="000558F6" w:rsidRDefault="0099138E" w:rsidP="006016A8">
            <w:pPr>
              <w:jc w:val="center"/>
              <w:rPr>
                <w:rFonts w:cs="Arial"/>
              </w:rPr>
            </w:pPr>
            <w:r w:rsidRPr="000558F6">
              <w:rPr>
                <w:rFonts w:cs="Arial"/>
              </w:rPr>
              <w:t>10</w:t>
            </w:r>
          </w:p>
        </w:tc>
        <w:tc>
          <w:tcPr>
            <w:tcW w:w="2285" w:type="dxa"/>
            <w:vAlign w:val="center"/>
          </w:tcPr>
          <w:p w:rsidR="0099138E" w:rsidRPr="000558F6" w:rsidRDefault="0099138E" w:rsidP="006016A8">
            <w:pPr>
              <w:jc w:val="center"/>
              <w:rPr>
                <w:rFonts w:cs="Arial"/>
              </w:rPr>
            </w:pPr>
            <w:r w:rsidRPr="000558F6">
              <w:rPr>
                <w:rFonts w:cs="Arial"/>
              </w:rPr>
              <w:t>60</w:t>
            </w:r>
            <w:r>
              <w:rPr>
                <w:rFonts w:cs="Arial"/>
              </w:rPr>
              <w:t>0</w:t>
            </w:r>
          </w:p>
        </w:tc>
      </w:tr>
      <w:tr w:rsidR="0099138E" w:rsidRPr="000558F6" w:rsidTr="006016A8">
        <w:trPr>
          <w:trHeight w:val="567"/>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Gopang</w:t>
            </w:r>
          </w:p>
        </w:tc>
        <w:tc>
          <w:tcPr>
            <w:tcW w:w="2208" w:type="dxa"/>
            <w:vAlign w:val="center"/>
          </w:tcPr>
          <w:p w:rsidR="0099138E" w:rsidRPr="000558F6" w:rsidRDefault="0099138E" w:rsidP="006016A8">
            <w:pPr>
              <w:jc w:val="center"/>
              <w:rPr>
                <w:rFonts w:cs="Arial"/>
              </w:rPr>
            </w:pPr>
            <w:r w:rsidRPr="000558F6">
              <w:rPr>
                <w:rFonts w:cs="Arial"/>
              </w:rPr>
              <w:t>70</w:t>
            </w:r>
          </w:p>
        </w:tc>
        <w:tc>
          <w:tcPr>
            <w:tcW w:w="2285" w:type="dxa"/>
            <w:vAlign w:val="center"/>
          </w:tcPr>
          <w:p w:rsidR="0099138E" w:rsidRPr="000558F6" w:rsidRDefault="0099138E" w:rsidP="006016A8">
            <w:pPr>
              <w:jc w:val="center"/>
              <w:rPr>
                <w:rFonts w:cs="Arial"/>
              </w:rPr>
            </w:pPr>
            <w:r w:rsidRPr="000558F6">
              <w:rPr>
                <w:rFonts w:cs="Arial"/>
              </w:rPr>
              <w:t>600</w:t>
            </w:r>
          </w:p>
        </w:tc>
      </w:tr>
      <w:tr w:rsidR="0099138E" w:rsidRPr="000558F6" w:rsidTr="006016A8">
        <w:trPr>
          <w:trHeight w:val="58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Larr</w:t>
            </w:r>
          </w:p>
        </w:tc>
        <w:tc>
          <w:tcPr>
            <w:tcW w:w="2208" w:type="dxa"/>
            <w:vAlign w:val="center"/>
          </w:tcPr>
          <w:p w:rsidR="0099138E" w:rsidRPr="000558F6" w:rsidRDefault="0099138E" w:rsidP="006016A8">
            <w:pPr>
              <w:jc w:val="center"/>
              <w:rPr>
                <w:rFonts w:cs="Arial"/>
              </w:rPr>
            </w:pPr>
            <w:r w:rsidRPr="000558F6">
              <w:rPr>
                <w:rFonts w:cs="Arial"/>
              </w:rPr>
              <w:t>50</w:t>
            </w:r>
          </w:p>
        </w:tc>
        <w:tc>
          <w:tcPr>
            <w:tcW w:w="2285" w:type="dxa"/>
            <w:vAlign w:val="center"/>
          </w:tcPr>
          <w:p w:rsidR="0099138E" w:rsidRPr="000558F6" w:rsidRDefault="0099138E" w:rsidP="006016A8">
            <w:pPr>
              <w:jc w:val="center"/>
              <w:rPr>
                <w:rFonts w:cs="Arial"/>
              </w:rPr>
            </w:pPr>
            <w:r w:rsidRPr="000558F6">
              <w:rPr>
                <w:rFonts w:cs="Arial"/>
              </w:rPr>
              <w:t>430</w:t>
            </w:r>
          </w:p>
        </w:tc>
      </w:tr>
      <w:tr w:rsidR="0099138E" w:rsidRPr="000558F6" w:rsidTr="006016A8">
        <w:trPr>
          <w:trHeight w:val="57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Ghallu</w:t>
            </w:r>
          </w:p>
        </w:tc>
        <w:tc>
          <w:tcPr>
            <w:tcW w:w="2208" w:type="dxa"/>
            <w:vAlign w:val="center"/>
          </w:tcPr>
          <w:p w:rsidR="0099138E" w:rsidRPr="000558F6" w:rsidRDefault="0099138E" w:rsidP="006016A8">
            <w:pPr>
              <w:jc w:val="center"/>
              <w:rPr>
                <w:rFonts w:cs="Arial"/>
              </w:rPr>
            </w:pPr>
            <w:r w:rsidRPr="000558F6">
              <w:rPr>
                <w:rFonts w:cs="Arial"/>
              </w:rPr>
              <w:t>35</w:t>
            </w:r>
          </w:p>
        </w:tc>
        <w:tc>
          <w:tcPr>
            <w:tcW w:w="2285" w:type="dxa"/>
            <w:vAlign w:val="center"/>
          </w:tcPr>
          <w:p w:rsidR="0099138E" w:rsidRPr="000558F6" w:rsidRDefault="0099138E" w:rsidP="006016A8">
            <w:pPr>
              <w:jc w:val="center"/>
              <w:rPr>
                <w:rFonts w:cs="Arial"/>
              </w:rPr>
            </w:pPr>
            <w:r w:rsidRPr="000558F6">
              <w:rPr>
                <w:rFonts w:cs="Arial"/>
              </w:rPr>
              <w:t>400</w:t>
            </w:r>
          </w:p>
        </w:tc>
      </w:tr>
      <w:tr w:rsidR="0099138E" w:rsidRPr="000558F6" w:rsidTr="006016A8">
        <w:trPr>
          <w:trHeight w:val="57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Bobore</w:t>
            </w:r>
          </w:p>
        </w:tc>
        <w:tc>
          <w:tcPr>
            <w:tcW w:w="2208" w:type="dxa"/>
            <w:vAlign w:val="center"/>
          </w:tcPr>
          <w:p w:rsidR="0099138E" w:rsidRPr="000558F6" w:rsidRDefault="0099138E" w:rsidP="006016A8">
            <w:pPr>
              <w:jc w:val="center"/>
              <w:rPr>
                <w:rFonts w:cs="Arial"/>
              </w:rPr>
            </w:pPr>
            <w:r w:rsidRPr="000558F6">
              <w:rPr>
                <w:rFonts w:cs="Arial"/>
              </w:rPr>
              <w:t>30</w:t>
            </w:r>
          </w:p>
        </w:tc>
        <w:tc>
          <w:tcPr>
            <w:tcW w:w="2285" w:type="dxa"/>
            <w:vAlign w:val="center"/>
          </w:tcPr>
          <w:p w:rsidR="0099138E" w:rsidRPr="000558F6" w:rsidRDefault="0099138E" w:rsidP="006016A8">
            <w:pPr>
              <w:jc w:val="center"/>
              <w:rPr>
                <w:rFonts w:cs="Arial"/>
              </w:rPr>
            </w:pPr>
            <w:r w:rsidRPr="000558F6">
              <w:rPr>
                <w:rFonts w:cs="Arial"/>
              </w:rPr>
              <w:t>180</w:t>
            </w:r>
          </w:p>
        </w:tc>
      </w:tr>
      <w:tr w:rsidR="0099138E" w:rsidRPr="000558F6" w:rsidTr="006016A8">
        <w:trPr>
          <w:trHeight w:val="478"/>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Muhajir</w:t>
            </w:r>
          </w:p>
        </w:tc>
        <w:tc>
          <w:tcPr>
            <w:tcW w:w="2208" w:type="dxa"/>
            <w:vAlign w:val="center"/>
          </w:tcPr>
          <w:p w:rsidR="0099138E" w:rsidRPr="000558F6" w:rsidRDefault="0099138E" w:rsidP="006016A8">
            <w:pPr>
              <w:jc w:val="center"/>
              <w:rPr>
                <w:rFonts w:cs="Arial"/>
              </w:rPr>
            </w:pPr>
            <w:r w:rsidRPr="000558F6">
              <w:rPr>
                <w:rFonts w:cs="Arial"/>
              </w:rPr>
              <w:t>8</w:t>
            </w:r>
          </w:p>
        </w:tc>
        <w:tc>
          <w:tcPr>
            <w:tcW w:w="2285" w:type="dxa"/>
            <w:vAlign w:val="center"/>
          </w:tcPr>
          <w:p w:rsidR="0099138E" w:rsidRPr="000558F6" w:rsidRDefault="0099138E" w:rsidP="006016A8">
            <w:pPr>
              <w:jc w:val="center"/>
              <w:rPr>
                <w:rFonts w:cs="Arial"/>
              </w:rPr>
            </w:pPr>
            <w:r w:rsidRPr="000558F6">
              <w:rPr>
                <w:rFonts w:cs="Arial"/>
              </w:rPr>
              <w:t>48</w:t>
            </w:r>
          </w:p>
        </w:tc>
      </w:tr>
      <w:tr w:rsidR="0099138E" w:rsidRPr="000558F6" w:rsidTr="006016A8">
        <w:trPr>
          <w:trHeight w:val="567"/>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Babbare</w:t>
            </w:r>
          </w:p>
        </w:tc>
        <w:tc>
          <w:tcPr>
            <w:tcW w:w="2208" w:type="dxa"/>
            <w:vAlign w:val="center"/>
          </w:tcPr>
          <w:p w:rsidR="0099138E" w:rsidRPr="000558F6" w:rsidRDefault="0099138E" w:rsidP="006016A8">
            <w:pPr>
              <w:jc w:val="center"/>
              <w:rPr>
                <w:rFonts w:cs="Arial"/>
              </w:rPr>
            </w:pPr>
            <w:r w:rsidRPr="000558F6">
              <w:rPr>
                <w:rFonts w:cs="Arial"/>
              </w:rPr>
              <w:t>40</w:t>
            </w:r>
          </w:p>
        </w:tc>
        <w:tc>
          <w:tcPr>
            <w:tcW w:w="2285" w:type="dxa"/>
            <w:vAlign w:val="center"/>
          </w:tcPr>
          <w:p w:rsidR="0099138E" w:rsidRPr="000558F6" w:rsidRDefault="0099138E" w:rsidP="006016A8">
            <w:pPr>
              <w:jc w:val="center"/>
              <w:rPr>
                <w:rFonts w:cs="Arial"/>
              </w:rPr>
            </w:pPr>
            <w:r w:rsidRPr="000558F6">
              <w:rPr>
                <w:rFonts w:cs="Arial"/>
              </w:rPr>
              <w:t>224</w:t>
            </w:r>
          </w:p>
        </w:tc>
      </w:tr>
      <w:tr w:rsidR="0099138E" w:rsidRPr="000558F6" w:rsidTr="006016A8">
        <w:trPr>
          <w:trHeight w:val="488"/>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Kakreji</w:t>
            </w:r>
          </w:p>
        </w:tc>
        <w:tc>
          <w:tcPr>
            <w:tcW w:w="2208" w:type="dxa"/>
            <w:vAlign w:val="center"/>
          </w:tcPr>
          <w:p w:rsidR="0099138E" w:rsidRPr="000558F6" w:rsidRDefault="0099138E" w:rsidP="006016A8">
            <w:pPr>
              <w:jc w:val="center"/>
              <w:rPr>
                <w:rFonts w:cs="Arial"/>
              </w:rPr>
            </w:pPr>
            <w:r w:rsidRPr="000558F6">
              <w:rPr>
                <w:rFonts w:cs="Arial"/>
              </w:rPr>
              <w:t>10</w:t>
            </w:r>
          </w:p>
        </w:tc>
        <w:tc>
          <w:tcPr>
            <w:tcW w:w="2285" w:type="dxa"/>
            <w:vAlign w:val="center"/>
          </w:tcPr>
          <w:p w:rsidR="0099138E" w:rsidRPr="000558F6" w:rsidRDefault="0099138E" w:rsidP="006016A8">
            <w:pPr>
              <w:jc w:val="center"/>
              <w:rPr>
                <w:rFonts w:cs="Arial"/>
              </w:rPr>
            </w:pPr>
            <w:r w:rsidRPr="000558F6">
              <w:rPr>
                <w:rFonts w:cs="Arial"/>
              </w:rPr>
              <w:t>60</w:t>
            </w:r>
          </w:p>
        </w:tc>
      </w:tr>
      <w:tr w:rsidR="0099138E" w:rsidRPr="000558F6" w:rsidTr="006016A8">
        <w:trPr>
          <w:trHeight w:val="57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Chot</w:t>
            </w:r>
          </w:p>
        </w:tc>
        <w:tc>
          <w:tcPr>
            <w:tcW w:w="2208" w:type="dxa"/>
            <w:vAlign w:val="center"/>
          </w:tcPr>
          <w:p w:rsidR="0099138E" w:rsidRPr="000558F6" w:rsidRDefault="0099138E" w:rsidP="006016A8">
            <w:pPr>
              <w:jc w:val="center"/>
              <w:rPr>
                <w:rFonts w:cs="Arial"/>
              </w:rPr>
            </w:pPr>
            <w:r w:rsidRPr="000558F6">
              <w:rPr>
                <w:rFonts w:cs="Arial"/>
              </w:rPr>
              <w:t>10</w:t>
            </w:r>
          </w:p>
        </w:tc>
        <w:tc>
          <w:tcPr>
            <w:tcW w:w="2285" w:type="dxa"/>
            <w:vAlign w:val="center"/>
          </w:tcPr>
          <w:p w:rsidR="0099138E" w:rsidRPr="000558F6" w:rsidRDefault="0099138E" w:rsidP="006016A8">
            <w:pPr>
              <w:jc w:val="center"/>
              <w:rPr>
                <w:rFonts w:cs="Arial"/>
              </w:rPr>
            </w:pPr>
            <w:r w:rsidRPr="000558F6">
              <w:rPr>
                <w:rFonts w:cs="Arial"/>
              </w:rPr>
              <w:t>60</w:t>
            </w:r>
          </w:p>
        </w:tc>
      </w:tr>
      <w:tr w:rsidR="0099138E" w:rsidRPr="000558F6" w:rsidTr="006016A8">
        <w:trPr>
          <w:trHeight w:val="57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Nag</w:t>
            </w:r>
          </w:p>
        </w:tc>
        <w:tc>
          <w:tcPr>
            <w:tcW w:w="2208" w:type="dxa"/>
            <w:vAlign w:val="center"/>
          </w:tcPr>
          <w:p w:rsidR="0099138E" w:rsidRPr="000558F6" w:rsidRDefault="0099138E" w:rsidP="006016A8">
            <w:pPr>
              <w:jc w:val="center"/>
              <w:rPr>
                <w:rFonts w:cs="Arial"/>
              </w:rPr>
            </w:pPr>
            <w:r w:rsidRPr="000558F6">
              <w:rPr>
                <w:rFonts w:cs="Arial"/>
              </w:rPr>
              <w:t>20</w:t>
            </w:r>
          </w:p>
        </w:tc>
        <w:tc>
          <w:tcPr>
            <w:tcW w:w="2285" w:type="dxa"/>
            <w:vAlign w:val="center"/>
          </w:tcPr>
          <w:p w:rsidR="0099138E" w:rsidRPr="000558F6" w:rsidRDefault="0099138E" w:rsidP="006016A8">
            <w:pPr>
              <w:jc w:val="center"/>
              <w:rPr>
                <w:rFonts w:cs="Arial"/>
              </w:rPr>
            </w:pPr>
            <w:r w:rsidRPr="000558F6">
              <w:rPr>
                <w:rFonts w:cs="Arial"/>
              </w:rPr>
              <w:t>120</w:t>
            </w:r>
          </w:p>
        </w:tc>
      </w:tr>
      <w:tr w:rsidR="0099138E" w:rsidRPr="000558F6" w:rsidTr="006016A8">
        <w:trPr>
          <w:trHeight w:val="58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Johr</w:t>
            </w:r>
          </w:p>
        </w:tc>
        <w:tc>
          <w:tcPr>
            <w:tcW w:w="2208" w:type="dxa"/>
            <w:vAlign w:val="center"/>
          </w:tcPr>
          <w:p w:rsidR="0099138E" w:rsidRPr="000558F6" w:rsidRDefault="0099138E" w:rsidP="006016A8">
            <w:pPr>
              <w:jc w:val="center"/>
              <w:rPr>
                <w:rFonts w:cs="Arial"/>
              </w:rPr>
            </w:pPr>
            <w:r w:rsidRPr="000558F6">
              <w:rPr>
                <w:rFonts w:cs="Arial"/>
              </w:rPr>
              <w:t>20</w:t>
            </w:r>
          </w:p>
        </w:tc>
        <w:tc>
          <w:tcPr>
            <w:tcW w:w="2285" w:type="dxa"/>
            <w:vAlign w:val="center"/>
          </w:tcPr>
          <w:p w:rsidR="0099138E" w:rsidRPr="000558F6" w:rsidRDefault="0099138E" w:rsidP="006016A8">
            <w:pPr>
              <w:jc w:val="center"/>
              <w:rPr>
                <w:rFonts w:cs="Arial"/>
              </w:rPr>
            </w:pPr>
            <w:r w:rsidRPr="000558F6">
              <w:rPr>
                <w:rFonts w:cs="Arial"/>
              </w:rPr>
              <w:t>120</w:t>
            </w:r>
          </w:p>
        </w:tc>
      </w:tr>
      <w:tr w:rsidR="0099138E" w:rsidRPr="000558F6" w:rsidTr="006016A8">
        <w:trPr>
          <w:trHeight w:val="567"/>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Billimar</w:t>
            </w:r>
          </w:p>
        </w:tc>
        <w:tc>
          <w:tcPr>
            <w:tcW w:w="2208" w:type="dxa"/>
            <w:vAlign w:val="center"/>
          </w:tcPr>
          <w:p w:rsidR="0099138E" w:rsidRPr="000558F6" w:rsidRDefault="0099138E" w:rsidP="006016A8">
            <w:pPr>
              <w:jc w:val="center"/>
              <w:rPr>
                <w:rFonts w:cs="Arial"/>
              </w:rPr>
            </w:pPr>
            <w:r w:rsidRPr="000558F6">
              <w:rPr>
                <w:rFonts w:cs="Arial"/>
              </w:rPr>
              <w:t>40</w:t>
            </w:r>
          </w:p>
        </w:tc>
        <w:tc>
          <w:tcPr>
            <w:tcW w:w="2285" w:type="dxa"/>
            <w:vAlign w:val="center"/>
          </w:tcPr>
          <w:p w:rsidR="0099138E" w:rsidRPr="000558F6" w:rsidRDefault="0099138E" w:rsidP="006016A8">
            <w:pPr>
              <w:jc w:val="center"/>
              <w:rPr>
                <w:rFonts w:cs="Arial"/>
              </w:rPr>
            </w:pPr>
            <w:r w:rsidRPr="000558F6">
              <w:rPr>
                <w:rFonts w:cs="Arial"/>
              </w:rPr>
              <w:t>160</w:t>
            </w:r>
          </w:p>
        </w:tc>
      </w:tr>
      <w:tr w:rsidR="0099138E" w:rsidRPr="000558F6" w:rsidTr="006016A8">
        <w:trPr>
          <w:trHeight w:val="567"/>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Chajan</w:t>
            </w:r>
          </w:p>
        </w:tc>
        <w:tc>
          <w:tcPr>
            <w:tcW w:w="2208" w:type="dxa"/>
            <w:vAlign w:val="center"/>
          </w:tcPr>
          <w:p w:rsidR="0099138E" w:rsidRPr="000558F6" w:rsidRDefault="0099138E" w:rsidP="006016A8">
            <w:pPr>
              <w:jc w:val="center"/>
              <w:rPr>
                <w:rFonts w:cs="Arial"/>
              </w:rPr>
            </w:pPr>
            <w:r w:rsidRPr="000558F6">
              <w:rPr>
                <w:rFonts w:cs="Arial"/>
              </w:rPr>
              <w:t>25</w:t>
            </w:r>
          </w:p>
        </w:tc>
        <w:tc>
          <w:tcPr>
            <w:tcW w:w="2285" w:type="dxa"/>
            <w:vAlign w:val="center"/>
          </w:tcPr>
          <w:p w:rsidR="0099138E" w:rsidRPr="000558F6" w:rsidRDefault="0099138E" w:rsidP="006016A8">
            <w:pPr>
              <w:jc w:val="center"/>
              <w:rPr>
                <w:rFonts w:cs="Arial"/>
              </w:rPr>
            </w:pPr>
            <w:r w:rsidRPr="000558F6">
              <w:rPr>
                <w:rFonts w:cs="Arial"/>
              </w:rPr>
              <w:t>100</w:t>
            </w:r>
          </w:p>
        </w:tc>
      </w:tr>
      <w:tr w:rsidR="0099138E" w:rsidRPr="000558F6" w:rsidTr="006016A8">
        <w:trPr>
          <w:trHeight w:val="58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Ronghe</w:t>
            </w:r>
          </w:p>
        </w:tc>
        <w:tc>
          <w:tcPr>
            <w:tcW w:w="2208" w:type="dxa"/>
            <w:vAlign w:val="center"/>
          </w:tcPr>
          <w:p w:rsidR="0099138E" w:rsidRPr="000558F6" w:rsidRDefault="0099138E" w:rsidP="006016A8">
            <w:pPr>
              <w:jc w:val="center"/>
              <w:rPr>
                <w:rFonts w:cs="Arial"/>
              </w:rPr>
            </w:pPr>
            <w:r w:rsidRPr="000558F6">
              <w:rPr>
                <w:rFonts w:cs="Arial"/>
              </w:rPr>
              <w:t>25</w:t>
            </w:r>
          </w:p>
        </w:tc>
        <w:tc>
          <w:tcPr>
            <w:tcW w:w="2285" w:type="dxa"/>
            <w:vAlign w:val="center"/>
          </w:tcPr>
          <w:p w:rsidR="0099138E" w:rsidRPr="000558F6" w:rsidRDefault="0099138E" w:rsidP="006016A8">
            <w:pPr>
              <w:jc w:val="center"/>
              <w:rPr>
                <w:rFonts w:cs="Arial"/>
              </w:rPr>
            </w:pPr>
            <w:r w:rsidRPr="000558F6">
              <w:rPr>
                <w:rFonts w:cs="Arial"/>
              </w:rPr>
              <w:t>100</w:t>
            </w:r>
          </w:p>
        </w:tc>
      </w:tr>
      <w:tr w:rsidR="0099138E" w:rsidRPr="000558F6" w:rsidTr="006016A8">
        <w:trPr>
          <w:trHeight w:val="57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Mohana</w:t>
            </w:r>
          </w:p>
        </w:tc>
        <w:tc>
          <w:tcPr>
            <w:tcW w:w="2208" w:type="dxa"/>
            <w:vAlign w:val="center"/>
          </w:tcPr>
          <w:p w:rsidR="0099138E" w:rsidRPr="000558F6" w:rsidRDefault="0099138E" w:rsidP="006016A8">
            <w:pPr>
              <w:jc w:val="center"/>
              <w:rPr>
                <w:rFonts w:cs="Arial"/>
              </w:rPr>
            </w:pPr>
            <w:r w:rsidRPr="000558F6">
              <w:rPr>
                <w:rFonts w:cs="Arial"/>
              </w:rPr>
              <w:t>20</w:t>
            </w:r>
          </w:p>
        </w:tc>
        <w:tc>
          <w:tcPr>
            <w:tcW w:w="2285" w:type="dxa"/>
            <w:vAlign w:val="center"/>
          </w:tcPr>
          <w:p w:rsidR="0099138E" w:rsidRPr="000558F6" w:rsidRDefault="0099138E" w:rsidP="006016A8">
            <w:pPr>
              <w:jc w:val="center"/>
              <w:rPr>
                <w:rFonts w:cs="Arial"/>
              </w:rPr>
            </w:pPr>
            <w:r w:rsidRPr="000558F6">
              <w:rPr>
                <w:rFonts w:cs="Arial"/>
              </w:rPr>
              <w:t>120</w:t>
            </w:r>
          </w:p>
        </w:tc>
      </w:tr>
      <w:tr w:rsidR="0099138E" w:rsidRPr="000558F6" w:rsidTr="006016A8">
        <w:trPr>
          <w:trHeight w:val="576"/>
          <w:jc w:val="center"/>
        </w:trPr>
        <w:tc>
          <w:tcPr>
            <w:tcW w:w="1051" w:type="dxa"/>
            <w:vAlign w:val="center"/>
          </w:tcPr>
          <w:p w:rsidR="0099138E" w:rsidRPr="000558F6" w:rsidRDefault="0099138E" w:rsidP="006016A8">
            <w:pPr>
              <w:numPr>
                <w:ilvl w:val="0"/>
                <w:numId w:val="7"/>
              </w:numPr>
              <w:jc w:val="center"/>
              <w:rPr>
                <w:rFonts w:cs="Arial"/>
                <w:b/>
              </w:rPr>
            </w:pPr>
          </w:p>
        </w:tc>
        <w:tc>
          <w:tcPr>
            <w:tcW w:w="3065" w:type="dxa"/>
            <w:vAlign w:val="center"/>
          </w:tcPr>
          <w:p w:rsidR="0099138E" w:rsidRPr="000558F6" w:rsidRDefault="0099138E" w:rsidP="006016A8">
            <w:pPr>
              <w:jc w:val="center"/>
              <w:rPr>
                <w:rFonts w:cs="Arial"/>
              </w:rPr>
            </w:pPr>
            <w:r w:rsidRPr="000558F6">
              <w:rPr>
                <w:rFonts w:cs="Arial"/>
              </w:rPr>
              <w:t>Moochi</w:t>
            </w:r>
          </w:p>
        </w:tc>
        <w:tc>
          <w:tcPr>
            <w:tcW w:w="2208" w:type="dxa"/>
            <w:vAlign w:val="center"/>
          </w:tcPr>
          <w:p w:rsidR="0099138E" w:rsidRPr="000558F6" w:rsidRDefault="0099138E" w:rsidP="006016A8">
            <w:pPr>
              <w:jc w:val="center"/>
              <w:rPr>
                <w:rFonts w:cs="Arial"/>
              </w:rPr>
            </w:pPr>
            <w:r w:rsidRPr="000558F6">
              <w:rPr>
                <w:rFonts w:cs="Arial"/>
              </w:rPr>
              <w:t>7</w:t>
            </w:r>
          </w:p>
        </w:tc>
        <w:tc>
          <w:tcPr>
            <w:tcW w:w="2285" w:type="dxa"/>
            <w:vAlign w:val="center"/>
          </w:tcPr>
          <w:p w:rsidR="0099138E" w:rsidRPr="000558F6" w:rsidRDefault="0099138E" w:rsidP="006016A8">
            <w:pPr>
              <w:jc w:val="center"/>
              <w:rPr>
                <w:rFonts w:cs="Arial"/>
              </w:rPr>
            </w:pPr>
            <w:r w:rsidRPr="000558F6">
              <w:rPr>
                <w:rFonts w:cs="Arial"/>
              </w:rPr>
              <w:t>35</w:t>
            </w:r>
          </w:p>
        </w:tc>
      </w:tr>
      <w:tr w:rsidR="0099138E" w:rsidRPr="000558F6" w:rsidTr="006016A8">
        <w:trPr>
          <w:trHeight w:val="772"/>
          <w:jc w:val="center"/>
        </w:trPr>
        <w:tc>
          <w:tcPr>
            <w:tcW w:w="4116" w:type="dxa"/>
            <w:gridSpan w:val="2"/>
            <w:vAlign w:val="center"/>
          </w:tcPr>
          <w:p w:rsidR="0099138E" w:rsidRPr="000558F6" w:rsidRDefault="0099138E" w:rsidP="006016A8">
            <w:pPr>
              <w:jc w:val="center"/>
              <w:rPr>
                <w:rFonts w:cs="Arial"/>
                <w:b/>
              </w:rPr>
            </w:pPr>
            <w:r w:rsidRPr="00B0637B">
              <w:rPr>
                <w:rFonts w:cs="Arial"/>
                <w:b/>
                <w:sz w:val="28"/>
              </w:rPr>
              <w:t>Total:-</w:t>
            </w:r>
          </w:p>
        </w:tc>
        <w:tc>
          <w:tcPr>
            <w:tcW w:w="2208" w:type="dxa"/>
            <w:vAlign w:val="center"/>
          </w:tcPr>
          <w:p w:rsidR="0099138E" w:rsidRPr="00B0637B" w:rsidRDefault="0099138E" w:rsidP="006016A8">
            <w:pPr>
              <w:jc w:val="center"/>
              <w:rPr>
                <w:rFonts w:cs="Arial"/>
                <w:b/>
                <w:sz w:val="28"/>
              </w:rPr>
            </w:pPr>
            <w:r w:rsidRPr="00B0637B">
              <w:rPr>
                <w:rFonts w:cs="Arial"/>
                <w:b/>
                <w:sz w:val="28"/>
              </w:rPr>
              <w:t>1299</w:t>
            </w:r>
          </w:p>
        </w:tc>
        <w:tc>
          <w:tcPr>
            <w:tcW w:w="2285" w:type="dxa"/>
            <w:vAlign w:val="center"/>
          </w:tcPr>
          <w:p w:rsidR="0099138E" w:rsidRPr="00B0637B" w:rsidRDefault="0099138E" w:rsidP="006016A8">
            <w:pPr>
              <w:jc w:val="center"/>
              <w:rPr>
                <w:rFonts w:cs="Arial"/>
                <w:b/>
                <w:sz w:val="28"/>
              </w:rPr>
            </w:pPr>
            <w:r w:rsidRPr="00B0637B">
              <w:rPr>
                <w:rFonts w:cs="Arial"/>
                <w:b/>
                <w:sz w:val="28"/>
              </w:rPr>
              <w:t>59387</w:t>
            </w:r>
          </w:p>
        </w:tc>
      </w:tr>
    </w:tbl>
    <w:p w:rsidR="0099138E" w:rsidRDefault="0099138E" w:rsidP="0099138E">
      <w:pPr>
        <w:jc w:val="both"/>
        <w:rPr>
          <w:rFonts w:cs="Arial"/>
        </w:rPr>
      </w:pPr>
    </w:p>
    <w:p w:rsidR="0099138E" w:rsidRDefault="0099138E" w:rsidP="0099138E"/>
    <w:p w:rsidR="003D39F9" w:rsidRPr="009D4CEF" w:rsidRDefault="003D39F9" w:rsidP="00683B21"/>
    <w:p w:rsidR="003E5E78" w:rsidRPr="00A768A0" w:rsidRDefault="00A768A0" w:rsidP="000917D1">
      <w:pPr>
        <w:rPr>
          <w:b/>
          <w:sz w:val="32"/>
          <w:szCs w:val="32"/>
          <w:u w:val="single"/>
        </w:rPr>
      </w:pPr>
      <w:r>
        <w:rPr>
          <w:b/>
          <w:noProof/>
          <w:u w:val="single"/>
          <w:lang w:eastAsia="en-US"/>
        </w:rPr>
        <w:br w:type="page"/>
      </w:r>
      <w:r>
        <w:rPr>
          <w:b/>
          <w:sz w:val="32"/>
          <w:szCs w:val="32"/>
          <w:u w:val="single"/>
        </w:rPr>
        <w:lastRenderedPageBreak/>
        <w:t xml:space="preserve"> Location </w:t>
      </w:r>
      <w:r w:rsidR="000917D1">
        <w:rPr>
          <w:b/>
          <w:sz w:val="32"/>
          <w:szCs w:val="32"/>
          <w:u w:val="single"/>
        </w:rPr>
        <w:t xml:space="preserve">Plan of </w:t>
      </w:r>
      <w:r>
        <w:rPr>
          <w:b/>
          <w:sz w:val="32"/>
          <w:szCs w:val="32"/>
          <w:u w:val="single"/>
        </w:rPr>
        <w:t>Village</w:t>
      </w:r>
      <w:r w:rsidR="000917D1">
        <w:rPr>
          <w:b/>
          <w:sz w:val="32"/>
          <w:szCs w:val="32"/>
          <w:u w:val="single"/>
        </w:rPr>
        <w:t>s</w:t>
      </w:r>
    </w:p>
    <w:p w:rsidR="003E5E78" w:rsidRDefault="002D15BF" w:rsidP="00683B21">
      <w:r w:rsidRPr="002D15BF">
        <w:rPr>
          <w:b/>
          <w:noProof/>
          <w:u w:val="single"/>
          <w:lang w:eastAsia="en-US"/>
        </w:rPr>
        <w:pict>
          <v:rect id="_x0000_s1094" style="position:absolute;margin-left:107.15pt;margin-top:-132.05pt;width:59.35pt;height:33.55pt;z-index:251681792" stroked="f">
            <v:textbox style="mso-next-textbox:#_x0000_s1094">
              <w:txbxContent>
                <w:p w:rsidR="00CF7DA5" w:rsidRPr="00DC7885" w:rsidRDefault="00CF7DA5" w:rsidP="004A5275">
                  <w:pPr>
                    <w:rPr>
                      <w:rFonts w:ascii="AA Sameer Pencil Unicode" w:hAnsi="AA Sameer Pencil Unicode" w:cs="AA Sameer Pencil Unicode"/>
                      <w:b/>
                      <w:bCs/>
                      <w:sz w:val="30"/>
                      <w:szCs w:val="30"/>
                    </w:rPr>
                  </w:pPr>
                  <w:r>
                    <w:rPr>
                      <w:rFonts w:ascii="AA Sameer Pencil Unicode" w:hAnsi="AA Sameer Pencil Unicode" w:cs="AA Sameer Pencil Unicode"/>
                      <w:b/>
                      <w:bCs/>
                      <w:sz w:val="30"/>
                      <w:szCs w:val="30"/>
                    </w:rPr>
                    <w:t>RD.</w:t>
                  </w:r>
                  <w:r w:rsidRPr="00DC7885">
                    <w:rPr>
                      <w:rFonts w:ascii="AA Sameer Pencil Unicode" w:hAnsi="AA Sameer Pencil Unicode" w:cs="AA Sameer Pencil Unicode"/>
                      <w:b/>
                      <w:bCs/>
                      <w:sz w:val="30"/>
                      <w:szCs w:val="30"/>
                    </w:rPr>
                    <w:t>32</w:t>
                  </w:r>
                </w:p>
              </w:txbxContent>
            </v:textbox>
          </v:rect>
        </w:pict>
      </w:r>
      <w:r w:rsidRPr="002D15BF">
        <w:rPr>
          <w:b/>
          <w:noProof/>
          <w:u w:val="single"/>
          <w:lang w:eastAsia="en-US"/>
        </w:rPr>
        <w:pict>
          <v:rect id="_x0000_s1095" style="position:absolute;margin-left:216.8pt;margin-top:-260.05pt;width:58.65pt;height:33.55pt;z-index:251682816" stroked="f">
            <v:textbox style="mso-next-textbox:#_x0000_s1095">
              <w:txbxContent>
                <w:p w:rsidR="00CF7DA5" w:rsidRPr="00DC7885" w:rsidRDefault="00CF7DA5" w:rsidP="004A5275">
                  <w:pPr>
                    <w:rPr>
                      <w:rFonts w:ascii="AA Sameer Pencil Unicode" w:hAnsi="AA Sameer Pencil Unicode" w:cs="AA Sameer Pencil Unicode"/>
                      <w:b/>
                      <w:bCs/>
                      <w:sz w:val="30"/>
                      <w:szCs w:val="30"/>
                    </w:rPr>
                  </w:pPr>
                  <w:r>
                    <w:rPr>
                      <w:rFonts w:ascii="AA Sameer Pencil Unicode" w:hAnsi="AA Sameer Pencil Unicode" w:cs="AA Sameer Pencil Unicode"/>
                      <w:b/>
                      <w:bCs/>
                      <w:sz w:val="30"/>
                      <w:szCs w:val="30"/>
                    </w:rPr>
                    <w:t>RD.45</w:t>
                  </w:r>
                </w:p>
              </w:txbxContent>
            </v:textbox>
          </v:rect>
        </w:pict>
      </w:r>
    </w:p>
    <w:p w:rsidR="003E5E78" w:rsidRDefault="003E5E78" w:rsidP="00683B21"/>
    <w:p w:rsidR="003E5E78" w:rsidRDefault="003E5E78" w:rsidP="00683B21"/>
    <w:p w:rsidR="00EF0B53" w:rsidRPr="00D737AC" w:rsidRDefault="009D53B9" w:rsidP="00683B21">
      <w:pPr>
        <w:rPr>
          <w:rFonts w:ascii="Cambria" w:hAnsi="Cambria" w:cs="Arial"/>
          <w:b/>
        </w:rPr>
      </w:pPr>
      <w:r>
        <w:rPr>
          <w:rFonts w:ascii="Cambria" w:hAnsi="Cambria" w:cs="Arial"/>
          <w:b/>
          <w:noProof/>
          <w:lang w:eastAsia="en-US"/>
        </w:rPr>
        <w:drawing>
          <wp:inline distT="0" distB="0" distL="0" distR="0">
            <wp:extent cx="5943600" cy="5454993"/>
            <wp:effectExtent l="19050" t="0" r="0" b="0"/>
            <wp:docPr id="11" name="Picture 4" descr="C:\Documents and Settings\PANJNAD\Desktop\Chena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PANJNAD\Desktop\Chenab 2.jpg"/>
                    <pic:cNvPicPr>
                      <a:picLocks noChangeAspect="1" noChangeArrowheads="1"/>
                    </pic:cNvPicPr>
                  </pic:nvPicPr>
                  <pic:blipFill>
                    <a:blip r:embed="rId26" cstate="print"/>
                    <a:srcRect/>
                    <a:stretch>
                      <a:fillRect/>
                    </a:stretch>
                  </pic:blipFill>
                  <pic:spPr bwMode="auto">
                    <a:xfrm>
                      <a:off x="0" y="0"/>
                      <a:ext cx="5943600" cy="5454993"/>
                    </a:xfrm>
                    <a:prstGeom prst="rect">
                      <a:avLst/>
                    </a:prstGeom>
                    <a:noFill/>
                    <a:ln w="9525">
                      <a:noFill/>
                      <a:miter lim="800000"/>
                      <a:headEnd/>
                      <a:tailEnd/>
                    </a:ln>
                  </pic:spPr>
                </pic:pic>
              </a:graphicData>
            </a:graphic>
          </wp:inline>
        </w:drawing>
      </w:r>
      <w:r w:rsidR="00EB2019">
        <w:rPr>
          <w:rFonts w:ascii="Cambria" w:hAnsi="Cambria" w:cs="Arial"/>
          <w:b/>
        </w:rPr>
        <w:br w:type="page"/>
      </w:r>
      <w:r w:rsidR="00BD1261" w:rsidRPr="00D737AC">
        <w:rPr>
          <w:rFonts w:ascii="Cambria" w:hAnsi="Cambria" w:cs="Arial"/>
          <w:b/>
        </w:rPr>
        <w:lastRenderedPageBreak/>
        <w:t>13.3</w:t>
      </w:r>
      <w:r w:rsidR="00BD1261" w:rsidRPr="00D737AC">
        <w:rPr>
          <w:rFonts w:ascii="Cambria" w:hAnsi="Cambria" w:cs="Arial"/>
          <w:b/>
        </w:rPr>
        <w:tab/>
      </w:r>
      <w:r w:rsidR="00721053">
        <w:rPr>
          <w:rFonts w:ascii="Cambria" w:hAnsi="Cambria" w:cs="Arial"/>
          <w:b/>
        </w:rPr>
        <w:t xml:space="preserve"> </w:t>
      </w:r>
      <w:r w:rsidR="00BD1261" w:rsidRPr="00D737AC">
        <w:rPr>
          <w:rFonts w:ascii="Cambria" w:hAnsi="Cambria" w:cs="Arial"/>
          <w:b/>
        </w:rPr>
        <w:t>STRATEGY AND ACTION TAKEN BE EXPLAINED IN DETAIL. THIS MAY INCLUDE</w:t>
      </w:r>
    </w:p>
    <w:p w:rsidR="00EF0B53" w:rsidRDefault="00EF0B53" w:rsidP="00683B21"/>
    <w:p w:rsidR="00C36629" w:rsidRDefault="00721053" w:rsidP="00683B21">
      <w:pPr>
        <w:rPr>
          <w:rFonts w:ascii="Cambria" w:hAnsi="Cambria" w:cs="Arial"/>
          <w:b/>
        </w:rPr>
      </w:pPr>
      <w:r>
        <w:rPr>
          <w:rFonts w:ascii="Cambria" w:hAnsi="Cambria" w:cs="Arial"/>
          <w:b/>
        </w:rPr>
        <w:t>13.3.1</w:t>
      </w:r>
      <w:r>
        <w:rPr>
          <w:rFonts w:ascii="Cambria" w:hAnsi="Cambria" w:cs="Arial"/>
          <w:b/>
        </w:rPr>
        <w:tab/>
        <w:t xml:space="preserve">    </w:t>
      </w:r>
      <w:r w:rsidR="00BD1261" w:rsidRPr="00D737AC">
        <w:rPr>
          <w:rFonts w:ascii="Cambria" w:hAnsi="Cambria" w:cs="Arial"/>
          <w:b/>
        </w:rPr>
        <w:t>ARRANGEMENTS</w:t>
      </w:r>
    </w:p>
    <w:p w:rsidR="00EF0B53" w:rsidRPr="00D737AC" w:rsidRDefault="00EF0B53" w:rsidP="005A71CA">
      <w:pPr>
        <w:rPr>
          <w:rFonts w:ascii="Cambria" w:hAnsi="Cambria" w:cs="Arial"/>
          <w:b/>
        </w:rPr>
      </w:pPr>
    </w:p>
    <w:p w:rsidR="00EF0B53" w:rsidRDefault="00C36629" w:rsidP="00C36629">
      <w:pPr>
        <w:jc w:val="center"/>
        <w:rPr>
          <w:b/>
          <w:bCs/>
          <w:u w:val="single"/>
        </w:rPr>
      </w:pPr>
      <w:r w:rsidRPr="00C36629">
        <w:rPr>
          <w:b/>
          <w:bCs/>
          <w:u w:val="single"/>
        </w:rPr>
        <w:t>PANJNAD HEADWORKS DIVISION PANJNAD</w:t>
      </w:r>
    </w:p>
    <w:p w:rsidR="00C36629" w:rsidRPr="00C36629" w:rsidRDefault="00C36629" w:rsidP="00C36629">
      <w:pPr>
        <w:jc w:val="center"/>
        <w:rPr>
          <w:b/>
          <w:bCs/>
          <w:u w:val="single"/>
        </w:rPr>
      </w:pPr>
    </w:p>
    <w:p w:rsidR="00EF0B53" w:rsidRPr="00D737AC" w:rsidRDefault="00A4517D" w:rsidP="00A4517D">
      <w:pPr>
        <w:rPr>
          <w:rFonts w:ascii="Cambria" w:hAnsi="Cambria" w:cs="Arial"/>
          <w:b/>
        </w:rPr>
      </w:pPr>
      <w:r>
        <w:rPr>
          <w:rFonts w:ascii="Cambria" w:hAnsi="Cambria" w:cs="Arial"/>
          <w:b/>
        </w:rPr>
        <w:t>13.3.2</w:t>
      </w:r>
      <w:r>
        <w:rPr>
          <w:rFonts w:ascii="Cambria" w:hAnsi="Cambria" w:cs="Arial"/>
          <w:b/>
        </w:rPr>
        <w:tab/>
      </w:r>
      <w:r>
        <w:rPr>
          <w:rFonts w:ascii="Cambria" w:hAnsi="Cambria" w:cs="Arial"/>
          <w:b/>
        </w:rPr>
        <w:tab/>
      </w:r>
      <w:r w:rsidR="00BD1261" w:rsidRPr="00D737AC">
        <w:rPr>
          <w:rFonts w:ascii="Cambria" w:hAnsi="Cambria" w:cs="Arial"/>
          <w:b/>
        </w:rPr>
        <w:t>ESTABLISHMENT OF FLOOD FIGHTING CAMPS</w:t>
      </w:r>
    </w:p>
    <w:p w:rsidR="00456E55" w:rsidRDefault="00456E55" w:rsidP="00683B21"/>
    <w:p w:rsidR="00C36629" w:rsidRPr="00C36629" w:rsidRDefault="00C36629" w:rsidP="00351936">
      <w:pPr>
        <w:spacing w:line="360" w:lineRule="auto"/>
        <w:ind w:left="720"/>
        <w:jc w:val="center"/>
        <w:rPr>
          <w:rFonts w:cs="Arial"/>
          <w:b/>
        </w:rPr>
      </w:pPr>
      <w:r w:rsidRPr="00C36629">
        <w:rPr>
          <w:rFonts w:cs="Arial"/>
          <w:b/>
        </w:rPr>
        <w:t>Started a</w:t>
      </w:r>
      <w:r w:rsidR="00351936">
        <w:rPr>
          <w:rFonts w:cs="Arial"/>
          <w:b/>
        </w:rPr>
        <w:t xml:space="preserve">t </w:t>
      </w:r>
      <w:r w:rsidRPr="00C36629">
        <w:rPr>
          <w:rFonts w:cs="Arial"/>
          <w:b/>
        </w:rPr>
        <w:t>low flood</w:t>
      </w:r>
    </w:p>
    <w:p w:rsidR="00456E55" w:rsidRDefault="003E5E78" w:rsidP="00EF318D">
      <w:pPr>
        <w:spacing w:line="360" w:lineRule="auto"/>
        <w:ind w:left="720"/>
        <w:jc w:val="both"/>
        <w:rPr>
          <w:rFonts w:cs="Arial"/>
          <w:bCs/>
        </w:rPr>
      </w:pPr>
      <w:r>
        <w:rPr>
          <w:rFonts w:cs="Arial"/>
          <w:bCs/>
        </w:rPr>
        <w:t>Flood Fighting Camps at vulnerable site i.e. RD. 3</w:t>
      </w:r>
      <w:r w:rsidR="001F6A04">
        <w:rPr>
          <w:rFonts w:cs="Arial"/>
          <w:bCs/>
        </w:rPr>
        <w:t>2-45</w:t>
      </w:r>
      <w:r>
        <w:rPr>
          <w:rFonts w:cs="Arial"/>
          <w:bCs/>
        </w:rPr>
        <w:t xml:space="preserve"> of RMB Panjnad Headworks </w:t>
      </w:r>
      <w:r w:rsidR="00915145">
        <w:rPr>
          <w:rFonts w:cs="Arial"/>
          <w:bCs/>
        </w:rPr>
        <w:t>will be established for watching round the clock.</w:t>
      </w:r>
    </w:p>
    <w:p w:rsidR="00456E55" w:rsidRPr="002A1357" w:rsidRDefault="00456E55" w:rsidP="00456E55">
      <w:pPr>
        <w:jc w:val="both"/>
        <w:rPr>
          <w:rFonts w:cs="Arial"/>
          <w:bCs/>
        </w:rPr>
      </w:pPr>
    </w:p>
    <w:p w:rsidR="00EF0B53" w:rsidRDefault="00A4517D" w:rsidP="00A4517D">
      <w:r>
        <w:rPr>
          <w:rFonts w:ascii="Cambria" w:hAnsi="Cambria" w:cs="Arial"/>
          <w:b/>
        </w:rPr>
        <w:t>13.3.3</w:t>
      </w:r>
      <w:r>
        <w:rPr>
          <w:rFonts w:ascii="Cambria" w:hAnsi="Cambria" w:cs="Arial"/>
          <w:b/>
        </w:rPr>
        <w:tab/>
      </w:r>
      <w:r>
        <w:rPr>
          <w:rFonts w:ascii="Cambria" w:hAnsi="Cambria" w:cs="Arial"/>
          <w:b/>
        </w:rPr>
        <w:tab/>
      </w:r>
      <w:r w:rsidR="003E5E78" w:rsidRPr="003E5E78">
        <w:rPr>
          <w:rFonts w:ascii="Cambria" w:hAnsi="Cambria" w:cs="Arial"/>
          <w:b/>
        </w:rPr>
        <w:t xml:space="preserve">DUTIES OF OFFICERS / OFFICIALS AND THEIR CAMP </w:t>
      </w:r>
      <w:r w:rsidR="003E5E78" w:rsidRPr="003E5E78">
        <w:rPr>
          <w:rFonts w:ascii="Cambria" w:hAnsi="Cambria" w:cs="Arial"/>
          <w:b/>
        </w:rPr>
        <w:tab/>
        <w:t>SITES</w:t>
      </w:r>
    </w:p>
    <w:p w:rsidR="00915145" w:rsidRDefault="00351936" w:rsidP="00915145">
      <w:pPr>
        <w:jc w:val="both"/>
        <w:rPr>
          <w:rFonts w:cs="Arial"/>
          <w:bCs/>
        </w:rPr>
      </w:pPr>
      <w:r>
        <w:rPr>
          <w:rFonts w:cs="Arial"/>
          <w:bCs/>
        </w:rPr>
        <w:tab/>
      </w:r>
      <w:r>
        <w:rPr>
          <w:rFonts w:cs="Arial"/>
          <w:bCs/>
        </w:rPr>
        <w:tab/>
      </w:r>
    </w:p>
    <w:tbl>
      <w:tblPr>
        <w:tblW w:w="10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0"/>
        <w:gridCol w:w="1273"/>
        <w:gridCol w:w="2790"/>
        <w:gridCol w:w="2508"/>
        <w:gridCol w:w="3045"/>
      </w:tblGrid>
      <w:tr w:rsidR="00B94147" w:rsidRPr="00B94147" w:rsidTr="00054748">
        <w:trPr>
          <w:trHeight w:val="933"/>
          <w:jc w:val="center"/>
        </w:trPr>
        <w:tc>
          <w:tcPr>
            <w:tcW w:w="770" w:type="dxa"/>
            <w:vAlign w:val="center"/>
          </w:tcPr>
          <w:p w:rsidR="00915145" w:rsidRPr="00B94147" w:rsidRDefault="00915145" w:rsidP="00B94147">
            <w:pPr>
              <w:jc w:val="center"/>
              <w:rPr>
                <w:rFonts w:eastAsia="Times New Roman" w:cs="Arial"/>
                <w:b/>
              </w:rPr>
            </w:pPr>
            <w:r w:rsidRPr="00B94147">
              <w:rPr>
                <w:rFonts w:eastAsia="Times New Roman" w:cs="Arial"/>
                <w:b/>
              </w:rPr>
              <w:t>Sr. No.</w:t>
            </w:r>
          </w:p>
        </w:tc>
        <w:tc>
          <w:tcPr>
            <w:tcW w:w="1273" w:type="dxa"/>
            <w:vAlign w:val="center"/>
          </w:tcPr>
          <w:p w:rsidR="00915145" w:rsidRPr="00B94147" w:rsidRDefault="00915145" w:rsidP="00B94147">
            <w:pPr>
              <w:jc w:val="center"/>
              <w:rPr>
                <w:rFonts w:eastAsia="Times New Roman" w:cs="Arial"/>
                <w:b/>
              </w:rPr>
            </w:pPr>
            <w:r w:rsidRPr="00B94147">
              <w:rPr>
                <w:rFonts w:eastAsia="Times New Roman" w:cs="Arial"/>
                <w:b/>
              </w:rPr>
              <w:t>Name of camp</w:t>
            </w:r>
          </w:p>
        </w:tc>
        <w:tc>
          <w:tcPr>
            <w:tcW w:w="2790" w:type="dxa"/>
            <w:vAlign w:val="center"/>
          </w:tcPr>
          <w:p w:rsidR="00915145" w:rsidRPr="00B94147" w:rsidRDefault="00915145" w:rsidP="00B94147">
            <w:pPr>
              <w:jc w:val="center"/>
              <w:rPr>
                <w:rFonts w:eastAsia="Times New Roman" w:cs="Arial"/>
                <w:b/>
              </w:rPr>
            </w:pPr>
            <w:r w:rsidRPr="00B94147">
              <w:rPr>
                <w:rFonts w:eastAsia="Times New Roman" w:cs="Arial"/>
                <w:b/>
              </w:rPr>
              <w:t>CampSupervisor</w:t>
            </w:r>
          </w:p>
        </w:tc>
        <w:tc>
          <w:tcPr>
            <w:tcW w:w="2508" w:type="dxa"/>
            <w:vAlign w:val="center"/>
          </w:tcPr>
          <w:p w:rsidR="00915145" w:rsidRPr="00B94147" w:rsidRDefault="00915145" w:rsidP="00B94147">
            <w:pPr>
              <w:jc w:val="center"/>
              <w:rPr>
                <w:rFonts w:eastAsia="Times New Roman" w:cs="Arial"/>
                <w:b/>
              </w:rPr>
            </w:pPr>
            <w:r w:rsidRPr="00B94147">
              <w:rPr>
                <w:rFonts w:eastAsia="Times New Roman" w:cs="Arial"/>
                <w:b/>
              </w:rPr>
              <w:t>CampIncharge</w:t>
            </w:r>
          </w:p>
        </w:tc>
        <w:tc>
          <w:tcPr>
            <w:tcW w:w="3045" w:type="dxa"/>
            <w:vAlign w:val="center"/>
          </w:tcPr>
          <w:p w:rsidR="00915145" w:rsidRPr="00B94147" w:rsidRDefault="00915145" w:rsidP="00B94147">
            <w:pPr>
              <w:jc w:val="center"/>
              <w:rPr>
                <w:rFonts w:eastAsia="Times New Roman" w:cs="Arial"/>
                <w:b/>
              </w:rPr>
            </w:pPr>
            <w:r w:rsidRPr="00B94147">
              <w:rPr>
                <w:rFonts w:eastAsia="Times New Roman" w:cs="Arial"/>
                <w:b/>
              </w:rPr>
              <w:t>Overall Incharge</w:t>
            </w:r>
          </w:p>
        </w:tc>
      </w:tr>
      <w:tr w:rsidR="00B94147" w:rsidRPr="00B94147" w:rsidTr="00054748">
        <w:trPr>
          <w:trHeight w:val="933"/>
          <w:jc w:val="center"/>
        </w:trPr>
        <w:tc>
          <w:tcPr>
            <w:tcW w:w="770" w:type="dxa"/>
            <w:vAlign w:val="center"/>
          </w:tcPr>
          <w:p w:rsidR="00915145" w:rsidRPr="00B94147" w:rsidRDefault="00915145" w:rsidP="00B94147">
            <w:pPr>
              <w:jc w:val="center"/>
              <w:rPr>
                <w:rFonts w:eastAsia="Times New Roman" w:cs="Arial"/>
                <w:bCs/>
              </w:rPr>
            </w:pPr>
            <w:r w:rsidRPr="00B94147">
              <w:rPr>
                <w:rFonts w:eastAsia="Times New Roman" w:cs="Arial"/>
                <w:bCs/>
              </w:rPr>
              <w:t>1</w:t>
            </w:r>
          </w:p>
        </w:tc>
        <w:tc>
          <w:tcPr>
            <w:tcW w:w="1273" w:type="dxa"/>
            <w:vAlign w:val="center"/>
          </w:tcPr>
          <w:p w:rsidR="00915145" w:rsidRPr="00B94147" w:rsidRDefault="00915145" w:rsidP="00CF67D7">
            <w:pPr>
              <w:rPr>
                <w:rFonts w:eastAsia="Times New Roman" w:cs="Arial"/>
                <w:bCs/>
              </w:rPr>
            </w:pPr>
            <w:r w:rsidRPr="00B94147">
              <w:rPr>
                <w:rFonts w:eastAsia="Times New Roman" w:cs="Arial"/>
                <w:bCs/>
              </w:rPr>
              <w:t>RD. 34</w:t>
            </w:r>
          </w:p>
        </w:tc>
        <w:tc>
          <w:tcPr>
            <w:tcW w:w="2790" w:type="dxa"/>
            <w:vMerge w:val="restart"/>
            <w:vAlign w:val="center"/>
          </w:tcPr>
          <w:p w:rsidR="00915145" w:rsidRPr="00B94147" w:rsidRDefault="00054748" w:rsidP="00CF67D7">
            <w:pPr>
              <w:rPr>
                <w:rFonts w:eastAsia="Times New Roman" w:cs="Arial"/>
                <w:bCs/>
              </w:rPr>
            </w:pPr>
            <w:r>
              <w:rPr>
                <w:rFonts w:eastAsia="Times New Roman" w:cs="Arial"/>
                <w:bCs/>
              </w:rPr>
              <w:t>Muhammad Hamza Ali</w:t>
            </w:r>
          </w:p>
          <w:p w:rsidR="00915145" w:rsidRDefault="00915145" w:rsidP="00CF67D7">
            <w:pPr>
              <w:rPr>
                <w:rFonts w:eastAsia="Times New Roman" w:cs="Arial"/>
                <w:bCs/>
              </w:rPr>
            </w:pPr>
            <w:r w:rsidRPr="00B94147">
              <w:rPr>
                <w:rFonts w:eastAsia="Times New Roman" w:cs="Arial"/>
                <w:bCs/>
              </w:rPr>
              <w:t>Sub Engineer Hydraulic Section</w:t>
            </w:r>
          </w:p>
          <w:p w:rsidR="001C0298" w:rsidRPr="00B94147" w:rsidRDefault="00054748" w:rsidP="00351936">
            <w:pPr>
              <w:rPr>
                <w:rFonts w:eastAsia="Times New Roman" w:cs="Arial"/>
                <w:bCs/>
              </w:rPr>
            </w:pPr>
            <w:r>
              <w:rPr>
                <w:rFonts w:eastAsia="Times New Roman" w:cs="Arial"/>
                <w:bCs/>
              </w:rPr>
              <w:t>Cell# 0300-6818101</w:t>
            </w:r>
          </w:p>
        </w:tc>
        <w:tc>
          <w:tcPr>
            <w:tcW w:w="2508" w:type="dxa"/>
            <w:vMerge w:val="restart"/>
            <w:vAlign w:val="center"/>
          </w:tcPr>
          <w:p w:rsidR="00915145" w:rsidRPr="00B94147" w:rsidRDefault="00392017" w:rsidP="00CF67D7">
            <w:pPr>
              <w:rPr>
                <w:rFonts w:eastAsia="Times New Roman" w:cs="Arial"/>
                <w:bCs/>
              </w:rPr>
            </w:pPr>
            <w:r>
              <w:rPr>
                <w:rFonts w:eastAsia="Times New Roman" w:cs="Arial"/>
                <w:bCs/>
              </w:rPr>
              <w:t>Ch. Khalid Mehmood</w:t>
            </w:r>
          </w:p>
          <w:p w:rsidR="00915145" w:rsidRPr="00B94147" w:rsidRDefault="00915145" w:rsidP="00CF67D7">
            <w:pPr>
              <w:rPr>
                <w:rFonts w:eastAsia="Times New Roman" w:cs="Arial"/>
                <w:bCs/>
              </w:rPr>
            </w:pPr>
            <w:r w:rsidRPr="00B94147">
              <w:rPr>
                <w:rFonts w:eastAsia="Times New Roman" w:cs="Arial"/>
                <w:bCs/>
              </w:rPr>
              <w:t>Sub Divisional Officer</w:t>
            </w:r>
          </w:p>
          <w:p w:rsidR="00915145" w:rsidRDefault="00915145" w:rsidP="00CF67D7">
            <w:pPr>
              <w:rPr>
                <w:rFonts w:eastAsia="Times New Roman" w:cs="Arial"/>
                <w:bCs/>
              </w:rPr>
            </w:pPr>
            <w:r w:rsidRPr="00B94147">
              <w:rPr>
                <w:rFonts w:eastAsia="Times New Roman" w:cs="Arial"/>
                <w:bCs/>
              </w:rPr>
              <w:t xml:space="preserve">Panjnad Headworks </w:t>
            </w:r>
          </w:p>
          <w:p w:rsidR="001C0298" w:rsidRPr="00B94147" w:rsidRDefault="001C0298" w:rsidP="00392017">
            <w:pPr>
              <w:rPr>
                <w:rFonts w:eastAsia="Times New Roman" w:cs="Arial"/>
                <w:bCs/>
              </w:rPr>
            </w:pPr>
            <w:r>
              <w:rPr>
                <w:rFonts w:eastAsia="Times New Roman" w:cs="Arial"/>
                <w:bCs/>
              </w:rPr>
              <w:t xml:space="preserve">Cell # </w:t>
            </w:r>
            <w:r w:rsidR="00392017">
              <w:rPr>
                <w:rFonts w:eastAsia="Times New Roman" w:cs="Arial"/>
                <w:bCs/>
              </w:rPr>
              <w:t>0300-6702694</w:t>
            </w:r>
          </w:p>
        </w:tc>
        <w:tc>
          <w:tcPr>
            <w:tcW w:w="3045" w:type="dxa"/>
            <w:vMerge w:val="restart"/>
            <w:vAlign w:val="center"/>
          </w:tcPr>
          <w:p w:rsidR="00D74CEF" w:rsidRDefault="00351936" w:rsidP="00D74CEF">
            <w:pPr>
              <w:rPr>
                <w:rFonts w:eastAsia="Times New Roman" w:cs="Arial"/>
                <w:bCs/>
              </w:rPr>
            </w:pPr>
            <w:r>
              <w:rPr>
                <w:rFonts w:eastAsia="Times New Roman" w:cs="Arial"/>
                <w:bCs/>
              </w:rPr>
              <w:t>Muhammad Farooq Khan</w:t>
            </w:r>
          </w:p>
          <w:p w:rsidR="00322AB0" w:rsidRPr="00B94147" w:rsidRDefault="00322AB0" w:rsidP="00D74CEF">
            <w:pPr>
              <w:rPr>
                <w:rFonts w:eastAsia="Times New Roman" w:cs="Arial"/>
                <w:bCs/>
              </w:rPr>
            </w:pPr>
            <w:r>
              <w:rPr>
                <w:rFonts w:eastAsia="Times New Roman" w:cs="Arial"/>
                <w:bCs/>
              </w:rPr>
              <w:t>Executive Engineer</w:t>
            </w:r>
          </w:p>
          <w:p w:rsidR="00915145" w:rsidRDefault="00270FC4" w:rsidP="00640CDF">
            <w:pPr>
              <w:rPr>
                <w:rFonts w:eastAsia="Times New Roman" w:cs="Arial"/>
                <w:bCs/>
              </w:rPr>
            </w:pPr>
            <w:r w:rsidRPr="00B94147">
              <w:rPr>
                <w:rFonts w:eastAsia="Times New Roman" w:cs="Arial"/>
                <w:bCs/>
              </w:rPr>
              <w:t>Panjnad</w:t>
            </w:r>
            <w:r w:rsidR="00915145" w:rsidRPr="00B94147">
              <w:rPr>
                <w:rFonts w:eastAsia="Times New Roman" w:cs="Arial"/>
                <w:bCs/>
              </w:rPr>
              <w:t xml:space="preserve"> Headworks Division</w:t>
            </w:r>
          </w:p>
          <w:p w:rsidR="001C0298" w:rsidRPr="00B94147" w:rsidRDefault="001C0298" w:rsidP="00351936">
            <w:pPr>
              <w:rPr>
                <w:rFonts w:eastAsia="Times New Roman" w:cs="Arial"/>
                <w:bCs/>
              </w:rPr>
            </w:pPr>
            <w:r>
              <w:rPr>
                <w:rFonts w:eastAsia="Times New Roman" w:cs="Arial"/>
                <w:bCs/>
              </w:rPr>
              <w:t xml:space="preserve">Cell # </w:t>
            </w:r>
            <w:r w:rsidR="00D74CEF">
              <w:rPr>
                <w:rFonts w:eastAsia="Times New Roman" w:cs="Arial"/>
                <w:bCs/>
              </w:rPr>
              <w:t>030</w:t>
            </w:r>
            <w:r w:rsidR="00351936">
              <w:rPr>
                <w:rFonts w:eastAsia="Times New Roman" w:cs="Arial"/>
                <w:bCs/>
              </w:rPr>
              <w:t>3-6667000</w:t>
            </w:r>
          </w:p>
        </w:tc>
      </w:tr>
      <w:tr w:rsidR="00B94147" w:rsidRPr="00B94147" w:rsidTr="00054748">
        <w:trPr>
          <w:trHeight w:val="933"/>
          <w:jc w:val="center"/>
        </w:trPr>
        <w:tc>
          <w:tcPr>
            <w:tcW w:w="770" w:type="dxa"/>
            <w:vAlign w:val="center"/>
          </w:tcPr>
          <w:p w:rsidR="00915145" w:rsidRPr="00B94147" w:rsidRDefault="00915145" w:rsidP="00B94147">
            <w:pPr>
              <w:jc w:val="center"/>
              <w:rPr>
                <w:rFonts w:eastAsia="Times New Roman" w:cs="Arial"/>
                <w:bCs/>
              </w:rPr>
            </w:pPr>
            <w:r w:rsidRPr="00B94147">
              <w:rPr>
                <w:rFonts w:eastAsia="Times New Roman" w:cs="Arial"/>
                <w:bCs/>
              </w:rPr>
              <w:t>2</w:t>
            </w:r>
          </w:p>
        </w:tc>
        <w:tc>
          <w:tcPr>
            <w:tcW w:w="1273" w:type="dxa"/>
            <w:vAlign w:val="center"/>
          </w:tcPr>
          <w:p w:rsidR="00915145" w:rsidRPr="00B94147" w:rsidRDefault="00915145" w:rsidP="00CF67D7">
            <w:pPr>
              <w:rPr>
                <w:rFonts w:eastAsia="Times New Roman" w:cs="Arial"/>
                <w:bCs/>
              </w:rPr>
            </w:pPr>
            <w:r w:rsidRPr="00B94147">
              <w:rPr>
                <w:rFonts w:eastAsia="Times New Roman" w:cs="Arial"/>
                <w:bCs/>
              </w:rPr>
              <w:t>RD. 35</w:t>
            </w:r>
          </w:p>
        </w:tc>
        <w:tc>
          <w:tcPr>
            <w:tcW w:w="2790" w:type="dxa"/>
            <w:vMerge/>
            <w:vAlign w:val="center"/>
          </w:tcPr>
          <w:p w:rsidR="00915145" w:rsidRPr="00B94147" w:rsidRDefault="00915145" w:rsidP="00CF67D7">
            <w:pPr>
              <w:rPr>
                <w:rFonts w:eastAsia="Times New Roman" w:cs="Arial"/>
                <w:bCs/>
              </w:rPr>
            </w:pPr>
          </w:p>
        </w:tc>
        <w:tc>
          <w:tcPr>
            <w:tcW w:w="2508" w:type="dxa"/>
            <w:vMerge/>
            <w:vAlign w:val="center"/>
          </w:tcPr>
          <w:p w:rsidR="00915145" w:rsidRPr="00B94147" w:rsidRDefault="00915145" w:rsidP="00CF67D7">
            <w:pPr>
              <w:rPr>
                <w:rFonts w:eastAsia="Times New Roman" w:cs="Arial"/>
                <w:bCs/>
              </w:rPr>
            </w:pPr>
          </w:p>
        </w:tc>
        <w:tc>
          <w:tcPr>
            <w:tcW w:w="3045" w:type="dxa"/>
            <w:vMerge/>
          </w:tcPr>
          <w:p w:rsidR="00915145" w:rsidRPr="00B94147" w:rsidRDefault="00915145" w:rsidP="00CF67D7">
            <w:pPr>
              <w:rPr>
                <w:rFonts w:eastAsia="Times New Roman" w:cs="Arial"/>
                <w:bCs/>
              </w:rPr>
            </w:pPr>
          </w:p>
        </w:tc>
      </w:tr>
      <w:tr w:rsidR="009A2C0F" w:rsidRPr="00B94147" w:rsidTr="00054748">
        <w:trPr>
          <w:trHeight w:val="933"/>
          <w:jc w:val="center"/>
        </w:trPr>
        <w:tc>
          <w:tcPr>
            <w:tcW w:w="770" w:type="dxa"/>
            <w:vAlign w:val="center"/>
          </w:tcPr>
          <w:p w:rsidR="009A2C0F" w:rsidRPr="00B94147" w:rsidRDefault="009A2C0F" w:rsidP="00B94147">
            <w:pPr>
              <w:jc w:val="center"/>
              <w:rPr>
                <w:rFonts w:eastAsia="Times New Roman" w:cs="Arial"/>
                <w:bCs/>
              </w:rPr>
            </w:pPr>
            <w:r w:rsidRPr="00B94147">
              <w:rPr>
                <w:rFonts w:eastAsia="Times New Roman" w:cs="Arial"/>
                <w:bCs/>
              </w:rPr>
              <w:t>3</w:t>
            </w:r>
          </w:p>
        </w:tc>
        <w:tc>
          <w:tcPr>
            <w:tcW w:w="1273" w:type="dxa"/>
            <w:vAlign w:val="center"/>
          </w:tcPr>
          <w:p w:rsidR="009A2C0F" w:rsidRPr="00B94147" w:rsidRDefault="009A2C0F" w:rsidP="00CF67D7">
            <w:pPr>
              <w:rPr>
                <w:rFonts w:eastAsia="Times New Roman" w:cs="Arial"/>
                <w:bCs/>
              </w:rPr>
            </w:pPr>
            <w:r w:rsidRPr="00B94147">
              <w:rPr>
                <w:rFonts w:eastAsia="Times New Roman" w:cs="Arial"/>
                <w:bCs/>
              </w:rPr>
              <w:t>RD. 42</w:t>
            </w:r>
          </w:p>
        </w:tc>
        <w:tc>
          <w:tcPr>
            <w:tcW w:w="2790" w:type="dxa"/>
            <w:vMerge w:val="restart"/>
            <w:vAlign w:val="center"/>
          </w:tcPr>
          <w:p w:rsidR="00054748" w:rsidRPr="00B94147" w:rsidRDefault="00054748" w:rsidP="00054748">
            <w:pPr>
              <w:rPr>
                <w:rFonts w:eastAsia="Times New Roman" w:cs="Arial"/>
                <w:bCs/>
              </w:rPr>
            </w:pPr>
            <w:r>
              <w:rPr>
                <w:rFonts w:eastAsia="Times New Roman" w:cs="Arial"/>
                <w:bCs/>
              </w:rPr>
              <w:t>Muhammad Hamza Ali</w:t>
            </w:r>
          </w:p>
          <w:p w:rsidR="00351936" w:rsidRDefault="00351936" w:rsidP="00351936">
            <w:pPr>
              <w:rPr>
                <w:rFonts w:eastAsia="Times New Roman" w:cs="Arial"/>
                <w:bCs/>
              </w:rPr>
            </w:pPr>
            <w:r w:rsidRPr="00B94147">
              <w:rPr>
                <w:rFonts w:eastAsia="Times New Roman" w:cs="Arial"/>
                <w:bCs/>
              </w:rPr>
              <w:t>Sub Engineer Hydraulic Section</w:t>
            </w:r>
          </w:p>
          <w:p w:rsidR="001C0298" w:rsidRPr="00B94147" w:rsidRDefault="00054748" w:rsidP="00351936">
            <w:pPr>
              <w:rPr>
                <w:rFonts w:eastAsia="Times New Roman" w:cs="Arial"/>
                <w:bCs/>
              </w:rPr>
            </w:pPr>
            <w:r>
              <w:rPr>
                <w:rFonts w:eastAsia="Times New Roman" w:cs="Arial"/>
                <w:bCs/>
              </w:rPr>
              <w:t>Cell# 0300-6818101</w:t>
            </w:r>
          </w:p>
        </w:tc>
        <w:tc>
          <w:tcPr>
            <w:tcW w:w="2508" w:type="dxa"/>
            <w:vMerge/>
            <w:vAlign w:val="center"/>
          </w:tcPr>
          <w:p w:rsidR="009A2C0F" w:rsidRPr="00B94147" w:rsidRDefault="009A2C0F" w:rsidP="00CF67D7">
            <w:pPr>
              <w:rPr>
                <w:rFonts w:eastAsia="Times New Roman" w:cs="Arial"/>
                <w:bCs/>
              </w:rPr>
            </w:pPr>
          </w:p>
        </w:tc>
        <w:tc>
          <w:tcPr>
            <w:tcW w:w="3045" w:type="dxa"/>
            <w:vMerge/>
          </w:tcPr>
          <w:p w:rsidR="009A2C0F" w:rsidRPr="00B94147" w:rsidRDefault="009A2C0F" w:rsidP="00CF67D7">
            <w:pPr>
              <w:rPr>
                <w:rFonts w:eastAsia="Times New Roman" w:cs="Arial"/>
                <w:bCs/>
              </w:rPr>
            </w:pPr>
          </w:p>
        </w:tc>
      </w:tr>
      <w:tr w:rsidR="009A2C0F" w:rsidRPr="00B94147" w:rsidTr="00054748">
        <w:trPr>
          <w:trHeight w:val="933"/>
          <w:jc w:val="center"/>
        </w:trPr>
        <w:tc>
          <w:tcPr>
            <w:tcW w:w="770" w:type="dxa"/>
            <w:vAlign w:val="center"/>
          </w:tcPr>
          <w:p w:rsidR="009A2C0F" w:rsidRPr="00B94147" w:rsidRDefault="009A2C0F" w:rsidP="00B94147">
            <w:pPr>
              <w:jc w:val="center"/>
              <w:rPr>
                <w:rFonts w:eastAsia="Times New Roman" w:cs="Arial"/>
                <w:bCs/>
              </w:rPr>
            </w:pPr>
            <w:r w:rsidRPr="00B94147">
              <w:rPr>
                <w:rFonts w:eastAsia="Times New Roman" w:cs="Arial"/>
                <w:bCs/>
              </w:rPr>
              <w:t>4</w:t>
            </w:r>
          </w:p>
        </w:tc>
        <w:tc>
          <w:tcPr>
            <w:tcW w:w="1273" w:type="dxa"/>
            <w:vAlign w:val="center"/>
          </w:tcPr>
          <w:p w:rsidR="009A2C0F" w:rsidRPr="00B94147" w:rsidRDefault="009A2C0F" w:rsidP="00CF67D7">
            <w:pPr>
              <w:rPr>
                <w:rFonts w:eastAsia="Times New Roman" w:cs="Arial"/>
                <w:bCs/>
              </w:rPr>
            </w:pPr>
            <w:r w:rsidRPr="00B94147">
              <w:rPr>
                <w:rFonts w:eastAsia="Times New Roman" w:cs="Arial"/>
                <w:bCs/>
              </w:rPr>
              <w:t>RD. 43</w:t>
            </w:r>
          </w:p>
        </w:tc>
        <w:tc>
          <w:tcPr>
            <w:tcW w:w="2790" w:type="dxa"/>
            <w:vMerge/>
            <w:vAlign w:val="center"/>
          </w:tcPr>
          <w:p w:rsidR="009A2C0F" w:rsidRPr="00B94147" w:rsidRDefault="009A2C0F" w:rsidP="00CF67D7">
            <w:pPr>
              <w:rPr>
                <w:rFonts w:eastAsia="Times New Roman" w:cs="Arial"/>
                <w:bCs/>
              </w:rPr>
            </w:pPr>
          </w:p>
        </w:tc>
        <w:tc>
          <w:tcPr>
            <w:tcW w:w="2508" w:type="dxa"/>
            <w:vMerge/>
            <w:vAlign w:val="center"/>
          </w:tcPr>
          <w:p w:rsidR="009A2C0F" w:rsidRPr="00B94147" w:rsidRDefault="009A2C0F" w:rsidP="00CF67D7">
            <w:pPr>
              <w:rPr>
                <w:rFonts w:eastAsia="Times New Roman" w:cs="Arial"/>
                <w:bCs/>
              </w:rPr>
            </w:pPr>
          </w:p>
        </w:tc>
        <w:tc>
          <w:tcPr>
            <w:tcW w:w="3045" w:type="dxa"/>
            <w:vMerge/>
          </w:tcPr>
          <w:p w:rsidR="009A2C0F" w:rsidRPr="00B94147" w:rsidRDefault="009A2C0F" w:rsidP="00CF67D7">
            <w:pPr>
              <w:rPr>
                <w:rFonts w:eastAsia="Times New Roman" w:cs="Arial"/>
                <w:bCs/>
              </w:rPr>
            </w:pPr>
          </w:p>
        </w:tc>
      </w:tr>
    </w:tbl>
    <w:p w:rsidR="006C7248" w:rsidRDefault="006C7248" w:rsidP="00915145">
      <w:pPr>
        <w:jc w:val="both"/>
        <w:rPr>
          <w:rFonts w:cs="Arial"/>
          <w:bCs/>
        </w:rPr>
      </w:pPr>
    </w:p>
    <w:p w:rsidR="00EF0B53" w:rsidRPr="00D74CEF" w:rsidRDefault="0073079B" w:rsidP="00D74CEF">
      <w:pPr>
        <w:rPr>
          <w:rFonts w:cs="Arial"/>
          <w:bCs/>
        </w:rPr>
      </w:pPr>
      <w:r>
        <w:rPr>
          <w:rFonts w:ascii="Cambria" w:hAnsi="Cambria" w:cs="Arial"/>
          <w:b/>
        </w:rPr>
        <w:t>13.3.4</w:t>
      </w:r>
      <w:r w:rsidR="003E5E78" w:rsidRPr="003E5E78">
        <w:rPr>
          <w:rFonts w:ascii="Cambria" w:hAnsi="Cambria" w:cs="Arial"/>
          <w:b/>
        </w:rPr>
        <w:tab/>
      </w:r>
      <w:r w:rsidR="00270A2F">
        <w:rPr>
          <w:rFonts w:ascii="Cambria" w:hAnsi="Cambria" w:cs="Arial"/>
          <w:b/>
        </w:rPr>
        <w:tab/>
      </w:r>
      <w:r w:rsidR="003E5E78" w:rsidRPr="003E5E78">
        <w:rPr>
          <w:rFonts w:ascii="Cambria" w:hAnsi="Cambria" w:cs="Arial"/>
          <w:b/>
        </w:rPr>
        <w:t>DEPARTMENTAL MACHINERY AVAILABLE</w:t>
      </w:r>
    </w:p>
    <w:p w:rsidR="003E5E78" w:rsidRDefault="003E5E78" w:rsidP="00683B21"/>
    <w:p w:rsidR="008945E8" w:rsidRDefault="00F84510" w:rsidP="008945E8">
      <w:r>
        <w:tab/>
        <w:t>Tractor with trolley               = 2 No</w:t>
      </w:r>
    </w:p>
    <w:p w:rsidR="00915145" w:rsidRDefault="00915145" w:rsidP="008945E8">
      <w:r>
        <w:tab/>
      </w:r>
      <w:r>
        <w:tab/>
      </w:r>
    </w:p>
    <w:p w:rsidR="00993C9A" w:rsidRDefault="00993C9A">
      <w:pPr>
        <w:rPr>
          <w:rFonts w:ascii="Cambria" w:hAnsi="Cambria" w:cs="Arial"/>
          <w:b/>
        </w:rPr>
      </w:pPr>
      <w:r>
        <w:rPr>
          <w:rFonts w:ascii="Cambria" w:hAnsi="Cambria" w:cs="Arial"/>
          <w:b/>
        </w:rPr>
        <w:br w:type="page"/>
      </w:r>
    </w:p>
    <w:p w:rsidR="00520289" w:rsidRDefault="00520289" w:rsidP="00EE7445">
      <w:r>
        <w:rPr>
          <w:rFonts w:ascii="Cambria" w:hAnsi="Cambria" w:cs="Arial"/>
          <w:b/>
        </w:rPr>
        <w:lastRenderedPageBreak/>
        <w:t>13.3.5</w:t>
      </w:r>
      <w:r w:rsidRPr="003E5E78">
        <w:rPr>
          <w:rFonts w:ascii="Cambria" w:hAnsi="Cambria" w:cs="Arial"/>
          <w:b/>
        </w:rPr>
        <w:tab/>
      </w:r>
      <w:r w:rsidR="00003E11">
        <w:rPr>
          <w:rFonts w:ascii="Cambria" w:hAnsi="Cambria" w:cs="Arial"/>
          <w:b/>
        </w:rPr>
        <w:tab/>
      </w:r>
      <w:r w:rsidR="00EE7445" w:rsidRPr="00EE7445">
        <w:rPr>
          <w:rFonts w:asciiTheme="majorHAnsi" w:eastAsia="Times New Roman" w:hAnsiTheme="majorHAnsi"/>
          <w:b/>
        </w:rPr>
        <w:t>Machinery available from private sources</w:t>
      </w:r>
    </w:p>
    <w:p w:rsidR="00520289" w:rsidRDefault="00520289" w:rsidP="00520289"/>
    <w:p w:rsidR="00444A27" w:rsidRDefault="00520289" w:rsidP="00E3191E">
      <w:pPr>
        <w:jc w:val="both"/>
      </w:pPr>
      <w:r>
        <w:t>Nearest cit</w:t>
      </w:r>
      <w:r w:rsidR="00353233">
        <w:t xml:space="preserve">ies are </w:t>
      </w:r>
      <w:r>
        <w:t>Alipur and Uchsharif</w:t>
      </w:r>
      <w:r w:rsidR="00353233">
        <w:t>. Heavy machinery is available from contractors of Irrigation Department</w:t>
      </w:r>
      <w:r w:rsidR="00444A27">
        <w:t xml:space="preserve"> and from private personals. </w:t>
      </w:r>
    </w:p>
    <w:p w:rsidR="003702B2" w:rsidRDefault="00444A27" w:rsidP="00E3191E">
      <w:pPr>
        <w:jc w:val="both"/>
      </w:pPr>
      <w:r>
        <w:t>Also a Project for Rehabilitation and upgrading of Panjnad Barrage is in progress. SWEG-RSL (joint Venture) are the main contractors having sufficient machinery available at Head Works. The detail of machinery available is given in the following table:</w:t>
      </w:r>
    </w:p>
    <w:tbl>
      <w:tblPr>
        <w:tblW w:w="0" w:type="auto"/>
        <w:tblInd w:w="1485" w:type="dxa"/>
        <w:tblBorders>
          <w:top w:val="nil"/>
          <w:left w:val="nil"/>
          <w:bottom w:val="nil"/>
          <w:right w:val="nil"/>
        </w:tblBorders>
        <w:tblLayout w:type="fixed"/>
        <w:tblLook w:val="0000"/>
      </w:tblPr>
      <w:tblGrid>
        <w:gridCol w:w="1053"/>
        <w:gridCol w:w="3819"/>
        <w:gridCol w:w="2436"/>
      </w:tblGrid>
      <w:tr w:rsidR="003702B2" w:rsidTr="006016A8">
        <w:trPr>
          <w:trHeight w:val="125"/>
        </w:trPr>
        <w:tc>
          <w:tcPr>
            <w:tcW w:w="1053" w:type="dxa"/>
          </w:tcPr>
          <w:p w:rsidR="003702B2" w:rsidRDefault="003702B2" w:rsidP="006016A8">
            <w:pPr>
              <w:pStyle w:val="Default"/>
              <w:jc w:val="center"/>
              <w:rPr>
                <w:sz w:val="23"/>
                <w:szCs w:val="23"/>
              </w:rPr>
            </w:pPr>
            <w:r>
              <w:rPr>
                <w:b/>
                <w:bCs/>
                <w:sz w:val="23"/>
                <w:szCs w:val="23"/>
              </w:rPr>
              <w:t>Sr.</w:t>
            </w:r>
          </w:p>
        </w:tc>
        <w:tc>
          <w:tcPr>
            <w:tcW w:w="3819" w:type="dxa"/>
          </w:tcPr>
          <w:p w:rsidR="003702B2" w:rsidRDefault="003702B2" w:rsidP="006016A8">
            <w:pPr>
              <w:pStyle w:val="Default"/>
              <w:jc w:val="center"/>
              <w:rPr>
                <w:sz w:val="23"/>
                <w:szCs w:val="23"/>
              </w:rPr>
            </w:pPr>
            <w:r>
              <w:rPr>
                <w:b/>
                <w:bCs/>
                <w:sz w:val="23"/>
                <w:szCs w:val="23"/>
              </w:rPr>
              <w:t>Machinery Type</w:t>
            </w:r>
          </w:p>
        </w:tc>
        <w:tc>
          <w:tcPr>
            <w:tcW w:w="2436" w:type="dxa"/>
          </w:tcPr>
          <w:p w:rsidR="003702B2" w:rsidRDefault="003702B2" w:rsidP="006016A8">
            <w:pPr>
              <w:pStyle w:val="Default"/>
              <w:jc w:val="center"/>
              <w:rPr>
                <w:sz w:val="23"/>
                <w:szCs w:val="23"/>
              </w:rPr>
            </w:pPr>
            <w:r>
              <w:rPr>
                <w:b/>
                <w:bCs/>
                <w:sz w:val="23"/>
                <w:szCs w:val="23"/>
              </w:rPr>
              <w:t>No.</w:t>
            </w:r>
          </w:p>
        </w:tc>
      </w:tr>
      <w:tr w:rsidR="003702B2" w:rsidTr="006016A8">
        <w:trPr>
          <w:trHeight w:val="125"/>
        </w:trPr>
        <w:tc>
          <w:tcPr>
            <w:tcW w:w="1053" w:type="dxa"/>
          </w:tcPr>
          <w:p w:rsidR="003702B2" w:rsidRDefault="003702B2" w:rsidP="006016A8">
            <w:pPr>
              <w:pStyle w:val="Default"/>
              <w:jc w:val="center"/>
              <w:rPr>
                <w:sz w:val="23"/>
                <w:szCs w:val="23"/>
              </w:rPr>
            </w:pPr>
            <w:r>
              <w:rPr>
                <w:sz w:val="23"/>
                <w:szCs w:val="23"/>
              </w:rPr>
              <w:t>1</w:t>
            </w:r>
          </w:p>
        </w:tc>
        <w:tc>
          <w:tcPr>
            <w:tcW w:w="3819" w:type="dxa"/>
          </w:tcPr>
          <w:p w:rsidR="003702B2" w:rsidRDefault="003702B2" w:rsidP="006016A8">
            <w:pPr>
              <w:pStyle w:val="Default"/>
              <w:jc w:val="center"/>
              <w:rPr>
                <w:sz w:val="23"/>
                <w:szCs w:val="23"/>
              </w:rPr>
            </w:pPr>
            <w:r>
              <w:rPr>
                <w:sz w:val="23"/>
                <w:szCs w:val="23"/>
              </w:rPr>
              <w:t>Excavators</w:t>
            </w:r>
          </w:p>
        </w:tc>
        <w:tc>
          <w:tcPr>
            <w:tcW w:w="2436" w:type="dxa"/>
          </w:tcPr>
          <w:p w:rsidR="003702B2" w:rsidRDefault="003702B2" w:rsidP="006016A8">
            <w:pPr>
              <w:pStyle w:val="Default"/>
              <w:jc w:val="center"/>
              <w:rPr>
                <w:sz w:val="23"/>
                <w:szCs w:val="23"/>
              </w:rPr>
            </w:pPr>
            <w:r>
              <w:rPr>
                <w:sz w:val="23"/>
                <w:szCs w:val="23"/>
              </w:rPr>
              <w:t>2</w:t>
            </w:r>
          </w:p>
        </w:tc>
      </w:tr>
      <w:tr w:rsidR="003702B2" w:rsidTr="006016A8">
        <w:trPr>
          <w:trHeight w:val="125"/>
        </w:trPr>
        <w:tc>
          <w:tcPr>
            <w:tcW w:w="1053" w:type="dxa"/>
          </w:tcPr>
          <w:p w:rsidR="003702B2" w:rsidRDefault="003702B2" w:rsidP="006016A8">
            <w:pPr>
              <w:pStyle w:val="Default"/>
              <w:jc w:val="center"/>
              <w:rPr>
                <w:sz w:val="23"/>
                <w:szCs w:val="23"/>
              </w:rPr>
            </w:pPr>
            <w:r>
              <w:rPr>
                <w:sz w:val="23"/>
                <w:szCs w:val="23"/>
              </w:rPr>
              <w:t>2</w:t>
            </w:r>
          </w:p>
        </w:tc>
        <w:tc>
          <w:tcPr>
            <w:tcW w:w="3819" w:type="dxa"/>
          </w:tcPr>
          <w:p w:rsidR="003702B2" w:rsidRDefault="003702B2" w:rsidP="006016A8">
            <w:pPr>
              <w:pStyle w:val="Default"/>
              <w:jc w:val="center"/>
              <w:rPr>
                <w:sz w:val="23"/>
                <w:szCs w:val="23"/>
              </w:rPr>
            </w:pPr>
            <w:r>
              <w:rPr>
                <w:sz w:val="23"/>
                <w:szCs w:val="23"/>
              </w:rPr>
              <w:t>Long Boom Excavator</w:t>
            </w:r>
          </w:p>
        </w:tc>
        <w:tc>
          <w:tcPr>
            <w:tcW w:w="2436" w:type="dxa"/>
          </w:tcPr>
          <w:p w:rsidR="003702B2" w:rsidRDefault="003702B2" w:rsidP="006016A8">
            <w:pPr>
              <w:pStyle w:val="Default"/>
              <w:jc w:val="center"/>
              <w:rPr>
                <w:sz w:val="23"/>
                <w:szCs w:val="23"/>
              </w:rPr>
            </w:pPr>
            <w:r>
              <w:rPr>
                <w:sz w:val="23"/>
                <w:szCs w:val="23"/>
              </w:rPr>
              <w:t>1</w:t>
            </w:r>
          </w:p>
        </w:tc>
      </w:tr>
      <w:tr w:rsidR="003702B2" w:rsidTr="006016A8">
        <w:trPr>
          <w:trHeight w:val="125"/>
        </w:trPr>
        <w:tc>
          <w:tcPr>
            <w:tcW w:w="1053" w:type="dxa"/>
          </w:tcPr>
          <w:p w:rsidR="003702B2" w:rsidRDefault="003702B2" w:rsidP="006016A8">
            <w:pPr>
              <w:pStyle w:val="Default"/>
              <w:jc w:val="center"/>
              <w:rPr>
                <w:sz w:val="23"/>
                <w:szCs w:val="23"/>
              </w:rPr>
            </w:pPr>
            <w:r>
              <w:rPr>
                <w:sz w:val="23"/>
                <w:szCs w:val="23"/>
              </w:rPr>
              <w:t>3</w:t>
            </w:r>
          </w:p>
        </w:tc>
        <w:tc>
          <w:tcPr>
            <w:tcW w:w="3819" w:type="dxa"/>
          </w:tcPr>
          <w:p w:rsidR="003702B2" w:rsidRDefault="003702B2" w:rsidP="006016A8">
            <w:pPr>
              <w:pStyle w:val="Default"/>
              <w:jc w:val="center"/>
              <w:rPr>
                <w:sz w:val="23"/>
                <w:szCs w:val="23"/>
              </w:rPr>
            </w:pPr>
            <w:r>
              <w:rPr>
                <w:sz w:val="23"/>
                <w:szCs w:val="23"/>
              </w:rPr>
              <w:t>Cranes</w:t>
            </w:r>
          </w:p>
        </w:tc>
        <w:tc>
          <w:tcPr>
            <w:tcW w:w="2436" w:type="dxa"/>
          </w:tcPr>
          <w:p w:rsidR="003702B2" w:rsidRDefault="003702B2" w:rsidP="006016A8">
            <w:pPr>
              <w:pStyle w:val="Default"/>
              <w:jc w:val="center"/>
              <w:rPr>
                <w:sz w:val="23"/>
                <w:szCs w:val="23"/>
              </w:rPr>
            </w:pPr>
            <w:r>
              <w:rPr>
                <w:sz w:val="23"/>
                <w:szCs w:val="23"/>
              </w:rPr>
              <w:t>2</w:t>
            </w:r>
          </w:p>
        </w:tc>
      </w:tr>
      <w:tr w:rsidR="003702B2" w:rsidTr="006016A8">
        <w:trPr>
          <w:trHeight w:val="125"/>
        </w:trPr>
        <w:tc>
          <w:tcPr>
            <w:tcW w:w="1053" w:type="dxa"/>
          </w:tcPr>
          <w:p w:rsidR="003702B2" w:rsidRDefault="003702B2" w:rsidP="006016A8">
            <w:pPr>
              <w:pStyle w:val="Default"/>
              <w:jc w:val="center"/>
              <w:rPr>
                <w:sz w:val="23"/>
                <w:szCs w:val="23"/>
              </w:rPr>
            </w:pPr>
            <w:r>
              <w:rPr>
                <w:sz w:val="23"/>
                <w:szCs w:val="23"/>
              </w:rPr>
              <w:t>4</w:t>
            </w:r>
          </w:p>
        </w:tc>
        <w:tc>
          <w:tcPr>
            <w:tcW w:w="3819" w:type="dxa"/>
          </w:tcPr>
          <w:p w:rsidR="003702B2" w:rsidRDefault="003702B2" w:rsidP="006016A8">
            <w:pPr>
              <w:pStyle w:val="Default"/>
              <w:jc w:val="center"/>
              <w:rPr>
                <w:sz w:val="23"/>
                <w:szCs w:val="23"/>
              </w:rPr>
            </w:pPr>
            <w:r>
              <w:rPr>
                <w:sz w:val="23"/>
                <w:szCs w:val="23"/>
              </w:rPr>
              <w:t>Dumpers</w:t>
            </w:r>
          </w:p>
        </w:tc>
        <w:tc>
          <w:tcPr>
            <w:tcW w:w="2436" w:type="dxa"/>
          </w:tcPr>
          <w:p w:rsidR="003702B2" w:rsidRDefault="003702B2" w:rsidP="006016A8">
            <w:pPr>
              <w:pStyle w:val="Default"/>
              <w:jc w:val="center"/>
              <w:rPr>
                <w:sz w:val="23"/>
                <w:szCs w:val="23"/>
              </w:rPr>
            </w:pPr>
            <w:r>
              <w:rPr>
                <w:sz w:val="23"/>
                <w:szCs w:val="23"/>
              </w:rPr>
              <w:t>10</w:t>
            </w:r>
          </w:p>
        </w:tc>
      </w:tr>
      <w:tr w:rsidR="003702B2" w:rsidTr="006016A8">
        <w:trPr>
          <w:trHeight w:val="125"/>
        </w:trPr>
        <w:tc>
          <w:tcPr>
            <w:tcW w:w="1053" w:type="dxa"/>
          </w:tcPr>
          <w:p w:rsidR="003702B2" w:rsidRDefault="003702B2" w:rsidP="006016A8">
            <w:pPr>
              <w:pStyle w:val="Default"/>
              <w:jc w:val="center"/>
              <w:rPr>
                <w:sz w:val="23"/>
                <w:szCs w:val="23"/>
              </w:rPr>
            </w:pPr>
            <w:r>
              <w:rPr>
                <w:sz w:val="23"/>
                <w:szCs w:val="23"/>
              </w:rPr>
              <w:t>5</w:t>
            </w:r>
          </w:p>
        </w:tc>
        <w:tc>
          <w:tcPr>
            <w:tcW w:w="3819" w:type="dxa"/>
          </w:tcPr>
          <w:p w:rsidR="003702B2" w:rsidRDefault="003702B2" w:rsidP="006016A8">
            <w:pPr>
              <w:pStyle w:val="Default"/>
              <w:jc w:val="center"/>
              <w:rPr>
                <w:sz w:val="23"/>
                <w:szCs w:val="23"/>
              </w:rPr>
            </w:pPr>
            <w:r>
              <w:rPr>
                <w:sz w:val="23"/>
                <w:szCs w:val="23"/>
              </w:rPr>
              <w:t>Tractor Trolleys</w:t>
            </w:r>
          </w:p>
        </w:tc>
        <w:tc>
          <w:tcPr>
            <w:tcW w:w="2436" w:type="dxa"/>
          </w:tcPr>
          <w:p w:rsidR="003702B2" w:rsidRDefault="003702B2" w:rsidP="006016A8">
            <w:pPr>
              <w:pStyle w:val="Default"/>
              <w:jc w:val="center"/>
              <w:rPr>
                <w:sz w:val="23"/>
                <w:szCs w:val="23"/>
              </w:rPr>
            </w:pPr>
            <w:r>
              <w:rPr>
                <w:sz w:val="23"/>
                <w:szCs w:val="23"/>
              </w:rPr>
              <w:t>5</w:t>
            </w:r>
          </w:p>
        </w:tc>
      </w:tr>
      <w:tr w:rsidR="003702B2" w:rsidTr="006016A8">
        <w:trPr>
          <w:trHeight w:val="125"/>
        </w:trPr>
        <w:tc>
          <w:tcPr>
            <w:tcW w:w="1053" w:type="dxa"/>
          </w:tcPr>
          <w:p w:rsidR="003702B2" w:rsidRDefault="003702B2" w:rsidP="006016A8">
            <w:pPr>
              <w:pStyle w:val="Default"/>
              <w:jc w:val="center"/>
              <w:rPr>
                <w:sz w:val="23"/>
                <w:szCs w:val="23"/>
              </w:rPr>
            </w:pPr>
            <w:r>
              <w:rPr>
                <w:sz w:val="23"/>
                <w:szCs w:val="23"/>
              </w:rPr>
              <w:t>6</w:t>
            </w:r>
          </w:p>
        </w:tc>
        <w:tc>
          <w:tcPr>
            <w:tcW w:w="3819" w:type="dxa"/>
          </w:tcPr>
          <w:p w:rsidR="003702B2" w:rsidRDefault="003702B2" w:rsidP="006016A8">
            <w:pPr>
              <w:pStyle w:val="Default"/>
              <w:jc w:val="center"/>
              <w:rPr>
                <w:sz w:val="23"/>
                <w:szCs w:val="23"/>
              </w:rPr>
            </w:pPr>
            <w:r>
              <w:rPr>
                <w:sz w:val="23"/>
                <w:szCs w:val="23"/>
              </w:rPr>
              <w:t>Graders</w:t>
            </w:r>
          </w:p>
        </w:tc>
        <w:tc>
          <w:tcPr>
            <w:tcW w:w="2436" w:type="dxa"/>
          </w:tcPr>
          <w:p w:rsidR="003702B2" w:rsidRDefault="003702B2" w:rsidP="006016A8">
            <w:pPr>
              <w:pStyle w:val="Default"/>
              <w:jc w:val="center"/>
              <w:rPr>
                <w:sz w:val="23"/>
                <w:szCs w:val="23"/>
              </w:rPr>
            </w:pPr>
            <w:r>
              <w:rPr>
                <w:sz w:val="23"/>
                <w:szCs w:val="23"/>
              </w:rPr>
              <w:t>2</w:t>
            </w:r>
          </w:p>
        </w:tc>
      </w:tr>
      <w:tr w:rsidR="003702B2" w:rsidTr="006016A8">
        <w:trPr>
          <w:trHeight w:val="125"/>
        </w:trPr>
        <w:tc>
          <w:tcPr>
            <w:tcW w:w="1053" w:type="dxa"/>
          </w:tcPr>
          <w:p w:rsidR="003702B2" w:rsidRDefault="003702B2" w:rsidP="006016A8">
            <w:pPr>
              <w:pStyle w:val="Default"/>
              <w:jc w:val="center"/>
              <w:rPr>
                <w:sz w:val="23"/>
                <w:szCs w:val="23"/>
              </w:rPr>
            </w:pPr>
            <w:r>
              <w:rPr>
                <w:sz w:val="23"/>
                <w:szCs w:val="23"/>
              </w:rPr>
              <w:t>7</w:t>
            </w:r>
          </w:p>
        </w:tc>
        <w:tc>
          <w:tcPr>
            <w:tcW w:w="3819" w:type="dxa"/>
          </w:tcPr>
          <w:p w:rsidR="003702B2" w:rsidRDefault="003702B2" w:rsidP="006016A8">
            <w:pPr>
              <w:pStyle w:val="Default"/>
              <w:jc w:val="center"/>
              <w:rPr>
                <w:sz w:val="23"/>
                <w:szCs w:val="23"/>
              </w:rPr>
            </w:pPr>
            <w:r>
              <w:rPr>
                <w:sz w:val="23"/>
                <w:szCs w:val="23"/>
              </w:rPr>
              <w:t>Dozer</w:t>
            </w:r>
          </w:p>
        </w:tc>
        <w:tc>
          <w:tcPr>
            <w:tcW w:w="2436" w:type="dxa"/>
          </w:tcPr>
          <w:p w:rsidR="003702B2" w:rsidRDefault="003702B2" w:rsidP="006016A8">
            <w:pPr>
              <w:pStyle w:val="Default"/>
              <w:jc w:val="center"/>
              <w:rPr>
                <w:sz w:val="23"/>
                <w:szCs w:val="23"/>
              </w:rPr>
            </w:pPr>
            <w:r>
              <w:rPr>
                <w:sz w:val="23"/>
                <w:szCs w:val="23"/>
              </w:rPr>
              <w:t>1</w:t>
            </w:r>
          </w:p>
        </w:tc>
      </w:tr>
      <w:tr w:rsidR="003702B2" w:rsidTr="006016A8">
        <w:trPr>
          <w:trHeight w:val="125"/>
        </w:trPr>
        <w:tc>
          <w:tcPr>
            <w:tcW w:w="1053" w:type="dxa"/>
          </w:tcPr>
          <w:p w:rsidR="003702B2" w:rsidRDefault="003702B2" w:rsidP="006016A8">
            <w:pPr>
              <w:pStyle w:val="Default"/>
              <w:jc w:val="center"/>
              <w:rPr>
                <w:sz w:val="23"/>
                <w:szCs w:val="23"/>
              </w:rPr>
            </w:pPr>
            <w:r>
              <w:rPr>
                <w:sz w:val="23"/>
                <w:szCs w:val="23"/>
              </w:rPr>
              <w:t>8</w:t>
            </w:r>
          </w:p>
        </w:tc>
        <w:tc>
          <w:tcPr>
            <w:tcW w:w="3819" w:type="dxa"/>
          </w:tcPr>
          <w:p w:rsidR="003702B2" w:rsidRDefault="003702B2" w:rsidP="006016A8">
            <w:pPr>
              <w:pStyle w:val="Default"/>
              <w:jc w:val="center"/>
              <w:rPr>
                <w:sz w:val="23"/>
                <w:szCs w:val="23"/>
              </w:rPr>
            </w:pPr>
            <w:r>
              <w:rPr>
                <w:sz w:val="23"/>
                <w:szCs w:val="23"/>
              </w:rPr>
              <w:t>Rollers</w:t>
            </w:r>
          </w:p>
        </w:tc>
        <w:tc>
          <w:tcPr>
            <w:tcW w:w="2436" w:type="dxa"/>
          </w:tcPr>
          <w:p w:rsidR="003702B2" w:rsidRDefault="003702B2" w:rsidP="006016A8">
            <w:pPr>
              <w:pStyle w:val="Default"/>
              <w:jc w:val="center"/>
              <w:rPr>
                <w:sz w:val="23"/>
                <w:szCs w:val="23"/>
              </w:rPr>
            </w:pPr>
            <w:r>
              <w:rPr>
                <w:sz w:val="23"/>
                <w:szCs w:val="23"/>
              </w:rPr>
              <w:t>2</w:t>
            </w:r>
          </w:p>
        </w:tc>
      </w:tr>
      <w:tr w:rsidR="003702B2" w:rsidTr="006016A8">
        <w:trPr>
          <w:trHeight w:val="125"/>
        </w:trPr>
        <w:tc>
          <w:tcPr>
            <w:tcW w:w="1053" w:type="dxa"/>
          </w:tcPr>
          <w:p w:rsidR="003702B2" w:rsidRDefault="003702B2" w:rsidP="006016A8">
            <w:pPr>
              <w:pStyle w:val="Default"/>
              <w:jc w:val="center"/>
              <w:rPr>
                <w:sz w:val="23"/>
                <w:szCs w:val="23"/>
              </w:rPr>
            </w:pPr>
            <w:r>
              <w:rPr>
                <w:sz w:val="23"/>
                <w:szCs w:val="23"/>
              </w:rPr>
              <w:t>9</w:t>
            </w:r>
          </w:p>
        </w:tc>
        <w:tc>
          <w:tcPr>
            <w:tcW w:w="3819" w:type="dxa"/>
          </w:tcPr>
          <w:p w:rsidR="003702B2" w:rsidRDefault="003702B2" w:rsidP="006016A8">
            <w:pPr>
              <w:pStyle w:val="Default"/>
              <w:jc w:val="center"/>
              <w:rPr>
                <w:sz w:val="23"/>
                <w:szCs w:val="23"/>
              </w:rPr>
            </w:pPr>
            <w:r>
              <w:rPr>
                <w:sz w:val="23"/>
                <w:szCs w:val="23"/>
              </w:rPr>
              <w:t>Water Tanker</w:t>
            </w:r>
          </w:p>
        </w:tc>
        <w:tc>
          <w:tcPr>
            <w:tcW w:w="2436" w:type="dxa"/>
          </w:tcPr>
          <w:p w:rsidR="003702B2" w:rsidRDefault="003702B2" w:rsidP="006016A8">
            <w:pPr>
              <w:pStyle w:val="Default"/>
              <w:jc w:val="center"/>
              <w:rPr>
                <w:sz w:val="23"/>
                <w:szCs w:val="23"/>
              </w:rPr>
            </w:pPr>
            <w:r>
              <w:rPr>
                <w:sz w:val="23"/>
                <w:szCs w:val="23"/>
              </w:rPr>
              <w:t>2</w:t>
            </w:r>
          </w:p>
        </w:tc>
      </w:tr>
      <w:tr w:rsidR="003702B2" w:rsidTr="006016A8">
        <w:trPr>
          <w:trHeight w:val="125"/>
        </w:trPr>
        <w:tc>
          <w:tcPr>
            <w:tcW w:w="1053" w:type="dxa"/>
          </w:tcPr>
          <w:p w:rsidR="003702B2" w:rsidRDefault="003702B2" w:rsidP="006016A8">
            <w:pPr>
              <w:pStyle w:val="Default"/>
              <w:jc w:val="center"/>
              <w:rPr>
                <w:sz w:val="23"/>
                <w:szCs w:val="23"/>
              </w:rPr>
            </w:pPr>
            <w:r>
              <w:rPr>
                <w:sz w:val="23"/>
                <w:szCs w:val="23"/>
              </w:rPr>
              <w:t>10</w:t>
            </w:r>
          </w:p>
        </w:tc>
        <w:tc>
          <w:tcPr>
            <w:tcW w:w="3819" w:type="dxa"/>
          </w:tcPr>
          <w:p w:rsidR="003702B2" w:rsidRDefault="003702B2" w:rsidP="006016A8">
            <w:pPr>
              <w:pStyle w:val="Default"/>
              <w:jc w:val="center"/>
              <w:rPr>
                <w:sz w:val="23"/>
                <w:szCs w:val="23"/>
              </w:rPr>
            </w:pPr>
            <w:r>
              <w:rPr>
                <w:sz w:val="23"/>
                <w:szCs w:val="23"/>
              </w:rPr>
              <w:t>Ambulance</w:t>
            </w:r>
          </w:p>
        </w:tc>
        <w:tc>
          <w:tcPr>
            <w:tcW w:w="2436" w:type="dxa"/>
          </w:tcPr>
          <w:p w:rsidR="003702B2" w:rsidRDefault="003702B2" w:rsidP="006016A8">
            <w:pPr>
              <w:pStyle w:val="Default"/>
              <w:jc w:val="center"/>
              <w:rPr>
                <w:sz w:val="23"/>
                <w:szCs w:val="23"/>
              </w:rPr>
            </w:pPr>
            <w:r>
              <w:rPr>
                <w:sz w:val="23"/>
                <w:szCs w:val="23"/>
              </w:rPr>
              <w:t>1</w:t>
            </w:r>
          </w:p>
        </w:tc>
      </w:tr>
      <w:tr w:rsidR="003702B2" w:rsidTr="006016A8">
        <w:trPr>
          <w:trHeight w:val="125"/>
        </w:trPr>
        <w:tc>
          <w:tcPr>
            <w:tcW w:w="1053" w:type="dxa"/>
          </w:tcPr>
          <w:p w:rsidR="003702B2" w:rsidRDefault="003702B2" w:rsidP="006016A8">
            <w:pPr>
              <w:pStyle w:val="Default"/>
              <w:jc w:val="center"/>
              <w:rPr>
                <w:sz w:val="23"/>
                <w:szCs w:val="23"/>
              </w:rPr>
            </w:pPr>
            <w:r>
              <w:rPr>
                <w:sz w:val="23"/>
                <w:szCs w:val="23"/>
              </w:rPr>
              <w:t>11</w:t>
            </w:r>
          </w:p>
        </w:tc>
        <w:tc>
          <w:tcPr>
            <w:tcW w:w="3819" w:type="dxa"/>
          </w:tcPr>
          <w:p w:rsidR="003702B2" w:rsidRDefault="003702B2" w:rsidP="006016A8">
            <w:pPr>
              <w:pStyle w:val="Default"/>
              <w:jc w:val="center"/>
              <w:rPr>
                <w:sz w:val="23"/>
                <w:szCs w:val="23"/>
              </w:rPr>
            </w:pPr>
            <w:r>
              <w:rPr>
                <w:sz w:val="23"/>
                <w:szCs w:val="23"/>
              </w:rPr>
              <w:t>Generators</w:t>
            </w:r>
          </w:p>
        </w:tc>
        <w:tc>
          <w:tcPr>
            <w:tcW w:w="2436" w:type="dxa"/>
          </w:tcPr>
          <w:p w:rsidR="003702B2" w:rsidRDefault="003702B2" w:rsidP="006016A8">
            <w:pPr>
              <w:pStyle w:val="Default"/>
              <w:jc w:val="center"/>
              <w:rPr>
                <w:sz w:val="23"/>
                <w:szCs w:val="23"/>
              </w:rPr>
            </w:pPr>
            <w:r>
              <w:rPr>
                <w:sz w:val="23"/>
                <w:szCs w:val="23"/>
              </w:rPr>
              <w:t>2</w:t>
            </w:r>
          </w:p>
        </w:tc>
      </w:tr>
    </w:tbl>
    <w:p w:rsidR="003E5E78" w:rsidRDefault="003E5E78" w:rsidP="00683B21"/>
    <w:p w:rsidR="00520289" w:rsidRDefault="00520289" w:rsidP="00993C9A">
      <w:pPr>
        <w:pStyle w:val="NoSpacing"/>
        <w:jc w:val="both"/>
        <w:rPr>
          <w:rFonts w:ascii="Cambria" w:hAnsi="Cambria" w:cs="Arial"/>
          <w:b/>
        </w:rPr>
      </w:pPr>
    </w:p>
    <w:p w:rsidR="00EF0B53" w:rsidRPr="00993C9A" w:rsidRDefault="0073079B" w:rsidP="00520289">
      <w:pPr>
        <w:pStyle w:val="NoSpacing"/>
        <w:jc w:val="both"/>
        <w:rPr>
          <w:rFonts w:ascii="Arial" w:hAnsi="Arial" w:cs="Arial"/>
        </w:rPr>
      </w:pPr>
      <w:r>
        <w:rPr>
          <w:rFonts w:ascii="Cambria" w:hAnsi="Cambria" w:cs="Arial"/>
          <w:b/>
        </w:rPr>
        <w:t>13.3.6</w:t>
      </w:r>
      <w:r w:rsidR="003E5E78" w:rsidRPr="003E5E78">
        <w:rPr>
          <w:rFonts w:ascii="Cambria" w:hAnsi="Cambria" w:cs="Arial"/>
          <w:b/>
        </w:rPr>
        <w:tab/>
      </w:r>
      <w:r w:rsidR="00003E11">
        <w:rPr>
          <w:rFonts w:ascii="Cambria" w:hAnsi="Cambria" w:cs="Arial"/>
          <w:b/>
        </w:rPr>
        <w:tab/>
      </w:r>
      <w:r>
        <w:rPr>
          <w:rFonts w:ascii="Cambria" w:hAnsi="Cambria" w:cs="Arial"/>
          <w:b/>
        </w:rPr>
        <w:t>FLOOD FIGHTING MATERIAL REQUIRED</w:t>
      </w:r>
      <w:r w:rsidR="00520289">
        <w:rPr>
          <w:rFonts w:ascii="Cambria" w:hAnsi="Cambria" w:cs="Arial"/>
          <w:b/>
        </w:rPr>
        <w:t>(Vulnerable site No.1)</w:t>
      </w:r>
    </w:p>
    <w:p w:rsidR="003E5E78" w:rsidRDefault="003E5E78" w:rsidP="00683B21"/>
    <w:p w:rsidR="009077B6" w:rsidRPr="009E5D41" w:rsidRDefault="009077B6" w:rsidP="009077B6">
      <w:pPr>
        <w:rPr>
          <w:sz w:val="2"/>
          <w:szCs w:val="2"/>
        </w:rPr>
      </w:pP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0"/>
        <w:gridCol w:w="2993"/>
        <w:gridCol w:w="787"/>
        <w:gridCol w:w="1080"/>
        <w:gridCol w:w="720"/>
        <w:gridCol w:w="990"/>
        <w:gridCol w:w="1260"/>
        <w:gridCol w:w="1126"/>
      </w:tblGrid>
      <w:tr w:rsidR="00290DB6" w:rsidRPr="000558F6" w:rsidTr="00290DB6">
        <w:trPr>
          <w:trHeight w:val="530"/>
          <w:jc w:val="center"/>
        </w:trPr>
        <w:tc>
          <w:tcPr>
            <w:tcW w:w="810" w:type="dxa"/>
            <w:vAlign w:val="center"/>
          </w:tcPr>
          <w:p w:rsidR="00AF450E" w:rsidRPr="00AF450E" w:rsidRDefault="00AF450E" w:rsidP="000C2808">
            <w:pPr>
              <w:widowControl w:val="0"/>
              <w:autoSpaceDE w:val="0"/>
              <w:autoSpaceDN w:val="0"/>
              <w:adjustRightInd w:val="0"/>
              <w:jc w:val="center"/>
              <w:rPr>
                <w:rFonts w:cs="Arial"/>
                <w:b/>
                <w:bCs/>
                <w:sz w:val="22"/>
                <w:szCs w:val="22"/>
              </w:rPr>
            </w:pPr>
            <w:r w:rsidRPr="00AF450E">
              <w:rPr>
                <w:rFonts w:cs="Arial"/>
                <w:b/>
                <w:bCs/>
                <w:sz w:val="22"/>
                <w:szCs w:val="22"/>
              </w:rPr>
              <w:t>Sr.No.</w:t>
            </w:r>
          </w:p>
        </w:tc>
        <w:tc>
          <w:tcPr>
            <w:tcW w:w="2993" w:type="dxa"/>
            <w:vAlign w:val="center"/>
          </w:tcPr>
          <w:p w:rsidR="00AF450E" w:rsidRPr="00AF450E" w:rsidRDefault="00AF450E" w:rsidP="000C2808">
            <w:pPr>
              <w:widowControl w:val="0"/>
              <w:autoSpaceDE w:val="0"/>
              <w:autoSpaceDN w:val="0"/>
              <w:adjustRightInd w:val="0"/>
              <w:jc w:val="center"/>
              <w:rPr>
                <w:rFonts w:cs="Arial"/>
                <w:b/>
                <w:bCs/>
                <w:sz w:val="22"/>
                <w:szCs w:val="22"/>
              </w:rPr>
            </w:pPr>
            <w:r w:rsidRPr="00AF450E">
              <w:rPr>
                <w:rFonts w:cs="Arial"/>
                <w:b/>
                <w:bCs/>
                <w:sz w:val="22"/>
                <w:szCs w:val="22"/>
              </w:rPr>
              <w:t xml:space="preserve">Items </w:t>
            </w:r>
          </w:p>
        </w:tc>
        <w:tc>
          <w:tcPr>
            <w:tcW w:w="1867" w:type="dxa"/>
            <w:gridSpan w:val="2"/>
            <w:tcBorders>
              <w:bottom w:val="single" w:sz="4" w:space="0" w:color="auto"/>
            </w:tcBorders>
            <w:vAlign w:val="center"/>
          </w:tcPr>
          <w:p w:rsidR="00290DB6" w:rsidRDefault="00AF450E" w:rsidP="00686CB7">
            <w:pPr>
              <w:widowControl w:val="0"/>
              <w:autoSpaceDE w:val="0"/>
              <w:autoSpaceDN w:val="0"/>
              <w:adjustRightInd w:val="0"/>
              <w:jc w:val="center"/>
              <w:rPr>
                <w:rFonts w:cs="Arial"/>
                <w:b/>
                <w:bCs/>
                <w:sz w:val="22"/>
                <w:szCs w:val="22"/>
              </w:rPr>
            </w:pPr>
            <w:r w:rsidRPr="00AF450E">
              <w:rPr>
                <w:rFonts w:cs="Arial"/>
                <w:b/>
                <w:bCs/>
                <w:sz w:val="22"/>
                <w:szCs w:val="22"/>
              </w:rPr>
              <w:t>Required</w:t>
            </w:r>
          </w:p>
          <w:p w:rsidR="00AF450E" w:rsidRPr="00AF450E" w:rsidRDefault="00AF450E" w:rsidP="00686CB7">
            <w:pPr>
              <w:widowControl w:val="0"/>
              <w:autoSpaceDE w:val="0"/>
              <w:autoSpaceDN w:val="0"/>
              <w:adjustRightInd w:val="0"/>
              <w:jc w:val="center"/>
              <w:rPr>
                <w:rFonts w:cs="Arial"/>
                <w:b/>
                <w:bCs/>
                <w:sz w:val="22"/>
                <w:szCs w:val="22"/>
              </w:rPr>
            </w:pPr>
            <w:r w:rsidRPr="00AF450E">
              <w:rPr>
                <w:rFonts w:cs="Arial"/>
                <w:b/>
                <w:bCs/>
                <w:sz w:val="22"/>
                <w:szCs w:val="22"/>
              </w:rPr>
              <w:t xml:space="preserve"> Qty</w:t>
            </w:r>
          </w:p>
        </w:tc>
        <w:tc>
          <w:tcPr>
            <w:tcW w:w="1710" w:type="dxa"/>
            <w:gridSpan w:val="2"/>
            <w:tcBorders>
              <w:bottom w:val="single" w:sz="4" w:space="0" w:color="auto"/>
            </w:tcBorders>
          </w:tcPr>
          <w:p w:rsidR="00290DB6" w:rsidRDefault="00AF450E" w:rsidP="000C2808">
            <w:pPr>
              <w:widowControl w:val="0"/>
              <w:autoSpaceDE w:val="0"/>
              <w:autoSpaceDN w:val="0"/>
              <w:adjustRightInd w:val="0"/>
              <w:jc w:val="center"/>
              <w:rPr>
                <w:rFonts w:cs="Arial"/>
                <w:b/>
                <w:bCs/>
                <w:sz w:val="22"/>
                <w:szCs w:val="22"/>
              </w:rPr>
            </w:pPr>
            <w:r w:rsidRPr="00AF450E">
              <w:rPr>
                <w:rFonts w:cs="Arial"/>
                <w:b/>
                <w:bCs/>
                <w:sz w:val="22"/>
                <w:szCs w:val="22"/>
              </w:rPr>
              <w:t xml:space="preserve">Available </w:t>
            </w:r>
          </w:p>
          <w:p w:rsidR="00AF450E" w:rsidRPr="00AF450E" w:rsidRDefault="00AF450E" w:rsidP="000C2808">
            <w:pPr>
              <w:widowControl w:val="0"/>
              <w:autoSpaceDE w:val="0"/>
              <w:autoSpaceDN w:val="0"/>
              <w:adjustRightInd w:val="0"/>
              <w:jc w:val="center"/>
              <w:rPr>
                <w:rFonts w:cs="Arial"/>
                <w:b/>
                <w:bCs/>
                <w:sz w:val="22"/>
                <w:szCs w:val="22"/>
              </w:rPr>
            </w:pPr>
            <w:r w:rsidRPr="00AF450E">
              <w:rPr>
                <w:rFonts w:cs="Arial"/>
                <w:b/>
                <w:bCs/>
                <w:sz w:val="22"/>
                <w:szCs w:val="22"/>
              </w:rPr>
              <w:t>Qty</w:t>
            </w:r>
          </w:p>
        </w:tc>
        <w:tc>
          <w:tcPr>
            <w:tcW w:w="1260" w:type="dxa"/>
          </w:tcPr>
          <w:p w:rsidR="00290DB6" w:rsidRDefault="00AF450E" w:rsidP="000C2808">
            <w:pPr>
              <w:widowControl w:val="0"/>
              <w:autoSpaceDE w:val="0"/>
              <w:autoSpaceDN w:val="0"/>
              <w:adjustRightInd w:val="0"/>
              <w:jc w:val="center"/>
              <w:rPr>
                <w:rFonts w:cs="Arial"/>
                <w:b/>
                <w:bCs/>
                <w:sz w:val="22"/>
                <w:szCs w:val="22"/>
              </w:rPr>
            </w:pPr>
            <w:r w:rsidRPr="00AF450E">
              <w:rPr>
                <w:rFonts w:cs="Arial"/>
                <w:b/>
                <w:bCs/>
                <w:sz w:val="22"/>
                <w:szCs w:val="22"/>
              </w:rPr>
              <w:t xml:space="preserve">Deficient </w:t>
            </w:r>
          </w:p>
          <w:p w:rsidR="00AF450E" w:rsidRPr="00AF450E" w:rsidRDefault="00AF450E" w:rsidP="000C2808">
            <w:pPr>
              <w:widowControl w:val="0"/>
              <w:autoSpaceDE w:val="0"/>
              <w:autoSpaceDN w:val="0"/>
              <w:adjustRightInd w:val="0"/>
              <w:jc w:val="center"/>
              <w:rPr>
                <w:rFonts w:cs="Arial"/>
                <w:b/>
                <w:bCs/>
                <w:sz w:val="22"/>
                <w:szCs w:val="22"/>
              </w:rPr>
            </w:pPr>
            <w:r w:rsidRPr="00AF450E">
              <w:rPr>
                <w:rFonts w:cs="Arial"/>
                <w:b/>
                <w:bCs/>
                <w:sz w:val="22"/>
                <w:szCs w:val="22"/>
              </w:rPr>
              <w:t>Qty</w:t>
            </w:r>
          </w:p>
        </w:tc>
        <w:tc>
          <w:tcPr>
            <w:tcW w:w="1126" w:type="dxa"/>
          </w:tcPr>
          <w:p w:rsidR="00AF450E" w:rsidRPr="00AF450E" w:rsidRDefault="00AF450E" w:rsidP="00686CB7">
            <w:pPr>
              <w:widowControl w:val="0"/>
              <w:autoSpaceDE w:val="0"/>
              <w:autoSpaceDN w:val="0"/>
              <w:adjustRightInd w:val="0"/>
              <w:jc w:val="center"/>
              <w:rPr>
                <w:rFonts w:cs="Arial"/>
                <w:b/>
                <w:bCs/>
                <w:sz w:val="22"/>
                <w:szCs w:val="22"/>
              </w:rPr>
            </w:pPr>
            <w:r w:rsidRPr="00AF450E">
              <w:rPr>
                <w:rFonts w:cs="Arial"/>
                <w:b/>
                <w:bCs/>
                <w:sz w:val="22"/>
                <w:szCs w:val="22"/>
              </w:rPr>
              <w:t>Remarks</w:t>
            </w: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1</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Lanterns</w:t>
            </w:r>
          </w:p>
        </w:tc>
        <w:tc>
          <w:tcPr>
            <w:tcW w:w="787" w:type="dxa"/>
            <w:tcBorders>
              <w:right w:val="nil"/>
            </w:tcBorders>
            <w:vAlign w:val="center"/>
          </w:tcPr>
          <w:p w:rsidR="00AF450E" w:rsidRPr="000558F6" w:rsidRDefault="00AF450E" w:rsidP="00B919B8">
            <w:pPr>
              <w:widowControl w:val="0"/>
              <w:tabs>
                <w:tab w:val="left" w:pos="1190"/>
              </w:tabs>
              <w:autoSpaceDE w:val="0"/>
              <w:autoSpaceDN w:val="0"/>
              <w:adjustRightInd w:val="0"/>
              <w:jc w:val="right"/>
              <w:rPr>
                <w:rFonts w:cs="Arial"/>
              </w:rPr>
            </w:pPr>
            <w:r w:rsidRPr="000558F6">
              <w:rPr>
                <w:rFonts w:cs="Arial"/>
              </w:rPr>
              <w:t>3</w:t>
            </w:r>
            <w:r>
              <w:rPr>
                <w:rFonts w:cs="Arial"/>
              </w:rPr>
              <w:t>0</w:t>
            </w:r>
          </w:p>
        </w:tc>
        <w:tc>
          <w:tcPr>
            <w:tcW w:w="1080" w:type="dxa"/>
            <w:tcBorders>
              <w:left w:val="nil"/>
            </w:tcBorders>
          </w:tcPr>
          <w:p w:rsidR="00AF450E" w:rsidRPr="000558F6" w:rsidRDefault="00AF450E" w:rsidP="00AF450E">
            <w:pPr>
              <w:widowControl w:val="0"/>
              <w:tabs>
                <w:tab w:val="left" w:pos="1190"/>
              </w:tabs>
              <w:autoSpaceDE w:val="0"/>
              <w:autoSpaceDN w:val="0"/>
              <w:adjustRightInd w:val="0"/>
              <w:jc w:val="center"/>
              <w:rPr>
                <w:rFonts w:cs="Arial"/>
              </w:rPr>
            </w:pPr>
            <w:r>
              <w:rPr>
                <w:rFonts w:cs="Arial"/>
              </w:rPr>
              <w:t>Nos.</w:t>
            </w:r>
          </w:p>
        </w:tc>
        <w:tc>
          <w:tcPr>
            <w:tcW w:w="720" w:type="dxa"/>
            <w:tcBorders>
              <w:right w:val="nil"/>
            </w:tcBorders>
            <w:vAlign w:val="center"/>
          </w:tcPr>
          <w:p w:rsidR="00AF450E" w:rsidRPr="000558F6" w:rsidRDefault="00AF450E" w:rsidP="00B919B8">
            <w:pPr>
              <w:widowControl w:val="0"/>
              <w:tabs>
                <w:tab w:val="left" w:pos="1190"/>
              </w:tabs>
              <w:autoSpaceDE w:val="0"/>
              <w:autoSpaceDN w:val="0"/>
              <w:adjustRightInd w:val="0"/>
              <w:jc w:val="right"/>
              <w:rPr>
                <w:rFonts w:cs="Arial"/>
              </w:rPr>
            </w:pPr>
            <w:r w:rsidRPr="000558F6">
              <w:rPr>
                <w:rFonts w:cs="Arial"/>
              </w:rPr>
              <w:t>3</w:t>
            </w:r>
            <w:r>
              <w:rPr>
                <w:rFonts w:cs="Arial"/>
              </w:rPr>
              <w:t>0</w:t>
            </w:r>
          </w:p>
        </w:tc>
        <w:tc>
          <w:tcPr>
            <w:tcW w:w="990" w:type="dxa"/>
            <w:tcBorders>
              <w:left w:val="nil"/>
            </w:tcBorders>
          </w:tcPr>
          <w:p w:rsidR="00AF450E" w:rsidRPr="000558F6" w:rsidRDefault="00AF450E" w:rsidP="00AF450E">
            <w:pPr>
              <w:widowControl w:val="0"/>
              <w:tabs>
                <w:tab w:val="left" w:pos="1190"/>
              </w:tabs>
              <w:autoSpaceDE w:val="0"/>
              <w:autoSpaceDN w:val="0"/>
              <w:adjustRightInd w:val="0"/>
              <w:jc w:val="center"/>
              <w:rPr>
                <w:rFonts w:cs="Arial"/>
              </w:rPr>
            </w:pPr>
            <w:r>
              <w:rPr>
                <w:rFonts w:cs="Arial"/>
              </w:rPr>
              <w:t>Nos.</w:t>
            </w:r>
          </w:p>
        </w:tc>
        <w:tc>
          <w:tcPr>
            <w:tcW w:w="1260" w:type="dxa"/>
          </w:tcPr>
          <w:p w:rsidR="00AF450E" w:rsidRPr="000558F6" w:rsidRDefault="00AF450E" w:rsidP="00AF450E">
            <w:pPr>
              <w:widowControl w:val="0"/>
              <w:tabs>
                <w:tab w:val="left" w:pos="1190"/>
              </w:tabs>
              <w:autoSpaceDE w:val="0"/>
              <w:autoSpaceDN w:val="0"/>
              <w:adjustRightInd w:val="0"/>
              <w:jc w:val="center"/>
              <w:rPr>
                <w:rFonts w:cs="Arial"/>
              </w:rPr>
            </w:pPr>
            <w:r>
              <w:rPr>
                <w:rFonts w:cs="Arial"/>
              </w:rPr>
              <w:t>Nil</w:t>
            </w:r>
          </w:p>
        </w:tc>
        <w:tc>
          <w:tcPr>
            <w:tcW w:w="1126" w:type="dxa"/>
          </w:tcPr>
          <w:p w:rsidR="00AF450E" w:rsidRPr="000558F6" w:rsidRDefault="00AF450E" w:rsidP="00AF450E">
            <w:pPr>
              <w:widowControl w:val="0"/>
              <w:tabs>
                <w:tab w:val="left" w:pos="1190"/>
              </w:tabs>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2</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Kerosene Oil</w:t>
            </w:r>
          </w:p>
        </w:tc>
        <w:tc>
          <w:tcPr>
            <w:tcW w:w="787"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Pr>
                <w:rFonts w:cs="Arial"/>
              </w:rPr>
              <w:t>100</w:t>
            </w:r>
          </w:p>
        </w:tc>
        <w:tc>
          <w:tcPr>
            <w:tcW w:w="1080" w:type="dxa"/>
            <w:tcBorders>
              <w:left w:val="nil"/>
            </w:tcBorders>
          </w:tcPr>
          <w:p w:rsidR="00AF450E" w:rsidRPr="000558F6" w:rsidRDefault="00AF450E" w:rsidP="00AF450E">
            <w:pPr>
              <w:widowControl w:val="0"/>
              <w:autoSpaceDE w:val="0"/>
              <w:autoSpaceDN w:val="0"/>
              <w:adjustRightInd w:val="0"/>
              <w:jc w:val="center"/>
              <w:rPr>
                <w:rFonts w:cs="Arial"/>
              </w:rPr>
            </w:pPr>
            <w:r>
              <w:rPr>
                <w:rFonts w:cs="Arial"/>
              </w:rPr>
              <w:t>Gallons</w:t>
            </w:r>
          </w:p>
        </w:tc>
        <w:tc>
          <w:tcPr>
            <w:tcW w:w="720"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Pr>
                <w:rFonts w:cs="Arial"/>
              </w:rPr>
              <w:t>100</w:t>
            </w:r>
          </w:p>
        </w:tc>
        <w:tc>
          <w:tcPr>
            <w:tcW w:w="990" w:type="dxa"/>
            <w:tcBorders>
              <w:left w:val="nil"/>
            </w:tcBorders>
          </w:tcPr>
          <w:p w:rsidR="00AF450E" w:rsidRPr="000558F6" w:rsidRDefault="00AF450E" w:rsidP="00AF450E">
            <w:pPr>
              <w:widowControl w:val="0"/>
              <w:autoSpaceDE w:val="0"/>
              <w:autoSpaceDN w:val="0"/>
              <w:adjustRightInd w:val="0"/>
              <w:jc w:val="center"/>
              <w:rPr>
                <w:rFonts w:cs="Arial"/>
              </w:rPr>
            </w:pPr>
            <w:r>
              <w:rPr>
                <w:rFonts w:cs="Arial"/>
              </w:rPr>
              <w:t>Gallons</w:t>
            </w:r>
          </w:p>
        </w:tc>
        <w:tc>
          <w:tcPr>
            <w:tcW w:w="1260" w:type="dxa"/>
          </w:tcPr>
          <w:p w:rsidR="00AF450E" w:rsidRDefault="00AF450E" w:rsidP="00AF450E">
            <w:pPr>
              <w:jc w:val="center"/>
            </w:pPr>
            <w:r w:rsidRPr="00DD7835">
              <w:rPr>
                <w:rFonts w:cs="Arial"/>
              </w:rPr>
              <w:t>Nil</w:t>
            </w:r>
          </w:p>
        </w:tc>
        <w:tc>
          <w:tcPr>
            <w:tcW w:w="1126" w:type="dxa"/>
          </w:tcPr>
          <w:p w:rsidR="00AF450E" w:rsidRPr="000558F6" w:rsidRDefault="00AF450E" w:rsidP="00AF450E">
            <w:pPr>
              <w:widowControl w:val="0"/>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3</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Wicks</w:t>
            </w:r>
          </w:p>
        </w:tc>
        <w:tc>
          <w:tcPr>
            <w:tcW w:w="787" w:type="dxa"/>
            <w:tcBorders>
              <w:right w:val="nil"/>
            </w:tcBorders>
            <w:vAlign w:val="center"/>
          </w:tcPr>
          <w:p w:rsidR="00AF450E" w:rsidRPr="000558F6" w:rsidRDefault="00AF450E" w:rsidP="00B919B8">
            <w:pPr>
              <w:widowControl w:val="0"/>
              <w:autoSpaceDE w:val="0"/>
              <w:autoSpaceDN w:val="0"/>
              <w:adjustRightInd w:val="0"/>
              <w:ind w:hanging="96"/>
              <w:jc w:val="right"/>
              <w:rPr>
                <w:rFonts w:cs="Arial"/>
              </w:rPr>
            </w:pPr>
            <w:r>
              <w:rPr>
                <w:rFonts w:cs="Arial"/>
              </w:rPr>
              <w:t>180</w:t>
            </w:r>
          </w:p>
        </w:tc>
        <w:tc>
          <w:tcPr>
            <w:tcW w:w="1080" w:type="dxa"/>
            <w:tcBorders>
              <w:left w:val="nil"/>
            </w:tcBorders>
          </w:tcPr>
          <w:p w:rsidR="00AF450E" w:rsidRDefault="00AF450E" w:rsidP="00AF450E">
            <w:pPr>
              <w:widowControl w:val="0"/>
              <w:autoSpaceDE w:val="0"/>
              <w:autoSpaceDN w:val="0"/>
              <w:adjustRightInd w:val="0"/>
              <w:ind w:hanging="96"/>
              <w:jc w:val="center"/>
              <w:rPr>
                <w:rFonts w:cs="Arial"/>
              </w:rPr>
            </w:pPr>
            <w:r>
              <w:rPr>
                <w:rFonts w:cs="Arial"/>
              </w:rPr>
              <w:t>Yards</w:t>
            </w:r>
          </w:p>
        </w:tc>
        <w:tc>
          <w:tcPr>
            <w:tcW w:w="720" w:type="dxa"/>
            <w:tcBorders>
              <w:right w:val="nil"/>
            </w:tcBorders>
            <w:vAlign w:val="center"/>
          </w:tcPr>
          <w:p w:rsidR="00AF450E" w:rsidRPr="000558F6" w:rsidRDefault="00AF450E" w:rsidP="00B919B8">
            <w:pPr>
              <w:widowControl w:val="0"/>
              <w:autoSpaceDE w:val="0"/>
              <w:autoSpaceDN w:val="0"/>
              <w:adjustRightInd w:val="0"/>
              <w:ind w:hanging="96"/>
              <w:jc w:val="right"/>
              <w:rPr>
                <w:rFonts w:cs="Arial"/>
              </w:rPr>
            </w:pPr>
            <w:r>
              <w:rPr>
                <w:rFonts w:cs="Arial"/>
              </w:rPr>
              <w:t>180</w:t>
            </w:r>
          </w:p>
        </w:tc>
        <w:tc>
          <w:tcPr>
            <w:tcW w:w="990" w:type="dxa"/>
            <w:tcBorders>
              <w:left w:val="nil"/>
            </w:tcBorders>
          </w:tcPr>
          <w:p w:rsidR="00AF450E" w:rsidRDefault="00AF450E" w:rsidP="00AF450E">
            <w:pPr>
              <w:widowControl w:val="0"/>
              <w:autoSpaceDE w:val="0"/>
              <w:autoSpaceDN w:val="0"/>
              <w:adjustRightInd w:val="0"/>
              <w:ind w:hanging="96"/>
              <w:jc w:val="center"/>
              <w:rPr>
                <w:rFonts w:cs="Arial"/>
              </w:rPr>
            </w:pPr>
            <w:r>
              <w:rPr>
                <w:rFonts w:cs="Arial"/>
              </w:rPr>
              <w:t>Yards</w:t>
            </w:r>
          </w:p>
        </w:tc>
        <w:tc>
          <w:tcPr>
            <w:tcW w:w="1260" w:type="dxa"/>
          </w:tcPr>
          <w:p w:rsidR="00AF450E" w:rsidRDefault="00AF450E" w:rsidP="00AF450E">
            <w:pPr>
              <w:jc w:val="center"/>
            </w:pPr>
            <w:r w:rsidRPr="00DD7835">
              <w:rPr>
                <w:rFonts w:cs="Arial"/>
              </w:rPr>
              <w:t>Nil</w:t>
            </w:r>
          </w:p>
        </w:tc>
        <w:tc>
          <w:tcPr>
            <w:tcW w:w="1126" w:type="dxa"/>
          </w:tcPr>
          <w:p w:rsidR="00AF450E" w:rsidRDefault="00AF450E" w:rsidP="00AF450E">
            <w:pPr>
              <w:widowControl w:val="0"/>
              <w:autoSpaceDE w:val="0"/>
              <w:autoSpaceDN w:val="0"/>
              <w:adjustRightInd w:val="0"/>
              <w:ind w:hanging="96"/>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4</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Lantern Chimneys</w:t>
            </w:r>
          </w:p>
        </w:tc>
        <w:tc>
          <w:tcPr>
            <w:tcW w:w="787" w:type="dxa"/>
            <w:tcBorders>
              <w:right w:val="nil"/>
            </w:tcBorders>
            <w:vAlign w:val="center"/>
          </w:tcPr>
          <w:p w:rsidR="00AF450E" w:rsidRPr="000558F6" w:rsidRDefault="00AF450E" w:rsidP="00B919B8">
            <w:pPr>
              <w:widowControl w:val="0"/>
              <w:tabs>
                <w:tab w:val="left" w:pos="1190"/>
              </w:tabs>
              <w:autoSpaceDE w:val="0"/>
              <w:autoSpaceDN w:val="0"/>
              <w:adjustRightInd w:val="0"/>
              <w:ind w:hanging="96"/>
              <w:jc w:val="right"/>
              <w:rPr>
                <w:rFonts w:cs="Arial"/>
              </w:rPr>
            </w:pPr>
            <w:r w:rsidRPr="000558F6">
              <w:rPr>
                <w:rFonts w:cs="Arial"/>
              </w:rPr>
              <w:t>35</w:t>
            </w:r>
          </w:p>
        </w:tc>
        <w:tc>
          <w:tcPr>
            <w:tcW w:w="1080" w:type="dxa"/>
            <w:tcBorders>
              <w:left w:val="nil"/>
            </w:tcBorders>
          </w:tcPr>
          <w:p w:rsidR="00AF450E" w:rsidRPr="000558F6" w:rsidRDefault="00AF450E" w:rsidP="00AF450E">
            <w:pPr>
              <w:widowControl w:val="0"/>
              <w:tabs>
                <w:tab w:val="left" w:pos="1190"/>
              </w:tabs>
              <w:autoSpaceDE w:val="0"/>
              <w:autoSpaceDN w:val="0"/>
              <w:adjustRightInd w:val="0"/>
              <w:ind w:hanging="96"/>
              <w:jc w:val="center"/>
              <w:rPr>
                <w:rFonts w:cs="Arial"/>
              </w:rPr>
            </w:pPr>
            <w:r>
              <w:rPr>
                <w:rFonts w:cs="Arial"/>
              </w:rPr>
              <w:t>Nos.</w:t>
            </w:r>
          </w:p>
        </w:tc>
        <w:tc>
          <w:tcPr>
            <w:tcW w:w="720" w:type="dxa"/>
            <w:tcBorders>
              <w:right w:val="nil"/>
            </w:tcBorders>
            <w:vAlign w:val="center"/>
          </w:tcPr>
          <w:p w:rsidR="00AF450E" w:rsidRPr="000558F6" w:rsidRDefault="00AF450E" w:rsidP="00B919B8">
            <w:pPr>
              <w:widowControl w:val="0"/>
              <w:tabs>
                <w:tab w:val="left" w:pos="1190"/>
              </w:tabs>
              <w:autoSpaceDE w:val="0"/>
              <w:autoSpaceDN w:val="0"/>
              <w:adjustRightInd w:val="0"/>
              <w:ind w:hanging="96"/>
              <w:jc w:val="right"/>
              <w:rPr>
                <w:rFonts w:cs="Arial"/>
              </w:rPr>
            </w:pPr>
            <w:r w:rsidRPr="000558F6">
              <w:rPr>
                <w:rFonts w:cs="Arial"/>
              </w:rPr>
              <w:t>35</w:t>
            </w:r>
          </w:p>
        </w:tc>
        <w:tc>
          <w:tcPr>
            <w:tcW w:w="990" w:type="dxa"/>
            <w:tcBorders>
              <w:left w:val="nil"/>
            </w:tcBorders>
          </w:tcPr>
          <w:p w:rsidR="00AF450E" w:rsidRPr="000558F6" w:rsidRDefault="00AF450E" w:rsidP="00AF450E">
            <w:pPr>
              <w:widowControl w:val="0"/>
              <w:tabs>
                <w:tab w:val="left" w:pos="1190"/>
              </w:tabs>
              <w:autoSpaceDE w:val="0"/>
              <w:autoSpaceDN w:val="0"/>
              <w:adjustRightInd w:val="0"/>
              <w:ind w:hanging="96"/>
              <w:jc w:val="center"/>
              <w:rPr>
                <w:rFonts w:cs="Arial"/>
              </w:rPr>
            </w:pPr>
            <w:r>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Pr="000558F6" w:rsidRDefault="00AF450E" w:rsidP="00AF450E">
            <w:pPr>
              <w:widowControl w:val="0"/>
              <w:tabs>
                <w:tab w:val="left" w:pos="1190"/>
              </w:tabs>
              <w:autoSpaceDE w:val="0"/>
              <w:autoSpaceDN w:val="0"/>
              <w:adjustRightInd w:val="0"/>
              <w:ind w:hanging="96"/>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5</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Gas lamp</w:t>
            </w:r>
          </w:p>
        </w:tc>
        <w:tc>
          <w:tcPr>
            <w:tcW w:w="787" w:type="dxa"/>
            <w:tcBorders>
              <w:right w:val="nil"/>
            </w:tcBorders>
            <w:vAlign w:val="center"/>
          </w:tcPr>
          <w:p w:rsidR="00AF450E" w:rsidRPr="000558F6" w:rsidRDefault="00AF450E" w:rsidP="00B919B8">
            <w:pPr>
              <w:widowControl w:val="0"/>
              <w:tabs>
                <w:tab w:val="center" w:pos="1804"/>
              </w:tabs>
              <w:autoSpaceDE w:val="0"/>
              <w:autoSpaceDN w:val="0"/>
              <w:adjustRightInd w:val="0"/>
              <w:jc w:val="right"/>
              <w:rPr>
                <w:rFonts w:cs="Arial"/>
              </w:rPr>
            </w:pPr>
            <w:r>
              <w:rPr>
                <w:rFonts w:cs="Arial"/>
              </w:rPr>
              <w:t>2</w:t>
            </w:r>
            <w:r w:rsidRPr="000558F6">
              <w:rPr>
                <w:rFonts w:cs="Arial"/>
              </w:rPr>
              <w:t>0</w:t>
            </w:r>
          </w:p>
        </w:tc>
        <w:tc>
          <w:tcPr>
            <w:tcW w:w="1080" w:type="dxa"/>
            <w:tcBorders>
              <w:left w:val="nil"/>
            </w:tcBorders>
          </w:tcPr>
          <w:p w:rsidR="00AF450E" w:rsidRDefault="00AF450E" w:rsidP="00AF450E">
            <w:pPr>
              <w:jc w:val="center"/>
            </w:pPr>
            <w:r w:rsidRPr="006B1211">
              <w:rPr>
                <w:rFonts w:cs="Arial"/>
              </w:rPr>
              <w:t>Nos.</w:t>
            </w:r>
          </w:p>
        </w:tc>
        <w:tc>
          <w:tcPr>
            <w:tcW w:w="720" w:type="dxa"/>
            <w:tcBorders>
              <w:right w:val="nil"/>
            </w:tcBorders>
            <w:vAlign w:val="center"/>
          </w:tcPr>
          <w:p w:rsidR="00AF450E" w:rsidRPr="000558F6" w:rsidRDefault="00AF450E" w:rsidP="00B919B8">
            <w:pPr>
              <w:widowControl w:val="0"/>
              <w:tabs>
                <w:tab w:val="center" w:pos="1804"/>
              </w:tabs>
              <w:autoSpaceDE w:val="0"/>
              <w:autoSpaceDN w:val="0"/>
              <w:adjustRightInd w:val="0"/>
              <w:jc w:val="right"/>
              <w:rPr>
                <w:rFonts w:cs="Arial"/>
              </w:rPr>
            </w:pPr>
            <w:r>
              <w:rPr>
                <w:rFonts w:cs="Arial"/>
              </w:rPr>
              <w:t>2</w:t>
            </w:r>
            <w:r w:rsidRPr="000558F6">
              <w:rPr>
                <w:rFonts w:cs="Arial"/>
              </w:rPr>
              <w:t>0</w:t>
            </w:r>
          </w:p>
        </w:tc>
        <w:tc>
          <w:tcPr>
            <w:tcW w:w="990" w:type="dxa"/>
            <w:tcBorders>
              <w:left w:val="nil"/>
            </w:tcBorders>
          </w:tcPr>
          <w:p w:rsidR="00AF450E" w:rsidRDefault="00AF450E" w:rsidP="00AF450E">
            <w:pPr>
              <w:jc w:val="center"/>
            </w:pPr>
            <w:r w:rsidRPr="006B1211">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Default="00AF450E" w:rsidP="00AF450E">
            <w:pPr>
              <w:widowControl w:val="0"/>
              <w:tabs>
                <w:tab w:val="center" w:pos="1804"/>
              </w:tabs>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6</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Mentals</w:t>
            </w:r>
          </w:p>
        </w:tc>
        <w:tc>
          <w:tcPr>
            <w:tcW w:w="787"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Pr>
                <w:rFonts w:cs="Arial"/>
              </w:rPr>
              <w:t>2</w:t>
            </w:r>
            <w:r w:rsidRPr="000558F6">
              <w:rPr>
                <w:rFonts w:cs="Arial"/>
              </w:rPr>
              <w:t>00</w:t>
            </w:r>
          </w:p>
        </w:tc>
        <w:tc>
          <w:tcPr>
            <w:tcW w:w="1080" w:type="dxa"/>
            <w:tcBorders>
              <w:left w:val="nil"/>
            </w:tcBorders>
          </w:tcPr>
          <w:p w:rsidR="00AF450E" w:rsidRDefault="00AF450E" w:rsidP="00AF450E">
            <w:pPr>
              <w:jc w:val="center"/>
            </w:pPr>
            <w:r w:rsidRPr="006B1211">
              <w:rPr>
                <w:rFonts w:cs="Arial"/>
              </w:rPr>
              <w:t>Nos.</w:t>
            </w:r>
          </w:p>
        </w:tc>
        <w:tc>
          <w:tcPr>
            <w:tcW w:w="720"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Pr>
                <w:rFonts w:cs="Arial"/>
              </w:rPr>
              <w:t>2</w:t>
            </w:r>
            <w:r w:rsidRPr="000558F6">
              <w:rPr>
                <w:rFonts w:cs="Arial"/>
              </w:rPr>
              <w:t>00</w:t>
            </w:r>
          </w:p>
        </w:tc>
        <w:tc>
          <w:tcPr>
            <w:tcW w:w="990" w:type="dxa"/>
            <w:tcBorders>
              <w:left w:val="nil"/>
            </w:tcBorders>
          </w:tcPr>
          <w:p w:rsidR="00AF450E" w:rsidRDefault="00AF450E" w:rsidP="00AF450E">
            <w:pPr>
              <w:jc w:val="center"/>
            </w:pPr>
            <w:r w:rsidRPr="006B1211">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Default="00AF450E" w:rsidP="00AF450E">
            <w:pPr>
              <w:widowControl w:val="0"/>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7</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Washers for gas lamp.</w:t>
            </w:r>
          </w:p>
        </w:tc>
        <w:tc>
          <w:tcPr>
            <w:tcW w:w="787"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Pr>
                <w:rFonts w:cs="Arial"/>
              </w:rPr>
              <w:t>5</w:t>
            </w:r>
            <w:r w:rsidRPr="000558F6">
              <w:rPr>
                <w:rFonts w:cs="Arial"/>
              </w:rPr>
              <w:t>0</w:t>
            </w:r>
          </w:p>
        </w:tc>
        <w:tc>
          <w:tcPr>
            <w:tcW w:w="1080" w:type="dxa"/>
            <w:tcBorders>
              <w:left w:val="nil"/>
            </w:tcBorders>
          </w:tcPr>
          <w:p w:rsidR="00AF450E" w:rsidRDefault="00AF450E" w:rsidP="00AF450E">
            <w:pPr>
              <w:jc w:val="center"/>
            </w:pPr>
            <w:r w:rsidRPr="006B1211">
              <w:rPr>
                <w:rFonts w:cs="Arial"/>
              </w:rPr>
              <w:t>Nos.</w:t>
            </w:r>
          </w:p>
        </w:tc>
        <w:tc>
          <w:tcPr>
            <w:tcW w:w="720"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Pr>
                <w:rFonts w:cs="Arial"/>
              </w:rPr>
              <w:t>5</w:t>
            </w:r>
            <w:r w:rsidRPr="000558F6">
              <w:rPr>
                <w:rFonts w:cs="Arial"/>
              </w:rPr>
              <w:t>0</w:t>
            </w:r>
          </w:p>
        </w:tc>
        <w:tc>
          <w:tcPr>
            <w:tcW w:w="990" w:type="dxa"/>
            <w:tcBorders>
              <w:left w:val="nil"/>
            </w:tcBorders>
          </w:tcPr>
          <w:p w:rsidR="00AF450E" w:rsidRDefault="00AF450E" w:rsidP="00AF450E">
            <w:pPr>
              <w:jc w:val="center"/>
            </w:pPr>
            <w:r w:rsidRPr="006B1211">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Default="00AF450E" w:rsidP="00AF450E">
            <w:pPr>
              <w:widowControl w:val="0"/>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8</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Nozzles for gas lamp.</w:t>
            </w:r>
          </w:p>
        </w:tc>
        <w:tc>
          <w:tcPr>
            <w:tcW w:w="787"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Pr>
                <w:rFonts w:cs="Arial"/>
              </w:rPr>
              <w:t>4</w:t>
            </w:r>
            <w:r w:rsidRPr="000558F6">
              <w:rPr>
                <w:rFonts w:cs="Arial"/>
              </w:rPr>
              <w:t>0</w:t>
            </w:r>
          </w:p>
        </w:tc>
        <w:tc>
          <w:tcPr>
            <w:tcW w:w="1080" w:type="dxa"/>
            <w:tcBorders>
              <w:left w:val="nil"/>
            </w:tcBorders>
          </w:tcPr>
          <w:p w:rsidR="00AF450E" w:rsidRDefault="00AF450E" w:rsidP="00AF450E">
            <w:pPr>
              <w:jc w:val="center"/>
            </w:pPr>
            <w:r w:rsidRPr="006B1211">
              <w:rPr>
                <w:rFonts w:cs="Arial"/>
              </w:rPr>
              <w:t>Nos.</w:t>
            </w:r>
          </w:p>
        </w:tc>
        <w:tc>
          <w:tcPr>
            <w:tcW w:w="720"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Pr>
                <w:rFonts w:cs="Arial"/>
              </w:rPr>
              <w:t>4</w:t>
            </w:r>
            <w:r w:rsidRPr="000558F6">
              <w:rPr>
                <w:rFonts w:cs="Arial"/>
              </w:rPr>
              <w:t>0</w:t>
            </w:r>
          </w:p>
        </w:tc>
        <w:tc>
          <w:tcPr>
            <w:tcW w:w="990" w:type="dxa"/>
            <w:tcBorders>
              <w:left w:val="nil"/>
            </w:tcBorders>
          </w:tcPr>
          <w:p w:rsidR="00AF450E" w:rsidRDefault="00AF450E" w:rsidP="00AF450E">
            <w:pPr>
              <w:jc w:val="center"/>
            </w:pPr>
            <w:r w:rsidRPr="006B1211">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Default="00AF450E" w:rsidP="00AF450E">
            <w:pPr>
              <w:widowControl w:val="0"/>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9</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Chimneys for gas lamps</w:t>
            </w:r>
          </w:p>
        </w:tc>
        <w:tc>
          <w:tcPr>
            <w:tcW w:w="787"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Pr>
                <w:rFonts w:cs="Arial"/>
              </w:rPr>
              <w:t>3</w:t>
            </w:r>
            <w:r w:rsidRPr="000558F6">
              <w:rPr>
                <w:rFonts w:cs="Arial"/>
              </w:rPr>
              <w:t>0</w:t>
            </w:r>
          </w:p>
        </w:tc>
        <w:tc>
          <w:tcPr>
            <w:tcW w:w="1080" w:type="dxa"/>
            <w:tcBorders>
              <w:left w:val="nil"/>
            </w:tcBorders>
          </w:tcPr>
          <w:p w:rsidR="00AF450E" w:rsidRDefault="00AF450E" w:rsidP="00AF450E">
            <w:pPr>
              <w:jc w:val="center"/>
            </w:pPr>
            <w:r w:rsidRPr="006B1211">
              <w:rPr>
                <w:rFonts w:cs="Arial"/>
              </w:rPr>
              <w:t>Nos.</w:t>
            </w:r>
          </w:p>
        </w:tc>
        <w:tc>
          <w:tcPr>
            <w:tcW w:w="720"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Pr>
                <w:rFonts w:cs="Arial"/>
              </w:rPr>
              <w:t>3</w:t>
            </w:r>
            <w:r w:rsidRPr="000558F6">
              <w:rPr>
                <w:rFonts w:cs="Arial"/>
              </w:rPr>
              <w:t>0</w:t>
            </w:r>
          </w:p>
        </w:tc>
        <w:tc>
          <w:tcPr>
            <w:tcW w:w="990" w:type="dxa"/>
            <w:tcBorders>
              <w:left w:val="nil"/>
            </w:tcBorders>
          </w:tcPr>
          <w:p w:rsidR="00AF450E" w:rsidRDefault="00AF450E" w:rsidP="00AF450E">
            <w:pPr>
              <w:jc w:val="center"/>
            </w:pPr>
            <w:r w:rsidRPr="006B1211">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Default="00AF450E" w:rsidP="00AF450E">
            <w:pPr>
              <w:widowControl w:val="0"/>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10</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Torches of  2  cells</w:t>
            </w:r>
          </w:p>
        </w:tc>
        <w:tc>
          <w:tcPr>
            <w:tcW w:w="787" w:type="dxa"/>
            <w:tcBorders>
              <w:right w:val="nil"/>
            </w:tcBorders>
            <w:vAlign w:val="center"/>
          </w:tcPr>
          <w:p w:rsidR="00AF450E" w:rsidRPr="000558F6" w:rsidRDefault="00AF450E" w:rsidP="00B919B8">
            <w:pPr>
              <w:widowControl w:val="0"/>
              <w:tabs>
                <w:tab w:val="right" w:pos="2270"/>
              </w:tabs>
              <w:autoSpaceDE w:val="0"/>
              <w:autoSpaceDN w:val="0"/>
              <w:adjustRightInd w:val="0"/>
              <w:ind w:hanging="14"/>
              <w:jc w:val="right"/>
              <w:rPr>
                <w:rFonts w:cs="Arial"/>
              </w:rPr>
            </w:pPr>
            <w:r>
              <w:rPr>
                <w:rFonts w:cs="Arial"/>
              </w:rPr>
              <w:t>15</w:t>
            </w:r>
          </w:p>
        </w:tc>
        <w:tc>
          <w:tcPr>
            <w:tcW w:w="1080" w:type="dxa"/>
            <w:tcBorders>
              <w:left w:val="nil"/>
            </w:tcBorders>
          </w:tcPr>
          <w:p w:rsidR="00AF450E" w:rsidRDefault="00AF450E" w:rsidP="00AF450E">
            <w:pPr>
              <w:jc w:val="center"/>
            </w:pPr>
            <w:r w:rsidRPr="006B1211">
              <w:rPr>
                <w:rFonts w:cs="Arial"/>
              </w:rPr>
              <w:t>Nos.</w:t>
            </w:r>
          </w:p>
        </w:tc>
        <w:tc>
          <w:tcPr>
            <w:tcW w:w="720" w:type="dxa"/>
            <w:tcBorders>
              <w:right w:val="nil"/>
            </w:tcBorders>
            <w:vAlign w:val="center"/>
          </w:tcPr>
          <w:p w:rsidR="00AF450E" w:rsidRPr="000558F6" w:rsidRDefault="00AF450E" w:rsidP="00B919B8">
            <w:pPr>
              <w:widowControl w:val="0"/>
              <w:tabs>
                <w:tab w:val="right" w:pos="2270"/>
              </w:tabs>
              <w:autoSpaceDE w:val="0"/>
              <w:autoSpaceDN w:val="0"/>
              <w:adjustRightInd w:val="0"/>
              <w:ind w:hanging="14"/>
              <w:jc w:val="right"/>
              <w:rPr>
                <w:rFonts w:cs="Arial"/>
              </w:rPr>
            </w:pPr>
            <w:r>
              <w:rPr>
                <w:rFonts w:cs="Arial"/>
              </w:rPr>
              <w:t>15</w:t>
            </w:r>
          </w:p>
        </w:tc>
        <w:tc>
          <w:tcPr>
            <w:tcW w:w="990" w:type="dxa"/>
            <w:tcBorders>
              <w:left w:val="nil"/>
            </w:tcBorders>
          </w:tcPr>
          <w:p w:rsidR="00AF450E" w:rsidRDefault="00AF450E" w:rsidP="00AF450E">
            <w:pPr>
              <w:jc w:val="center"/>
            </w:pPr>
            <w:r w:rsidRPr="006B1211">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Default="00AF450E" w:rsidP="00AF450E">
            <w:pPr>
              <w:widowControl w:val="0"/>
              <w:tabs>
                <w:tab w:val="right" w:pos="2270"/>
              </w:tabs>
              <w:autoSpaceDE w:val="0"/>
              <w:autoSpaceDN w:val="0"/>
              <w:adjustRightInd w:val="0"/>
              <w:ind w:hanging="14"/>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11</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 xml:space="preserve">Cell for Torches </w:t>
            </w:r>
          </w:p>
        </w:tc>
        <w:tc>
          <w:tcPr>
            <w:tcW w:w="787" w:type="dxa"/>
            <w:tcBorders>
              <w:right w:val="nil"/>
            </w:tcBorders>
            <w:vAlign w:val="center"/>
          </w:tcPr>
          <w:p w:rsidR="00AF450E" w:rsidRPr="000558F6" w:rsidRDefault="00AF450E" w:rsidP="00B919B8">
            <w:pPr>
              <w:widowControl w:val="0"/>
              <w:tabs>
                <w:tab w:val="left" w:pos="1190"/>
              </w:tabs>
              <w:autoSpaceDE w:val="0"/>
              <w:autoSpaceDN w:val="0"/>
              <w:adjustRightInd w:val="0"/>
              <w:jc w:val="right"/>
              <w:rPr>
                <w:rFonts w:cs="Arial"/>
              </w:rPr>
            </w:pPr>
            <w:r>
              <w:rPr>
                <w:rFonts w:cs="Arial"/>
              </w:rPr>
              <w:t>100</w:t>
            </w:r>
          </w:p>
        </w:tc>
        <w:tc>
          <w:tcPr>
            <w:tcW w:w="1080" w:type="dxa"/>
            <w:tcBorders>
              <w:left w:val="nil"/>
            </w:tcBorders>
          </w:tcPr>
          <w:p w:rsidR="00AF450E" w:rsidRDefault="00AF450E" w:rsidP="00AF450E">
            <w:pPr>
              <w:jc w:val="center"/>
            </w:pPr>
            <w:r w:rsidRPr="006B1211">
              <w:rPr>
                <w:rFonts w:cs="Arial"/>
              </w:rPr>
              <w:t>Nos.</w:t>
            </w:r>
          </w:p>
        </w:tc>
        <w:tc>
          <w:tcPr>
            <w:tcW w:w="720" w:type="dxa"/>
            <w:tcBorders>
              <w:right w:val="nil"/>
            </w:tcBorders>
            <w:vAlign w:val="center"/>
          </w:tcPr>
          <w:p w:rsidR="00AF450E" w:rsidRPr="000558F6" w:rsidRDefault="00AF450E" w:rsidP="00B919B8">
            <w:pPr>
              <w:widowControl w:val="0"/>
              <w:tabs>
                <w:tab w:val="left" w:pos="1190"/>
              </w:tabs>
              <w:autoSpaceDE w:val="0"/>
              <w:autoSpaceDN w:val="0"/>
              <w:adjustRightInd w:val="0"/>
              <w:jc w:val="right"/>
              <w:rPr>
                <w:rFonts w:cs="Arial"/>
              </w:rPr>
            </w:pPr>
            <w:r>
              <w:rPr>
                <w:rFonts w:cs="Arial"/>
              </w:rPr>
              <w:t>100</w:t>
            </w:r>
          </w:p>
        </w:tc>
        <w:tc>
          <w:tcPr>
            <w:tcW w:w="990" w:type="dxa"/>
            <w:tcBorders>
              <w:left w:val="nil"/>
            </w:tcBorders>
          </w:tcPr>
          <w:p w:rsidR="00AF450E" w:rsidRDefault="00AF450E" w:rsidP="00AF450E">
            <w:pPr>
              <w:jc w:val="center"/>
            </w:pPr>
            <w:r w:rsidRPr="006B1211">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Default="00AF450E" w:rsidP="00AF450E">
            <w:pPr>
              <w:widowControl w:val="0"/>
              <w:tabs>
                <w:tab w:val="left" w:pos="1190"/>
              </w:tabs>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12</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Gunney bags</w:t>
            </w:r>
          </w:p>
        </w:tc>
        <w:tc>
          <w:tcPr>
            <w:tcW w:w="787"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1</w:t>
            </w:r>
            <w:r>
              <w:rPr>
                <w:rFonts w:cs="Arial"/>
              </w:rPr>
              <w:t>0</w:t>
            </w:r>
            <w:r w:rsidRPr="000558F6">
              <w:rPr>
                <w:rFonts w:cs="Arial"/>
              </w:rPr>
              <w:t>00</w:t>
            </w:r>
          </w:p>
        </w:tc>
        <w:tc>
          <w:tcPr>
            <w:tcW w:w="1080" w:type="dxa"/>
            <w:tcBorders>
              <w:left w:val="nil"/>
            </w:tcBorders>
          </w:tcPr>
          <w:p w:rsidR="00AF450E" w:rsidRDefault="00AF450E" w:rsidP="00AF450E">
            <w:pPr>
              <w:jc w:val="center"/>
            </w:pPr>
            <w:r w:rsidRPr="006B1211">
              <w:rPr>
                <w:rFonts w:cs="Arial"/>
              </w:rPr>
              <w:t>Nos.</w:t>
            </w:r>
          </w:p>
        </w:tc>
        <w:tc>
          <w:tcPr>
            <w:tcW w:w="720"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1</w:t>
            </w:r>
            <w:r>
              <w:rPr>
                <w:rFonts w:cs="Arial"/>
              </w:rPr>
              <w:t>0</w:t>
            </w:r>
            <w:r w:rsidRPr="000558F6">
              <w:rPr>
                <w:rFonts w:cs="Arial"/>
              </w:rPr>
              <w:t>00</w:t>
            </w:r>
          </w:p>
        </w:tc>
        <w:tc>
          <w:tcPr>
            <w:tcW w:w="990" w:type="dxa"/>
            <w:tcBorders>
              <w:left w:val="nil"/>
            </w:tcBorders>
          </w:tcPr>
          <w:p w:rsidR="00AF450E" w:rsidRDefault="00AF450E" w:rsidP="00AF450E">
            <w:pPr>
              <w:jc w:val="center"/>
            </w:pPr>
            <w:r w:rsidRPr="006B1211">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Pr="000558F6" w:rsidRDefault="00AF450E" w:rsidP="00AF450E">
            <w:pPr>
              <w:widowControl w:val="0"/>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13</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Suttli</w:t>
            </w:r>
          </w:p>
        </w:tc>
        <w:tc>
          <w:tcPr>
            <w:tcW w:w="787" w:type="dxa"/>
            <w:tcBorders>
              <w:right w:val="nil"/>
            </w:tcBorders>
            <w:vAlign w:val="center"/>
          </w:tcPr>
          <w:p w:rsidR="00AF450E" w:rsidRPr="000558F6" w:rsidRDefault="00AF450E" w:rsidP="00B919B8">
            <w:pPr>
              <w:widowControl w:val="0"/>
              <w:tabs>
                <w:tab w:val="left" w:pos="1190"/>
              </w:tabs>
              <w:autoSpaceDE w:val="0"/>
              <w:autoSpaceDN w:val="0"/>
              <w:adjustRightInd w:val="0"/>
              <w:jc w:val="right"/>
              <w:rPr>
                <w:rFonts w:cs="Arial"/>
              </w:rPr>
            </w:pPr>
            <w:r w:rsidRPr="000558F6">
              <w:rPr>
                <w:rFonts w:cs="Arial"/>
              </w:rPr>
              <w:t>121</w:t>
            </w:r>
          </w:p>
        </w:tc>
        <w:tc>
          <w:tcPr>
            <w:tcW w:w="1080" w:type="dxa"/>
            <w:tcBorders>
              <w:left w:val="nil"/>
            </w:tcBorders>
          </w:tcPr>
          <w:p w:rsidR="00AF450E" w:rsidRPr="000558F6" w:rsidRDefault="00AF450E" w:rsidP="00AF450E">
            <w:pPr>
              <w:widowControl w:val="0"/>
              <w:tabs>
                <w:tab w:val="left" w:pos="1190"/>
              </w:tabs>
              <w:autoSpaceDE w:val="0"/>
              <w:autoSpaceDN w:val="0"/>
              <w:adjustRightInd w:val="0"/>
              <w:jc w:val="center"/>
              <w:rPr>
                <w:rFonts w:cs="Arial"/>
              </w:rPr>
            </w:pPr>
            <w:r>
              <w:rPr>
                <w:rFonts w:cs="Arial"/>
              </w:rPr>
              <w:t>Lbs</w:t>
            </w:r>
          </w:p>
        </w:tc>
        <w:tc>
          <w:tcPr>
            <w:tcW w:w="720" w:type="dxa"/>
            <w:tcBorders>
              <w:right w:val="nil"/>
            </w:tcBorders>
            <w:vAlign w:val="center"/>
          </w:tcPr>
          <w:p w:rsidR="00AF450E" w:rsidRPr="000558F6" w:rsidRDefault="00AF450E" w:rsidP="00B919B8">
            <w:pPr>
              <w:widowControl w:val="0"/>
              <w:tabs>
                <w:tab w:val="left" w:pos="1190"/>
              </w:tabs>
              <w:autoSpaceDE w:val="0"/>
              <w:autoSpaceDN w:val="0"/>
              <w:adjustRightInd w:val="0"/>
              <w:jc w:val="right"/>
              <w:rPr>
                <w:rFonts w:cs="Arial"/>
              </w:rPr>
            </w:pPr>
            <w:r w:rsidRPr="000558F6">
              <w:rPr>
                <w:rFonts w:cs="Arial"/>
              </w:rPr>
              <w:t>121</w:t>
            </w:r>
          </w:p>
        </w:tc>
        <w:tc>
          <w:tcPr>
            <w:tcW w:w="990" w:type="dxa"/>
            <w:tcBorders>
              <w:left w:val="nil"/>
            </w:tcBorders>
          </w:tcPr>
          <w:p w:rsidR="00AF450E" w:rsidRPr="000558F6" w:rsidRDefault="00AF450E" w:rsidP="00AF450E">
            <w:pPr>
              <w:widowControl w:val="0"/>
              <w:tabs>
                <w:tab w:val="left" w:pos="1190"/>
              </w:tabs>
              <w:autoSpaceDE w:val="0"/>
              <w:autoSpaceDN w:val="0"/>
              <w:adjustRightInd w:val="0"/>
              <w:jc w:val="center"/>
              <w:rPr>
                <w:rFonts w:cs="Arial"/>
              </w:rPr>
            </w:pPr>
            <w:r>
              <w:rPr>
                <w:rFonts w:cs="Arial"/>
              </w:rPr>
              <w:t>Lbs</w:t>
            </w:r>
          </w:p>
        </w:tc>
        <w:tc>
          <w:tcPr>
            <w:tcW w:w="1260" w:type="dxa"/>
          </w:tcPr>
          <w:p w:rsidR="00AF450E" w:rsidRDefault="00AF450E" w:rsidP="00AF450E">
            <w:pPr>
              <w:jc w:val="center"/>
            </w:pPr>
            <w:r w:rsidRPr="00DD7835">
              <w:rPr>
                <w:rFonts w:cs="Arial"/>
              </w:rPr>
              <w:t>Nil</w:t>
            </w:r>
          </w:p>
        </w:tc>
        <w:tc>
          <w:tcPr>
            <w:tcW w:w="1126" w:type="dxa"/>
          </w:tcPr>
          <w:p w:rsidR="00AF450E" w:rsidRPr="000558F6" w:rsidRDefault="00AF450E" w:rsidP="00AF450E">
            <w:pPr>
              <w:widowControl w:val="0"/>
              <w:tabs>
                <w:tab w:val="left" w:pos="1190"/>
              </w:tabs>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14</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E.C. Bags/Jute Bags</w:t>
            </w:r>
          </w:p>
        </w:tc>
        <w:tc>
          <w:tcPr>
            <w:tcW w:w="787"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8000</w:t>
            </w:r>
          </w:p>
        </w:tc>
        <w:tc>
          <w:tcPr>
            <w:tcW w:w="1080" w:type="dxa"/>
            <w:tcBorders>
              <w:left w:val="nil"/>
            </w:tcBorders>
          </w:tcPr>
          <w:p w:rsidR="00AF450E" w:rsidRPr="000558F6" w:rsidRDefault="00AF450E" w:rsidP="00AF450E">
            <w:pPr>
              <w:widowControl w:val="0"/>
              <w:autoSpaceDE w:val="0"/>
              <w:autoSpaceDN w:val="0"/>
              <w:adjustRightInd w:val="0"/>
              <w:jc w:val="center"/>
              <w:rPr>
                <w:rFonts w:cs="Arial"/>
              </w:rPr>
            </w:pPr>
            <w:r>
              <w:rPr>
                <w:rFonts w:cs="Arial"/>
              </w:rPr>
              <w:t>Nos.</w:t>
            </w:r>
          </w:p>
        </w:tc>
        <w:tc>
          <w:tcPr>
            <w:tcW w:w="720"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8000</w:t>
            </w:r>
          </w:p>
        </w:tc>
        <w:tc>
          <w:tcPr>
            <w:tcW w:w="990" w:type="dxa"/>
            <w:tcBorders>
              <w:left w:val="nil"/>
            </w:tcBorders>
          </w:tcPr>
          <w:p w:rsidR="00AF450E" w:rsidRPr="000558F6" w:rsidRDefault="00AF450E" w:rsidP="00AF450E">
            <w:pPr>
              <w:widowControl w:val="0"/>
              <w:autoSpaceDE w:val="0"/>
              <w:autoSpaceDN w:val="0"/>
              <w:adjustRightInd w:val="0"/>
              <w:jc w:val="center"/>
              <w:rPr>
                <w:rFonts w:cs="Arial"/>
              </w:rPr>
            </w:pPr>
            <w:r>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Pr="000558F6" w:rsidRDefault="00AF450E" w:rsidP="00AF450E">
            <w:pPr>
              <w:widowControl w:val="0"/>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15</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Sewing needles</w:t>
            </w:r>
          </w:p>
        </w:tc>
        <w:tc>
          <w:tcPr>
            <w:tcW w:w="787" w:type="dxa"/>
            <w:tcBorders>
              <w:right w:val="nil"/>
            </w:tcBorders>
            <w:vAlign w:val="center"/>
          </w:tcPr>
          <w:p w:rsidR="00AF450E" w:rsidRPr="000558F6" w:rsidRDefault="00AF450E" w:rsidP="00B919B8">
            <w:pPr>
              <w:widowControl w:val="0"/>
              <w:tabs>
                <w:tab w:val="right" w:pos="2270"/>
              </w:tabs>
              <w:autoSpaceDE w:val="0"/>
              <w:autoSpaceDN w:val="0"/>
              <w:adjustRightInd w:val="0"/>
              <w:jc w:val="right"/>
              <w:rPr>
                <w:rFonts w:cs="Arial"/>
              </w:rPr>
            </w:pPr>
            <w:r w:rsidRPr="000558F6">
              <w:rPr>
                <w:rFonts w:cs="Arial"/>
              </w:rPr>
              <w:t>8</w:t>
            </w:r>
          </w:p>
        </w:tc>
        <w:tc>
          <w:tcPr>
            <w:tcW w:w="1080" w:type="dxa"/>
            <w:tcBorders>
              <w:left w:val="nil"/>
            </w:tcBorders>
          </w:tcPr>
          <w:p w:rsidR="00AF450E" w:rsidRPr="000558F6" w:rsidRDefault="00AF450E" w:rsidP="00AF450E">
            <w:pPr>
              <w:widowControl w:val="0"/>
              <w:tabs>
                <w:tab w:val="right" w:pos="2270"/>
              </w:tabs>
              <w:autoSpaceDE w:val="0"/>
              <w:autoSpaceDN w:val="0"/>
              <w:adjustRightInd w:val="0"/>
              <w:jc w:val="center"/>
              <w:rPr>
                <w:rFonts w:cs="Arial"/>
              </w:rPr>
            </w:pPr>
            <w:r>
              <w:rPr>
                <w:rFonts w:cs="Arial"/>
              </w:rPr>
              <w:t>Doz.</w:t>
            </w:r>
          </w:p>
        </w:tc>
        <w:tc>
          <w:tcPr>
            <w:tcW w:w="720" w:type="dxa"/>
            <w:tcBorders>
              <w:right w:val="nil"/>
            </w:tcBorders>
            <w:vAlign w:val="center"/>
          </w:tcPr>
          <w:p w:rsidR="00AF450E" w:rsidRPr="000558F6" w:rsidRDefault="00AF450E" w:rsidP="00B919B8">
            <w:pPr>
              <w:widowControl w:val="0"/>
              <w:tabs>
                <w:tab w:val="right" w:pos="2270"/>
              </w:tabs>
              <w:autoSpaceDE w:val="0"/>
              <w:autoSpaceDN w:val="0"/>
              <w:adjustRightInd w:val="0"/>
              <w:jc w:val="right"/>
              <w:rPr>
                <w:rFonts w:cs="Arial"/>
              </w:rPr>
            </w:pPr>
            <w:r w:rsidRPr="000558F6">
              <w:rPr>
                <w:rFonts w:cs="Arial"/>
              </w:rPr>
              <w:t>8</w:t>
            </w:r>
          </w:p>
        </w:tc>
        <w:tc>
          <w:tcPr>
            <w:tcW w:w="990" w:type="dxa"/>
            <w:tcBorders>
              <w:left w:val="nil"/>
            </w:tcBorders>
          </w:tcPr>
          <w:p w:rsidR="00AF450E" w:rsidRPr="000558F6" w:rsidRDefault="00AF450E" w:rsidP="00AF450E">
            <w:pPr>
              <w:widowControl w:val="0"/>
              <w:tabs>
                <w:tab w:val="right" w:pos="2270"/>
              </w:tabs>
              <w:autoSpaceDE w:val="0"/>
              <w:autoSpaceDN w:val="0"/>
              <w:adjustRightInd w:val="0"/>
              <w:jc w:val="center"/>
              <w:rPr>
                <w:rFonts w:cs="Arial"/>
              </w:rPr>
            </w:pPr>
            <w:r>
              <w:rPr>
                <w:rFonts w:cs="Arial"/>
              </w:rPr>
              <w:t>Doz.</w:t>
            </w:r>
          </w:p>
        </w:tc>
        <w:tc>
          <w:tcPr>
            <w:tcW w:w="1260" w:type="dxa"/>
          </w:tcPr>
          <w:p w:rsidR="00AF450E" w:rsidRDefault="00AF450E" w:rsidP="00AF450E">
            <w:pPr>
              <w:jc w:val="center"/>
            </w:pPr>
            <w:r w:rsidRPr="00DD7835">
              <w:rPr>
                <w:rFonts w:cs="Arial"/>
              </w:rPr>
              <w:t>Nil</w:t>
            </w:r>
          </w:p>
        </w:tc>
        <w:tc>
          <w:tcPr>
            <w:tcW w:w="1126" w:type="dxa"/>
          </w:tcPr>
          <w:p w:rsidR="00AF450E" w:rsidRPr="000558F6" w:rsidRDefault="00AF450E" w:rsidP="00AF450E">
            <w:pPr>
              <w:widowControl w:val="0"/>
              <w:tabs>
                <w:tab w:val="right" w:pos="2270"/>
              </w:tabs>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16</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Axes</w:t>
            </w:r>
          </w:p>
        </w:tc>
        <w:tc>
          <w:tcPr>
            <w:tcW w:w="787"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7</w:t>
            </w:r>
          </w:p>
        </w:tc>
        <w:tc>
          <w:tcPr>
            <w:tcW w:w="1080" w:type="dxa"/>
            <w:tcBorders>
              <w:left w:val="nil"/>
            </w:tcBorders>
          </w:tcPr>
          <w:p w:rsidR="00AF450E" w:rsidRPr="000558F6" w:rsidRDefault="00AF450E" w:rsidP="00AF450E">
            <w:pPr>
              <w:widowControl w:val="0"/>
              <w:autoSpaceDE w:val="0"/>
              <w:autoSpaceDN w:val="0"/>
              <w:adjustRightInd w:val="0"/>
              <w:jc w:val="center"/>
              <w:rPr>
                <w:rFonts w:cs="Arial"/>
              </w:rPr>
            </w:pPr>
            <w:r>
              <w:rPr>
                <w:rFonts w:cs="Arial"/>
              </w:rPr>
              <w:t>Nos.</w:t>
            </w:r>
          </w:p>
        </w:tc>
        <w:tc>
          <w:tcPr>
            <w:tcW w:w="720"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7</w:t>
            </w:r>
          </w:p>
        </w:tc>
        <w:tc>
          <w:tcPr>
            <w:tcW w:w="990" w:type="dxa"/>
            <w:tcBorders>
              <w:left w:val="nil"/>
            </w:tcBorders>
          </w:tcPr>
          <w:p w:rsidR="00AF450E" w:rsidRPr="000558F6" w:rsidRDefault="00AF450E" w:rsidP="00AF450E">
            <w:pPr>
              <w:widowControl w:val="0"/>
              <w:autoSpaceDE w:val="0"/>
              <w:autoSpaceDN w:val="0"/>
              <w:adjustRightInd w:val="0"/>
              <w:jc w:val="center"/>
              <w:rPr>
                <w:rFonts w:cs="Arial"/>
              </w:rPr>
            </w:pPr>
            <w:r>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Pr="000558F6" w:rsidRDefault="00AF450E" w:rsidP="00AF450E">
            <w:pPr>
              <w:widowControl w:val="0"/>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17</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Kassies with Handles</w:t>
            </w:r>
          </w:p>
        </w:tc>
        <w:tc>
          <w:tcPr>
            <w:tcW w:w="787"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100</w:t>
            </w:r>
          </w:p>
        </w:tc>
        <w:tc>
          <w:tcPr>
            <w:tcW w:w="1080" w:type="dxa"/>
            <w:tcBorders>
              <w:left w:val="nil"/>
            </w:tcBorders>
          </w:tcPr>
          <w:p w:rsidR="00AF450E" w:rsidRDefault="00AF450E" w:rsidP="00AF450E">
            <w:pPr>
              <w:jc w:val="center"/>
            </w:pPr>
            <w:r w:rsidRPr="00E56C68">
              <w:rPr>
                <w:rFonts w:cs="Arial"/>
              </w:rPr>
              <w:t>Nos.</w:t>
            </w:r>
          </w:p>
        </w:tc>
        <w:tc>
          <w:tcPr>
            <w:tcW w:w="720"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100</w:t>
            </w:r>
          </w:p>
        </w:tc>
        <w:tc>
          <w:tcPr>
            <w:tcW w:w="990" w:type="dxa"/>
            <w:tcBorders>
              <w:left w:val="nil"/>
            </w:tcBorders>
          </w:tcPr>
          <w:p w:rsidR="00AF450E" w:rsidRDefault="00AF450E" w:rsidP="00AF450E">
            <w:pPr>
              <w:jc w:val="center"/>
            </w:pPr>
            <w:r w:rsidRPr="00E56C68">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Pr="000558F6" w:rsidRDefault="00AF450E" w:rsidP="00AF450E">
            <w:pPr>
              <w:widowControl w:val="0"/>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18</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Handle of Kassies</w:t>
            </w:r>
          </w:p>
        </w:tc>
        <w:tc>
          <w:tcPr>
            <w:tcW w:w="787"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100</w:t>
            </w:r>
          </w:p>
        </w:tc>
        <w:tc>
          <w:tcPr>
            <w:tcW w:w="1080" w:type="dxa"/>
            <w:tcBorders>
              <w:left w:val="nil"/>
            </w:tcBorders>
          </w:tcPr>
          <w:p w:rsidR="00AF450E" w:rsidRDefault="00AF450E" w:rsidP="00AF450E">
            <w:pPr>
              <w:jc w:val="center"/>
            </w:pPr>
            <w:r w:rsidRPr="00E56C68">
              <w:rPr>
                <w:rFonts w:cs="Arial"/>
              </w:rPr>
              <w:t>Nos.</w:t>
            </w:r>
          </w:p>
        </w:tc>
        <w:tc>
          <w:tcPr>
            <w:tcW w:w="720"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100</w:t>
            </w:r>
          </w:p>
        </w:tc>
        <w:tc>
          <w:tcPr>
            <w:tcW w:w="990" w:type="dxa"/>
            <w:tcBorders>
              <w:left w:val="nil"/>
            </w:tcBorders>
          </w:tcPr>
          <w:p w:rsidR="00AF450E" w:rsidRDefault="00AF450E" w:rsidP="00AF450E">
            <w:pPr>
              <w:jc w:val="center"/>
            </w:pPr>
            <w:r w:rsidRPr="00E56C68">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Pr="000558F6" w:rsidRDefault="00AF450E" w:rsidP="00AF450E">
            <w:pPr>
              <w:widowControl w:val="0"/>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19</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Killas</w:t>
            </w:r>
          </w:p>
        </w:tc>
        <w:tc>
          <w:tcPr>
            <w:tcW w:w="787"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2000</w:t>
            </w:r>
          </w:p>
        </w:tc>
        <w:tc>
          <w:tcPr>
            <w:tcW w:w="1080" w:type="dxa"/>
            <w:tcBorders>
              <w:left w:val="nil"/>
            </w:tcBorders>
          </w:tcPr>
          <w:p w:rsidR="00AF450E" w:rsidRDefault="00AF450E" w:rsidP="00AF450E">
            <w:pPr>
              <w:jc w:val="center"/>
            </w:pPr>
            <w:r w:rsidRPr="00E56C68">
              <w:rPr>
                <w:rFonts w:cs="Arial"/>
              </w:rPr>
              <w:t>Nos.</w:t>
            </w:r>
          </w:p>
        </w:tc>
        <w:tc>
          <w:tcPr>
            <w:tcW w:w="720" w:type="dxa"/>
            <w:tcBorders>
              <w:right w:val="nil"/>
            </w:tcBorders>
            <w:vAlign w:val="center"/>
          </w:tcPr>
          <w:p w:rsidR="00AF450E" w:rsidRPr="000558F6" w:rsidRDefault="00AF450E" w:rsidP="00B919B8">
            <w:pPr>
              <w:widowControl w:val="0"/>
              <w:autoSpaceDE w:val="0"/>
              <w:autoSpaceDN w:val="0"/>
              <w:adjustRightInd w:val="0"/>
              <w:jc w:val="right"/>
              <w:rPr>
                <w:rFonts w:cs="Arial"/>
              </w:rPr>
            </w:pPr>
            <w:r w:rsidRPr="000558F6">
              <w:rPr>
                <w:rFonts w:cs="Arial"/>
              </w:rPr>
              <w:t>2000</w:t>
            </w:r>
          </w:p>
        </w:tc>
        <w:tc>
          <w:tcPr>
            <w:tcW w:w="990" w:type="dxa"/>
            <w:tcBorders>
              <w:left w:val="nil"/>
            </w:tcBorders>
          </w:tcPr>
          <w:p w:rsidR="00AF450E" w:rsidRDefault="00AF450E" w:rsidP="00AF450E">
            <w:pPr>
              <w:jc w:val="center"/>
            </w:pPr>
            <w:r w:rsidRPr="00E56C68">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Pr="000558F6" w:rsidRDefault="00AF450E" w:rsidP="00AF450E">
            <w:pPr>
              <w:widowControl w:val="0"/>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20</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Ballies</w:t>
            </w:r>
          </w:p>
        </w:tc>
        <w:tc>
          <w:tcPr>
            <w:tcW w:w="787" w:type="dxa"/>
            <w:tcBorders>
              <w:right w:val="nil"/>
            </w:tcBorders>
            <w:vAlign w:val="center"/>
          </w:tcPr>
          <w:p w:rsidR="00AF450E" w:rsidRPr="000558F6" w:rsidRDefault="00AF450E" w:rsidP="00B919B8">
            <w:pPr>
              <w:widowControl w:val="0"/>
              <w:tabs>
                <w:tab w:val="left" w:pos="1190"/>
              </w:tabs>
              <w:autoSpaceDE w:val="0"/>
              <w:autoSpaceDN w:val="0"/>
              <w:adjustRightInd w:val="0"/>
              <w:ind w:firstLine="264"/>
              <w:jc w:val="right"/>
              <w:rPr>
                <w:rFonts w:cs="Arial"/>
              </w:rPr>
            </w:pPr>
            <w:r w:rsidRPr="000558F6">
              <w:rPr>
                <w:rFonts w:cs="Arial"/>
              </w:rPr>
              <w:t>200</w:t>
            </w:r>
          </w:p>
        </w:tc>
        <w:tc>
          <w:tcPr>
            <w:tcW w:w="1080" w:type="dxa"/>
            <w:tcBorders>
              <w:left w:val="nil"/>
            </w:tcBorders>
          </w:tcPr>
          <w:p w:rsidR="00AF450E" w:rsidRDefault="00AF450E" w:rsidP="00AF450E">
            <w:pPr>
              <w:jc w:val="center"/>
            </w:pPr>
            <w:r w:rsidRPr="00E56C68">
              <w:rPr>
                <w:rFonts w:cs="Arial"/>
              </w:rPr>
              <w:t>Nos.</w:t>
            </w:r>
          </w:p>
        </w:tc>
        <w:tc>
          <w:tcPr>
            <w:tcW w:w="720" w:type="dxa"/>
            <w:tcBorders>
              <w:right w:val="nil"/>
            </w:tcBorders>
            <w:vAlign w:val="center"/>
          </w:tcPr>
          <w:p w:rsidR="00AF450E" w:rsidRPr="000558F6" w:rsidRDefault="00AF450E" w:rsidP="00B919B8">
            <w:pPr>
              <w:widowControl w:val="0"/>
              <w:tabs>
                <w:tab w:val="left" w:pos="1190"/>
              </w:tabs>
              <w:autoSpaceDE w:val="0"/>
              <w:autoSpaceDN w:val="0"/>
              <w:adjustRightInd w:val="0"/>
              <w:ind w:firstLine="264"/>
              <w:jc w:val="right"/>
              <w:rPr>
                <w:rFonts w:cs="Arial"/>
              </w:rPr>
            </w:pPr>
            <w:r w:rsidRPr="000558F6">
              <w:rPr>
                <w:rFonts w:cs="Arial"/>
              </w:rPr>
              <w:t>200</w:t>
            </w:r>
          </w:p>
        </w:tc>
        <w:tc>
          <w:tcPr>
            <w:tcW w:w="990" w:type="dxa"/>
            <w:tcBorders>
              <w:left w:val="nil"/>
            </w:tcBorders>
          </w:tcPr>
          <w:p w:rsidR="00AF450E" w:rsidRDefault="00AF450E" w:rsidP="00AF450E">
            <w:pPr>
              <w:jc w:val="center"/>
            </w:pPr>
            <w:r w:rsidRPr="00E56C68">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Pr="000558F6" w:rsidRDefault="00AF450E" w:rsidP="00AF450E">
            <w:pPr>
              <w:widowControl w:val="0"/>
              <w:tabs>
                <w:tab w:val="left" w:pos="1190"/>
              </w:tabs>
              <w:autoSpaceDE w:val="0"/>
              <w:autoSpaceDN w:val="0"/>
              <w:adjustRightInd w:val="0"/>
              <w:ind w:firstLine="264"/>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21</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Baskets</w:t>
            </w:r>
          </w:p>
        </w:tc>
        <w:tc>
          <w:tcPr>
            <w:tcW w:w="787" w:type="dxa"/>
            <w:tcBorders>
              <w:right w:val="nil"/>
            </w:tcBorders>
            <w:vAlign w:val="center"/>
          </w:tcPr>
          <w:p w:rsidR="00AF450E" w:rsidRPr="000558F6" w:rsidRDefault="00AF450E" w:rsidP="00B919B8">
            <w:pPr>
              <w:widowControl w:val="0"/>
              <w:tabs>
                <w:tab w:val="left" w:pos="1190"/>
              </w:tabs>
              <w:autoSpaceDE w:val="0"/>
              <w:autoSpaceDN w:val="0"/>
              <w:adjustRightInd w:val="0"/>
              <w:ind w:firstLine="264"/>
              <w:jc w:val="right"/>
              <w:rPr>
                <w:rFonts w:cs="Arial"/>
              </w:rPr>
            </w:pPr>
            <w:r>
              <w:rPr>
                <w:rFonts w:cs="Arial"/>
              </w:rPr>
              <w:t>1</w:t>
            </w:r>
            <w:r w:rsidRPr="000558F6">
              <w:rPr>
                <w:rFonts w:cs="Arial"/>
              </w:rPr>
              <w:t>00</w:t>
            </w:r>
          </w:p>
        </w:tc>
        <w:tc>
          <w:tcPr>
            <w:tcW w:w="1080" w:type="dxa"/>
            <w:tcBorders>
              <w:left w:val="nil"/>
            </w:tcBorders>
          </w:tcPr>
          <w:p w:rsidR="00AF450E" w:rsidRDefault="00AF450E" w:rsidP="00AF450E">
            <w:pPr>
              <w:jc w:val="center"/>
            </w:pPr>
            <w:r w:rsidRPr="00E56C68">
              <w:rPr>
                <w:rFonts w:cs="Arial"/>
              </w:rPr>
              <w:t>Nos.</w:t>
            </w:r>
          </w:p>
        </w:tc>
        <w:tc>
          <w:tcPr>
            <w:tcW w:w="720" w:type="dxa"/>
            <w:tcBorders>
              <w:right w:val="nil"/>
            </w:tcBorders>
            <w:vAlign w:val="center"/>
          </w:tcPr>
          <w:p w:rsidR="00AF450E" w:rsidRPr="000558F6" w:rsidRDefault="00AF450E" w:rsidP="00B919B8">
            <w:pPr>
              <w:widowControl w:val="0"/>
              <w:tabs>
                <w:tab w:val="left" w:pos="1190"/>
              </w:tabs>
              <w:autoSpaceDE w:val="0"/>
              <w:autoSpaceDN w:val="0"/>
              <w:adjustRightInd w:val="0"/>
              <w:ind w:firstLine="264"/>
              <w:jc w:val="right"/>
              <w:rPr>
                <w:rFonts w:cs="Arial"/>
              </w:rPr>
            </w:pPr>
            <w:r>
              <w:rPr>
                <w:rFonts w:cs="Arial"/>
              </w:rPr>
              <w:t>1</w:t>
            </w:r>
            <w:r w:rsidRPr="000558F6">
              <w:rPr>
                <w:rFonts w:cs="Arial"/>
              </w:rPr>
              <w:t>00</w:t>
            </w:r>
          </w:p>
        </w:tc>
        <w:tc>
          <w:tcPr>
            <w:tcW w:w="990" w:type="dxa"/>
            <w:tcBorders>
              <w:left w:val="nil"/>
            </w:tcBorders>
          </w:tcPr>
          <w:p w:rsidR="00AF450E" w:rsidRDefault="00AF450E" w:rsidP="00AF450E">
            <w:pPr>
              <w:jc w:val="center"/>
            </w:pPr>
            <w:r w:rsidRPr="00E56C68">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Default="00AF450E" w:rsidP="00AF450E">
            <w:pPr>
              <w:widowControl w:val="0"/>
              <w:tabs>
                <w:tab w:val="left" w:pos="1190"/>
              </w:tabs>
              <w:autoSpaceDE w:val="0"/>
              <w:autoSpaceDN w:val="0"/>
              <w:adjustRightInd w:val="0"/>
              <w:ind w:firstLine="264"/>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lastRenderedPageBreak/>
              <w:t>22</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Khaji Mats</w:t>
            </w:r>
          </w:p>
        </w:tc>
        <w:tc>
          <w:tcPr>
            <w:tcW w:w="787" w:type="dxa"/>
            <w:tcBorders>
              <w:right w:val="nil"/>
            </w:tcBorders>
            <w:vAlign w:val="center"/>
          </w:tcPr>
          <w:p w:rsidR="00AF450E" w:rsidRPr="000558F6" w:rsidRDefault="00AF450E" w:rsidP="00B919B8">
            <w:pPr>
              <w:widowControl w:val="0"/>
              <w:tabs>
                <w:tab w:val="right" w:pos="1420"/>
              </w:tabs>
              <w:autoSpaceDE w:val="0"/>
              <w:autoSpaceDN w:val="0"/>
              <w:adjustRightInd w:val="0"/>
              <w:jc w:val="right"/>
              <w:rPr>
                <w:rFonts w:cs="Arial"/>
              </w:rPr>
            </w:pPr>
            <w:r>
              <w:rPr>
                <w:rFonts w:cs="Arial"/>
              </w:rPr>
              <w:t>1</w:t>
            </w:r>
            <w:r w:rsidRPr="000558F6">
              <w:rPr>
                <w:rFonts w:cs="Arial"/>
              </w:rPr>
              <w:t>00</w:t>
            </w:r>
          </w:p>
        </w:tc>
        <w:tc>
          <w:tcPr>
            <w:tcW w:w="1080" w:type="dxa"/>
            <w:tcBorders>
              <w:left w:val="nil"/>
            </w:tcBorders>
          </w:tcPr>
          <w:p w:rsidR="00AF450E" w:rsidRDefault="00AF450E" w:rsidP="00AF450E">
            <w:pPr>
              <w:jc w:val="center"/>
            </w:pPr>
            <w:r w:rsidRPr="00E56C68">
              <w:rPr>
                <w:rFonts w:cs="Arial"/>
              </w:rPr>
              <w:t>Nos.</w:t>
            </w:r>
          </w:p>
        </w:tc>
        <w:tc>
          <w:tcPr>
            <w:tcW w:w="720" w:type="dxa"/>
            <w:tcBorders>
              <w:right w:val="nil"/>
            </w:tcBorders>
            <w:vAlign w:val="center"/>
          </w:tcPr>
          <w:p w:rsidR="00AF450E" w:rsidRPr="000558F6" w:rsidRDefault="00AF450E" w:rsidP="00B919B8">
            <w:pPr>
              <w:widowControl w:val="0"/>
              <w:tabs>
                <w:tab w:val="right" w:pos="1420"/>
              </w:tabs>
              <w:autoSpaceDE w:val="0"/>
              <w:autoSpaceDN w:val="0"/>
              <w:adjustRightInd w:val="0"/>
              <w:jc w:val="right"/>
              <w:rPr>
                <w:rFonts w:cs="Arial"/>
              </w:rPr>
            </w:pPr>
            <w:r>
              <w:rPr>
                <w:rFonts w:cs="Arial"/>
              </w:rPr>
              <w:t>1</w:t>
            </w:r>
            <w:r w:rsidRPr="000558F6">
              <w:rPr>
                <w:rFonts w:cs="Arial"/>
              </w:rPr>
              <w:t>00</w:t>
            </w:r>
          </w:p>
        </w:tc>
        <w:tc>
          <w:tcPr>
            <w:tcW w:w="990" w:type="dxa"/>
            <w:tcBorders>
              <w:left w:val="nil"/>
            </w:tcBorders>
          </w:tcPr>
          <w:p w:rsidR="00AF450E" w:rsidRDefault="00AF450E" w:rsidP="00AF450E">
            <w:pPr>
              <w:jc w:val="center"/>
            </w:pPr>
            <w:r w:rsidRPr="00E56C68">
              <w:rPr>
                <w:rFonts w:cs="Arial"/>
              </w:rPr>
              <w:t>Nos.</w:t>
            </w:r>
          </w:p>
        </w:tc>
        <w:tc>
          <w:tcPr>
            <w:tcW w:w="1260" w:type="dxa"/>
          </w:tcPr>
          <w:p w:rsidR="00AF450E" w:rsidRDefault="00AF450E" w:rsidP="00AF450E">
            <w:pPr>
              <w:jc w:val="center"/>
            </w:pPr>
            <w:r w:rsidRPr="00DD7835">
              <w:rPr>
                <w:rFonts w:cs="Arial"/>
              </w:rPr>
              <w:t>Nil</w:t>
            </w:r>
          </w:p>
        </w:tc>
        <w:tc>
          <w:tcPr>
            <w:tcW w:w="1126" w:type="dxa"/>
          </w:tcPr>
          <w:p w:rsidR="00AF450E" w:rsidRDefault="00AF450E" w:rsidP="00AF450E">
            <w:pPr>
              <w:widowControl w:val="0"/>
              <w:tabs>
                <w:tab w:val="right" w:pos="1420"/>
              </w:tabs>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23</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Spirite</w:t>
            </w:r>
          </w:p>
        </w:tc>
        <w:tc>
          <w:tcPr>
            <w:tcW w:w="787" w:type="dxa"/>
            <w:tcBorders>
              <w:right w:val="nil"/>
            </w:tcBorders>
            <w:vAlign w:val="center"/>
          </w:tcPr>
          <w:p w:rsidR="00AF450E" w:rsidRPr="000558F6" w:rsidRDefault="00AF450E" w:rsidP="00B919B8">
            <w:pPr>
              <w:widowControl w:val="0"/>
              <w:tabs>
                <w:tab w:val="left" w:pos="432"/>
              </w:tabs>
              <w:autoSpaceDE w:val="0"/>
              <w:autoSpaceDN w:val="0"/>
              <w:adjustRightInd w:val="0"/>
              <w:jc w:val="right"/>
              <w:rPr>
                <w:rFonts w:cs="Arial"/>
              </w:rPr>
            </w:pPr>
            <w:r>
              <w:rPr>
                <w:rFonts w:cs="Arial"/>
              </w:rPr>
              <w:t>1</w:t>
            </w:r>
            <w:r w:rsidRPr="000558F6">
              <w:rPr>
                <w:rFonts w:cs="Arial"/>
              </w:rPr>
              <w:t>0</w:t>
            </w:r>
          </w:p>
        </w:tc>
        <w:tc>
          <w:tcPr>
            <w:tcW w:w="1080" w:type="dxa"/>
            <w:tcBorders>
              <w:left w:val="nil"/>
            </w:tcBorders>
          </w:tcPr>
          <w:p w:rsidR="00AF450E" w:rsidRDefault="00AF450E" w:rsidP="00AF450E">
            <w:pPr>
              <w:widowControl w:val="0"/>
              <w:tabs>
                <w:tab w:val="left" w:pos="432"/>
              </w:tabs>
              <w:autoSpaceDE w:val="0"/>
              <w:autoSpaceDN w:val="0"/>
              <w:adjustRightInd w:val="0"/>
              <w:jc w:val="center"/>
              <w:rPr>
                <w:rFonts w:cs="Arial"/>
              </w:rPr>
            </w:pPr>
            <w:r>
              <w:rPr>
                <w:rFonts w:cs="Arial"/>
              </w:rPr>
              <w:t>Bottle</w:t>
            </w:r>
          </w:p>
        </w:tc>
        <w:tc>
          <w:tcPr>
            <w:tcW w:w="720" w:type="dxa"/>
            <w:tcBorders>
              <w:right w:val="nil"/>
            </w:tcBorders>
            <w:vAlign w:val="center"/>
          </w:tcPr>
          <w:p w:rsidR="00AF450E" w:rsidRPr="000558F6" w:rsidRDefault="00AF450E" w:rsidP="00B919B8">
            <w:pPr>
              <w:widowControl w:val="0"/>
              <w:tabs>
                <w:tab w:val="left" w:pos="432"/>
              </w:tabs>
              <w:autoSpaceDE w:val="0"/>
              <w:autoSpaceDN w:val="0"/>
              <w:adjustRightInd w:val="0"/>
              <w:jc w:val="right"/>
              <w:rPr>
                <w:rFonts w:cs="Arial"/>
              </w:rPr>
            </w:pPr>
            <w:r>
              <w:rPr>
                <w:rFonts w:cs="Arial"/>
              </w:rPr>
              <w:t>1</w:t>
            </w:r>
            <w:r w:rsidRPr="000558F6">
              <w:rPr>
                <w:rFonts w:cs="Arial"/>
              </w:rPr>
              <w:t>0</w:t>
            </w:r>
          </w:p>
        </w:tc>
        <w:tc>
          <w:tcPr>
            <w:tcW w:w="990" w:type="dxa"/>
            <w:tcBorders>
              <w:left w:val="nil"/>
            </w:tcBorders>
          </w:tcPr>
          <w:p w:rsidR="00AF450E" w:rsidRDefault="00AF450E" w:rsidP="00AF450E">
            <w:pPr>
              <w:widowControl w:val="0"/>
              <w:tabs>
                <w:tab w:val="left" w:pos="432"/>
              </w:tabs>
              <w:autoSpaceDE w:val="0"/>
              <w:autoSpaceDN w:val="0"/>
              <w:adjustRightInd w:val="0"/>
              <w:jc w:val="center"/>
              <w:rPr>
                <w:rFonts w:cs="Arial"/>
              </w:rPr>
            </w:pPr>
            <w:r>
              <w:rPr>
                <w:rFonts w:cs="Arial"/>
              </w:rPr>
              <w:t>Bottle</w:t>
            </w:r>
          </w:p>
        </w:tc>
        <w:tc>
          <w:tcPr>
            <w:tcW w:w="1260" w:type="dxa"/>
          </w:tcPr>
          <w:p w:rsidR="00AF450E" w:rsidRDefault="00AF450E" w:rsidP="00AF450E">
            <w:pPr>
              <w:jc w:val="center"/>
            </w:pPr>
            <w:r w:rsidRPr="00070C4C">
              <w:rPr>
                <w:rFonts w:cs="Arial"/>
              </w:rPr>
              <w:t>Nil</w:t>
            </w:r>
          </w:p>
        </w:tc>
        <w:tc>
          <w:tcPr>
            <w:tcW w:w="1126" w:type="dxa"/>
          </w:tcPr>
          <w:p w:rsidR="00AF450E" w:rsidRDefault="00AF450E" w:rsidP="00AF450E">
            <w:pPr>
              <w:widowControl w:val="0"/>
              <w:tabs>
                <w:tab w:val="left" w:pos="432"/>
              </w:tabs>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24</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Match Box</w:t>
            </w:r>
          </w:p>
        </w:tc>
        <w:tc>
          <w:tcPr>
            <w:tcW w:w="787" w:type="dxa"/>
            <w:tcBorders>
              <w:right w:val="nil"/>
            </w:tcBorders>
            <w:vAlign w:val="center"/>
          </w:tcPr>
          <w:p w:rsidR="00AF450E" w:rsidRPr="000558F6" w:rsidRDefault="00AF450E" w:rsidP="00B919B8">
            <w:pPr>
              <w:jc w:val="right"/>
              <w:rPr>
                <w:rFonts w:cs="Arial"/>
              </w:rPr>
            </w:pPr>
            <w:r w:rsidRPr="000558F6">
              <w:rPr>
                <w:rFonts w:cs="Arial"/>
              </w:rPr>
              <w:t>100</w:t>
            </w:r>
          </w:p>
        </w:tc>
        <w:tc>
          <w:tcPr>
            <w:tcW w:w="1080" w:type="dxa"/>
            <w:tcBorders>
              <w:left w:val="nil"/>
            </w:tcBorders>
          </w:tcPr>
          <w:p w:rsidR="00AF450E" w:rsidRDefault="00AF450E" w:rsidP="00AF450E">
            <w:pPr>
              <w:jc w:val="center"/>
            </w:pPr>
            <w:r w:rsidRPr="00096F08">
              <w:rPr>
                <w:rFonts w:cs="Arial"/>
              </w:rPr>
              <w:t>Nos.</w:t>
            </w:r>
          </w:p>
        </w:tc>
        <w:tc>
          <w:tcPr>
            <w:tcW w:w="720" w:type="dxa"/>
            <w:tcBorders>
              <w:right w:val="nil"/>
            </w:tcBorders>
            <w:vAlign w:val="center"/>
          </w:tcPr>
          <w:p w:rsidR="00AF450E" w:rsidRPr="000558F6" w:rsidRDefault="00AF450E" w:rsidP="00B919B8">
            <w:pPr>
              <w:jc w:val="right"/>
              <w:rPr>
                <w:rFonts w:cs="Arial"/>
              </w:rPr>
            </w:pPr>
            <w:r w:rsidRPr="000558F6">
              <w:rPr>
                <w:rFonts w:cs="Arial"/>
              </w:rPr>
              <w:t>100</w:t>
            </w:r>
          </w:p>
        </w:tc>
        <w:tc>
          <w:tcPr>
            <w:tcW w:w="990" w:type="dxa"/>
            <w:tcBorders>
              <w:left w:val="nil"/>
            </w:tcBorders>
          </w:tcPr>
          <w:p w:rsidR="00AF450E" w:rsidRDefault="00AF450E" w:rsidP="00AF450E">
            <w:pPr>
              <w:jc w:val="center"/>
            </w:pPr>
            <w:r w:rsidRPr="00096F08">
              <w:rPr>
                <w:rFonts w:cs="Arial"/>
              </w:rPr>
              <w:t>Nos.</w:t>
            </w:r>
          </w:p>
        </w:tc>
        <w:tc>
          <w:tcPr>
            <w:tcW w:w="1260" w:type="dxa"/>
          </w:tcPr>
          <w:p w:rsidR="00AF450E" w:rsidRDefault="00AF450E" w:rsidP="00AF450E">
            <w:pPr>
              <w:jc w:val="center"/>
            </w:pPr>
            <w:r w:rsidRPr="00070C4C">
              <w:rPr>
                <w:rFonts w:cs="Arial"/>
              </w:rPr>
              <w:t>Nil</w:t>
            </w:r>
          </w:p>
        </w:tc>
        <w:tc>
          <w:tcPr>
            <w:tcW w:w="1126" w:type="dxa"/>
          </w:tcPr>
          <w:p w:rsidR="00AF450E" w:rsidRPr="000558F6" w:rsidRDefault="00AF450E" w:rsidP="00AF450E">
            <w:pPr>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25</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Oil extractor</w:t>
            </w:r>
          </w:p>
        </w:tc>
        <w:tc>
          <w:tcPr>
            <w:tcW w:w="787" w:type="dxa"/>
            <w:tcBorders>
              <w:right w:val="nil"/>
            </w:tcBorders>
            <w:vAlign w:val="center"/>
          </w:tcPr>
          <w:p w:rsidR="00AF450E" w:rsidRPr="000558F6" w:rsidRDefault="00AF450E" w:rsidP="00B919B8">
            <w:pPr>
              <w:jc w:val="right"/>
              <w:rPr>
                <w:rFonts w:cs="Arial"/>
              </w:rPr>
            </w:pPr>
            <w:r w:rsidRPr="000558F6">
              <w:rPr>
                <w:rFonts w:cs="Arial"/>
              </w:rPr>
              <w:t>100</w:t>
            </w:r>
          </w:p>
        </w:tc>
        <w:tc>
          <w:tcPr>
            <w:tcW w:w="1080" w:type="dxa"/>
            <w:tcBorders>
              <w:left w:val="nil"/>
            </w:tcBorders>
          </w:tcPr>
          <w:p w:rsidR="00AF450E" w:rsidRDefault="00AF450E" w:rsidP="00AF450E">
            <w:pPr>
              <w:jc w:val="center"/>
            </w:pPr>
            <w:r w:rsidRPr="00096F08">
              <w:rPr>
                <w:rFonts w:cs="Arial"/>
              </w:rPr>
              <w:t>Nos.</w:t>
            </w:r>
          </w:p>
        </w:tc>
        <w:tc>
          <w:tcPr>
            <w:tcW w:w="720" w:type="dxa"/>
            <w:tcBorders>
              <w:right w:val="nil"/>
            </w:tcBorders>
            <w:vAlign w:val="center"/>
          </w:tcPr>
          <w:p w:rsidR="00AF450E" w:rsidRPr="000558F6" w:rsidRDefault="00AF450E" w:rsidP="00B919B8">
            <w:pPr>
              <w:jc w:val="right"/>
              <w:rPr>
                <w:rFonts w:cs="Arial"/>
              </w:rPr>
            </w:pPr>
            <w:r w:rsidRPr="000558F6">
              <w:rPr>
                <w:rFonts w:cs="Arial"/>
              </w:rPr>
              <w:t>100</w:t>
            </w:r>
          </w:p>
        </w:tc>
        <w:tc>
          <w:tcPr>
            <w:tcW w:w="990" w:type="dxa"/>
            <w:tcBorders>
              <w:left w:val="nil"/>
            </w:tcBorders>
          </w:tcPr>
          <w:p w:rsidR="00AF450E" w:rsidRDefault="00AF450E" w:rsidP="00AF450E">
            <w:pPr>
              <w:jc w:val="center"/>
            </w:pPr>
            <w:r w:rsidRPr="00096F08">
              <w:rPr>
                <w:rFonts w:cs="Arial"/>
              </w:rPr>
              <w:t>Nos.</w:t>
            </w:r>
          </w:p>
        </w:tc>
        <w:tc>
          <w:tcPr>
            <w:tcW w:w="1260" w:type="dxa"/>
          </w:tcPr>
          <w:p w:rsidR="00AF450E" w:rsidRDefault="00AF450E" w:rsidP="00AF450E">
            <w:pPr>
              <w:jc w:val="center"/>
            </w:pPr>
            <w:r w:rsidRPr="00070C4C">
              <w:rPr>
                <w:rFonts w:cs="Arial"/>
              </w:rPr>
              <w:t>Nil</w:t>
            </w:r>
          </w:p>
        </w:tc>
        <w:tc>
          <w:tcPr>
            <w:tcW w:w="1126" w:type="dxa"/>
          </w:tcPr>
          <w:p w:rsidR="00AF450E" w:rsidRPr="000558F6" w:rsidRDefault="00AF450E" w:rsidP="00AF450E">
            <w:pPr>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26</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Munj Ban</w:t>
            </w:r>
          </w:p>
        </w:tc>
        <w:tc>
          <w:tcPr>
            <w:tcW w:w="787" w:type="dxa"/>
            <w:tcBorders>
              <w:right w:val="nil"/>
            </w:tcBorders>
            <w:vAlign w:val="center"/>
          </w:tcPr>
          <w:p w:rsidR="00AF450E" w:rsidRPr="000558F6" w:rsidRDefault="00AF450E" w:rsidP="00B919B8">
            <w:pPr>
              <w:widowControl w:val="0"/>
              <w:tabs>
                <w:tab w:val="right" w:pos="1420"/>
              </w:tabs>
              <w:autoSpaceDE w:val="0"/>
              <w:autoSpaceDN w:val="0"/>
              <w:adjustRightInd w:val="0"/>
              <w:jc w:val="right"/>
              <w:rPr>
                <w:rFonts w:cs="Arial"/>
              </w:rPr>
            </w:pPr>
            <w:r w:rsidRPr="000558F6">
              <w:rPr>
                <w:rFonts w:cs="Arial"/>
              </w:rPr>
              <w:t>11</w:t>
            </w:r>
          </w:p>
        </w:tc>
        <w:tc>
          <w:tcPr>
            <w:tcW w:w="1080" w:type="dxa"/>
            <w:tcBorders>
              <w:left w:val="nil"/>
            </w:tcBorders>
          </w:tcPr>
          <w:p w:rsidR="00AF450E" w:rsidRPr="000558F6" w:rsidRDefault="00AF450E" w:rsidP="00AF450E">
            <w:pPr>
              <w:widowControl w:val="0"/>
              <w:tabs>
                <w:tab w:val="right" w:pos="1420"/>
              </w:tabs>
              <w:autoSpaceDE w:val="0"/>
              <w:autoSpaceDN w:val="0"/>
              <w:adjustRightInd w:val="0"/>
              <w:jc w:val="center"/>
              <w:rPr>
                <w:rFonts w:cs="Arial"/>
              </w:rPr>
            </w:pPr>
            <w:r>
              <w:rPr>
                <w:rFonts w:cs="Arial"/>
              </w:rPr>
              <w:t>Mds.</w:t>
            </w:r>
          </w:p>
        </w:tc>
        <w:tc>
          <w:tcPr>
            <w:tcW w:w="720" w:type="dxa"/>
            <w:tcBorders>
              <w:right w:val="nil"/>
            </w:tcBorders>
            <w:vAlign w:val="center"/>
          </w:tcPr>
          <w:p w:rsidR="00AF450E" w:rsidRPr="000558F6" w:rsidRDefault="00AF450E" w:rsidP="00B919B8">
            <w:pPr>
              <w:widowControl w:val="0"/>
              <w:tabs>
                <w:tab w:val="right" w:pos="1420"/>
              </w:tabs>
              <w:autoSpaceDE w:val="0"/>
              <w:autoSpaceDN w:val="0"/>
              <w:adjustRightInd w:val="0"/>
              <w:jc w:val="right"/>
              <w:rPr>
                <w:rFonts w:cs="Arial"/>
              </w:rPr>
            </w:pPr>
            <w:r w:rsidRPr="000558F6">
              <w:rPr>
                <w:rFonts w:cs="Arial"/>
              </w:rPr>
              <w:t>11</w:t>
            </w:r>
          </w:p>
        </w:tc>
        <w:tc>
          <w:tcPr>
            <w:tcW w:w="990" w:type="dxa"/>
            <w:tcBorders>
              <w:left w:val="nil"/>
            </w:tcBorders>
          </w:tcPr>
          <w:p w:rsidR="00AF450E" w:rsidRPr="000558F6" w:rsidRDefault="00AF450E" w:rsidP="00AF450E">
            <w:pPr>
              <w:widowControl w:val="0"/>
              <w:tabs>
                <w:tab w:val="right" w:pos="1420"/>
              </w:tabs>
              <w:autoSpaceDE w:val="0"/>
              <w:autoSpaceDN w:val="0"/>
              <w:adjustRightInd w:val="0"/>
              <w:jc w:val="center"/>
              <w:rPr>
                <w:rFonts w:cs="Arial"/>
              </w:rPr>
            </w:pPr>
            <w:r>
              <w:rPr>
                <w:rFonts w:cs="Arial"/>
              </w:rPr>
              <w:t>Mds.</w:t>
            </w:r>
          </w:p>
        </w:tc>
        <w:tc>
          <w:tcPr>
            <w:tcW w:w="1260" w:type="dxa"/>
          </w:tcPr>
          <w:p w:rsidR="00AF450E" w:rsidRDefault="00AF450E" w:rsidP="00AF450E">
            <w:pPr>
              <w:jc w:val="center"/>
            </w:pPr>
            <w:r w:rsidRPr="00070C4C">
              <w:rPr>
                <w:rFonts w:cs="Arial"/>
              </w:rPr>
              <w:t>Nil</w:t>
            </w:r>
          </w:p>
        </w:tc>
        <w:tc>
          <w:tcPr>
            <w:tcW w:w="1126" w:type="dxa"/>
          </w:tcPr>
          <w:p w:rsidR="00AF450E" w:rsidRPr="000558F6" w:rsidRDefault="00AF450E" w:rsidP="00AF450E">
            <w:pPr>
              <w:widowControl w:val="0"/>
              <w:tabs>
                <w:tab w:val="right" w:pos="1420"/>
              </w:tabs>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27</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 xml:space="preserve">Wooden mallets </w:t>
            </w:r>
          </w:p>
        </w:tc>
        <w:tc>
          <w:tcPr>
            <w:tcW w:w="787" w:type="dxa"/>
            <w:tcBorders>
              <w:right w:val="nil"/>
            </w:tcBorders>
            <w:vAlign w:val="center"/>
          </w:tcPr>
          <w:p w:rsidR="00AF450E" w:rsidRPr="000558F6" w:rsidRDefault="00AF450E" w:rsidP="00B919B8">
            <w:pPr>
              <w:widowControl w:val="0"/>
              <w:tabs>
                <w:tab w:val="right" w:pos="1420"/>
              </w:tabs>
              <w:autoSpaceDE w:val="0"/>
              <w:autoSpaceDN w:val="0"/>
              <w:adjustRightInd w:val="0"/>
              <w:jc w:val="right"/>
              <w:rPr>
                <w:rFonts w:cs="Arial"/>
              </w:rPr>
            </w:pPr>
            <w:r>
              <w:rPr>
                <w:rFonts w:cs="Arial"/>
              </w:rPr>
              <w:t>1</w:t>
            </w:r>
            <w:r w:rsidRPr="000558F6">
              <w:rPr>
                <w:rFonts w:cs="Arial"/>
              </w:rPr>
              <w:t>00</w:t>
            </w:r>
          </w:p>
        </w:tc>
        <w:tc>
          <w:tcPr>
            <w:tcW w:w="1080" w:type="dxa"/>
            <w:tcBorders>
              <w:left w:val="nil"/>
            </w:tcBorders>
          </w:tcPr>
          <w:p w:rsidR="00AF450E" w:rsidRDefault="00AF450E" w:rsidP="00AF450E">
            <w:pPr>
              <w:jc w:val="center"/>
            </w:pPr>
            <w:r w:rsidRPr="005C5894">
              <w:rPr>
                <w:rFonts w:cs="Arial"/>
              </w:rPr>
              <w:t>Nos.</w:t>
            </w:r>
          </w:p>
        </w:tc>
        <w:tc>
          <w:tcPr>
            <w:tcW w:w="720" w:type="dxa"/>
            <w:tcBorders>
              <w:right w:val="nil"/>
            </w:tcBorders>
            <w:vAlign w:val="center"/>
          </w:tcPr>
          <w:p w:rsidR="00AF450E" w:rsidRPr="000558F6" w:rsidRDefault="00AF450E" w:rsidP="00B919B8">
            <w:pPr>
              <w:widowControl w:val="0"/>
              <w:tabs>
                <w:tab w:val="right" w:pos="1420"/>
              </w:tabs>
              <w:autoSpaceDE w:val="0"/>
              <w:autoSpaceDN w:val="0"/>
              <w:adjustRightInd w:val="0"/>
              <w:jc w:val="right"/>
              <w:rPr>
                <w:rFonts w:cs="Arial"/>
              </w:rPr>
            </w:pPr>
            <w:r>
              <w:rPr>
                <w:rFonts w:cs="Arial"/>
              </w:rPr>
              <w:t>1</w:t>
            </w:r>
            <w:r w:rsidRPr="000558F6">
              <w:rPr>
                <w:rFonts w:cs="Arial"/>
              </w:rPr>
              <w:t>00</w:t>
            </w:r>
          </w:p>
        </w:tc>
        <w:tc>
          <w:tcPr>
            <w:tcW w:w="990" w:type="dxa"/>
            <w:tcBorders>
              <w:left w:val="nil"/>
            </w:tcBorders>
          </w:tcPr>
          <w:p w:rsidR="00AF450E" w:rsidRDefault="00AF450E" w:rsidP="00AF450E">
            <w:pPr>
              <w:jc w:val="center"/>
            </w:pPr>
            <w:r w:rsidRPr="005C5894">
              <w:rPr>
                <w:rFonts w:cs="Arial"/>
              </w:rPr>
              <w:t>Nos.</w:t>
            </w:r>
          </w:p>
        </w:tc>
        <w:tc>
          <w:tcPr>
            <w:tcW w:w="1260" w:type="dxa"/>
          </w:tcPr>
          <w:p w:rsidR="00AF450E" w:rsidRDefault="00AF450E" w:rsidP="00AF450E">
            <w:pPr>
              <w:jc w:val="center"/>
            </w:pPr>
            <w:r w:rsidRPr="00070C4C">
              <w:rPr>
                <w:rFonts w:cs="Arial"/>
              </w:rPr>
              <w:t>Nil</w:t>
            </w:r>
          </w:p>
        </w:tc>
        <w:tc>
          <w:tcPr>
            <w:tcW w:w="1126" w:type="dxa"/>
          </w:tcPr>
          <w:p w:rsidR="00AF450E" w:rsidRDefault="00AF450E" w:rsidP="00AF450E">
            <w:pPr>
              <w:widowControl w:val="0"/>
              <w:tabs>
                <w:tab w:val="right" w:pos="1420"/>
              </w:tabs>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28</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Funnels</w:t>
            </w:r>
          </w:p>
        </w:tc>
        <w:tc>
          <w:tcPr>
            <w:tcW w:w="787" w:type="dxa"/>
            <w:tcBorders>
              <w:right w:val="nil"/>
            </w:tcBorders>
            <w:vAlign w:val="center"/>
          </w:tcPr>
          <w:p w:rsidR="00AF450E" w:rsidRPr="000558F6" w:rsidRDefault="00AF450E" w:rsidP="00B919B8">
            <w:pPr>
              <w:widowControl w:val="0"/>
              <w:tabs>
                <w:tab w:val="right" w:pos="1420"/>
              </w:tabs>
              <w:autoSpaceDE w:val="0"/>
              <w:autoSpaceDN w:val="0"/>
              <w:adjustRightInd w:val="0"/>
              <w:jc w:val="right"/>
              <w:rPr>
                <w:rFonts w:cs="Arial"/>
              </w:rPr>
            </w:pPr>
            <w:r w:rsidRPr="000558F6">
              <w:rPr>
                <w:rFonts w:cs="Arial"/>
              </w:rPr>
              <w:t>72</w:t>
            </w:r>
          </w:p>
        </w:tc>
        <w:tc>
          <w:tcPr>
            <w:tcW w:w="1080" w:type="dxa"/>
            <w:tcBorders>
              <w:left w:val="nil"/>
            </w:tcBorders>
          </w:tcPr>
          <w:p w:rsidR="00AF450E" w:rsidRDefault="00AF450E" w:rsidP="00AF450E">
            <w:pPr>
              <w:jc w:val="center"/>
            </w:pPr>
            <w:r w:rsidRPr="005C5894">
              <w:rPr>
                <w:rFonts w:cs="Arial"/>
              </w:rPr>
              <w:t>Nos.</w:t>
            </w:r>
          </w:p>
        </w:tc>
        <w:tc>
          <w:tcPr>
            <w:tcW w:w="720" w:type="dxa"/>
            <w:tcBorders>
              <w:right w:val="nil"/>
            </w:tcBorders>
            <w:vAlign w:val="center"/>
          </w:tcPr>
          <w:p w:rsidR="00AF450E" w:rsidRPr="000558F6" w:rsidRDefault="00AF450E" w:rsidP="00B919B8">
            <w:pPr>
              <w:widowControl w:val="0"/>
              <w:tabs>
                <w:tab w:val="right" w:pos="1420"/>
              </w:tabs>
              <w:autoSpaceDE w:val="0"/>
              <w:autoSpaceDN w:val="0"/>
              <w:adjustRightInd w:val="0"/>
              <w:jc w:val="right"/>
              <w:rPr>
                <w:rFonts w:cs="Arial"/>
              </w:rPr>
            </w:pPr>
            <w:r w:rsidRPr="000558F6">
              <w:rPr>
                <w:rFonts w:cs="Arial"/>
              </w:rPr>
              <w:t>72</w:t>
            </w:r>
          </w:p>
        </w:tc>
        <w:tc>
          <w:tcPr>
            <w:tcW w:w="990" w:type="dxa"/>
            <w:tcBorders>
              <w:left w:val="nil"/>
            </w:tcBorders>
          </w:tcPr>
          <w:p w:rsidR="00AF450E" w:rsidRDefault="00AF450E" w:rsidP="00AF450E">
            <w:pPr>
              <w:jc w:val="center"/>
            </w:pPr>
            <w:r w:rsidRPr="005C5894">
              <w:rPr>
                <w:rFonts w:cs="Arial"/>
              </w:rPr>
              <w:t>Nos.</w:t>
            </w:r>
          </w:p>
        </w:tc>
        <w:tc>
          <w:tcPr>
            <w:tcW w:w="1260" w:type="dxa"/>
          </w:tcPr>
          <w:p w:rsidR="00AF450E" w:rsidRDefault="00AF450E" w:rsidP="00AF450E">
            <w:pPr>
              <w:jc w:val="center"/>
            </w:pPr>
            <w:r w:rsidRPr="00070C4C">
              <w:rPr>
                <w:rFonts w:cs="Arial"/>
              </w:rPr>
              <w:t>Nil</w:t>
            </w:r>
          </w:p>
        </w:tc>
        <w:tc>
          <w:tcPr>
            <w:tcW w:w="1126" w:type="dxa"/>
          </w:tcPr>
          <w:p w:rsidR="00AF450E" w:rsidRPr="000558F6" w:rsidRDefault="00AF450E" w:rsidP="00AF450E">
            <w:pPr>
              <w:widowControl w:val="0"/>
              <w:tabs>
                <w:tab w:val="right" w:pos="1420"/>
              </w:tabs>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29</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Trangers</w:t>
            </w:r>
          </w:p>
        </w:tc>
        <w:tc>
          <w:tcPr>
            <w:tcW w:w="787" w:type="dxa"/>
            <w:tcBorders>
              <w:right w:val="nil"/>
            </w:tcBorders>
            <w:vAlign w:val="center"/>
          </w:tcPr>
          <w:p w:rsidR="00AF450E" w:rsidRPr="000558F6" w:rsidRDefault="00AF450E" w:rsidP="00B919B8">
            <w:pPr>
              <w:widowControl w:val="0"/>
              <w:tabs>
                <w:tab w:val="right" w:pos="1420"/>
              </w:tabs>
              <w:autoSpaceDE w:val="0"/>
              <w:autoSpaceDN w:val="0"/>
              <w:adjustRightInd w:val="0"/>
              <w:jc w:val="right"/>
              <w:rPr>
                <w:rFonts w:cs="Arial"/>
              </w:rPr>
            </w:pPr>
            <w:r w:rsidRPr="000558F6">
              <w:rPr>
                <w:rFonts w:cs="Arial"/>
              </w:rPr>
              <w:t>1000</w:t>
            </w:r>
          </w:p>
        </w:tc>
        <w:tc>
          <w:tcPr>
            <w:tcW w:w="1080" w:type="dxa"/>
            <w:tcBorders>
              <w:left w:val="nil"/>
            </w:tcBorders>
          </w:tcPr>
          <w:p w:rsidR="00AF450E" w:rsidRDefault="00AF450E" w:rsidP="00AF450E">
            <w:pPr>
              <w:jc w:val="center"/>
            </w:pPr>
            <w:r w:rsidRPr="005C5894">
              <w:rPr>
                <w:rFonts w:cs="Arial"/>
              </w:rPr>
              <w:t>Nos.</w:t>
            </w:r>
          </w:p>
        </w:tc>
        <w:tc>
          <w:tcPr>
            <w:tcW w:w="720" w:type="dxa"/>
            <w:tcBorders>
              <w:right w:val="nil"/>
            </w:tcBorders>
            <w:vAlign w:val="center"/>
          </w:tcPr>
          <w:p w:rsidR="00AF450E" w:rsidRPr="000558F6" w:rsidRDefault="00AF450E" w:rsidP="00B919B8">
            <w:pPr>
              <w:widowControl w:val="0"/>
              <w:tabs>
                <w:tab w:val="right" w:pos="1420"/>
              </w:tabs>
              <w:autoSpaceDE w:val="0"/>
              <w:autoSpaceDN w:val="0"/>
              <w:adjustRightInd w:val="0"/>
              <w:jc w:val="right"/>
              <w:rPr>
                <w:rFonts w:cs="Arial"/>
              </w:rPr>
            </w:pPr>
            <w:r w:rsidRPr="000558F6">
              <w:rPr>
                <w:rFonts w:cs="Arial"/>
              </w:rPr>
              <w:t>1000</w:t>
            </w:r>
          </w:p>
        </w:tc>
        <w:tc>
          <w:tcPr>
            <w:tcW w:w="990" w:type="dxa"/>
            <w:tcBorders>
              <w:left w:val="nil"/>
            </w:tcBorders>
          </w:tcPr>
          <w:p w:rsidR="00AF450E" w:rsidRDefault="00AF450E" w:rsidP="00AF450E">
            <w:pPr>
              <w:jc w:val="center"/>
            </w:pPr>
            <w:r w:rsidRPr="005C5894">
              <w:rPr>
                <w:rFonts w:cs="Arial"/>
              </w:rPr>
              <w:t>Nos.</w:t>
            </w:r>
          </w:p>
        </w:tc>
        <w:tc>
          <w:tcPr>
            <w:tcW w:w="1260" w:type="dxa"/>
          </w:tcPr>
          <w:p w:rsidR="00AF450E" w:rsidRDefault="00AF450E" w:rsidP="00AF450E">
            <w:pPr>
              <w:jc w:val="center"/>
            </w:pPr>
            <w:r w:rsidRPr="00070C4C">
              <w:rPr>
                <w:rFonts w:cs="Arial"/>
              </w:rPr>
              <w:t>Nil</w:t>
            </w:r>
          </w:p>
        </w:tc>
        <w:tc>
          <w:tcPr>
            <w:tcW w:w="1126" w:type="dxa"/>
          </w:tcPr>
          <w:p w:rsidR="00AF450E" w:rsidRPr="000558F6" w:rsidRDefault="00AF450E" w:rsidP="00AF450E">
            <w:pPr>
              <w:widowControl w:val="0"/>
              <w:tabs>
                <w:tab w:val="right" w:pos="1420"/>
              </w:tabs>
              <w:autoSpaceDE w:val="0"/>
              <w:autoSpaceDN w:val="0"/>
              <w:adjustRightInd w:val="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sidRPr="000558F6">
              <w:rPr>
                <w:rFonts w:cs="Arial"/>
                <w:b/>
                <w:bCs/>
              </w:rPr>
              <w:t>30</w:t>
            </w:r>
          </w:p>
        </w:tc>
        <w:tc>
          <w:tcPr>
            <w:tcW w:w="2993" w:type="dxa"/>
            <w:vAlign w:val="center"/>
          </w:tcPr>
          <w:p w:rsidR="00AF450E" w:rsidRPr="000558F6" w:rsidRDefault="00AF450E" w:rsidP="00AF450E">
            <w:pPr>
              <w:widowControl w:val="0"/>
              <w:autoSpaceDE w:val="0"/>
              <w:autoSpaceDN w:val="0"/>
              <w:adjustRightInd w:val="0"/>
              <w:rPr>
                <w:rFonts w:cs="Arial"/>
              </w:rPr>
            </w:pPr>
            <w:r w:rsidRPr="000558F6">
              <w:rPr>
                <w:rFonts w:cs="Arial"/>
              </w:rPr>
              <w:t>Tents</w:t>
            </w:r>
          </w:p>
        </w:tc>
        <w:tc>
          <w:tcPr>
            <w:tcW w:w="787" w:type="dxa"/>
            <w:tcBorders>
              <w:right w:val="nil"/>
            </w:tcBorders>
            <w:vAlign w:val="center"/>
          </w:tcPr>
          <w:p w:rsidR="00AF450E" w:rsidRPr="000558F6" w:rsidRDefault="00AF450E" w:rsidP="00B919B8">
            <w:pPr>
              <w:widowControl w:val="0"/>
              <w:tabs>
                <w:tab w:val="right" w:pos="1420"/>
              </w:tabs>
              <w:autoSpaceDE w:val="0"/>
              <w:autoSpaceDN w:val="0"/>
              <w:adjustRightInd w:val="0"/>
              <w:ind w:left="360"/>
              <w:jc w:val="right"/>
              <w:rPr>
                <w:rFonts w:cs="Arial"/>
              </w:rPr>
            </w:pPr>
            <w:r>
              <w:rPr>
                <w:rFonts w:cs="Arial"/>
              </w:rPr>
              <w:t>10</w:t>
            </w:r>
          </w:p>
        </w:tc>
        <w:tc>
          <w:tcPr>
            <w:tcW w:w="1080" w:type="dxa"/>
            <w:tcBorders>
              <w:left w:val="nil"/>
            </w:tcBorders>
          </w:tcPr>
          <w:p w:rsidR="00AF450E" w:rsidRDefault="00AF450E" w:rsidP="00AF450E">
            <w:pPr>
              <w:jc w:val="center"/>
            </w:pPr>
            <w:r w:rsidRPr="005C5894">
              <w:rPr>
                <w:rFonts w:cs="Arial"/>
              </w:rPr>
              <w:t>Nos.</w:t>
            </w:r>
          </w:p>
        </w:tc>
        <w:tc>
          <w:tcPr>
            <w:tcW w:w="720" w:type="dxa"/>
            <w:tcBorders>
              <w:right w:val="nil"/>
            </w:tcBorders>
            <w:vAlign w:val="center"/>
          </w:tcPr>
          <w:p w:rsidR="00AF450E" w:rsidRPr="000558F6" w:rsidRDefault="00AF450E" w:rsidP="00B919B8">
            <w:pPr>
              <w:widowControl w:val="0"/>
              <w:tabs>
                <w:tab w:val="right" w:pos="1420"/>
              </w:tabs>
              <w:autoSpaceDE w:val="0"/>
              <w:autoSpaceDN w:val="0"/>
              <w:adjustRightInd w:val="0"/>
              <w:ind w:left="360"/>
              <w:jc w:val="right"/>
              <w:rPr>
                <w:rFonts w:cs="Arial"/>
              </w:rPr>
            </w:pPr>
            <w:r>
              <w:rPr>
                <w:rFonts w:cs="Arial"/>
              </w:rPr>
              <w:t>10</w:t>
            </w:r>
          </w:p>
        </w:tc>
        <w:tc>
          <w:tcPr>
            <w:tcW w:w="990" w:type="dxa"/>
            <w:tcBorders>
              <w:left w:val="nil"/>
            </w:tcBorders>
          </w:tcPr>
          <w:p w:rsidR="00AF450E" w:rsidRDefault="00AF450E" w:rsidP="00AF450E">
            <w:pPr>
              <w:jc w:val="center"/>
            </w:pPr>
            <w:r w:rsidRPr="005C5894">
              <w:rPr>
                <w:rFonts w:cs="Arial"/>
              </w:rPr>
              <w:t>Nos.</w:t>
            </w:r>
          </w:p>
        </w:tc>
        <w:tc>
          <w:tcPr>
            <w:tcW w:w="1260" w:type="dxa"/>
          </w:tcPr>
          <w:p w:rsidR="00AF450E" w:rsidRDefault="00AF450E" w:rsidP="00AF450E">
            <w:pPr>
              <w:jc w:val="center"/>
            </w:pPr>
            <w:r w:rsidRPr="00070C4C">
              <w:rPr>
                <w:rFonts w:cs="Arial"/>
              </w:rPr>
              <w:t>Nil</w:t>
            </w:r>
          </w:p>
        </w:tc>
        <w:tc>
          <w:tcPr>
            <w:tcW w:w="1126" w:type="dxa"/>
          </w:tcPr>
          <w:p w:rsidR="00AF450E" w:rsidRDefault="00AF450E" w:rsidP="00AF450E">
            <w:pPr>
              <w:widowControl w:val="0"/>
              <w:tabs>
                <w:tab w:val="right" w:pos="1420"/>
              </w:tabs>
              <w:autoSpaceDE w:val="0"/>
              <w:autoSpaceDN w:val="0"/>
              <w:adjustRightInd w:val="0"/>
              <w:ind w:left="360"/>
              <w:jc w:val="right"/>
              <w:rPr>
                <w:rFonts w:cs="Arial"/>
              </w:rPr>
            </w:pPr>
          </w:p>
        </w:tc>
      </w:tr>
      <w:tr w:rsidR="00290DB6" w:rsidRPr="000558F6" w:rsidTr="00290DB6">
        <w:trPr>
          <w:trHeight w:val="288"/>
          <w:jc w:val="center"/>
        </w:trPr>
        <w:tc>
          <w:tcPr>
            <w:tcW w:w="810" w:type="dxa"/>
            <w:vAlign w:val="center"/>
          </w:tcPr>
          <w:p w:rsidR="00AF450E" w:rsidRPr="000558F6" w:rsidRDefault="00AF450E" w:rsidP="00AF450E">
            <w:pPr>
              <w:widowControl w:val="0"/>
              <w:autoSpaceDE w:val="0"/>
              <w:autoSpaceDN w:val="0"/>
              <w:adjustRightInd w:val="0"/>
              <w:jc w:val="center"/>
              <w:rPr>
                <w:rFonts w:cs="Arial"/>
                <w:b/>
                <w:bCs/>
              </w:rPr>
            </w:pPr>
            <w:r>
              <w:rPr>
                <w:rFonts w:cs="Arial"/>
                <w:b/>
                <w:bCs/>
              </w:rPr>
              <w:t>31</w:t>
            </w:r>
          </w:p>
        </w:tc>
        <w:tc>
          <w:tcPr>
            <w:tcW w:w="2993" w:type="dxa"/>
            <w:vAlign w:val="center"/>
          </w:tcPr>
          <w:p w:rsidR="00AF450E" w:rsidRPr="000558F6" w:rsidRDefault="00AF450E" w:rsidP="00AF450E">
            <w:pPr>
              <w:widowControl w:val="0"/>
              <w:autoSpaceDE w:val="0"/>
              <w:autoSpaceDN w:val="0"/>
              <w:adjustRightInd w:val="0"/>
              <w:rPr>
                <w:rFonts w:cs="Arial"/>
              </w:rPr>
            </w:pPr>
            <w:r>
              <w:rPr>
                <w:rFonts w:cs="Arial"/>
              </w:rPr>
              <w:t>Generator</w:t>
            </w:r>
          </w:p>
        </w:tc>
        <w:tc>
          <w:tcPr>
            <w:tcW w:w="787" w:type="dxa"/>
            <w:tcBorders>
              <w:right w:val="nil"/>
            </w:tcBorders>
            <w:vAlign w:val="center"/>
          </w:tcPr>
          <w:p w:rsidR="00AF450E" w:rsidRDefault="00AF450E" w:rsidP="00B919B8">
            <w:pPr>
              <w:widowControl w:val="0"/>
              <w:tabs>
                <w:tab w:val="right" w:pos="1420"/>
              </w:tabs>
              <w:autoSpaceDE w:val="0"/>
              <w:autoSpaceDN w:val="0"/>
              <w:adjustRightInd w:val="0"/>
              <w:ind w:left="360"/>
              <w:jc w:val="right"/>
              <w:rPr>
                <w:rFonts w:cs="Arial"/>
              </w:rPr>
            </w:pPr>
            <w:r>
              <w:rPr>
                <w:rFonts w:cs="Arial"/>
              </w:rPr>
              <w:t>2</w:t>
            </w:r>
          </w:p>
        </w:tc>
        <w:tc>
          <w:tcPr>
            <w:tcW w:w="1080" w:type="dxa"/>
            <w:tcBorders>
              <w:left w:val="nil"/>
            </w:tcBorders>
          </w:tcPr>
          <w:p w:rsidR="00AF450E" w:rsidRDefault="00AF450E" w:rsidP="00AF450E">
            <w:pPr>
              <w:jc w:val="center"/>
            </w:pPr>
            <w:r w:rsidRPr="005C5894">
              <w:rPr>
                <w:rFonts w:cs="Arial"/>
              </w:rPr>
              <w:t>Nos.</w:t>
            </w:r>
          </w:p>
        </w:tc>
        <w:tc>
          <w:tcPr>
            <w:tcW w:w="720" w:type="dxa"/>
            <w:tcBorders>
              <w:right w:val="nil"/>
            </w:tcBorders>
            <w:vAlign w:val="center"/>
          </w:tcPr>
          <w:p w:rsidR="00AF450E" w:rsidRDefault="00AF450E" w:rsidP="00B919B8">
            <w:pPr>
              <w:widowControl w:val="0"/>
              <w:tabs>
                <w:tab w:val="right" w:pos="1420"/>
              </w:tabs>
              <w:autoSpaceDE w:val="0"/>
              <w:autoSpaceDN w:val="0"/>
              <w:adjustRightInd w:val="0"/>
              <w:ind w:left="360"/>
              <w:jc w:val="right"/>
              <w:rPr>
                <w:rFonts w:cs="Arial"/>
              </w:rPr>
            </w:pPr>
            <w:r>
              <w:rPr>
                <w:rFonts w:cs="Arial"/>
              </w:rPr>
              <w:t>2</w:t>
            </w:r>
          </w:p>
        </w:tc>
        <w:tc>
          <w:tcPr>
            <w:tcW w:w="990" w:type="dxa"/>
            <w:tcBorders>
              <w:left w:val="nil"/>
            </w:tcBorders>
          </w:tcPr>
          <w:p w:rsidR="00AF450E" w:rsidRDefault="00AF450E" w:rsidP="00AF450E">
            <w:pPr>
              <w:jc w:val="center"/>
            </w:pPr>
            <w:r w:rsidRPr="005C5894">
              <w:rPr>
                <w:rFonts w:cs="Arial"/>
              </w:rPr>
              <w:t>Nos.</w:t>
            </w:r>
          </w:p>
        </w:tc>
        <w:tc>
          <w:tcPr>
            <w:tcW w:w="1260" w:type="dxa"/>
          </w:tcPr>
          <w:p w:rsidR="00AF450E" w:rsidRDefault="00AF450E" w:rsidP="00AF450E">
            <w:pPr>
              <w:jc w:val="center"/>
            </w:pPr>
            <w:r w:rsidRPr="00070C4C">
              <w:rPr>
                <w:rFonts w:cs="Arial"/>
              </w:rPr>
              <w:t>Nil</w:t>
            </w:r>
          </w:p>
        </w:tc>
        <w:tc>
          <w:tcPr>
            <w:tcW w:w="1126" w:type="dxa"/>
          </w:tcPr>
          <w:p w:rsidR="00AF450E" w:rsidRDefault="00AF450E" w:rsidP="00AF450E">
            <w:pPr>
              <w:widowControl w:val="0"/>
              <w:tabs>
                <w:tab w:val="right" w:pos="1420"/>
              </w:tabs>
              <w:autoSpaceDE w:val="0"/>
              <w:autoSpaceDN w:val="0"/>
              <w:adjustRightInd w:val="0"/>
              <w:ind w:left="360"/>
              <w:jc w:val="right"/>
              <w:rPr>
                <w:rFonts w:cs="Arial"/>
              </w:rPr>
            </w:pPr>
          </w:p>
        </w:tc>
      </w:tr>
      <w:tr w:rsidR="00290DB6" w:rsidRPr="000558F6" w:rsidTr="00290DB6">
        <w:trPr>
          <w:trHeight w:val="288"/>
          <w:jc w:val="center"/>
        </w:trPr>
        <w:tc>
          <w:tcPr>
            <w:tcW w:w="810" w:type="dxa"/>
            <w:vAlign w:val="center"/>
          </w:tcPr>
          <w:p w:rsidR="00AF450E" w:rsidRDefault="00AF450E" w:rsidP="00AF450E">
            <w:pPr>
              <w:widowControl w:val="0"/>
              <w:autoSpaceDE w:val="0"/>
              <w:autoSpaceDN w:val="0"/>
              <w:adjustRightInd w:val="0"/>
              <w:jc w:val="center"/>
              <w:rPr>
                <w:rFonts w:cs="Arial"/>
                <w:b/>
                <w:bCs/>
              </w:rPr>
            </w:pPr>
            <w:r>
              <w:rPr>
                <w:rFonts w:cs="Arial"/>
                <w:b/>
                <w:bCs/>
              </w:rPr>
              <w:t>32</w:t>
            </w:r>
          </w:p>
        </w:tc>
        <w:tc>
          <w:tcPr>
            <w:tcW w:w="2993" w:type="dxa"/>
            <w:vAlign w:val="center"/>
          </w:tcPr>
          <w:p w:rsidR="00AF450E" w:rsidRDefault="00AF450E" w:rsidP="00AF450E">
            <w:pPr>
              <w:widowControl w:val="0"/>
              <w:autoSpaceDE w:val="0"/>
              <w:autoSpaceDN w:val="0"/>
              <w:adjustRightInd w:val="0"/>
              <w:rPr>
                <w:rFonts w:cs="Arial"/>
              </w:rPr>
            </w:pPr>
            <w:r>
              <w:rPr>
                <w:rFonts w:cs="Arial"/>
              </w:rPr>
              <w:t>POL for generator</w:t>
            </w:r>
          </w:p>
        </w:tc>
        <w:tc>
          <w:tcPr>
            <w:tcW w:w="787" w:type="dxa"/>
            <w:tcBorders>
              <w:right w:val="nil"/>
            </w:tcBorders>
            <w:vAlign w:val="center"/>
          </w:tcPr>
          <w:p w:rsidR="00AF450E" w:rsidRDefault="00AF450E" w:rsidP="00B919B8">
            <w:pPr>
              <w:widowControl w:val="0"/>
              <w:tabs>
                <w:tab w:val="right" w:pos="1420"/>
              </w:tabs>
              <w:autoSpaceDE w:val="0"/>
              <w:autoSpaceDN w:val="0"/>
              <w:adjustRightInd w:val="0"/>
              <w:ind w:left="360"/>
              <w:jc w:val="right"/>
              <w:rPr>
                <w:rFonts w:cs="Arial"/>
              </w:rPr>
            </w:pPr>
            <w:r>
              <w:rPr>
                <w:rFonts w:cs="Arial"/>
              </w:rPr>
              <w:t>650</w:t>
            </w:r>
          </w:p>
        </w:tc>
        <w:tc>
          <w:tcPr>
            <w:tcW w:w="1080" w:type="dxa"/>
            <w:tcBorders>
              <w:left w:val="nil"/>
            </w:tcBorders>
          </w:tcPr>
          <w:p w:rsidR="00AF450E" w:rsidRDefault="00AF450E" w:rsidP="00AF450E">
            <w:pPr>
              <w:widowControl w:val="0"/>
              <w:tabs>
                <w:tab w:val="center" w:pos="670"/>
                <w:tab w:val="right" w:pos="1420"/>
              </w:tabs>
              <w:autoSpaceDE w:val="0"/>
              <w:autoSpaceDN w:val="0"/>
              <w:adjustRightInd w:val="0"/>
              <w:jc w:val="center"/>
              <w:rPr>
                <w:rFonts w:cs="Arial"/>
              </w:rPr>
            </w:pPr>
            <w:r>
              <w:rPr>
                <w:rFonts w:cs="Arial"/>
              </w:rPr>
              <w:t>Liters</w:t>
            </w:r>
          </w:p>
        </w:tc>
        <w:tc>
          <w:tcPr>
            <w:tcW w:w="720" w:type="dxa"/>
            <w:tcBorders>
              <w:right w:val="nil"/>
            </w:tcBorders>
            <w:vAlign w:val="center"/>
          </w:tcPr>
          <w:p w:rsidR="00AF450E" w:rsidRDefault="00AF450E" w:rsidP="00B919B8">
            <w:pPr>
              <w:widowControl w:val="0"/>
              <w:tabs>
                <w:tab w:val="right" w:pos="1420"/>
              </w:tabs>
              <w:autoSpaceDE w:val="0"/>
              <w:autoSpaceDN w:val="0"/>
              <w:adjustRightInd w:val="0"/>
              <w:ind w:left="360"/>
              <w:jc w:val="right"/>
              <w:rPr>
                <w:rFonts w:cs="Arial"/>
              </w:rPr>
            </w:pPr>
            <w:r>
              <w:rPr>
                <w:rFonts w:cs="Arial"/>
              </w:rPr>
              <w:t>650</w:t>
            </w:r>
          </w:p>
        </w:tc>
        <w:tc>
          <w:tcPr>
            <w:tcW w:w="990" w:type="dxa"/>
            <w:tcBorders>
              <w:left w:val="nil"/>
            </w:tcBorders>
          </w:tcPr>
          <w:p w:rsidR="00AF450E" w:rsidRDefault="00AF450E" w:rsidP="00AF450E">
            <w:pPr>
              <w:widowControl w:val="0"/>
              <w:tabs>
                <w:tab w:val="right" w:pos="1420"/>
              </w:tabs>
              <w:autoSpaceDE w:val="0"/>
              <w:autoSpaceDN w:val="0"/>
              <w:adjustRightInd w:val="0"/>
              <w:ind w:left="360"/>
              <w:rPr>
                <w:rFonts w:cs="Arial"/>
              </w:rPr>
            </w:pPr>
            <w:r>
              <w:rPr>
                <w:rFonts w:cs="Arial"/>
              </w:rPr>
              <w:t>Liters</w:t>
            </w:r>
          </w:p>
        </w:tc>
        <w:tc>
          <w:tcPr>
            <w:tcW w:w="1260" w:type="dxa"/>
          </w:tcPr>
          <w:p w:rsidR="00AF450E" w:rsidRDefault="00AF450E" w:rsidP="00AF450E">
            <w:pPr>
              <w:jc w:val="center"/>
            </w:pPr>
            <w:r w:rsidRPr="00070C4C">
              <w:rPr>
                <w:rFonts w:cs="Arial"/>
              </w:rPr>
              <w:t>Nil</w:t>
            </w:r>
          </w:p>
        </w:tc>
        <w:tc>
          <w:tcPr>
            <w:tcW w:w="1126" w:type="dxa"/>
          </w:tcPr>
          <w:p w:rsidR="00AF450E" w:rsidRDefault="00AF450E" w:rsidP="00AF450E">
            <w:pPr>
              <w:widowControl w:val="0"/>
              <w:tabs>
                <w:tab w:val="right" w:pos="1420"/>
              </w:tabs>
              <w:autoSpaceDE w:val="0"/>
              <w:autoSpaceDN w:val="0"/>
              <w:adjustRightInd w:val="0"/>
              <w:ind w:left="360"/>
              <w:jc w:val="right"/>
              <w:rPr>
                <w:rFonts w:cs="Arial"/>
              </w:rPr>
            </w:pPr>
          </w:p>
        </w:tc>
      </w:tr>
      <w:tr w:rsidR="00290DB6" w:rsidRPr="000558F6" w:rsidTr="00290DB6">
        <w:trPr>
          <w:trHeight w:val="288"/>
          <w:jc w:val="center"/>
        </w:trPr>
        <w:tc>
          <w:tcPr>
            <w:tcW w:w="810" w:type="dxa"/>
            <w:vAlign w:val="center"/>
          </w:tcPr>
          <w:p w:rsidR="00AF450E" w:rsidRDefault="00AF450E" w:rsidP="00AF450E">
            <w:pPr>
              <w:widowControl w:val="0"/>
              <w:autoSpaceDE w:val="0"/>
              <w:autoSpaceDN w:val="0"/>
              <w:adjustRightInd w:val="0"/>
              <w:jc w:val="center"/>
              <w:rPr>
                <w:rFonts w:cs="Arial"/>
                <w:b/>
                <w:bCs/>
              </w:rPr>
            </w:pPr>
            <w:r>
              <w:rPr>
                <w:rFonts w:cs="Arial"/>
                <w:b/>
                <w:bCs/>
              </w:rPr>
              <w:t>33</w:t>
            </w:r>
          </w:p>
        </w:tc>
        <w:tc>
          <w:tcPr>
            <w:tcW w:w="2993" w:type="dxa"/>
            <w:vAlign w:val="center"/>
          </w:tcPr>
          <w:p w:rsidR="00AF450E" w:rsidRDefault="00AF450E" w:rsidP="00AF450E">
            <w:pPr>
              <w:widowControl w:val="0"/>
              <w:autoSpaceDE w:val="0"/>
              <w:autoSpaceDN w:val="0"/>
              <w:adjustRightInd w:val="0"/>
              <w:rPr>
                <w:rFonts w:cs="Arial"/>
              </w:rPr>
            </w:pPr>
            <w:r>
              <w:rPr>
                <w:rFonts w:cs="Arial"/>
              </w:rPr>
              <w:t>Flood lights with cables</w:t>
            </w:r>
          </w:p>
        </w:tc>
        <w:tc>
          <w:tcPr>
            <w:tcW w:w="787" w:type="dxa"/>
            <w:tcBorders>
              <w:right w:val="nil"/>
            </w:tcBorders>
            <w:vAlign w:val="center"/>
          </w:tcPr>
          <w:p w:rsidR="00AF450E" w:rsidRDefault="00AF450E" w:rsidP="00B919B8">
            <w:pPr>
              <w:widowControl w:val="0"/>
              <w:tabs>
                <w:tab w:val="right" w:pos="1420"/>
              </w:tabs>
              <w:autoSpaceDE w:val="0"/>
              <w:autoSpaceDN w:val="0"/>
              <w:adjustRightInd w:val="0"/>
              <w:ind w:left="360"/>
              <w:jc w:val="right"/>
              <w:rPr>
                <w:rFonts w:cs="Arial"/>
              </w:rPr>
            </w:pPr>
            <w:r>
              <w:rPr>
                <w:rFonts w:cs="Arial"/>
              </w:rPr>
              <w:t>6</w:t>
            </w:r>
          </w:p>
        </w:tc>
        <w:tc>
          <w:tcPr>
            <w:tcW w:w="1080" w:type="dxa"/>
            <w:tcBorders>
              <w:left w:val="nil"/>
            </w:tcBorders>
          </w:tcPr>
          <w:p w:rsidR="00AF450E" w:rsidRDefault="00AF450E" w:rsidP="001917A3">
            <w:pPr>
              <w:widowControl w:val="0"/>
              <w:tabs>
                <w:tab w:val="right" w:pos="1420"/>
              </w:tabs>
              <w:autoSpaceDE w:val="0"/>
              <w:autoSpaceDN w:val="0"/>
              <w:adjustRightInd w:val="0"/>
              <w:jc w:val="center"/>
              <w:rPr>
                <w:rFonts w:cs="Arial"/>
              </w:rPr>
            </w:pPr>
            <w:r>
              <w:rPr>
                <w:rFonts w:cs="Arial"/>
              </w:rPr>
              <w:t>Nos.</w:t>
            </w:r>
          </w:p>
        </w:tc>
        <w:tc>
          <w:tcPr>
            <w:tcW w:w="720" w:type="dxa"/>
            <w:tcBorders>
              <w:right w:val="nil"/>
            </w:tcBorders>
            <w:vAlign w:val="center"/>
          </w:tcPr>
          <w:p w:rsidR="00AF450E" w:rsidRDefault="00AF450E" w:rsidP="00B919B8">
            <w:pPr>
              <w:widowControl w:val="0"/>
              <w:tabs>
                <w:tab w:val="right" w:pos="1420"/>
              </w:tabs>
              <w:autoSpaceDE w:val="0"/>
              <w:autoSpaceDN w:val="0"/>
              <w:adjustRightInd w:val="0"/>
              <w:ind w:left="360"/>
              <w:jc w:val="right"/>
              <w:rPr>
                <w:rFonts w:cs="Arial"/>
              </w:rPr>
            </w:pPr>
            <w:r>
              <w:rPr>
                <w:rFonts w:cs="Arial"/>
              </w:rPr>
              <w:t>6</w:t>
            </w:r>
          </w:p>
        </w:tc>
        <w:tc>
          <w:tcPr>
            <w:tcW w:w="990" w:type="dxa"/>
            <w:tcBorders>
              <w:left w:val="nil"/>
            </w:tcBorders>
          </w:tcPr>
          <w:p w:rsidR="00AF450E" w:rsidRDefault="00AF450E" w:rsidP="00AF450E">
            <w:pPr>
              <w:widowControl w:val="0"/>
              <w:tabs>
                <w:tab w:val="right" w:pos="1420"/>
              </w:tabs>
              <w:autoSpaceDE w:val="0"/>
              <w:autoSpaceDN w:val="0"/>
              <w:adjustRightInd w:val="0"/>
              <w:ind w:left="360"/>
              <w:rPr>
                <w:rFonts w:cs="Arial"/>
              </w:rPr>
            </w:pPr>
            <w:r>
              <w:rPr>
                <w:rFonts w:cs="Arial"/>
              </w:rPr>
              <w:t>Nos.</w:t>
            </w:r>
          </w:p>
        </w:tc>
        <w:tc>
          <w:tcPr>
            <w:tcW w:w="1260" w:type="dxa"/>
          </w:tcPr>
          <w:p w:rsidR="00AF450E" w:rsidRDefault="00AF450E" w:rsidP="00AF450E">
            <w:pPr>
              <w:jc w:val="center"/>
            </w:pPr>
            <w:r w:rsidRPr="00070C4C">
              <w:rPr>
                <w:rFonts w:cs="Arial"/>
              </w:rPr>
              <w:t>Nil</w:t>
            </w:r>
          </w:p>
        </w:tc>
        <w:tc>
          <w:tcPr>
            <w:tcW w:w="1126" w:type="dxa"/>
          </w:tcPr>
          <w:p w:rsidR="00AF450E" w:rsidRDefault="00AF450E" w:rsidP="00AF450E">
            <w:pPr>
              <w:widowControl w:val="0"/>
              <w:tabs>
                <w:tab w:val="right" w:pos="1420"/>
              </w:tabs>
              <w:autoSpaceDE w:val="0"/>
              <w:autoSpaceDN w:val="0"/>
              <w:adjustRightInd w:val="0"/>
              <w:ind w:left="360"/>
              <w:jc w:val="right"/>
              <w:rPr>
                <w:rFonts w:cs="Arial"/>
              </w:rPr>
            </w:pPr>
          </w:p>
        </w:tc>
      </w:tr>
    </w:tbl>
    <w:p w:rsidR="00703620" w:rsidRDefault="00703620" w:rsidP="009077B6"/>
    <w:p w:rsidR="00BC5C76" w:rsidRDefault="00BC5C76" w:rsidP="00EC316F">
      <w:pPr>
        <w:rPr>
          <w:noProof/>
          <w:lang w:eastAsia="en-US"/>
        </w:rPr>
      </w:pPr>
    </w:p>
    <w:p w:rsidR="00BC5C76" w:rsidRPr="003137CF" w:rsidRDefault="00B44768" w:rsidP="00BC5C76">
      <w:pPr>
        <w:rPr>
          <w:rFonts w:ascii="Cambria" w:hAnsi="Cambria" w:cs="Arial"/>
          <w:b/>
          <w:sz w:val="28"/>
          <w:szCs w:val="28"/>
        </w:rPr>
      </w:pPr>
      <w:r>
        <w:rPr>
          <w:rFonts w:ascii="Cambria" w:hAnsi="Cambria" w:cs="Arial"/>
          <w:b/>
          <w:sz w:val="28"/>
          <w:szCs w:val="28"/>
        </w:rPr>
        <w:t>13.3</w:t>
      </w:r>
      <w:r w:rsidR="003878F7">
        <w:rPr>
          <w:rFonts w:ascii="Cambria" w:hAnsi="Cambria" w:cs="Arial"/>
          <w:b/>
          <w:sz w:val="28"/>
          <w:szCs w:val="28"/>
        </w:rPr>
        <w:t xml:space="preserve"> </w:t>
      </w:r>
      <w:r>
        <w:rPr>
          <w:rFonts w:ascii="Cambria" w:hAnsi="Cambria" w:cs="Arial"/>
          <w:b/>
          <w:sz w:val="28"/>
          <w:szCs w:val="28"/>
        </w:rPr>
        <w:t>(B)</w:t>
      </w:r>
      <w:r w:rsidR="00BC5C76">
        <w:rPr>
          <w:rFonts w:ascii="Cambria" w:hAnsi="Cambria" w:cs="Arial"/>
          <w:b/>
          <w:sz w:val="28"/>
          <w:szCs w:val="28"/>
        </w:rPr>
        <w:tab/>
      </w:r>
      <w:r w:rsidR="00BC5C76" w:rsidRPr="003137CF">
        <w:rPr>
          <w:rFonts w:ascii="Cambria" w:hAnsi="Cambria" w:cs="Arial"/>
          <w:b/>
          <w:sz w:val="28"/>
          <w:szCs w:val="28"/>
        </w:rPr>
        <w:t>VULNERABLE SITE – 2</w:t>
      </w:r>
      <w:r w:rsidR="00BC5C76">
        <w:rPr>
          <w:rFonts w:ascii="Cambria" w:hAnsi="Cambria" w:cs="Arial"/>
          <w:b/>
          <w:sz w:val="28"/>
          <w:szCs w:val="28"/>
        </w:rPr>
        <w:t xml:space="preserve"> – RD: 11-34 L.M.B RIVER SUTLEJ</w:t>
      </w:r>
    </w:p>
    <w:p w:rsidR="00BC5C76" w:rsidRDefault="00BC5C76" w:rsidP="00BC5C76">
      <w:pPr>
        <w:rPr>
          <w:sz w:val="12"/>
          <w:szCs w:val="12"/>
        </w:rPr>
      </w:pPr>
    </w:p>
    <w:p w:rsidR="00BC5C76" w:rsidRDefault="00BC5C76" w:rsidP="00BC5C76">
      <w:pPr>
        <w:rPr>
          <w:sz w:val="12"/>
          <w:szCs w:val="12"/>
        </w:rPr>
      </w:pPr>
    </w:p>
    <w:p w:rsidR="00BC5C76" w:rsidRPr="001917A3" w:rsidRDefault="00BC5C76" w:rsidP="00BC5C76">
      <w:pPr>
        <w:rPr>
          <w:sz w:val="12"/>
          <w:szCs w:val="12"/>
        </w:rPr>
      </w:pPr>
    </w:p>
    <w:p w:rsidR="00BC5C76" w:rsidRPr="00D737AC" w:rsidRDefault="00BC5C76" w:rsidP="00EC316F">
      <w:pPr>
        <w:ind w:left="1440" w:hanging="1440"/>
        <w:rPr>
          <w:rFonts w:ascii="Cambria" w:hAnsi="Cambria" w:cs="Arial"/>
          <w:b/>
        </w:rPr>
      </w:pPr>
      <w:r w:rsidRPr="00D737AC">
        <w:rPr>
          <w:rFonts w:ascii="Cambria" w:hAnsi="Cambria" w:cs="Arial"/>
          <w:b/>
        </w:rPr>
        <w:t>13.</w:t>
      </w:r>
      <w:r w:rsidR="00B44768">
        <w:rPr>
          <w:rFonts w:ascii="Cambria" w:hAnsi="Cambria" w:cs="Arial"/>
          <w:b/>
        </w:rPr>
        <w:t>3.7</w:t>
      </w:r>
      <w:r>
        <w:rPr>
          <w:rFonts w:ascii="Cambria" w:hAnsi="Cambria" w:cs="Arial"/>
          <w:b/>
        </w:rPr>
        <w:tab/>
      </w:r>
      <w:r w:rsidRPr="00D737AC">
        <w:rPr>
          <w:rFonts w:ascii="Cambria" w:hAnsi="Cambria" w:cs="Arial"/>
          <w:b/>
        </w:rPr>
        <w:t>PLAN SHOWING ROUTE OF FLOOD WATER COMING OUT OF THE BREACH SUPPORTED WITH LEVELS</w:t>
      </w:r>
      <w:r>
        <w:rPr>
          <w:rFonts w:ascii="Cambria" w:hAnsi="Cambria" w:cs="Arial"/>
          <w:b/>
        </w:rPr>
        <w:t xml:space="preserve"> AT RD. 11-34 OF LMB PANJNAD HEADWORKS</w:t>
      </w:r>
    </w:p>
    <w:p w:rsidR="00BC5C76" w:rsidRPr="001917A3" w:rsidRDefault="00BC5C76" w:rsidP="00BC5C76">
      <w:pPr>
        <w:rPr>
          <w:sz w:val="14"/>
          <w:szCs w:val="14"/>
        </w:rPr>
      </w:pPr>
    </w:p>
    <w:p w:rsidR="00BC5C76" w:rsidRDefault="00BC5C76" w:rsidP="00EC316F">
      <w:pPr>
        <w:spacing w:line="360" w:lineRule="auto"/>
        <w:ind w:left="720"/>
        <w:jc w:val="both"/>
      </w:pPr>
      <w:r w:rsidRPr="00CD7BE4">
        <w:t xml:space="preserve">In August 1973, </w:t>
      </w:r>
      <w:r>
        <w:t>a highest ever recorded flood of 802516 Cfs was experienced due to combined high flood conditions in all rivers i.e the River Chenab and Sutlej. It caused breaches in the left marginal bunds at various locations between RD. 11-34 of LMB which was the main reason for immense losses to human life and property, irrigation system, roads and railways. To save the important city of Khanpur, Rahimyarkhan, cuts were made in the main railway line, Sadiq Branch and other distributaries to spread the flood water in comparatively less developed areas. The flood water damaged the entire D/S floor of Abbasia Canal regulator, the divide wall and bays No. 9 to 12 of Panjnad Canal Head Regulator due to the swirling action of backflow. Above mentioned situation was created only               during 1973.</w:t>
      </w:r>
    </w:p>
    <w:p w:rsidR="00D35A27" w:rsidRDefault="00D35A27" w:rsidP="00EC316F">
      <w:pPr>
        <w:spacing w:line="360" w:lineRule="auto"/>
        <w:ind w:left="720"/>
        <w:jc w:val="both"/>
      </w:pPr>
    </w:p>
    <w:p w:rsidR="00D35A27" w:rsidRDefault="00D35A27" w:rsidP="00EC316F">
      <w:pPr>
        <w:spacing w:line="360" w:lineRule="auto"/>
        <w:ind w:left="720"/>
        <w:jc w:val="both"/>
      </w:pPr>
    </w:p>
    <w:p w:rsidR="00D35A27" w:rsidRDefault="00D35A27" w:rsidP="00EC316F">
      <w:pPr>
        <w:spacing w:line="360" w:lineRule="auto"/>
        <w:ind w:left="720"/>
        <w:jc w:val="both"/>
      </w:pPr>
    </w:p>
    <w:p w:rsidR="00D35A27" w:rsidRDefault="00D35A27" w:rsidP="00EC316F">
      <w:pPr>
        <w:spacing w:line="360" w:lineRule="auto"/>
        <w:ind w:left="720"/>
        <w:jc w:val="both"/>
      </w:pPr>
    </w:p>
    <w:p w:rsidR="00D35A27" w:rsidRDefault="00D35A27" w:rsidP="00EC316F">
      <w:pPr>
        <w:spacing w:line="360" w:lineRule="auto"/>
        <w:ind w:left="720"/>
        <w:jc w:val="both"/>
      </w:pPr>
    </w:p>
    <w:p w:rsidR="00D35A27" w:rsidRDefault="00D35A27" w:rsidP="00EC316F">
      <w:pPr>
        <w:spacing w:line="360" w:lineRule="auto"/>
        <w:ind w:left="720"/>
        <w:jc w:val="both"/>
      </w:pPr>
    </w:p>
    <w:p w:rsidR="00BC5C76" w:rsidRPr="00EC316F" w:rsidRDefault="00BC5C76" w:rsidP="00EC316F">
      <w:pPr>
        <w:pStyle w:val="ListParagraph"/>
        <w:numPr>
          <w:ilvl w:val="0"/>
          <w:numId w:val="34"/>
        </w:numPr>
        <w:spacing w:line="360" w:lineRule="auto"/>
        <w:ind w:left="1800"/>
        <w:jc w:val="both"/>
        <w:rPr>
          <w:b/>
          <w:bCs/>
          <w:sz w:val="32"/>
          <w:szCs w:val="32"/>
          <w:u w:val="single"/>
        </w:rPr>
      </w:pPr>
      <w:r w:rsidRPr="00EC316F">
        <w:rPr>
          <w:b/>
          <w:bCs/>
          <w:sz w:val="32"/>
          <w:szCs w:val="32"/>
          <w:u w:val="single"/>
        </w:rPr>
        <w:lastRenderedPageBreak/>
        <w:t>Location plan of the Inundated</w:t>
      </w:r>
    </w:p>
    <w:p w:rsidR="00EC316F" w:rsidRPr="00BC5C76" w:rsidRDefault="00EC316F" w:rsidP="00EC316F">
      <w:pPr>
        <w:spacing w:line="360" w:lineRule="auto"/>
        <w:ind w:left="720"/>
        <w:jc w:val="both"/>
        <w:rPr>
          <w:b/>
          <w:bCs/>
          <w:sz w:val="32"/>
          <w:szCs w:val="32"/>
          <w:u w:val="single"/>
        </w:rPr>
      </w:pPr>
    </w:p>
    <w:p w:rsidR="00BC5C76" w:rsidRDefault="00CF7DA5" w:rsidP="00BC5C76">
      <w:pPr>
        <w:spacing w:line="360" w:lineRule="auto"/>
        <w:ind w:left="720"/>
        <w:jc w:val="both"/>
      </w:pPr>
      <w:r>
        <w:rPr>
          <w:noProof/>
          <w:lang w:eastAsia="en-US"/>
        </w:rPr>
        <w:drawing>
          <wp:anchor distT="0" distB="0" distL="114300" distR="114300" simplePos="0" relativeHeight="251755520" behindDoc="0" locked="0" layoutInCell="1" allowOverlap="1">
            <wp:simplePos x="0" y="0"/>
            <wp:positionH relativeFrom="column">
              <wp:posOffset>-26670</wp:posOffset>
            </wp:positionH>
            <wp:positionV relativeFrom="paragraph">
              <wp:posOffset>396240</wp:posOffset>
            </wp:positionV>
            <wp:extent cx="6442710" cy="5433060"/>
            <wp:effectExtent l="19050" t="0" r="0" b="0"/>
            <wp:wrapSquare wrapText="bothSides"/>
            <wp:docPr id="12" name="Picture 5" descr="C:\Documents and Settings\PANJNAD\Desktop\Setlu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PANJNAD\Desktop\Setluj.jpg"/>
                    <pic:cNvPicPr>
                      <a:picLocks noChangeAspect="1" noChangeArrowheads="1"/>
                    </pic:cNvPicPr>
                  </pic:nvPicPr>
                  <pic:blipFill>
                    <a:blip r:embed="rId27" cstate="print"/>
                    <a:srcRect/>
                    <a:stretch>
                      <a:fillRect/>
                    </a:stretch>
                  </pic:blipFill>
                  <pic:spPr bwMode="auto">
                    <a:xfrm>
                      <a:off x="0" y="0"/>
                      <a:ext cx="6442710" cy="5433060"/>
                    </a:xfrm>
                    <a:prstGeom prst="rect">
                      <a:avLst/>
                    </a:prstGeom>
                    <a:noFill/>
                    <a:ln w="9525">
                      <a:noFill/>
                      <a:miter lim="800000"/>
                      <a:headEnd/>
                      <a:tailEnd/>
                    </a:ln>
                  </pic:spPr>
                </pic:pic>
              </a:graphicData>
            </a:graphic>
          </wp:anchor>
        </w:drawing>
      </w:r>
    </w:p>
    <w:p w:rsidR="00D35A27" w:rsidRDefault="00D35A27">
      <w:pPr>
        <w:rPr>
          <w:rFonts w:ascii="Cambria" w:hAnsi="Cambria" w:cs="Arial"/>
          <w:b/>
        </w:rPr>
      </w:pPr>
      <w:r>
        <w:rPr>
          <w:rFonts w:ascii="Cambria" w:hAnsi="Cambria" w:cs="Arial"/>
          <w:b/>
        </w:rPr>
        <w:br w:type="page"/>
      </w:r>
    </w:p>
    <w:p w:rsidR="00BC5C76" w:rsidRDefault="00BC5C76" w:rsidP="00EC316F">
      <w:pPr>
        <w:ind w:left="1440" w:hanging="1440"/>
      </w:pPr>
      <w:r w:rsidRPr="00D737AC">
        <w:rPr>
          <w:rFonts w:ascii="Cambria" w:hAnsi="Cambria" w:cs="Arial"/>
          <w:b/>
        </w:rPr>
        <w:lastRenderedPageBreak/>
        <w:t>13.</w:t>
      </w:r>
      <w:r w:rsidR="00B44768">
        <w:rPr>
          <w:rFonts w:ascii="Cambria" w:hAnsi="Cambria" w:cs="Arial"/>
          <w:b/>
        </w:rPr>
        <w:t>3.8</w:t>
      </w:r>
      <w:r w:rsidRPr="00D737AC">
        <w:rPr>
          <w:rFonts w:ascii="Cambria" w:hAnsi="Cambria" w:cs="Arial"/>
          <w:b/>
        </w:rPr>
        <w:tab/>
        <w:t>DETAIL OF VILLAGES</w:t>
      </w:r>
      <w:r>
        <w:rPr>
          <w:rFonts w:ascii="Cambria" w:hAnsi="Cambria" w:cs="Arial"/>
          <w:b/>
        </w:rPr>
        <w:t xml:space="preserve"> /</w:t>
      </w:r>
      <w:r w:rsidRPr="00D737AC">
        <w:rPr>
          <w:rFonts w:ascii="Cambria" w:hAnsi="Cambria" w:cs="Arial"/>
          <w:b/>
        </w:rPr>
        <w:t xml:space="preserve"> ABADIES LIKELY TO BE </w:t>
      </w:r>
      <w:r>
        <w:rPr>
          <w:rFonts w:ascii="Cambria" w:hAnsi="Cambria" w:cs="Arial"/>
          <w:b/>
        </w:rPr>
        <w:t xml:space="preserve">AFFECTED AND THIS SHOULD ALSO </w:t>
      </w:r>
      <w:r w:rsidRPr="00D737AC">
        <w:rPr>
          <w:rFonts w:ascii="Cambria" w:hAnsi="Cambria" w:cs="Arial"/>
          <w:b/>
        </w:rPr>
        <w:t>BE SHOWN ON THE PLAN</w:t>
      </w:r>
      <w:r>
        <w:t xml:space="preserve">. </w:t>
      </w:r>
    </w:p>
    <w:p w:rsidR="00BC5C76" w:rsidRDefault="00BC5C76" w:rsidP="00BC5C76"/>
    <w:p w:rsidR="00BC5C76" w:rsidRDefault="00BC5C76" w:rsidP="00BC5C76">
      <w:pPr>
        <w:rPr>
          <w:noProof/>
          <w:lang w:eastAsia="en-US"/>
        </w:rPr>
      </w:pPr>
      <w:r>
        <w:rPr>
          <w:noProof/>
          <w:lang w:eastAsia="en-US"/>
        </w:rPr>
        <w:drawing>
          <wp:inline distT="0" distB="0" distL="0" distR="0">
            <wp:extent cx="5938628" cy="7496355"/>
            <wp:effectExtent l="19050" t="0" r="4972" b="0"/>
            <wp:docPr id="14" name="Picture 6" descr="C:\Documents and Settings\PANJNAD\Desktop\Setluj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PANJNAD\Desktop\Setluj 2.jpg"/>
                    <pic:cNvPicPr>
                      <a:picLocks noChangeAspect="1" noChangeArrowheads="1"/>
                    </pic:cNvPicPr>
                  </pic:nvPicPr>
                  <pic:blipFill>
                    <a:blip r:embed="rId28" cstate="print"/>
                    <a:srcRect/>
                    <a:stretch>
                      <a:fillRect/>
                    </a:stretch>
                  </pic:blipFill>
                  <pic:spPr bwMode="auto">
                    <a:xfrm>
                      <a:off x="0" y="0"/>
                      <a:ext cx="5943600" cy="7502631"/>
                    </a:xfrm>
                    <a:prstGeom prst="rect">
                      <a:avLst/>
                    </a:prstGeom>
                    <a:noFill/>
                    <a:ln w="9525">
                      <a:noFill/>
                      <a:miter lim="800000"/>
                      <a:headEnd/>
                      <a:tailEnd/>
                    </a:ln>
                  </pic:spPr>
                </pic:pic>
              </a:graphicData>
            </a:graphic>
          </wp:inline>
        </w:drawing>
      </w:r>
      <w:r>
        <w:rPr>
          <w:noProof/>
          <w:lang w:eastAsia="en-US"/>
        </w:rPr>
        <w:br w:type="page"/>
      </w:r>
    </w:p>
    <w:p w:rsidR="00A60F33" w:rsidRDefault="00A60F33" w:rsidP="00683B21"/>
    <w:p w:rsidR="006C7248" w:rsidRPr="00D737AC" w:rsidRDefault="003137CF" w:rsidP="003878F7">
      <w:pPr>
        <w:ind w:left="1440" w:hanging="1440"/>
        <w:rPr>
          <w:rFonts w:ascii="Cambria" w:hAnsi="Cambria" w:cs="Arial"/>
          <w:b/>
        </w:rPr>
      </w:pPr>
      <w:r w:rsidRPr="00D737AC">
        <w:rPr>
          <w:rFonts w:ascii="Cambria" w:hAnsi="Cambria" w:cs="Arial"/>
          <w:b/>
        </w:rPr>
        <w:t>13.</w:t>
      </w:r>
      <w:r w:rsidR="00B44768">
        <w:rPr>
          <w:rFonts w:ascii="Cambria" w:hAnsi="Cambria" w:cs="Arial"/>
          <w:b/>
        </w:rPr>
        <w:t>3.9</w:t>
      </w:r>
      <w:r w:rsidR="003878F7">
        <w:rPr>
          <w:rFonts w:ascii="Cambria" w:hAnsi="Cambria" w:cs="Arial"/>
          <w:b/>
        </w:rPr>
        <w:tab/>
      </w:r>
      <w:r w:rsidRPr="00D737AC">
        <w:rPr>
          <w:rFonts w:ascii="Cambria" w:hAnsi="Cambria" w:cs="Arial"/>
          <w:b/>
        </w:rPr>
        <w:t xml:space="preserve">ARRANGEMENTS </w:t>
      </w:r>
      <w:r w:rsidR="003878F7">
        <w:rPr>
          <w:rFonts w:ascii="Cambria" w:hAnsi="Cambria" w:cs="Arial"/>
          <w:b/>
        </w:rPr>
        <w:t xml:space="preserve"> </w:t>
      </w:r>
      <w:r w:rsidR="006C7248">
        <w:rPr>
          <w:rFonts w:ascii="Cambria" w:hAnsi="Cambria" w:cs="Arial"/>
          <w:b/>
        </w:rPr>
        <w:t>PANJNAD HEADWORKS DIVISION PANJNAD</w:t>
      </w:r>
      <w:r w:rsidR="003878F7">
        <w:rPr>
          <w:rFonts w:ascii="Cambria" w:hAnsi="Cambria" w:cs="Arial"/>
          <w:b/>
        </w:rPr>
        <w:t xml:space="preserve"> </w:t>
      </w:r>
      <w:r w:rsidR="006C7248">
        <w:rPr>
          <w:rFonts w:ascii="Cambria" w:hAnsi="Cambria" w:cs="Arial"/>
          <w:b/>
        </w:rPr>
        <w:t>STARTED AS LOW FLOOD</w:t>
      </w:r>
    </w:p>
    <w:p w:rsidR="003137CF" w:rsidRDefault="003137CF" w:rsidP="003137CF"/>
    <w:p w:rsidR="003137CF" w:rsidRPr="00D737AC" w:rsidRDefault="00ED7A86" w:rsidP="00E03762">
      <w:pPr>
        <w:rPr>
          <w:rFonts w:ascii="Cambria" w:hAnsi="Cambria" w:cs="Arial"/>
          <w:b/>
        </w:rPr>
      </w:pPr>
      <w:r>
        <w:rPr>
          <w:rFonts w:ascii="Cambria" w:hAnsi="Cambria" w:cs="Arial"/>
          <w:b/>
        </w:rPr>
        <w:t>13.</w:t>
      </w:r>
      <w:r w:rsidR="00B44768">
        <w:rPr>
          <w:rFonts w:ascii="Cambria" w:hAnsi="Cambria" w:cs="Arial"/>
          <w:b/>
        </w:rPr>
        <w:t>3.10</w:t>
      </w:r>
      <w:r w:rsidR="00197B69">
        <w:rPr>
          <w:rFonts w:ascii="Cambria" w:hAnsi="Cambria" w:cs="Arial"/>
          <w:b/>
        </w:rPr>
        <w:tab/>
      </w:r>
      <w:r w:rsidR="003137CF" w:rsidRPr="00D737AC">
        <w:rPr>
          <w:rFonts w:ascii="Cambria" w:hAnsi="Cambria" w:cs="Arial"/>
          <w:b/>
        </w:rPr>
        <w:t xml:space="preserve">ESTABLISHMENT OF FLOOD FIGHTING CAMPS </w:t>
      </w:r>
    </w:p>
    <w:p w:rsidR="003137CF" w:rsidRDefault="003137CF" w:rsidP="003137CF"/>
    <w:p w:rsidR="003137CF" w:rsidRDefault="003137CF" w:rsidP="00197B69">
      <w:pPr>
        <w:spacing w:line="360" w:lineRule="auto"/>
        <w:ind w:left="1440"/>
        <w:jc w:val="both"/>
        <w:rPr>
          <w:rFonts w:cs="Arial"/>
          <w:bCs/>
        </w:rPr>
      </w:pPr>
      <w:r>
        <w:rPr>
          <w:rFonts w:cs="Arial"/>
          <w:bCs/>
        </w:rPr>
        <w:t xml:space="preserve">Flood Fighting Camps at vulnerable site i.e. RD. </w:t>
      </w:r>
      <w:r w:rsidR="0092688A">
        <w:rPr>
          <w:rFonts w:cs="Arial"/>
          <w:bCs/>
        </w:rPr>
        <w:t>11</w:t>
      </w:r>
      <w:r>
        <w:rPr>
          <w:rFonts w:cs="Arial"/>
          <w:bCs/>
        </w:rPr>
        <w:t>-</w:t>
      </w:r>
      <w:r w:rsidR="0092688A">
        <w:rPr>
          <w:rFonts w:cs="Arial"/>
          <w:bCs/>
        </w:rPr>
        <w:t>34</w:t>
      </w:r>
      <w:r>
        <w:rPr>
          <w:rFonts w:cs="Arial"/>
          <w:bCs/>
        </w:rPr>
        <w:t xml:space="preserve"> of </w:t>
      </w:r>
      <w:r w:rsidR="0092688A">
        <w:rPr>
          <w:rFonts w:cs="Arial"/>
          <w:bCs/>
        </w:rPr>
        <w:t xml:space="preserve">LMB </w:t>
      </w:r>
      <w:r>
        <w:rPr>
          <w:rFonts w:cs="Arial"/>
          <w:bCs/>
        </w:rPr>
        <w:t xml:space="preserve">Panjnad Headworks will be established for watching round the clock. </w:t>
      </w:r>
    </w:p>
    <w:p w:rsidR="003137CF" w:rsidRPr="002A1357" w:rsidRDefault="003137CF" w:rsidP="003137CF">
      <w:pPr>
        <w:jc w:val="both"/>
        <w:rPr>
          <w:rFonts w:cs="Arial"/>
          <w:bCs/>
        </w:rPr>
      </w:pPr>
    </w:p>
    <w:p w:rsidR="003137CF" w:rsidRDefault="00ED7A86" w:rsidP="00E03762">
      <w:r>
        <w:rPr>
          <w:rFonts w:ascii="Cambria" w:hAnsi="Cambria" w:cs="Arial"/>
          <w:b/>
        </w:rPr>
        <w:t>13.</w:t>
      </w:r>
      <w:r w:rsidR="00B44768">
        <w:rPr>
          <w:rFonts w:ascii="Cambria" w:hAnsi="Cambria" w:cs="Arial"/>
          <w:b/>
        </w:rPr>
        <w:t>3.11</w:t>
      </w:r>
      <w:r w:rsidR="00EC316F">
        <w:rPr>
          <w:rFonts w:ascii="Cambria" w:hAnsi="Cambria" w:cs="Arial"/>
          <w:b/>
        </w:rPr>
        <w:t xml:space="preserve"> </w:t>
      </w:r>
      <w:r w:rsidR="00197B69">
        <w:rPr>
          <w:rFonts w:ascii="Cambria" w:hAnsi="Cambria" w:cs="Arial"/>
          <w:b/>
        </w:rPr>
        <w:tab/>
      </w:r>
      <w:r w:rsidR="003137CF" w:rsidRPr="003E5E78">
        <w:rPr>
          <w:rFonts w:ascii="Cambria" w:hAnsi="Cambria" w:cs="Arial"/>
          <w:b/>
        </w:rPr>
        <w:t xml:space="preserve">DUTIES OF OFFICERS / OFFICIALS AND THEIR CAMP </w:t>
      </w:r>
      <w:r w:rsidR="003137CF" w:rsidRPr="003E5E78">
        <w:rPr>
          <w:rFonts w:ascii="Cambria" w:hAnsi="Cambria" w:cs="Arial"/>
          <w:b/>
        </w:rPr>
        <w:tab/>
        <w:t>SITES</w:t>
      </w:r>
    </w:p>
    <w:p w:rsidR="003137CF" w:rsidRDefault="003137CF" w:rsidP="003137CF">
      <w:pPr>
        <w:jc w:val="both"/>
        <w:rPr>
          <w:rFonts w:cs="Arial"/>
          <w:bCs/>
        </w:rPr>
      </w:pPr>
    </w:p>
    <w:tbl>
      <w:tblPr>
        <w:tblW w:w="100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1046"/>
        <w:gridCol w:w="2417"/>
        <w:gridCol w:w="2655"/>
        <w:gridCol w:w="3242"/>
      </w:tblGrid>
      <w:tr w:rsidR="00B94147" w:rsidRPr="00B94147" w:rsidTr="00833709">
        <w:trPr>
          <w:trHeight w:val="933"/>
        </w:trPr>
        <w:tc>
          <w:tcPr>
            <w:tcW w:w="720" w:type="dxa"/>
            <w:vAlign w:val="center"/>
          </w:tcPr>
          <w:p w:rsidR="003137CF" w:rsidRPr="00B94147" w:rsidRDefault="003137CF" w:rsidP="00B94147">
            <w:pPr>
              <w:jc w:val="center"/>
              <w:rPr>
                <w:rFonts w:eastAsia="Times New Roman" w:cs="Arial"/>
                <w:b/>
              </w:rPr>
            </w:pPr>
            <w:r w:rsidRPr="00B94147">
              <w:rPr>
                <w:rFonts w:eastAsia="Times New Roman" w:cs="Arial"/>
                <w:b/>
              </w:rPr>
              <w:t>Sr. No.</w:t>
            </w:r>
          </w:p>
        </w:tc>
        <w:tc>
          <w:tcPr>
            <w:tcW w:w="1046" w:type="dxa"/>
            <w:vAlign w:val="center"/>
          </w:tcPr>
          <w:p w:rsidR="003137CF" w:rsidRPr="00B94147" w:rsidRDefault="003137CF" w:rsidP="00B94147">
            <w:pPr>
              <w:jc w:val="center"/>
              <w:rPr>
                <w:rFonts w:eastAsia="Times New Roman" w:cs="Arial"/>
                <w:b/>
              </w:rPr>
            </w:pPr>
            <w:r w:rsidRPr="00B94147">
              <w:rPr>
                <w:rFonts w:eastAsia="Times New Roman" w:cs="Arial"/>
                <w:b/>
              </w:rPr>
              <w:t>Name of camp</w:t>
            </w:r>
          </w:p>
        </w:tc>
        <w:tc>
          <w:tcPr>
            <w:tcW w:w="2417" w:type="dxa"/>
            <w:vAlign w:val="center"/>
          </w:tcPr>
          <w:p w:rsidR="003137CF" w:rsidRPr="00B94147" w:rsidRDefault="003137CF" w:rsidP="00B94147">
            <w:pPr>
              <w:jc w:val="center"/>
              <w:rPr>
                <w:rFonts w:eastAsia="Times New Roman" w:cs="Arial"/>
                <w:b/>
              </w:rPr>
            </w:pPr>
            <w:r w:rsidRPr="00B94147">
              <w:rPr>
                <w:rFonts w:eastAsia="Times New Roman" w:cs="Arial"/>
                <w:b/>
              </w:rPr>
              <w:t>CampSupervisor</w:t>
            </w:r>
          </w:p>
        </w:tc>
        <w:tc>
          <w:tcPr>
            <w:tcW w:w="2655" w:type="dxa"/>
            <w:vAlign w:val="center"/>
          </w:tcPr>
          <w:p w:rsidR="003137CF" w:rsidRPr="00B94147" w:rsidRDefault="003137CF" w:rsidP="00B94147">
            <w:pPr>
              <w:jc w:val="center"/>
              <w:rPr>
                <w:rFonts w:eastAsia="Times New Roman" w:cs="Arial"/>
                <w:b/>
              </w:rPr>
            </w:pPr>
            <w:r w:rsidRPr="00B94147">
              <w:rPr>
                <w:rFonts w:eastAsia="Times New Roman" w:cs="Arial"/>
                <w:b/>
              </w:rPr>
              <w:t>CampIncharge</w:t>
            </w:r>
          </w:p>
        </w:tc>
        <w:tc>
          <w:tcPr>
            <w:tcW w:w="3242" w:type="dxa"/>
            <w:vAlign w:val="center"/>
          </w:tcPr>
          <w:p w:rsidR="003137CF" w:rsidRPr="00B94147" w:rsidRDefault="003137CF" w:rsidP="00B94147">
            <w:pPr>
              <w:jc w:val="center"/>
              <w:rPr>
                <w:rFonts w:eastAsia="Times New Roman" w:cs="Arial"/>
                <w:b/>
              </w:rPr>
            </w:pPr>
            <w:r w:rsidRPr="00B94147">
              <w:rPr>
                <w:rFonts w:eastAsia="Times New Roman" w:cs="Arial"/>
                <w:b/>
              </w:rPr>
              <w:t>Overall Incharge</w:t>
            </w:r>
          </w:p>
        </w:tc>
      </w:tr>
      <w:tr w:rsidR="005767E0" w:rsidRPr="00B94147" w:rsidTr="00833709">
        <w:trPr>
          <w:trHeight w:val="933"/>
        </w:trPr>
        <w:tc>
          <w:tcPr>
            <w:tcW w:w="720" w:type="dxa"/>
            <w:vAlign w:val="center"/>
          </w:tcPr>
          <w:p w:rsidR="005767E0" w:rsidRPr="00B94147" w:rsidRDefault="005767E0" w:rsidP="00B94147">
            <w:pPr>
              <w:jc w:val="center"/>
              <w:rPr>
                <w:rFonts w:eastAsia="Times New Roman" w:cs="Arial"/>
                <w:bCs/>
              </w:rPr>
            </w:pPr>
            <w:r w:rsidRPr="00B94147">
              <w:rPr>
                <w:rFonts w:eastAsia="Times New Roman" w:cs="Arial"/>
                <w:bCs/>
              </w:rPr>
              <w:t>1</w:t>
            </w:r>
          </w:p>
        </w:tc>
        <w:tc>
          <w:tcPr>
            <w:tcW w:w="1046" w:type="dxa"/>
            <w:vAlign w:val="center"/>
          </w:tcPr>
          <w:p w:rsidR="005767E0" w:rsidRPr="00B94147" w:rsidRDefault="005767E0" w:rsidP="0092688A">
            <w:pPr>
              <w:rPr>
                <w:rFonts w:eastAsia="Times New Roman" w:cs="Arial"/>
                <w:bCs/>
              </w:rPr>
            </w:pPr>
            <w:r w:rsidRPr="00B94147">
              <w:rPr>
                <w:rFonts w:eastAsia="Times New Roman" w:cs="Arial"/>
                <w:bCs/>
              </w:rPr>
              <w:t>RD. 11</w:t>
            </w:r>
          </w:p>
        </w:tc>
        <w:tc>
          <w:tcPr>
            <w:tcW w:w="2417" w:type="dxa"/>
            <w:vMerge w:val="restart"/>
            <w:vAlign w:val="center"/>
          </w:tcPr>
          <w:p w:rsidR="005767E0" w:rsidRPr="00B94147" w:rsidRDefault="005767E0" w:rsidP="00F47EA6">
            <w:pPr>
              <w:jc w:val="center"/>
              <w:rPr>
                <w:rFonts w:eastAsia="Times New Roman" w:cs="Arial"/>
                <w:bCs/>
              </w:rPr>
            </w:pPr>
            <w:r>
              <w:rPr>
                <w:rFonts w:eastAsia="Times New Roman" w:cs="Arial"/>
                <w:bCs/>
              </w:rPr>
              <w:t>Imran Raffi</w:t>
            </w:r>
          </w:p>
          <w:p w:rsidR="005767E0" w:rsidRDefault="005767E0" w:rsidP="00F47EA6">
            <w:pPr>
              <w:jc w:val="center"/>
              <w:rPr>
                <w:rFonts w:eastAsia="Times New Roman" w:cs="Arial"/>
                <w:bCs/>
              </w:rPr>
            </w:pPr>
            <w:r w:rsidRPr="00B94147">
              <w:rPr>
                <w:rFonts w:eastAsia="Times New Roman" w:cs="Arial"/>
                <w:bCs/>
              </w:rPr>
              <w:t>Sub Engineer Headworks Section</w:t>
            </w:r>
          </w:p>
          <w:p w:rsidR="005767E0" w:rsidRPr="00B94147" w:rsidRDefault="005767E0" w:rsidP="00F47EA6">
            <w:pPr>
              <w:jc w:val="center"/>
              <w:rPr>
                <w:rFonts w:eastAsia="Times New Roman" w:cs="Arial"/>
                <w:bCs/>
              </w:rPr>
            </w:pPr>
            <w:r>
              <w:rPr>
                <w:rFonts w:eastAsia="Times New Roman" w:cs="Arial"/>
                <w:bCs/>
              </w:rPr>
              <w:t>Cell# 0300-490843</w:t>
            </w:r>
            <w:r w:rsidR="000F1363">
              <w:rPr>
                <w:rFonts w:eastAsia="Times New Roman" w:cs="Arial"/>
                <w:bCs/>
              </w:rPr>
              <w:t>8</w:t>
            </w:r>
          </w:p>
        </w:tc>
        <w:tc>
          <w:tcPr>
            <w:tcW w:w="2655" w:type="dxa"/>
            <w:vMerge w:val="restart"/>
            <w:vAlign w:val="center"/>
          </w:tcPr>
          <w:p w:rsidR="005767E0" w:rsidRPr="00B94147" w:rsidRDefault="005767E0" w:rsidP="00F47EA6">
            <w:pPr>
              <w:jc w:val="center"/>
              <w:rPr>
                <w:rFonts w:eastAsia="Times New Roman" w:cs="Arial"/>
                <w:bCs/>
              </w:rPr>
            </w:pPr>
            <w:r>
              <w:rPr>
                <w:rFonts w:eastAsia="Times New Roman" w:cs="Arial"/>
                <w:bCs/>
              </w:rPr>
              <w:t>Ch. Khalid Mehmood</w:t>
            </w:r>
          </w:p>
          <w:p w:rsidR="005767E0" w:rsidRPr="00B94147" w:rsidRDefault="005767E0" w:rsidP="00F47EA6">
            <w:pPr>
              <w:jc w:val="center"/>
              <w:rPr>
                <w:rFonts w:eastAsia="Times New Roman" w:cs="Arial"/>
                <w:bCs/>
              </w:rPr>
            </w:pPr>
            <w:r w:rsidRPr="00B94147">
              <w:rPr>
                <w:rFonts w:eastAsia="Times New Roman" w:cs="Arial"/>
                <w:bCs/>
              </w:rPr>
              <w:t>Sub Divisional Officer</w:t>
            </w:r>
          </w:p>
          <w:p w:rsidR="005767E0" w:rsidRDefault="005767E0" w:rsidP="00F47EA6">
            <w:pPr>
              <w:jc w:val="center"/>
              <w:rPr>
                <w:rFonts w:eastAsia="Times New Roman" w:cs="Arial"/>
                <w:bCs/>
              </w:rPr>
            </w:pPr>
            <w:r w:rsidRPr="00B94147">
              <w:rPr>
                <w:rFonts w:eastAsia="Times New Roman" w:cs="Arial"/>
                <w:bCs/>
              </w:rPr>
              <w:t>Panjnad Headworks</w:t>
            </w:r>
          </w:p>
          <w:p w:rsidR="005767E0" w:rsidRPr="00B94147" w:rsidRDefault="005767E0" w:rsidP="00F47EA6">
            <w:pPr>
              <w:jc w:val="center"/>
              <w:rPr>
                <w:rFonts w:eastAsia="Times New Roman" w:cs="Arial"/>
                <w:bCs/>
              </w:rPr>
            </w:pPr>
            <w:r>
              <w:rPr>
                <w:rFonts w:eastAsia="Times New Roman" w:cs="Arial"/>
                <w:bCs/>
              </w:rPr>
              <w:t>Cell # 0300-6702694</w:t>
            </w:r>
          </w:p>
        </w:tc>
        <w:tc>
          <w:tcPr>
            <w:tcW w:w="3242" w:type="dxa"/>
            <w:vMerge w:val="restart"/>
            <w:vAlign w:val="center"/>
          </w:tcPr>
          <w:p w:rsidR="005767E0" w:rsidRDefault="005767E0" w:rsidP="00F47EA6">
            <w:pPr>
              <w:jc w:val="center"/>
              <w:rPr>
                <w:rFonts w:eastAsia="Times New Roman" w:cs="Arial"/>
                <w:bCs/>
              </w:rPr>
            </w:pPr>
          </w:p>
          <w:p w:rsidR="00D74CEF" w:rsidRDefault="00003E11" w:rsidP="00F47EA6">
            <w:pPr>
              <w:jc w:val="center"/>
              <w:rPr>
                <w:rFonts w:eastAsia="Times New Roman" w:cs="Arial"/>
                <w:bCs/>
              </w:rPr>
            </w:pPr>
            <w:r>
              <w:rPr>
                <w:rFonts w:eastAsia="Times New Roman" w:cs="Arial"/>
                <w:bCs/>
              </w:rPr>
              <w:t>Muhammad Farooq Khan</w:t>
            </w:r>
          </w:p>
          <w:p w:rsidR="00322AB0" w:rsidRPr="00B94147" w:rsidRDefault="00322AB0" w:rsidP="00F47EA6">
            <w:pPr>
              <w:jc w:val="center"/>
              <w:rPr>
                <w:rFonts w:eastAsia="Times New Roman" w:cs="Arial"/>
                <w:bCs/>
              </w:rPr>
            </w:pPr>
            <w:r>
              <w:rPr>
                <w:rFonts w:eastAsia="Times New Roman" w:cs="Arial"/>
                <w:bCs/>
              </w:rPr>
              <w:t>Executive Engineer</w:t>
            </w:r>
          </w:p>
          <w:p w:rsidR="005767E0" w:rsidRDefault="005767E0" w:rsidP="00F47EA6">
            <w:pPr>
              <w:jc w:val="center"/>
              <w:rPr>
                <w:rFonts w:eastAsia="Times New Roman" w:cs="Arial"/>
                <w:bCs/>
              </w:rPr>
            </w:pPr>
            <w:r w:rsidRPr="00B94147">
              <w:rPr>
                <w:rFonts w:eastAsia="Times New Roman" w:cs="Arial"/>
                <w:bCs/>
              </w:rPr>
              <w:t>Panjnad Headworks Division</w:t>
            </w:r>
          </w:p>
          <w:p w:rsidR="005767E0" w:rsidRPr="00B94147" w:rsidRDefault="005767E0" w:rsidP="00F47EA6">
            <w:pPr>
              <w:jc w:val="center"/>
              <w:rPr>
                <w:rFonts w:eastAsia="Times New Roman" w:cs="Arial"/>
                <w:bCs/>
              </w:rPr>
            </w:pPr>
            <w:r>
              <w:rPr>
                <w:rFonts w:eastAsia="Times New Roman" w:cs="Arial"/>
                <w:bCs/>
              </w:rPr>
              <w:t xml:space="preserve">Cell # </w:t>
            </w:r>
            <w:r w:rsidR="00D74CEF">
              <w:rPr>
                <w:rFonts w:eastAsia="Times New Roman" w:cs="Arial"/>
                <w:bCs/>
              </w:rPr>
              <w:t>030</w:t>
            </w:r>
            <w:r w:rsidR="00003E11">
              <w:rPr>
                <w:rFonts w:eastAsia="Times New Roman" w:cs="Arial"/>
                <w:bCs/>
              </w:rPr>
              <w:t>3-6667000</w:t>
            </w:r>
          </w:p>
        </w:tc>
      </w:tr>
      <w:tr w:rsidR="00B94147" w:rsidRPr="00B94147" w:rsidTr="00833709">
        <w:trPr>
          <w:trHeight w:val="933"/>
        </w:trPr>
        <w:tc>
          <w:tcPr>
            <w:tcW w:w="720" w:type="dxa"/>
            <w:vAlign w:val="center"/>
          </w:tcPr>
          <w:p w:rsidR="003137CF" w:rsidRPr="00B94147" w:rsidRDefault="003137CF" w:rsidP="00B94147">
            <w:pPr>
              <w:jc w:val="center"/>
              <w:rPr>
                <w:rFonts w:eastAsia="Times New Roman" w:cs="Arial"/>
                <w:bCs/>
              </w:rPr>
            </w:pPr>
            <w:r w:rsidRPr="00B94147">
              <w:rPr>
                <w:rFonts w:eastAsia="Times New Roman" w:cs="Arial"/>
                <w:bCs/>
              </w:rPr>
              <w:t>2</w:t>
            </w:r>
          </w:p>
        </w:tc>
        <w:tc>
          <w:tcPr>
            <w:tcW w:w="1046" w:type="dxa"/>
            <w:vAlign w:val="center"/>
          </w:tcPr>
          <w:p w:rsidR="003137CF" w:rsidRPr="00B94147" w:rsidRDefault="003137CF" w:rsidP="0092688A">
            <w:pPr>
              <w:rPr>
                <w:rFonts w:eastAsia="Times New Roman" w:cs="Arial"/>
                <w:bCs/>
              </w:rPr>
            </w:pPr>
            <w:r w:rsidRPr="00B94147">
              <w:rPr>
                <w:rFonts w:eastAsia="Times New Roman" w:cs="Arial"/>
                <w:bCs/>
              </w:rPr>
              <w:t xml:space="preserve">RD. </w:t>
            </w:r>
            <w:r w:rsidR="0092688A" w:rsidRPr="00B94147">
              <w:rPr>
                <w:rFonts w:eastAsia="Times New Roman" w:cs="Arial"/>
                <w:bCs/>
              </w:rPr>
              <w:t>18</w:t>
            </w:r>
          </w:p>
        </w:tc>
        <w:tc>
          <w:tcPr>
            <w:tcW w:w="2417" w:type="dxa"/>
            <w:vMerge/>
            <w:vAlign w:val="center"/>
          </w:tcPr>
          <w:p w:rsidR="003137CF" w:rsidRPr="00B94147" w:rsidRDefault="003137CF" w:rsidP="00F47EA6">
            <w:pPr>
              <w:jc w:val="center"/>
              <w:rPr>
                <w:rFonts w:eastAsia="Times New Roman" w:cs="Arial"/>
                <w:bCs/>
              </w:rPr>
            </w:pPr>
          </w:p>
        </w:tc>
        <w:tc>
          <w:tcPr>
            <w:tcW w:w="2655" w:type="dxa"/>
            <w:vMerge/>
            <w:vAlign w:val="center"/>
          </w:tcPr>
          <w:p w:rsidR="003137CF" w:rsidRPr="00B94147" w:rsidRDefault="003137CF" w:rsidP="0092688A">
            <w:pPr>
              <w:rPr>
                <w:rFonts w:eastAsia="Times New Roman" w:cs="Arial"/>
                <w:bCs/>
              </w:rPr>
            </w:pPr>
          </w:p>
        </w:tc>
        <w:tc>
          <w:tcPr>
            <w:tcW w:w="3242" w:type="dxa"/>
            <w:vMerge/>
          </w:tcPr>
          <w:p w:rsidR="003137CF" w:rsidRPr="00B94147" w:rsidRDefault="003137CF" w:rsidP="0092688A">
            <w:pPr>
              <w:rPr>
                <w:rFonts w:eastAsia="Times New Roman" w:cs="Arial"/>
                <w:bCs/>
              </w:rPr>
            </w:pPr>
          </w:p>
        </w:tc>
      </w:tr>
      <w:tr w:rsidR="00B94147" w:rsidRPr="00B94147" w:rsidTr="00833709">
        <w:trPr>
          <w:trHeight w:val="933"/>
        </w:trPr>
        <w:tc>
          <w:tcPr>
            <w:tcW w:w="720" w:type="dxa"/>
            <w:vAlign w:val="center"/>
          </w:tcPr>
          <w:p w:rsidR="0092688A" w:rsidRPr="00B94147" w:rsidRDefault="0092688A" w:rsidP="00B94147">
            <w:pPr>
              <w:jc w:val="center"/>
              <w:rPr>
                <w:rFonts w:eastAsia="Times New Roman" w:cs="Arial"/>
                <w:bCs/>
              </w:rPr>
            </w:pPr>
            <w:r w:rsidRPr="00B94147">
              <w:rPr>
                <w:rFonts w:eastAsia="Times New Roman" w:cs="Arial"/>
                <w:bCs/>
              </w:rPr>
              <w:t>3</w:t>
            </w:r>
          </w:p>
        </w:tc>
        <w:tc>
          <w:tcPr>
            <w:tcW w:w="1046" w:type="dxa"/>
            <w:vAlign w:val="center"/>
          </w:tcPr>
          <w:p w:rsidR="0092688A" w:rsidRPr="00B94147" w:rsidRDefault="0092688A" w:rsidP="0092688A">
            <w:pPr>
              <w:rPr>
                <w:rFonts w:eastAsia="Times New Roman" w:cs="Arial"/>
                <w:bCs/>
              </w:rPr>
            </w:pPr>
            <w:r w:rsidRPr="00B94147">
              <w:rPr>
                <w:rFonts w:eastAsia="Times New Roman" w:cs="Arial"/>
                <w:bCs/>
              </w:rPr>
              <w:t>RD. 25</w:t>
            </w:r>
          </w:p>
        </w:tc>
        <w:tc>
          <w:tcPr>
            <w:tcW w:w="2417" w:type="dxa"/>
            <w:vMerge w:val="restart"/>
            <w:vAlign w:val="center"/>
          </w:tcPr>
          <w:p w:rsidR="0092688A" w:rsidRDefault="00E21279" w:rsidP="00F47EA6">
            <w:pPr>
              <w:jc w:val="center"/>
              <w:rPr>
                <w:rFonts w:eastAsia="Times New Roman" w:cs="Arial"/>
                <w:bCs/>
              </w:rPr>
            </w:pPr>
            <w:r>
              <w:rPr>
                <w:rFonts w:eastAsia="Times New Roman" w:cs="Arial"/>
                <w:bCs/>
              </w:rPr>
              <w:t xml:space="preserve">Muhammad </w:t>
            </w:r>
            <w:r w:rsidR="00347507">
              <w:rPr>
                <w:rFonts w:eastAsia="Times New Roman" w:cs="Arial"/>
                <w:bCs/>
              </w:rPr>
              <w:t xml:space="preserve">Hamza Ali </w:t>
            </w:r>
            <w:r w:rsidR="0092688A" w:rsidRPr="00B94147">
              <w:rPr>
                <w:rFonts w:eastAsia="Times New Roman" w:cs="Arial"/>
                <w:bCs/>
              </w:rPr>
              <w:t xml:space="preserve">Sub Engineer </w:t>
            </w:r>
            <w:r w:rsidR="00F47EA6">
              <w:rPr>
                <w:rFonts w:eastAsia="Times New Roman" w:cs="Arial"/>
                <w:bCs/>
              </w:rPr>
              <w:t>Hydraulic</w:t>
            </w:r>
            <w:r w:rsidR="0092688A" w:rsidRPr="00B94147">
              <w:rPr>
                <w:rFonts w:eastAsia="Times New Roman" w:cs="Arial"/>
                <w:bCs/>
              </w:rPr>
              <w:t xml:space="preserve"> Section</w:t>
            </w:r>
          </w:p>
          <w:p w:rsidR="005767E0" w:rsidRPr="00B94147" w:rsidRDefault="005767E0" w:rsidP="00F47EA6">
            <w:pPr>
              <w:jc w:val="center"/>
              <w:rPr>
                <w:rFonts w:eastAsia="Times New Roman" w:cs="Arial"/>
                <w:bCs/>
              </w:rPr>
            </w:pPr>
            <w:r>
              <w:rPr>
                <w:rFonts w:eastAsia="Times New Roman" w:cs="Arial"/>
                <w:bCs/>
              </w:rPr>
              <w:t>Cell# 0300-</w:t>
            </w:r>
            <w:r w:rsidR="00347507">
              <w:rPr>
                <w:rFonts w:eastAsia="Times New Roman" w:cs="Arial"/>
                <w:bCs/>
              </w:rPr>
              <w:t>6818101</w:t>
            </w:r>
          </w:p>
        </w:tc>
        <w:tc>
          <w:tcPr>
            <w:tcW w:w="2655" w:type="dxa"/>
            <w:vMerge/>
            <w:vAlign w:val="center"/>
          </w:tcPr>
          <w:p w:rsidR="0092688A" w:rsidRPr="00B94147" w:rsidRDefault="0092688A" w:rsidP="0092688A">
            <w:pPr>
              <w:rPr>
                <w:rFonts w:eastAsia="Times New Roman" w:cs="Arial"/>
                <w:bCs/>
              </w:rPr>
            </w:pPr>
          </w:p>
        </w:tc>
        <w:tc>
          <w:tcPr>
            <w:tcW w:w="3242" w:type="dxa"/>
            <w:vMerge/>
          </w:tcPr>
          <w:p w:rsidR="0092688A" w:rsidRPr="00B94147" w:rsidRDefault="0092688A" w:rsidP="0092688A">
            <w:pPr>
              <w:rPr>
                <w:rFonts w:eastAsia="Times New Roman" w:cs="Arial"/>
                <w:bCs/>
              </w:rPr>
            </w:pPr>
          </w:p>
        </w:tc>
      </w:tr>
      <w:tr w:rsidR="00B94147" w:rsidRPr="00B94147" w:rsidTr="00833709">
        <w:trPr>
          <w:trHeight w:val="933"/>
        </w:trPr>
        <w:tc>
          <w:tcPr>
            <w:tcW w:w="720" w:type="dxa"/>
            <w:vAlign w:val="center"/>
          </w:tcPr>
          <w:p w:rsidR="0092688A" w:rsidRPr="00B94147" w:rsidRDefault="0092688A" w:rsidP="00B94147">
            <w:pPr>
              <w:jc w:val="center"/>
              <w:rPr>
                <w:rFonts w:eastAsia="Times New Roman" w:cs="Arial"/>
                <w:bCs/>
              </w:rPr>
            </w:pPr>
            <w:r w:rsidRPr="00B94147">
              <w:rPr>
                <w:rFonts w:eastAsia="Times New Roman" w:cs="Arial"/>
                <w:bCs/>
              </w:rPr>
              <w:t>4</w:t>
            </w:r>
          </w:p>
        </w:tc>
        <w:tc>
          <w:tcPr>
            <w:tcW w:w="1046" w:type="dxa"/>
            <w:vAlign w:val="center"/>
          </w:tcPr>
          <w:p w:rsidR="0092688A" w:rsidRPr="00B94147" w:rsidRDefault="0092688A" w:rsidP="0092688A">
            <w:pPr>
              <w:rPr>
                <w:rFonts w:eastAsia="Times New Roman" w:cs="Arial"/>
                <w:bCs/>
              </w:rPr>
            </w:pPr>
            <w:r w:rsidRPr="00B94147">
              <w:rPr>
                <w:rFonts w:eastAsia="Times New Roman" w:cs="Arial"/>
                <w:bCs/>
              </w:rPr>
              <w:t>RD. 34</w:t>
            </w:r>
          </w:p>
        </w:tc>
        <w:tc>
          <w:tcPr>
            <w:tcW w:w="2417" w:type="dxa"/>
            <w:vMerge/>
            <w:vAlign w:val="center"/>
          </w:tcPr>
          <w:p w:rsidR="0092688A" w:rsidRPr="00B94147" w:rsidRDefault="0092688A" w:rsidP="0092688A">
            <w:pPr>
              <w:rPr>
                <w:rFonts w:eastAsia="Times New Roman" w:cs="Arial"/>
                <w:bCs/>
              </w:rPr>
            </w:pPr>
          </w:p>
        </w:tc>
        <w:tc>
          <w:tcPr>
            <w:tcW w:w="2655" w:type="dxa"/>
            <w:vMerge/>
            <w:vAlign w:val="center"/>
          </w:tcPr>
          <w:p w:rsidR="0092688A" w:rsidRPr="00B94147" w:rsidRDefault="0092688A" w:rsidP="0092688A">
            <w:pPr>
              <w:rPr>
                <w:rFonts w:eastAsia="Times New Roman" w:cs="Arial"/>
                <w:bCs/>
              </w:rPr>
            </w:pPr>
          </w:p>
        </w:tc>
        <w:tc>
          <w:tcPr>
            <w:tcW w:w="3242" w:type="dxa"/>
            <w:vMerge/>
          </w:tcPr>
          <w:p w:rsidR="0092688A" w:rsidRPr="00B94147" w:rsidRDefault="0092688A" w:rsidP="0092688A">
            <w:pPr>
              <w:rPr>
                <w:rFonts w:eastAsia="Times New Roman" w:cs="Arial"/>
                <w:bCs/>
              </w:rPr>
            </w:pPr>
          </w:p>
        </w:tc>
      </w:tr>
    </w:tbl>
    <w:p w:rsidR="003137CF" w:rsidRPr="002A1357" w:rsidRDefault="003137CF" w:rsidP="003137CF">
      <w:pPr>
        <w:jc w:val="both"/>
        <w:rPr>
          <w:rFonts w:cs="Arial"/>
          <w:bCs/>
        </w:rPr>
      </w:pPr>
    </w:p>
    <w:p w:rsidR="003137CF" w:rsidRDefault="003137CF" w:rsidP="003137CF"/>
    <w:p w:rsidR="003137CF" w:rsidRDefault="00ED7A86" w:rsidP="00EC316F">
      <w:r>
        <w:rPr>
          <w:rFonts w:ascii="Cambria" w:hAnsi="Cambria" w:cs="Arial"/>
          <w:b/>
        </w:rPr>
        <w:t>13.</w:t>
      </w:r>
      <w:r w:rsidR="00B44768">
        <w:rPr>
          <w:rFonts w:ascii="Cambria" w:hAnsi="Cambria" w:cs="Arial"/>
          <w:b/>
        </w:rPr>
        <w:t>3</w:t>
      </w:r>
      <w:r>
        <w:rPr>
          <w:rFonts w:ascii="Cambria" w:hAnsi="Cambria" w:cs="Arial"/>
          <w:b/>
        </w:rPr>
        <w:t>.</w:t>
      </w:r>
      <w:r w:rsidR="00B44768">
        <w:rPr>
          <w:rFonts w:ascii="Cambria" w:hAnsi="Cambria" w:cs="Arial"/>
          <w:b/>
        </w:rPr>
        <w:t>12</w:t>
      </w:r>
      <w:r w:rsidR="00197B69">
        <w:rPr>
          <w:rFonts w:ascii="Cambria" w:hAnsi="Cambria" w:cs="Arial"/>
          <w:b/>
        </w:rPr>
        <w:tab/>
      </w:r>
      <w:r w:rsidR="003137CF" w:rsidRPr="003E5E78">
        <w:rPr>
          <w:rFonts w:ascii="Cambria" w:hAnsi="Cambria" w:cs="Arial"/>
          <w:b/>
        </w:rPr>
        <w:t>DEPARTMENTAL MACHINERY AVAILABLE</w:t>
      </w:r>
    </w:p>
    <w:p w:rsidR="003137CF" w:rsidRPr="00F47EA6" w:rsidRDefault="003137CF" w:rsidP="003137CF">
      <w:pPr>
        <w:rPr>
          <w:sz w:val="2"/>
          <w:szCs w:val="2"/>
        </w:rPr>
      </w:pPr>
    </w:p>
    <w:p w:rsidR="000852B7" w:rsidRDefault="003137CF" w:rsidP="000852B7">
      <w:r>
        <w:tab/>
      </w:r>
      <w:r>
        <w:tab/>
      </w:r>
    </w:p>
    <w:p w:rsidR="00DF5212" w:rsidRDefault="00F84510" w:rsidP="00F84510">
      <w:pPr>
        <w:ind w:left="720" w:firstLine="720"/>
      </w:pPr>
      <w:r>
        <w:t>Tractor with trolley               = 2 No</w:t>
      </w:r>
      <w:r w:rsidR="003137CF">
        <w:tab/>
      </w:r>
    </w:p>
    <w:p w:rsidR="00DF5212" w:rsidRDefault="00DF5212"/>
    <w:p w:rsidR="003137CF" w:rsidRDefault="00ED7A86" w:rsidP="00EC316F">
      <w:r>
        <w:rPr>
          <w:rFonts w:ascii="Cambria" w:hAnsi="Cambria" w:cs="Arial"/>
          <w:b/>
        </w:rPr>
        <w:t>13.</w:t>
      </w:r>
      <w:r w:rsidR="00B44768">
        <w:rPr>
          <w:rFonts w:ascii="Cambria" w:hAnsi="Cambria" w:cs="Arial"/>
          <w:b/>
        </w:rPr>
        <w:t>3.13</w:t>
      </w:r>
      <w:r w:rsidR="003137CF" w:rsidRPr="003E5E78">
        <w:rPr>
          <w:rFonts w:ascii="Cambria" w:hAnsi="Cambria" w:cs="Arial"/>
          <w:b/>
        </w:rPr>
        <w:tab/>
        <w:t>MACHINERY AVAILABLE FROM PRIVATE SOURCE</w:t>
      </w:r>
    </w:p>
    <w:p w:rsidR="003137CF" w:rsidRDefault="003137CF" w:rsidP="003137CF"/>
    <w:p w:rsidR="008D1F2A" w:rsidRDefault="003137CF" w:rsidP="00003E11">
      <w:r>
        <w:tab/>
      </w:r>
      <w:r>
        <w:tab/>
      </w:r>
      <w:r w:rsidR="00003E11">
        <w:t>Nearest cities are</w:t>
      </w:r>
      <w:r w:rsidR="00B873D7">
        <w:t>Alipur and Uchsharif private machineries are available to</w:t>
      </w:r>
      <w:r w:rsidR="00003E11">
        <w:t xml:space="preserve"> handle any critical situation as well as heavy machinery of contractor of the project.</w:t>
      </w:r>
    </w:p>
    <w:p w:rsidR="00D35A27" w:rsidRDefault="00D35A27" w:rsidP="00003E11"/>
    <w:p w:rsidR="00D35A27" w:rsidRDefault="00D35A27" w:rsidP="00003E11"/>
    <w:p w:rsidR="00D35A27" w:rsidRDefault="00D35A27" w:rsidP="00003E11"/>
    <w:p w:rsidR="00D35A27" w:rsidRDefault="00D35A27" w:rsidP="00003E11"/>
    <w:p w:rsidR="00D35A27" w:rsidRDefault="00D35A27" w:rsidP="00003E11"/>
    <w:p w:rsidR="00D35A27" w:rsidRDefault="00D35A27" w:rsidP="00003E11"/>
    <w:p w:rsidR="00D35A27" w:rsidRDefault="00D35A27" w:rsidP="00003E11"/>
    <w:p w:rsidR="00477E2C" w:rsidRDefault="00477E2C" w:rsidP="00003E11"/>
    <w:p w:rsidR="00B873D7" w:rsidRDefault="00B873D7" w:rsidP="00B873D7">
      <w:pPr>
        <w:rPr>
          <w:rFonts w:ascii="Cambria" w:hAnsi="Cambria" w:cs="Arial"/>
          <w:b/>
        </w:rPr>
      </w:pPr>
    </w:p>
    <w:p w:rsidR="00ED7A86" w:rsidRDefault="00ED7A86" w:rsidP="00EC316F">
      <w:pPr>
        <w:rPr>
          <w:rFonts w:ascii="Cambria" w:hAnsi="Cambria" w:cs="Arial"/>
          <w:b/>
        </w:rPr>
      </w:pPr>
      <w:r>
        <w:rPr>
          <w:rFonts w:ascii="Cambria" w:hAnsi="Cambria" w:cs="Arial"/>
          <w:b/>
        </w:rPr>
        <w:lastRenderedPageBreak/>
        <w:t>13.</w:t>
      </w:r>
      <w:r w:rsidR="00B44768">
        <w:rPr>
          <w:rFonts w:ascii="Cambria" w:hAnsi="Cambria" w:cs="Arial"/>
          <w:b/>
        </w:rPr>
        <w:t>3.14</w:t>
      </w:r>
      <w:r w:rsidR="00B873D7">
        <w:rPr>
          <w:rFonts w:ascii="Cambria" w:hAnsi="Cambria" w:cs="Arial"/>
          <w:b/>
        </w:rPr>
        <w:tab/>
      </w:r>
      <w:r w:rsidR="003137CF" w:rsidRPr="003E5E78">
        <w:rPr>
          <w:rFonts w:ascii="Cambria" w:hAnsi="Cambria" w:cs="Arial"/>
          <w:b/>
        </w:rPr>
        <w:t>FLOOD FIGHTING MATERIAL REQUIRED</w:t>
      </w:r>
      <w:r w:rsidR="00B873D7">
        <w:rPr>
          <w:rFonts w:ascii="Cambria" w:hAnsi="Cambria" w:cs="Arial"/>
          <w:b/>
        </w:rPr>
        <w:t xml:space="preserve"> (Side No. 2)</w:t>
      </w:r>
      <w:bookmarkStart w:id="0" w:name="_GoBack"/>
      <w:bookmarkEnd w:id="0"/>
    </w:p>
    <w:p w:rsidR="00DF5111" w:rsidRDefault="00DF5111">
      <w:pPr>
        <w:rPr>
          <w:rFonts w:ascii="Cambria" w:hAnsi="Cambria" w:cs="Arial"/>
          <w:b/>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00"/>
        <w:gridCol w:w="3060"/>
        <w:gridCol w:w="990"/>
        <w:gridCol w:w="900"/>
        <w:gridCol w:w="900"/>
        <w:gridCol w:w="900"/>
        <w:gridCol w:w="1080"/>
        <w:gridCol w:w="1440"/>
      </w:tblGrid>
      <w:tr w:rsidR="00DF5111" w:rsidRPr="000558F6" w:rsidTr="00D352B4">
        <w:trPr>
          <w:trHeight w:val="288"/>
        </w:trPr>
        <w:tc>
          <w:tcPr>
            <w:tcW w:w="900" w:type="dxa"/>
            <w:vAlign w:val="center"/>
          </w:tcPr>
          <w:p w:rsidR="00DF5111" w:rsidRPr="00AF450E" w:rsidRDefault="00DF5111" w:rsidP="00BC5C76">
            <w:pPr>
              <w:widowControl w:val="0"/>
              <w:autoSpaceDE w:val="0"/>
              <w:autoSpaceDN w:val="0"/>
              <w:adjustRightInd w:val="0"/>
              <w:jc w:val="center"/>
              <w:rPr>
                <w:rFonts w:cs="Arial"/>
                <w:b/>
                <w:bCs/>
                <w:sz w:val="22"/>
                <w:szCs w:val="22"/>
              </w:rPr>
            </w:pPr>
            <w:r w:rsidRPr="00AF450E">
              <w:rPr>
                <w:rFonts w:cs="Arial"/>
                <w:b/>
                <w:bCs/>
                <w:sz w:val="22"/>
                <w:szCs w:val="22"/>
              </w:rPr>
              <w:t>Sr.No.</w:t>
            </w:r>
          </w:p>
        </w:tc>
        <w:tc>
          <w:tcPr>
            <w:tcW w:w="3060" w:type="dxa"/>
            <w:vAlign w:val="center"/>
          </w:tcPr>
          <w:p w:rsidR="00DF5111" w:rsidRPr="00AF450E" w:rsidRDefault="00DF5111" w:rsidP="00BC5C76">
            <w:pPr>
              <w:widowControl w:val="0"/>
              <w:autoSpaceDE w:val="0"/>
              <w:autoSpaceDN w:val="0"/>
              <w:adjustRightInd w:val="0"/>
              <w:jc w:val="center"/>
              <w:rPr>
                <w:rFonts w:cs="Arial"/>
                <w:b/>
                <w:bCs/>
                <w:sz w:val="22"/>
                <w:szCs w:val="22"/>
              </w:rPr>
            </w:pPr>
            <w:r w:rsidRPr="00AF450E">
              <w:rPr>
                <w:rFonts w:cs="Arial"/>
                <w:b/>
                <w:bCs/>
                <w:sz w:val="22"/>
                <w:szCs w:val="22"/>
              </w:rPr>
              <w:t xml:space="preserve">Items </w:t>
            </w:r>
          </w:p>
        </w:tc>
        <w:tc>
          <w:tcPr>
            <w:tcW w:w="1890" w:type="dxa"/>
            <w:gridSpan w:val="2"/>
            <w:tcBorders>
              <w:bottom w:val="single" w:sz="4" w:space="0" w:color="auto"/>
            </w:tcBorders>
            <w:vAlign w:val="center"/>
          </w:tcPr>
          <w:p w:rsidR="00DF5111" w:rsidRPr="00AF450E" w:rsidRDefault="00DF5111" w:rsidP="00BC5C76">
            <w:pPr>
              <w:widowControl w:val="0"/>
              <w:autoSpaceDE w:val="0"/>
              <w:autoSpaceDN w:val="0"/>
              <w:adjustRightInd w:val="0"/>
              <w:jc w:val="center"/>
              <w:rPr>
                <w:rFonts w:cs="Arial"/>
                <w:b/>
                <w:bCs/>
                <w:sz w:val="22"/>
                <w:szCs w:val="22"/>
              </w:rPr>
            </w:pPr>
            <w:r w:rsidRPr="00AF450E">
              <w:rPr>
                <w:rFonts w:cs="Arial"/>
                <w:b/>
                <w:bCs/>
                <w:sz w:val="22"/>
                <w:szCs w:val="22"/>
              </w:rPr>
              <w:t>Required Qty</w:t>
            </w:r>
          </w:p>
        </w:tc>
        <w:tc>
          <w:tcPr>
            <w:tcW w:w="1800" w:type="dxa"/>
            <w:gridSpan w:val="2"/>
            <w:tcBorders>
              <w:bottom w:val="single" w:sz="4" w:space="0" w:color="auto"/>
            </w:tcBorders>
          </w:tcPr>
          <w:p w:rsidR="00833709" w:rsidRDefault="00DF5111" w:rsidP="00BC5C76">
            <w:pPr>
              <w:widowControl w:val="0"/>
              <w:autoSpaceDE w:val="0"/>
              <w:autoSpaceDN w:val="0"/>
              <w:adjustRightInd w:val="0"/>
              <w:jc w:val="center"/>
              <w:rPr>
                <w:rFonts w:cs="Arial"/>
                <w:b/>
                <w:bCs/>
                <w:sz w:val="22"/>
                <w:szCs w:val="22"/>
              </w:rPr>
            </w:pPr>
            <w:r w:rsidRPr="00AF450E">
              <w:rPr>
                <w:rFonts w:cs="Arial"/>
                <w:b/>
                <w:bCs/>
                <w:sz w:val="22"/>
                <w:szCs w:val="22"/>
              </w:rPr>
              <w:t>Available</w:t>
            </w:r>
          </w:p>
          <w:p w:rsidR="00DF5111" w:rsidRPr="00AF450E" w:rsidRDefault="00DF5111" w:rsidP="00BC5C76">
            <w:pPr>
              <w:widowControl w:val="0"/>
              <w:autoSpaceDE w:val="0"/>
              <w:autoSpaceDN w:val="0"/>
              <w:adjustRightInd w:val="0"/>
              <w:jc w:val="center"/>
              <w:rPr>
                <w:rFonts w:cs="Arial"/>
                <w:b/>
                <w:bCs/>
                <w:sz w:val="22"/>
                <w:szCs w:val="22"/>
              </w:rPr>
            </w:pPr>
            <w:r w:rsidRPr="00AF450E">
              <w:rPr>
                <w:rFonts w:cs="Arial"/>
                <w:b/>
                <w:bCs/>
                <w:sz w:val="22"/>
                <w:szCs w:val="22"/>
              </w:rPr>
              <w:t xml:space="preserve"> Qty</w:t>
            </w:r>
          </w:p>
        </w:tc>
        <w:tc>
          <w:tcPr>
            <w:tcW w:w="1080" w:type="dxa"/>
          </w:tcPr>
          <w:p w:rsidR="00833709" w:rsidRDefault="00DF5111" w:rsidP="00BC5C76">
            <w:pPr>
              <w:widowControl w:val="0"/>
              <w:autoSpaceDE w:val="0"/>
              <w:autoSpaceDN w:val="0"/>
              <w:adjustRightInd w:val="0"/>
              <w:jc w:val="center"/>
              <w:rPr>
                <w:rFonts w:cs="Arial"/>
                <w:b/>
                <w:bCs/>
                <w:sz w:val="22"/>
                <w:szCs w:val="22"/>
              </w:rPr>
            </w:pPr>
            <w:r w:rsidRPr="00AF450E">
              <w:rPr>
                <w:rFonts w:cs="Arial"/>
                <w:b/>
                <w:bCs/>
                <w:sz w:val="22"/>
                <w:szCs w:val="22"/>
              </w:rPr>
              <w:t>Deficient</w:t>
            </w:r>
          </w:p>
          <w:p w:rsidR="00DF5111" w:rsidRPr="00AF450E" w:rsidRDefault="00DF5111" w:rsidP="00BC5C76">
            <w:pPr>
              <w:widowControl w:val="0"/>
              <w:autoSpaceDE w:val="0"/>
              <w:autoSpaceDN w:val="0"/>
              <w:adjustRightInd w:val="0"/>
              <w:jc w:val="center"/>
              <w:rPr>
                <w:rFonts w:cs="Arial"/>
                <w:b/>
                <w:bCs/>
                <w:sz w:val="22"/>
                <w:szCs w:val="22"/>
              </w:rPr>
            </w:pPr>
            <w:r w:rsidRPr="00AF450E">
              <w:rPr>
                <w:rFonts w:cs="Arial"/>
                <w:b/>
                <w:bCs/>
                <w:sz w:val="22"/>
                <w:szCs w:val="22"/>
              </w:rPr>
              <w:t xml:space="preserve"> Qty</w:t>
            </w:r>
          </w:p>
        </w:tc>
        <w:tc>
          <w:tcPr>
            <w:tcW w:w="1440" w:type="dxa"/>
          </w:tcPr>
          <w:p w:rsidR="00DF5111" w:rsidRPr="00AF450E" w:rsidRDefault="00DF5111" w:rsidP="00BC5C76">
            <w:pPr>
              <w:widowControl w:val="0"/>
              <w:autoSpaceDE w:val="0"/>
              <w:autoSpaceDN w:val="0"/>
              <w:adjustRightInd w:val="0"/>
              <w:jc w:val="center"/>
              <w:rPr>
                <w:rFonts w:cs="Arial"/>
                <w:b/>
                <w:bCs/>
                <w:sz w:val="22"/>
                <w:szCs w:val="22"/>
              </w:rPr>
            </w:pPr>
            <w:r w:rsidRPr="00AF450E">
              <w:rPr>
                <w:rFonts w:cs="Arial"/>
                <w:b/>
                <w:bCs/>
                <w:sz w:val="22"/>
                <w:szCs w:val="22"/>
              </w:rPr>
              <w:t>Remarks</w:t>
            </w: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1</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Lanterns</w:t>
            </w:r>
          </w:p>
        </w:tc>
        <w:tc>
          <w:tcPr>
            <w:tcW w:w="990" w:type="dxa"/>
            <w:tcBorders>
              <w:right w:val="nil"/>
            </w:tcBorders>
            <w:vAlign w:val="center"/>
          </w:tcPr>
          <w:p w:rsidR="00DF5111" w:rsidRPr="000558F6" w:rsidRDefault="00DF5111" w:rsidP="00D352B4">
            <w:pPr>
              <w:widowControl w:val="0"/>
              <w:tabs>
                <w:tab w:val="left" w:pos="1190"/>
              </w:tabs>
              <w:autoSpaceDE w:val="0"/>
              <w:autoSpaceDN w:val="0"/>
              <w:adjustRightInd w:val="0"/>
              <w:jc w:val="right"/>
              <w:rPr>
                <w:rFonts w:cs="Arial"/>
              </w:rPr>
            </w:pPr>
            <w:r>
              <w:rPr>
                <w:rFonts w:cs="Arial"/>
              </w:rPr>
              <w:t>40</w:t>
            </w:r>
          </w:p>
        </w:tc>
        <w:tc>
          <w:tcPr>
            <w:tcW w:w="900" w:type="dxa"/>
            <w:tcBorders>
              <w:left w:val="nil"/>
            </w:tcBorders>
          </w:tcPr>
          <w:p w:rsidR="00DF5111" w:rsidRPr="000558F6" w:rsidRDefault="00DF5111" w:rsidP="00D352B4">
            <w:pPr>
              <w:widowControl w:val="0"/>
              <w:tabs>
                <w:tab w:val="left" w:pos="1190"/>
              </w:tabs>
              <w:autoSpaceDE w:val="0"/>
              <w:autoSpaceDN w:val="0"/>
              <w:adjustRightInd w:val="0"/>
              <w:jc w:val="center"/>
              <w:rPr>
                <w:rFonts w:cs="Arial"/>
              </w:rPr>
            </w:pPr>
            <w:r>
              <w:rPr>
                <w:rFonts w:cs="Arial"/>
              </w:rPr>
              <w:t>Nos.</w:t>
            </w:r>
          </w:p>
        </w:tc>
        <w:tc>
          <w:tcPr>
            <w:tcW w:w="900" w:type="dxa"/>
            <w:tcBorders>
              <w:right w:val="nil"/>
            </w:tcBorders>
            <w:vAlign w:val="center"/>
          </w:tcPr>
          <w:p w:rsidR="00DF5111" w:rsidRPr="000558F6" w:rsidRDefault="00DF5111" w:rsidP="00D352B4">
            <w:pPr>
              <w:widowControl w:val="0"/>
              <w:tabs>
                <w:tab w:val="left" w:pos="1190"/>
              </w:tabs>
              <w:autoSpaceDE w:val="0"/>
              <w:autoSpaceDN w:val="0"/>
              <w:adjustRightInd w:val="0"/>
              <w:jc w:val="right"/>
              <w:rPr>
                <w:rFonts w:cs="Arial"/>
              </w:rPr>
            </w:pPr>
            <w:r>
              <w:rPr>
                <w:rFonts w:cs="Arial"/>
              </w:rPr>
              <w:t>40</w:t>
            </w:r>
          </w:p>
        </w:tc>
        <w:tc>
          <w:tcPr>
            <w:tcW w:w="900" w:type="dxa"/>
            <w:tcBorders>
              <w:left w:val="nil"/>
            </w:tcBorders>
          </w:tcPr>
          <w:p w:rsidR="00DF5111" w:rsidRPr="000558F6" w:rsidRDefault="00DF5111" w:rsidP="00DF5111">
            <w:pPr>
              <w:widowControl w:val="0"/>
              <w:tabs>
                <w:tab w:val="left" w:pos="1190"/>
              </w:tabs>
              <w:autoSpaceDE w:val="0"/>
              <w:autoSpaceDN w:val="0"/>
              <w:adjustRightInd w:val="0"/>
              <w:jc w:val="center"/>
              <w:rPr>
                <w:rFonts w:cs="Arial"/>
              </w:rPr>
            </w:pPr>
            <w:r>
              <w:rPr>
                <w:rFonts w:cs="Arial"/>
              </w:rPr>
              <w:t>Nos.</w:t>
            </w:r>
          </w:p>
        </w:tc>
        <w:tc>
          <w:tcPr>
            <w:tcW w:w="1080" w:type="dxa"/>
          </w:tcPr>
          <w:p w:rsidR="00DF5111" w:rsidRPr="000558F6" w:rsidRDefault="00DF5111" w:rsidP="00DF5111">
            <w:pPr>
              <w:widowControl w:val="0"/>
              <w:tabs>
                <w:tab w:val="left" w:pos="1190"/>
              </w:tabs>
              <w:autoSpaceDE w:val="0"/>
              <w:autoSpaceDN w:val="0"/>
              <w:adjustRightInd w:val="0"/>
              <w:jc w:val="center"/>
              <w:rPr>
                <w:rFonts w:cs="Arial"/>
              </w:rPr>
            </w:pPr>
            <w:r>
              <w:rPr>
                <w:rFonts w:cs="Arial"/>
              </w:rPr>
              <w:t>Nil</w:t>
            </w:r>
          </w:p>
        </w:tc>
        <w:tc>
          <w:tcPr>
            <w:tcW w:w="1440" w:type="dxa"/>
          </w:tcPr>
          <w:p w:rsidR="00DF5111" w:rsidRPr="000558F6" w:rsidRDefault="00DF5111" w:rsidP="00DF5111">
            <w:pPr>
              <w:widowControl w:val="0"/>
              <w:tabs>
                <w:tab w:val="left" w:pos="1190"/>
              </w:tabs>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2</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Kerosene Oil</w:t>
            </w:r>
          </w:p>
        </w:tc>
        <w:tc>
          <w:tcPr>
            <w:tcW w:w="99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sidRPr="000558F6">
              <w:rPr>
                <w:rFonts w:cs="Arial"/>
              </w:rPr>
              <w:t>1</w:t>
            </w:r>
            <w:r>
              <w:rPr>
                <w:rFonts w:cs="Arial"/>
              </w:rPr>
              <w:t>50</w:t>
            </w:r>
          </w:p>
        </w:tc>
        <w:tc>
          <w:tcPr>
            <w:tcW w:w="900" w:type="dxa"/>
            <w:tcBorders>
              <w:left w:val="nil"/>
            </w:tcBorders>
          </w:tcPr>
          <w:p w:rsidR="00DF5111" w:rsidRPr="000558F6" w:rsidRDefault="00DF5111" w:rsidP="00D352B4">
            <w:pPr>
              <w:widowControl w:val="0"/>
              <w:autoSpaceDE w:val="0"/>
              <w:autoSpaceDN w:val="0"/>
              <w:adjustRightInd w:val="0"/>
              <w:jc w:val="center"/>
              <w:rPr>
                <w:rFonts w:cs="Arial"/>
              </w:rPr>
            </w:pPr>
            <w:r>
              <w:rPr>
                <w:rFonts w:cs="Arial"/>
              </w:rPr>
              <w:t>Gallon</w:t>
            </w:r>
          </w:p>
        </w:tc>
        <w:tc>
          <w:tcPr>
            <w:tcW w:w="90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sidRPr="000558F6">
              <w:rPr>
                <w:rFonts w:cs="Arial"/>
              </w:rPr>
              <w:t>1</w:t>
            </w:r>
            <w:r>
              <w:rPr>
                <w:rFonts w:cs="Arial"/>
              </w:rPr>
              <w:t>50</w:t>
            </w:r>
          </w:p>
        </w:tc>
        <w:tc>
          <w:tcPr>
            <w:tcW w:w="900" w:type="dxa"/>
            <w:tcBorders>
              <w:left w:val="nil"/>
            </w:tcBorders>
          </w:tcPr>
          <w:p w:rsidR="00DF5111" w:rsidRPr="000558F6" w:rsidRDefault="00DF5111" w:rsidP="00DF5111">
            <w:pPr>
              <w:widowControl w:val="0"/>
              <w:autoSpaceDE w:val="0"/>
              <w:autoSpaceDN w:val="0"/>
              <w:adjustRightInd w:val="0"/>
              <w:jc w:val="center"/>
              <w:rPr>
                <w:rFonts w:cs="Arial"/>
              </w:rPr>
            </w:pPr>
            <w:r>
              <w:rPr>
                <w:rFonts w:cs="Arial"/>
              </w:rPr>
              <w:t>Gallon</w:t>
            </w:r>
          </w:p>
        </w:tc>
        <w:tc>
          <w:tcPr>
            <w:tcW w:w="1080" w:type="dxa"/>
          </w:tcPr>
          <w:p w:rsidR="00DF5111" w:rsidRDefault="00DF5111" w:rsidP="00DF5111">
            <w:pPr>
              <w:jc w:val="center"/>
            </w:pPr>
            <w:r w:rsidRPr="00DD7835">
              <w:rPr>
                <w:rFonts w:cs="Arial"/>
              </w:rPr>
              <w:t>Nil</w:t>
            </w:r>
          </w:p>
        </w:tc>
        <w:tc>
          <w:tcPr>
            <w:tcW w:w="1440" w:type="dxa"/>
          </w:tcPr>
          <w:p w:rsidR="00DF5111" w:rsidRPr="000558F6" w:rsidRDefault="00DF5111" w:rsidP="00DF5111">
            <w:pPr>
              <w:widowControl w:val="0"/>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3</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Wicks</w:t>
            </w:r>
          </w:p>
        </w:tc>
        <w:tc>
          <w:tcPr>
            <w:tcW w:w="990" w:type="dxa"/>
            <w:tcBorders>
              <w:right w:val="nil"/>
            </w:tcBorders>
            <w:vAlign w:val="center"/>
          </w:tcPr>
          <w:p w:rsidR="00DF5111" w:rsidRPr="000558F6" w:rsidRDefault="00DF5111" w:rsidP="00D352B4">
            <w:pPr>
              <w:widowControl w:val="0"/>
              <w:autoSpaceDE w:val="0"/>
              <w:autoSpaceDN w:val="0"/>
              <w:adjustRightInd w:val="0"/>
              <w:ind w:hanging="96"/>
              <w:jc w:val="right"/>
              <w:rPr>
                <w:rFonts w:cs="Arial"/>
              </w:rPr>
            </w:pPr>
            <w:r>
              <w:rPr>
                <w:rFonts w:cs="Arial"/>
              </w:rPr>
              <w:t>100</w:t>
            </w:r>
          </w:p>
        </w:tc>
        <w:tc>
          <w:tcPr>
            <w:tcW w:w="900" w:type="dxa"/>
            <w:tcBorders>
              <w:left w:val="nil"/>
            </w:tcBorders>
          </w:tcPr>
          <w:p w:rsidR="00DF5111" w:rsidRDefault="00DF5111" w:rsidP="00D352B4">
            <w:pPr>
              <w:widowControl w:val="0"/>
              <w:autoSpaceDE w:val="0"/>
              <w:autoSpaceDN w:val="0"/>
              <w:adjustRightInd w:val="0"/>
              <w:ind w:hanging="96"/>
              <w:jc w:val="center"/>
              <w:rPr>
                <w:rFonts w:cs="Arial"/>
              </w:rPr>
            </w:pPr>
            <w:r>
              <w:rPr>
                <w:rFonts w:cs="Arial"/>
              </w:rPr>
              <w:t>Yards</w:t>
            </w:r>
          </w:p>
        </w:tc>
        <w:tc>
          <w:tcPr>
            <w:tcW w:w="900" w:type="dxa"/>
            <w:tcBorders>
              <w:right w:val="nil"/>
            </w:tcBorders>
            <w:vAlign w:val="center"/>
          </w:tcPr>
          <w:p w:rsidR="00DF5111" w:rsidRPr="000558F6" w:rsidRDefault="00DF5111" w:rsidP="00D352B4">
            <w:pPr>
              <w:widowControl w:val="0"/>
              <w:autoSpaceDE w:val="0"/>
              <w:autoSpaceDN w:val="0"/>
              <w:adjustRightInd w:val="0"/>
              <w:ind w:hanging="96"/>
              <w:jc w:val="right"/>
              <w:rPr>
                <w:rFonts w:cs="Arial"/>
              </w:rPr>
            </w:pPr>
            <w:r>
              <w:rPr>
                <w:rFonts w:cs="Arial"/>
              </w:rPr>
              <w:t>100</w:t>
            </w:r>
          </w:p>
        </w:tc>
        <w:tc>
          <w:tcPr>
            <w:tcW w:w="900" w:type="dxa"/>
            <w:tcBorders>
              <w:left w:val="nil"/>
            </w:tcBorders>
          </w:tcPr>
          <w:p w:rsidR="00DF5111" w:rsidRDefault="00DF5111" w:rsidP="00DF5111">
            <w:pPr>
              <w:widowControl w:val="0"/>
              <w:autoSpaceDE w:val="0"/>
              <w:autoSpaceDN w:val="0"/>
              <w:adjustRightInd w:val="0"/>
              <w:ind w:hanging="96"/>
              <w:jc w:val="center"/>
              <w:rPr>
                <w:rFonts w:cs="Arial"/>
              </w:rPr>
            </w:pPr>
            <w:r>
              <w:rPr>
                <w:rFonts w:cs="Arial"/>
              </w:rPr>
              <w:t>Yards</w:t>
            </w:r>
          </w:p>
        </w:tc>
        <w:tc>
          <w:tcPr>
            <w:tcW w:w="1080" w:type="dxa"/>
          </w:tcPr>
          <w:p w:rsidR="00DF5111" w:rsidRDefault="00DF5111" w:rsidP="00DF5111">
            <w:pPr>
              <w:jc w:val="center"/>
            </w:pPr>
            <w:r w:rsidRPr="00DD7835">
              <w:rPr>
                <w:rFonts w:cs="Arial"/>
              </w:rPr>
              <w:t>Nil</w:t>
            </w:r>
          </w:p>
        </w:tc>
        <w:tc>
          <w:tcPr>
            <w:tcW w:w="1440" w:type="dxa"/>
          </w:tcPr>
          <w:p w:rsidR="00DF5111" w:rsidRDefault="00DF5111" w:rsidP="00DF5111">
            <w:pPr>
              <w:widowControl w:val="0"/>
              <w:autoSpaceDE w:val="0"/>
              <w:autoSpaceDN w:val="0"/>
              <w:adjustRightInd w:val="0"/>
              <w:ind w:hanging="96"/>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4</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Lantern Chimneys</w:t>
            </w:r>
          </w:p>
        </w:tc>
        <w:tc>
          <w:tcPr>
            <w:tcW w:w="990" w:type="dxa"/>
            <w:tcBorders>
              <w:right w:val="nil"/>
            </w:tcBorders>
            <w:vAlign w:val="center"/>
          </w:tcPr>
          <w:p w:rsidR="00DF5111" w:rsidRPr="000558F6" w:rsidRDefault="00DF5111" w:rsidP="00D352B4">
            <w:pPr>
              <w:widowControl w:val="0"/>
              <w:tabs>
                <w:tab w:val="left" w:pos="1190"/>
              </w:tabs>
              <w:autoSpaceDE w:val="0"/>
              <w:autoSpaceDN w:val="0"/>
              <w:adjustRightInd w:val="0"/>
              <w:ind w:hanging="96"/>
              <w:jc w:val="right"/>
              <w:rPr>
                <w:rFonts w:cs="Arial"/>
              </w:rPr>
            </w:pPr>
            <w:r>
              <w:rPr>
                <w:rFonts w:cs="Arial"/>
              </w:rPr>
              <w:t>70</w:t>
            </w:r>
          </w:p>
        </w:tc>
        <w:tc>
          <w:tcPr>
            <w:tcW w:w="900" w:type="dxa"/>
            <w:tcBorders>
              <w:left w:val="nil"/>
            </w:tcBorders>
          </w:tcPr>
          <w:p w:rsidR="00DF5111" w:rsidRPr="000558F6" w:rsidRDefault="00DF5111" w:rsidP="00D352B4">
            <w:pPr>
              <w:widowControl w:val="0"/>
              <w:tabs>
                <w:tab w:val="left" w:pos="1190"/>
              </w:tabs>
              <w:autoSpaceDE w:val="0"/>
              <w:autoSpaceDN w:val="0"/>
              <w:adjustRightInd w:val="0"/>
              <w:ind w:hanging="96"/>
              <w:jc w:val="center"/>
              <w:rPr>
                <w:rFonts w:cs="Arial"/>
              </w:rPr>
            </w:pPr>
            <w:r>
              <w:rPr>
                <w:rFonts w:cs="Arial"/>
              </w:rPr>
              <w:t>Nos.</w:t>
            </w:r>
          </w:p>
        </w:tc>
        <w:tc>
          <w:tcPr>
            <w:tcW w:w="900" w:type="dxa"/>
            <w:tcBorders>
              <w:right w:val="nil"/>
            </w:tcBorders>
            <w:vAlign w:val="center"/>
          </w:tcPr>
          <w:p w:rsidR="00DF5111" w:rsidRPr="000558F6" w:rsidRDefault="00DF5111" w:rsidP="00D352B4">
            <w:pPr>
              <w:widowControl w:val="0"/>
              <w:tabs>
                <w:tab w:val="left" w:pos="1190"/>
              </w:tabs>
              <w:autoSpaceDE w:val="0"/>
              <w:autoSpaceDN w:val="0"/>
              <w:adjustRightInd w:val="0"/>
              <w:ind w:hanging="96"/>
              <w:jc w:val="right"/>
              <w:rPr>
                <w:rFonts w:cs="Arial"/>
              </w:rPr>
            </w:pPr>
            <w:r>
              <w:rPr>
                <w:rFonts w:cs="Arial"/>
              </w:rPr>
              <w:t>70</w:t>
            </w:r>
          </w:p>
        </w:tc>
        <w:tc>
          <w:tcPr>
            <w:tcW w:w="900" w:type="dxa"/>
            <w:tcBorders>
              <w:left w:val="nil"/>
            </w:tcBorders>
          </w:tcPr>
          <w:p w:rsidR="00DF5111" w:rsidRPr="000558F6" w:rsidRDefault="00DF5111" w:rsidP="00DF5111">
            <w:pPr>
              <w:widowControl w:val="0"/>
              <w:tabs>
                <w:tab w:val="left" w:pos="1190"/>
              </w:tabs>
              <w:autoSpaceDE w:val="0"/>
              <w:autoSpaceDN w:val="0"/>
              <w:adjustRightInd w:val="0"/>
              <w:ind w:hanging="96"/>
              <w:jc w:val="center"/>
              <w:rPr>
                <w:rFonts w:cs="Arial"/>
              </w:rPr>
            </w:pPr>
            <w:r>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Pr="000558F6" w:rsidRDefault="00DF5111" w:rsidP="00DF5111">
            <w:pPr>
              <w:widowControl w:val="0"/>
              <w:tabs>
                <w:tab w:val="left" w:pos="1190"/>
              </w:tabs>
              <w:autoSpaceDE w:val="0"/>
              <w:autoSpaceDN w:val="0"/>
              <w:adjustRightInd w:val="0"/>
              <w:ind w:hanging="96"/>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5</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Gas lamp</w:t>
            </w:r>
          </w:p>
        </w:tc>
        <w:tc>
          <w:tcPr>
            <w:tcW w:w="990" w:type="dxa"/>
            <w:tcBorders>
              <w:right w:val="nil"/>
            </w:tcBorders>
            <w:vAlign w:val="center"/>
          </w:tcPr>
          <w:p w:rsidR="00DF5111" w:rsidRPr="000558F6" w:rsidRDefault="00DF5111" w:rsidP="00D352B4">
            <w:pPr>
              <w:widowControl w:val="0"/>
              <w:tabs>
                <w:tab w:val="center" w:pos="1804"/>
              </w:tabs>
              <w:autoSpaceDE w:val="0"/>
              <w:autoSpaceDN w:val="0"/>
              <w:adjustRightInd w:val="0"/>
              <w:jc w:val="right"/>
              <w:rPr>
                <w:rFonts w:cs="Arial"/>
              </w:rPr>
            </w:pPr>
            <w:r>
              <w:rPr>
                <w:rFonts w:cs="Arial"/>
              </w:rPr>
              <w:t>20</w:t>
            </w:r>
          </w:p>
        </w:tc>
        <w:tc>
          <w:tcPr>
            <w:tcW w:w="900" w:type="dxa"/>
            <w:tcBorders>
              <w:left w:val="nil"/>
            </w:tcBorders>
          </w:tcPr>
          <w:p w:rsidR="00DF5111" w:rsidRDefault="00DF5111" w:rsidP="00D352B4">
            <w:pPr>
              <w:jc w:val="center"/>
            </w:pPr>
            <w:r w:rsidRPr="004B0CB2">
              <w:rPr>
                <w:rFonts w:cs="Arial"/>
              </w:rPr>
              <w:t>Nos.</w:t>
            </w:r>
          </w:p>
        </w:tc>
        <w:tc>
          <w:tcPr>
            <w:tcW w:w="900" w:type="dxa"/>
            <w:tcBorders>
              <w:right w:val="nil"/>
            </w:tcBorders>
            <w:vAlign w:val="center"/>
          </w:tcPr>
          <w:p w:rsidR="00DF5111" w:rsidRPr="000558F6" w:rsidRDefault="00DF5111" w:rsidP="00D352B4">
            <w:pPr>
              <w:widowControl w:val="0"/>
              <w:tabs>
                <w:tab w:val="center" w:pos="1804"/>
              </w:tabs>
              <w:autoSpaceDE w:val="0"/>
              <w:autoSpaceDN w:val="0"/>
              <w:adjustRightInd w:val="0"/>
              <w:jc w:val="right"/>
              <w:rPr>
                <w:rFonts w:cs="Arial"/>
              </w:rPr>
            </w:pPr>
            <w:r>
              <w:rPr>
                <w:rFonts w:cs="Arial"/>
              </w:rPr>
              <w:t>20</w:t>
            </w:r>
          </w:p>
        </w:tc>
        <w:tc>
          <w:tcPr>
            <w:tcW w:w="900" w:type="dxa"/>
            <w:tcBorders>
              <w:left w:val="nil"/>
            </w:tcBorders>
          </w:tcPr>
          <w:p w:rsidR="00DF5111" w:rsidRDefault="00DF5111" w:rsidP="00DF5111">
            <w:pPr>
              <w:jc w:val="center"/>
            </w:pPr>
            <w:r w:rsidRPr="004B0CB2">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Default="00DF5111" w:rsidP="00DF5111">
            <w:pPr>
              <w:widowControl w:val="0"/>
              <w:tabs>
                <w:tab w:val="center" w:pos="1804"/>
              </w:tabs>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6</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Mentals</w:t>
            </w:r>
          </w:p>
        </w:tc>
        <w:tc>
          <w:tcPr>
            <w:tcW w:w="99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200</w:t>
            </w:r>
          </w:p>
        </w:tc>
        <w:tc>
          <w:tcPr>
            <w:tcW w:w="900" w:type="dxa"/>
            <w:tcBorders>
              <w:left w:val="nil"/>
            </w:tcBorders>
          </w:tcPr>
          <w:p w:rsidR="00DF5111" w:rsidRDefault="00DF5111" w:rsidP="00D352B4">
            <w:pPr>
              <w:jc w:val="center"/>
            </w:pPr>
            <w:r w:rsidRPr="004B0CB2">
              <w:rPr>
                <w:rFonts w:cs="Arial"/>
              </w:rPr>
              <w:t>Nos.</w:t>
            </w:r>
          </w:p>
        </w:tc>
        <w:tc>
          <w:tcPr>
            <w:tcW w:w="90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200</w:t>
            </w:r>
          </w:p>
        </w:tc>
        <w:tc>
          <w:tcPr>
            <w:tcW w:w="900" w:type="dxa"/>
            <w:tcBorders>
              <w:left w:val="nil"/>
            </w:tcBorders>
          </w:tcPr>
          <w:p w:rsidR="00DF5111" w:rsidRDefault="00DF5111" w:rsidP="00DF5111">
            <w:pPr>
              <w:jc w:val="center"/>
            </w:pPr>
            <w:r w:rsidRPr="004B0CB2">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Default="00DF5111" w:rsidP="00DF5111">
            <w:pPr>
              <w:widowControl w:val="0"/>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7</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Washers for gas lamp.</w:t>
            </w:r>
          </w:p>
        </w:tc>
        <w:tc>
          <w:tcPr>
            <w:tcW w:w="99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25</w:t>
            </w:r>
          </w:p>
        </w:tc>
        <w:tc>
          <w:tcPr>
            <w:tcW w:w="900" w:type="dxa"/>
            <w:tcBorders>
              <w:left w:val="nil"/>
            </w:tcBorders>
          </w:tcPr>
          <w:p w:rsidR="00DF5111" w:rsidRDefault="00DF5111" w:rsidP="00D352B4">
            <w:pPr>
              <w:jc w:val="center"/>
            </w:pPr>
            <w:r w:rsidRPr="004B0CB2">
              <w:rPr>
                <w:rFonts w:cs="Arial"/>
              </w:rPr>
              <w:t>Nos.</w:t>
            </w:r>
          </w:p>
        </w:tc>
        <w:tc>
          <w:tcPr>
            <w:tcW w:w="90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25</w:t>
            </w:r>
          </w:p>
        </w:tc>
        <w:tc>
          <w:tcPr>
            <w:tcW w:w="900" w:type="dxa"/>
            <w:tcBorders>
              <w:left w:val="nil"/>
            </w:tcBorders>
          </w:tcPr>
          <w:p w:rsidR="00DF5111" w:rsidRDefault="00DF5111" w:rsidP="00DF5111">
            <w:pPr>
              <w:jc w:val="center"/>
            </w:pPr>
            <w:r w:rsidRPr="004B0CB2">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Default="00DF5111" w:rsidP="00DF5111">
            <w:pPr>
              <w:widowControl w:val="0"/>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8</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Nozzles for gas lamp.</w:t>
            </w:r>
          </w:p>
        </w:tc>
        <w:tc>
          <w:tcPr>
            <w:tcW w:w="99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40</w:t>
            </w:r>
          </w:p>
        </w:tc>
        <w:tc>
          <w:tcPr>
            <w:tcW w:w="900" w:type="dxa"/>
            <w:tcBorders>
              <w:left w:val="nil"/>
            </w:tcBorders>
          </w:tcPr>
          <w:p w:rsidR="00DF5111" w:rsidRDefault="00DF5111" w:rsidP="00D352B4">
            <w:pPr>
              <w:jc w:val="center"/>
            </w:pPr>
            <w:r w:rsidRPr="004B0CB2">
              <w:rPr>
                <w:rFonts w:cs="Arial"/>
              </w:rPr>
              <w:t>Nos.</w:t>
            </w:r>
          </w:p>
        </w:tc>
        <w:tc>
          <w:tcPr>
            <w:tcW w:w="90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40</w:t>
            </w:r>
          </w:p>
        </w:tc>
        <w:tc>
          <w:tcPr>
            <w:tcW w:w="900" w:type="dxa"/>
            <w:tcBorders>
              <w:left w:val="nil"/>
            </w:tcBorders>
          </w:tcPr>
          <w:p w:rsidR="00DF5111" w:rsidRDefault="00DF5111" w:rsidP="00DF5111">
            <w:pPr>
              <w:jc w:val="center"/>
            </w:pPr>
            <w:r w:rsidRPr="004B0CB2">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Default="00DF5111" w:rsidP="00DF5111">
            <w:pPr>
              <w:widowControl w:val="0"/>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9</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Chimneys for gas lamps</w:t>
            </w:r>
          </w:p>
        </w:tc>
        <w:tc>
          <w:tcPr>
            <w:tcW w:w="99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30</w:t>
            </w:r>
          </w:p>
        </w:tc>
        <w:tc>
          <w:tcPr>
            <w:tcW w:w="900" w:type="dxa"/>
            <w:tcBorders>
              <w:left w:val="nil"/>
            </w:tcBorders>
          </w:tcPr>
          <w:p w:rsidR="00DF5111" w:rsidRDefault="00DF5111" w:rsidP="00D352B4">
            <w:pPr>
              <w:jc w:val="center"/>
            </w:pPr>
            <w:r w:rsidRPr="004B0CB2">
              <w:rPr>
                <w:rFonts w:cs="Arial"/>
              </w:rPr>
              <w:t>Nos.</w:t>
            </w:r>
          </w:p>
        </w:tc>
        <w:tc>
          <w:tcPr>
            <w:tcW w:w="90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30</w:t>
            </w:r>
          </w:p>
        </w:tc>
        <w:tc>
          <w:tcPr>
            <w:tcW w:w="900" w:type="dxa"/>
            <w:tcBorders>
              <w:left w:val="nil"/>
            </w:tcBorders>
          </w:tcPr>
          <w:p w:rsidR="00DF5111" w:rsidRDefault="00DF5111" w:rsidP="00DF5111">
            <w:pPr>
              <w:jc w:val="center"/>
            </w:pPr>
            <w:r w:rsidRPr="004B0CB2">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Default="00DF5111" w:rsidP="00DF5111">
            <w:pPr>
              <w:widowControl w:val="0"/>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10</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Torches of  2  cells</w:t>
            </w:r>
          </w:p>
        </w:tc>
        <w:tc>
          <w:tcPr>
            <w:tcW w:w="990" w:type="dxa"/>
            <w:tcBorders>
              <w:right w:val="nil"/>
            </w:tcBorders>
            <w:vAlign w:val="center"/>
          </w:tcPr>
          <w:p w:rsidR="00DF5111" w:rsidRPr="000558F6" w:rsidRDefault="00DF5111" w:rsidP="00D352B4">
            <w:pPr>
              <w:widowControl w:val="0"/>
              <w:tabs>
                <w:tab w:val="right" w:pos="2270"/>
              </w:tabs>
              <w:autoSpaceDE w:val="0"/>
              <w:autoSpaceDN w:val="0"/>
              <w:adjustRightInd w:val="0"/>
              <w:ind w:hanging="14"/>
              <w:jc w:val="right"/>
              <w:rPr>
                <w:rFonts w:cs="Arial"/>
              </w:rPr>
            </w:pPr>
            <w:r>
              <w:rPr>
                <w:rFonts w:cs="Arial"/>
              </w:rPr>
              <w:t>30</w:t>
            </w:r>
          </w:p>
        </w:tc>
        <w:tc>
          <w:tcPr>
            <w:tcW w:w="900" w:type="dxa"/>
            <w:tcBorders>
              <w:left w:val="nil"/>
            </w:tcBorders>
          </w:tcPr>
          <w:p w:rsidR="00DF5111" w:rsidRDefault="00DF5111" w:rsidP="00D352B4">
            <w:pPr>
              <w:jc w:val="center"/>
            </w:pPr>
            <w:r w:rsidRPr="004B0CB2">
              <w:rPr>
                <w:rFonts w:cs="Arial"/>
              </w:rPr>
              <w:t>Nos.</w:t>
            </w:r>
          </w:p>
        </w:tc>
        <w:tc>
          <w:tcPr>
            <w:tcW w:w="900" w:type="dxa"/>
            <w:tcBorders>
              <w:right w:val="nil"/>
            </w:tcBorders>
            <w:vAlign w:val="center"/>
          </w:tcPr>
          <w:p w:rsidR="00DF5111" w:rsidRPr="000558F6" w:rsidRDefault="00DF5111" w:rsidP="00D352B4">
            <w:pPr>
              <w:widowControl w:val="0"/>
              <w:tabs>
                <w:tab w:val="right" w:pos="2270"/>
              </w:tabs>
              <w:autoSpaceDE w:val="0"/>
              <w:autoSpaceDN w:val="0"/>
              <w:adjustRightInd w:val="0"/>
              <w:ind w:hanging="14"/>
              <w:jc w:val="right"/>
              <w:rPr>
                <w:rFonts w:cs="Arial"/>
              </w:rPr>
            </w:pPr>
            <w:r>
              <w:rPr>
                <w:rFonts w:cs="Arial"/>
              </w:rPr>
              <w:t>30</w:t>
            </w:r>
          </w:p>
        </w:tc>
        <w:tc>
          <w:tcPr>
            <w:tcW w:w="900" w:type="dxa"/>
            <w:tcBorders>
              <w:left w:val="nil"/>
            </w:tcBorders>
          </w:tcPr>
          <w:p w:rsidR="00DF5111" w:rsidRDefault="00DF5111" w:rsidP="00DF5111">
            <w:pPr>
              <w:jc w:val="center"/>
            </w:pPr>
            <w:r w:rsidRPr="004B0CB2">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Default="00DF5111" w:rsidP="00DF5111">
            <w:pPr>
              <w:widowControl w:val="0"/>
              <w:tabs>
                <w:tab w:val="right" w:pos="2270"/>
              </w:tabs>
              <w:autoSpaceDE w:val="0"/>
              <w:autoSpaceDN w:val="0"/>
              <w:adjustRightInd w:val="0"/>
              <w:ind w:hanging="14"/>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11</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 xml:space="preserve">Cell for Torches </w:t>
            </w:r>
          </w:p>
        </w:tc>
        <w:tc>
          <w:tcPr>
            <w:tcW w:w="990" w:type="dxa"/>
            <w:tcBorders>
              <w:right w:val="nil"/>
            </w:tcBorders>
            <w:vAlign w:val="center"/>
          </w:tcPr>
          <w:p w:rsidR="00DF5111" w:rsidRPr="000558F6" w:rsidRDefault="00DF5111" w:rsidP="00D352B4">
            <w:pPr>
              <w:widowControl w:val="0"/>
              <w:tabs>
                <w:tab w:val="left" w:pos="1190"/>
              </w:tabs>
              <w:autoSpaceDE w:val="0"/>
              <w:autoSpaceDN w:val="0"/>
              <w:adjustRightInd w:val="0"/>
              <w:jc w:val="right"/>
              <w:rPr>
                <w:rFonts w:cs="Arial"/>
              </w:rPr>
            </w:pPr>
            <w:r>
              <w:rPr>
                <w:rFonts w:cs="Arial"/>
              </w:rPr>
              <w:t>200</w:t>
            </w:r>
          </w:p>
        </w:tc>
        <w:tc>
          <w:tcPr>
            <w:tcW w:w="900" w:type="dxa"/>
            <w:tcBorders>
              <w:left w:val="nil"/>
            </w:tcBorders>
          </w:tcPr>
          <w:p w:rsidR="00DF5111" w:rsidRDefault="00DF5111" w:rsidP="00D352B4">
            <w:pPr>
              <w:jc w:val="center"/>
            </w:pPr>
            <w:r w:rsidRPr="004B0CB2">
              <w:rPr>
                <w:rFonts w:cs="Arial"/>
              </w:rPr>
              <w:t>Nos.</w:t>
            </w:r>
          </w:p>
        </w:tc>
        <w:tc>
          <w:tcPr>
            <w:tcW w:w="900" w:type="dxa"/>
            <w:tcBorders>
              <w:right w:val="nil"/>
            </w:tcBorders>
            <w:vAlign w:val="center"/>
          </w:tcPr>
          <w:p w:rsidR="00DF5111" w:rsidRPr="000558F6" w:rsidRDefault="00DF5111" w:rsidP="00D352B4">
            <w:pPr>
              <w:widowControl w:val="0"/>
              <w:tabs>
                <w:tab w:val="left" w:pos="1190"/>
              </w:tabs>
              <w:autoSpaceDE w:val="0"/>
              <w:autoSpaceDN w:val="0"/>
              <w:adjustRightInd w:val="0"/>
              <w:jc w:val="right"/>
              <w:rPr>
                <w:rFonts w:cs="Arial"/>
              </w:rPr>
            </w:pPr>
            <w:r>
              <w:rPr>
                <w:rFonts w:cs="Arial"/>
              </w:rPr>
              <w:t>200</w:t>
            </w:r>
          </w:p>
        </w:tc>
        <w:tc>
          <w:tcPr>
            <w:tcW w:w="900" w:type="dxa"/>
            <w:tcBorders>
              <w:left w:val="nil"/>
            </w:tcBorders>
          </w:tcPr>
          <w:p w:rsidR="00DF5111" w:rsidRDefault="00DF5111" w:rsidP="00DF5111">
            <w:pPr>
              <w:jc w:val="center"/>
            </w:pPr>
            <w:r w:rsidRPr="004B0CB2">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Default="00DF5111" w:rsidP="00DF5111">
            <w:pPr>
              <w:widowControl w:val="0"/>
              <w:tabs>
                <w:tab w:val="left" w:pos="1190"/>
              </w:tabs>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12</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Gunney bags</w:t>
            </w:r>
          </w:p>
        </w:tc>
        <w:tc>
          <w:tcPr>
            <w:tcW w:w="99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sidRPr="000558F6">
              <w:rPr>
                <w:rFonts w:cs="Arial"/>
              </w:rPr>
              <w:t>1</w:t>
            </w:r>
            <w:r>
              <w:rPr>
                <w:rFonts w:cs="Arial"/>
              </w:rPr>
              <w:t>000</w:t>
            </w:r>
          </w:p>
        </w:tc>
        <w:tc>
          <w:tcPr>
            <w:tcW w:w="900" w:type="dxa"/>
            <w:tcBorders>
              <w:left w:val="nil"/>
            </w:tcBorders>
          </w:tcPr>
          <w:p w:rsidR="00DF5111" w:rsidRDefault="00DF5111" w:rsidP="00D352B4">
            <w:pPr>
              <w:jc w:val="center"/>
            </w:pPr>
            <w:r w:rsidRPr="004B0CB2">
              <w:rPr>
                <w:rFonts w:cs="Arial"/>
              </w:rPr>
              <w:t>Nos.</w:t>
            </w:r>
          </w:p>
        </w:tc>
        <w:tc>
          <w:tcPr>
            <w:tcW w:w="90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sidRPr="000558F6">
              <w:rPr>
                <w:rFonts w:cs="Arial"/>
              </w:rPr>
              <w:t>1</w:t>
            </w:r>
            <w:r>
              <w:rPr>
                <w:rFonts w:cs="Arial"/>
              </w:rPr>
              <w:t>000</w:t>
            </w:r>
          </w:p>
        </w:tc>
        <w:tc>
          <w:tcPr>
            <w:tcW w:w="900" w:type="dxa"/>
            <w:tcBorders>
              <w:left w:val="nil"/>
            </w:tcBorders>
          </w:tcPr>
          <w:p w:rsidR="00DF5111" w:rsidRDefault="00DF5111" w:rsidP="00DF5111">
            <w:pPr>
              <w:jc w:val="center"/>
            </w:pPr>
            <w:r w:rsidRPr="004B0CB2">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Pr="000558F6" w:rsidRDefault="00DF5111" w:rsidP="00DF5111">
            <w:pPr>
              <w:widowControl w:val="0"/>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13</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Suttli</w:t>
            </w:r>
          </w:p>
        </w:tc>
        <w:tc>
          <w:tcPr>
            <w:tcW w:w="990" w:type="dxa"/>
            <w:tcBorders>
              <w:right w:val="nil"/>
            </w:tcBorders>
            <w:vAlign w:val="center"/>
          </w:tcPr>
          <w:p w:rsidR="00DF5111" w:rsidRPr="000558F6" w:rsidRDefault="00DF5111" w:rsidP="00D352B4">
            <w:pPr>
              <w:widowControl w:val="0"/>
              <w:tabs>
                <w:tab w:val="left" w:pos="1190"/>
              </w:tabs>
              <w:autoSpaceDE w:val="0"/>
              <w:autoSpaceDN w:val="0"/>
              <w:adjustRightInd w:val="0"/>
              <w:jc w:val="right"/>
              <w:rPr>
                <w:rFonts w:cs="Arial"/>
              </w:rPr>
            </w:pPr>
            <w:r>
              <w:rPr>
                <w:rFonts w:cs="Arial"/>
              </w:rPr>
              <w:t>100</w:t>
            </w:r>
          </w:p>
        </w:tc>
        <w:tc>
          <w:tcPr>
            <w:tcW w:w="900" w:type="dxa"/>
            <w:tcBorders>
              <w:left w:val="nil"/>
            </w:tcBorders>
          </w:tcPr>
          <w:p w:rsidR="00DF5111" w:rsidRPr="000558F6" w:rsidRDefault="00DF5111" w:rsidP="00D352B4">
            <w:pPr>
              <w:widowControl w:val="0"/>
              <w:tabs>
                <w:tab w:val="left" w:pos="1190"/>
              </w:tabs>
              <w:autoSpaceDE w:val="0"/>
              <w:autoSpaceDN w:val="0"/>
              <w:adjustRightInd w:val="0"/>
              <w:jc w:val="center"/>
              <w:rPr>
                <w:rFonts w:cs="Arial"/>
              </w:rPr>
            </w:pPr>
            <w:r>
              <w:rPr>
                <w:rFonts w:cs="Arial"/>
              </w:rPr>
              <w:t>Lbs.</w:t>
            </w:r>
          </w:p>
        </w:tc>
        <w:tc>
          <w:tcPr>
            <w:tcW w:w="900" w:type="dxa"/>
            <w:tcBorders>
              <w:right w:val="nil"/>
            </w:tcBorders>
            <w:vAlign w:val="center"/>
          </w:tcPr>
          <w:p w:rsidR="00DF5111" w:rsidRPr="000558F6" w:rsidRDefault="00DF5111" w:rsidP="00D352B4">
            <w:pPr>
              <w:widowControl w:val="0"/>
              <w:tabs>
                <w:tab w:val="left" w:pos="1190"/>
              </w:tabs>
              <w:autoSpaceDE w:val="0"/>
              <w:autoSpaceDN w:val="0"/>
              <w:adjustRightInd w:val="0"/>
              <w:jc w:val="right"/>
              <w:rPr>
                <w:rFonts w:cs="Arial"/>
              </w:rPr>
            </w:pPr>
            <w:r>
              <w:rPr>
                <w:rFonts w:cs="Arial"/>
              </w:rPr>
              <w:t>100</w:t>
            </w:r>
          </w:p>
        </w:tc>
        <w:tc>
          <w:tcPr>
            <w:tcW w:w="900" w:type="dxa"/>
            <w:tcBorders>
              <w:left w:val="nil"/>
            </w:tcBorders>
          </w:tcPr>
          <w:p w:rsidR="00DF5111" w:rsidRPr="000558F6" w:rsidRDefault="00DF5111" w:rsidP="00DF5111">
            <w:pPr>
              <w:widowControl w:val="0"/>
              <w:tabs>
                <w:tab w:val="left" w:pos="1190"/>
              </w:tabs>
              <w:autoSpaceDE w:val="0"/>
              <w:autoSpaceDN w:val="0"/>
              <w:adjustRightInd w:val="0"/>
              <w:jc w:val="center"/>
              <w:rPr>
                <w:rFonts w:cs="Arial"/>
              </w:rPr>
            </w:pPr>
            <w:r>
              <w:rPr>
                <w:rFonts w:cs="Arial"/>
              </w:rPr>
              <w:t>Lbs.</w:t>
            </w:r>
          </w:p>
        </w:tc>
        <w:tc>
          <w:tcPr>
            <w:tcW w:w="1080" w:type="dxa"/>
          </w:tcPr>
          <w:p w:rsidR="00DF5111" w:rsidRDefault="00DF5111" w:rsidP="00DF5111">
            <w:pPr>
              <w:jc w:val="center"/>
            </w:pPr>
            <w:r w:rsidRPr="00DD7835">
              <w:rPr>
                <w:rFonts w:cs="Arial"/>
              </w:rPr>
              <w:t>Nil</w:t>
            </w:r>
          </w:p>
        </w:tc>
        <w:tc>
          <w:tcPr>
            <w:tcW w:w="1440" w:type="dxa"/>
          </w:tcPr>
          <w:p w:rsidR="00DF5111" w:rsidRPr="000558F6" w:rsidRDefault="00DF5111" w:rsidP="00DF5111">
            <w:pPr>
              <w:widowControl w:val="0"/>
              <w:tabs>
                <w:tab w:val="left" w:pos="1190"/>
              </w:tabs>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14</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E.C. Bags/Jute Bags</w:t>
            </w:r>
          </w:p>
        </w:tc>
        <w:tc>
          <w:tcPr>
            <w:tcW w:w="99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8000</w:t>
            </w:r>
          </w:p>
        </w:tc>
        <w:tc>
          <w:tcPr>
            <w:tcW w:w="900" w:type="dxa"/>
            <w:tcBorders>
              <w:left w:val="nil"/>
            </w:tcBorders>
          </w:tcPr>
          <w:p w:rsidR="00DF5111" w:rsidRPr="000558F6" w:rsidRDefault="00DF5111" w:rsidP="00D352B4">
            <w:pPr>
              <w:widowControl w:val="0"/>
              <w:autoSpaceDE w:val="0"/>
              <w:autoSpaceDN w:val="0"/>
              <w:adjustRightInd w:val="0"/>
              <w:jc w:val="center"/>
              <w:rPr>
                <w:rFonts w:cs="Arial"/>
              </w:rPr>
            </w:pPr>
            <w:r>
              <w:rPr>
                <w:rFonts w:cs="Arial"/>
              </w:rPr>
              <w:t>Nos.</w:t>
            </w:r>
          </w:p>
        </w:tc>
        <w:tc>
          <w:tcPr>
            <w:tcW w:w="90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8000</w:t>
            </w:r>
          </w:p>
        </w:tc>
        <w:tc>
          <w:tcPr>
            <w:tcW w:w="900" w:type="dxa"/>
            <w:tcBorders>
              <w:left w:val="nil"/>
            </w:tcBorders>
          </w:tcPr>
          <w:p w:rsidR="00DF5111" w:rsidRPr="000558F6" w:rsidRDefault="00DF5111" w:rsidP="00DF5111">
            <w:pPr>
              <w:widowControl w:val="0"/>
              <w:autoSpaceDE w:val="0"/>
              <w:autoSpaceDN w:val="0"/>
              <w:adjustRightInd w:val="0"/>
              <w:jc w:val="center"/>
              <w:rPr>
                <w:rFonts w:cs="Arial"/>
              </w:rPr>
            </w:pPr>
            <w:r>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Pr="000558F6" w:rsidRDefault="00DF5111" w:rsidP="00DF5111">
            <w:pPr>
              <w:widowControl w:val="0"/>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15</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Sewing needles</w:t>
            </w:r>
          </w:p>
        </w:tc>
        <w:tc>
          <w:tcPr>
            <w:tcW w:w="990" w:type="dxa"/>
            <w:tcBorders>
              <w:right w:val="nil"/>
            </w:tcBorders>
            <w:vAlign w:val="center"/>
          </w:tcPr>
          <w:p w:rsidR="00DF5111" w:rsidRPr="000558F6" w:rsidRDefault="00DF5111" w:rsidP="00D352B4">
            <w:pPr>
              <w:widowControl w:val="0"/>
              <w:tabs>
                <w:tab w:val="right" w:pos="2270"/>
              </w:tabs>
              <w:autoSpaceDE w:val="0"/>
              <w:autoSpaceDN w:val="0"/>
              <w:adjustRightInd w:val="0"/>
              <w:jc w:val="right"/>
              <w:rPr>
                <w:rFonts w:cs="Arial"/>
              </w:rPr>
            </w:pPr>
            <w:r>
              <w:rPr>
                <w:rFonts w:cs="Arial"/>
              </w:rPr>
              <w:t>8</w:t>
            </w:r>
          </w:p>
        </w:tc>
        <w:tc>
          <w:tcPr>
            <w:tcW w:w="900" w:type="dxa"/>
            <w:tcBorders>
              <w:left w:val="nil"/>
            </w:tcBorders>
          </w:tcPr>
          <w:p w:rsidR="00DF5111" w:rsidRPr="000558F6" w:rsidRDefault="00DF5111" w:rsidP="00D352B4">
            <w:pPr>
              <w:widowControl w:val="0"/>
              <w:tabs>
                <w:tab w:val="right" w:pos="2270"/>
              </w:tabs>
              <w:autoSpaceDE w:val="0"/>
              <w:autoSpaceDN w:val="0"/>
              <w:adjustRightInd w:val="0"/>
              <w:jc w:val="center"/>
              <w:rPr>
                <w:rFonts w:cs="Arial"/>
              </w:rPr>
            </w:pPr>
            <w:r>
              <w:rPr>
                <w:rFonts w:cs="Arial"/>
              </w:rPr>
              <w:t>Doz.</w:t>
            </w:r>
          </w:p>
        </w:tc>
        <w:tc>
          <w:tcPr>
            <w:tcW w:w="900" w:type="dxa"/>
            <w:tcBorders>
              <w:right w:val="nil"/>
            </w:tcBorders>
            <w:vAlign w:val="center"/>
          </w:tcPr>
          <w:p w:rsidR="00DF5111" w:rsidRPr="000558F6" w:rsidRDefault="00DF5111" w:rsidP="00D352B4">
            <w:pPr>
              <w:widowControl w:val="0"/>
              <w:tabs>
                <w:tab w:val="right" w:pos="2270"/>
              </w:tabs>
              <w:autoSpaceDE w:val="0"/>
              <w:autoSpaceDN w:val="0"/>
              <w:adjustRightInd w:val="0"/>
              <w:jc w:val="right"/>
              <w:rPr>
                <w:rFonts w:cs="Arial"/>
              </w:rPr>
            </w:pPr>
            <w:r>
              <w:rPr>
                <w:rFonts w:cs="Arial"/>
              </w:rPr>
              <w:t>8</w:t>
            </w:r>
          </w:p>
        </w:tc>
        <w:tc>
          <w:tcPr>
            <w:tcW w:w="900" w:type="dxa"/>
            <w:tcBorders>
              <w:left w:val="nil"/>
            </w:tcBorders>
          </w:tcPr>
          <w:p w:rsidR="00DF5111" w:rsidRPr="000558F6" w:rsidRDefault="00DF5111" w:rsidP="00DF5111">
            <w:pPr>
              <w:widowControl w:val="0"/>
              <w:tabs>
                <w:tab w:val="right" w:pos="2270"/>
              </w:tabs>
              <w:autoSpaceDE w:val="0"/>
              <w:autoSpaceDN w:val="0"/>
              <w:adjustRightInd w:val="0"/>
              <w:jc w:val="center"/>
              <w:rPr>
                <w:rFonts w:cs="Arial"/>
              </w:rPr>
            </w:pPr>
            <w:r>
              <w:rPr>
                <w:rFonts w:cs="Arial"/>
              </w:rPr>
              <w:t>Doz.</w:t>
            </w:r>
          </w:p>
        </w:tc>
        <w:tc>
          <w:tcPr>
            <w:tcW w:w="1080" w:type="dxa"/>
          </w:tcPr>
          <w:p w:rsidR="00DF5111" w:rsidRDefault="00DF5111" w:rsidP="00DF5111">
            <w:pPr>
              <w:jc w:val="center"/>
            </w:pPr>
            <w:r w:rsidRPr="00DD7835">
              <w:rPr>
                <w:rFonts w:cs="Arial"/>
              </w:rPr>
              <w:t>Nil</w:t>
            </w:r>
          </w:p>
        </w:tc>
        <w:tc>
          <w:tcPr>
            <w:tcW w:w="1440" w:type="dxa"/>
          </w:tcPr>
          <w:p w:rsidR="00DF5111" w:rsidRPr="000558F6" w:rsidRDefault="00DF5111" w:rsidP="00DF5111">
            <w:pPr>
              <w:widowControl w:val="0"/>
              <w:tabs>
                <w:tab w:val="right" w:pos="2270"/>
              </w:tabs>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16</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Axes</w:t>
            </w:r>
          </w:p>
        </w:tc>
        <w:tc>
          <w:tcPr>
            <w:tcW w:w="99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7</w:t>
            </w:r>
          </w:p>
        </w:tc>
        <w:tc>
          <w:tcPr>
            <w:tcW w:w="900" w:type="dxa"/>
            <w:tcBorders>
              <w:left w:val="nil"/>
            </w:tcBorders>
          </w:tcPr>
          <w:p w:rsidR="00DF5111" w:rsidRPr="000558F6" w:rsidRDefault="00DF5111" w:rsidP="00D352B4">
            <w:pPr>
              <w:widowControl w:val="0"/>
              <w:autoSpaceDE w:val="0"/>
              <w:autoSpaceDN w:val="0"/>
              <w:adjustRightInd w:val="0"/>
              <w:jc w:val="center"/>
              <w:rPr>
                <w:rFonts w:cs="Arial"/>
              </w:rPr>
            </w:pPr>
            <w:r>
              <w:rPr>
                <w:rFonts w:cs="Arial"/>
              </w:rPr>
              <w:t>Nos.</w:t>
            </w:r>
          </w:p>
        </w:tc>
        <w:tc>
          <w:tcPr>
            <w:tcW w:w="90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7</w:t>
            </w:r>
          </w:p>
        </w:tc>
        <w:tc>
          <w:tcPr>
            <w:tcW w:w="900" w:type="dxa"/>
            <w:tcBorders>
              <w:left w:val="nil"/>
            </w:tcBorders>
          </w:tcPr>
          <w:p w:rsidR="00DF5111" w:rsidRPr="000558F6" w:rsidRDefault="00DF5111" w:rsidP="00DF5111">
            <w:pPr>
              <w:widowControl w:val="0"/>
              <w:autoSpaceDE w:val="0"/>
              <w:autoSpaceDN w:val="0"/>
              <w:adjustRightInd w:val="0"/>
              <w:jc w:val="center"/>
              <w:rPr>
                <w:rFonts w:cs="Arial"/>
              </w:rPr>
            </w:pPr>
            <w:r>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Pr="000558F6" w:rsidRDefault="00DF5111" w:rsidP="00DF5111">
            <w:pPr>
              <w:widowControl w:val="0"/>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17</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Kassies with Handles</w:t>
            </w:r>
          </w:p>
        </w:tc>
        <w:tc>
          <w:tcPr>
            <w:tcW w:w="99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100</w:t>
            </w:r>
          </w:p>
        </w:tc>
        <w:tc>
          <w:tcPr>
            <w:tcW w:w="900" w:type="dxa"/>
            <w:tcBorders>
              <w:left w:val="nil"/>
            </w:tcBorders>
          </w:tcPr>
          <w:p w:rsidR="00DF5111" w:rsidRDefault="00DF5111" w:rsidP="00D352B4">
            <w:pPr>
              <w:jc w:val="center"/>
            </w:pPr>
            <w:r w:rsidRPr="000C1079">
              <w:rPr>
                <w:rFonts w:cs="Arial"/>
              </w:rPr>
              <w:t>Nos.</w:t>
            </w:r>
          </w:p>
        </w:tc>
        <w:tc>
          <w:tcPr>
            <w:tcW w:w="90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100</w:t>
            </w:r>
          </w:p>
        </w:tc>
        <w:tc>
          <w:tcPr>
            <w:tcW w:w="900" w:type="dxa"/>
            <w:tcBorders>
              <w:left w:val="nil"/>
            </w:tcBorders>
          </w:tcPr>
          <w:p w:rsidR="00DF5111" w:rsidRDefault="00DF5111" w:rsidP="00DF5111">
            <w:pPr>
              <w:jc w:val="center"/>
            </w:pPr>
            <w:r w:rsidRPr="000C1079">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Pr="000558F6" w:rsidRDefault="00DF5111" w:rsidP="00DF5111">
            <w:pPr>
              <w:widowControl w:val="0"/>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18</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Handle of Kassies</w:t>
            </w:r>
          </w:p>
        </w:tc>
        <w:tc>
          <w:tcPr>
            <w:tcW w:w="99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100</w:t>
            </w:r>
          </w:p>
        </w:tc>
        <w:tc>
          <w:tcPr>
            <w:tcW w:w="900" w:type="dxa"/>
            <w:tcBorders>
              <w:left w:val="nil"/>
            </w:tcBorders>
          </w:tcPr>
          <w:p w:rsidR="00DF5111" w:rsidRDefault="00DF5111" w:rsidP="00D352B4">
            <w:pPr>
              <w:jc w:val="center"/>
            </w:pPr>
            <w:r w:rsidRPr="000C1079">
              <w:rPr>
                <w:rFonts w:cs="Arial"/>
              </w:rPr>
              <w:t>Nos.</w:t>
            </w:r>
          </w:p>
        </w:tc>
        <w:tc>
          <w:tcPr>
            <w:tcW w:w="90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100</w:t>
            </w:r>
          </w:p>
        </w:tc>
        <w:tc>
          <w:tcPr>
            <w:tcW w:w="900" w:type="dxa"/>
            <w:tcBorders>
              <w:left w:val="nil"/>
            </w:tcBorders>
          </w:tcPr>
          <w:p w:rsidR="00DF5111" w:rsidRDefault="00DF5111" w:rsidP="00DF5111">
            <w:pPr>
              <w:jc w:val="center"/>
            </w:pPr>
            <w:r w:rsidRPr="000C1079">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Pr="000558F6" w:rsidRDefault="00DF5111" w:rsidP="00DF5111">
            <w:pPr>
              <w:widowControl w:val="0"/>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19</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Killas</w:t>
            </w:r>
          </w:p>
        </w:tc>
        <w:tc>
          <w:tcPr>
            <w:tcW w:w="99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1500</w:t>
            </w:r>
          </w:p>
        </w:tc>
        <w:tc>
          <w:tcPr>
            <w:tcW w:w="900" w:type="dxa"/>
            <w:tcBorders>
              <w:left w:val="nil"/>
            </w:tcBorders>
          </w:tcPr>
          <w:p w:rsidR="00DF5111" w:rsidRDefault="00DF5111" w:rsidP="00D352B4">
            <w:pPr>
              <w:jc w:val="center"/>
            </w:pPr>
            <w:r w:rsidRPr="000C1079">
              <w:rPr>
                <w:rFonts w:cs="Arial"/>
              </w:rPr>
              <w:t>Nos.</w:t>
            </w:r>
          </w:p>
        </w:tc>
        <w:tc>
          <w:tcPr>
            <w:tcW w:w="900" w:type="dxa"/>
            <w:tcBorders>
              <w:right w:val="nil"/>
            </w:tcBorders>
            <w:vAlign w:val="center"/>
          </w:tcPr>
          <w:p w:rsidR="00DF5111" w:rsidRPr="000558F6" w:rsidRDefault="00DF5111" w:rsidP="00D352B4">
            <w:pPr>
              <w:widowControl w:val="0"/>
              <w:autoSpaceDE w:val="0"/>
              <w:autoSpaceDN w:val="0"/>
              <w:adjustRightInd w:val="0"/>
              <w:jc w:val="right"/>
              <w:rPr>
                <w:rFonts w:cs="Arial"/>
              </w:rPr>
            </w:pPr>
            <w:r>
              <w:rPr>
                <w:rFonts w:cs="Arial"/>
              </w:rPr>
              <w:t>1500</w:t>
            </w:r>
          </w:p>
        </w:tc>
        <w:tc>
          <w:tcPr>
            <w:tcW w:w="900" w:type="dxa"/>
            <w:tcBorders>
              <w:left w:val="nil"/>
            </w:tcBorders>
          </w:tcPr>
          <w:p w:rsidR="00DF5111" w:rsidRDefault="00DF5111" w:rsidP="00DF5111">
            <w:pPr>
              <w:jc w:val="center"/>
            </w:pPr>
            <w:r w:rsidRPr="000C1079">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Pr="000558F6" w:rsidRDefault="00DF5111" w:rsidP="00DF5111">
            <w:pPr>
              <w:widowControl w:val="0"/>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20</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Ballies</w:t>
            </w:r>
          </w:p>
        </w:tc>
        <w:tc>
          <w:tcPr>
            <w:tcW w:w="990" w:type="dxa"/>
            <w:tcBorders>
              <w:right w:val="nil"/>
            </w:tcBorders>
            <w:vAlign w:val="center"/>
          </w:tcPr>
          <w:p w:rsidR="00DF5111" w:rsidRPr="000558F6" w:rsidRDefault="00DF5111" w:rsidP="00D352B4">
            <w:pPr>
              <w:widowControl w:val="0"/>
              <w:tabs>
                <w:tab w:val="left" w:pos="1190"/>
              </w:tabs>
              <w:autoSpaceDE w:val="0"/>
              <w:autoSpaceDN w:val="0"/>
              <w:adjustRightInd w:val="0"/>
              <w:jc w:val="right"/>
              <w:rPr>
                <w:rFonts w:cs="Arial"/>
              </w:rPr>
            </w:pPr>
            <w:r>
              <w:rPr>
                <w:rFonts w:cs="Arial"/>
              </w:rPr>
              <w:t>200</w:t>
            </w:r>
          </w:p>
        </w:tc>
        <w:tc>
          <w:tcPr>
            <w:tcW w:w="900" w:type="dxa"/>
            <w:tcBorders>
              <w:left w:val="nil"/>
            </w:tcBorders>
          </w:tcPr>
          <w:p w:rsidR="00DF5111" w:rsidRDefault="00DF5111" w:rsidP="00D352B4">
            <w:pPr>
              <w:jc w:val="center"/>
            </w:pPr>
            <w:r w:rsidRPr="000C1079">
              <w:rPr>
                <w:rFonts w:cs="Arial"/>
              </w:rPr>
              <w:t>Nos.</w:t>
            </w:r>
          </w:p>
        </w:tc>
        <w:tc>
          <w:tcPr>
            <w:tcW w:w="900" w:type="dxa"/>
            <w:tcBorders>
              <w:right w:val="nil"/>
            </w:tcBorders>
            <w:vAlign w:val="center"/>
          </w:tcPr>
          <w:p w:rsidR="00DF5111" w:rsidRPr="000558F6" w:rsidRDefault="00DF5111" w:rsidP="00D352B4">
            <w:pPr>
              <w:widowControl w:val="0"/>
              <w:tabs>
                <w:tab w:val="left" w:pos="1190"/>
              </w:tabs>
              <w:autoSpaceDE w:val="0"/>
              <w:autoSpaceDN w:val="0"/>
              <w:adjustRightInd w:val="0"/>
              <w:ind w:firstLine="264"/>
              <w:jc w:val="right"/>
              <w:rPr>
                <w:rFonts w:cs="Arial"/>
              </w:rPr>
            </w:pPr>
            <w:r>
              <w:rPr>
                <w:rFonts w:cs="Arial"/>
              </w:rPr>
              <w:t>200</w:t>
            </w:r>
          </w:p>
        </w:tc>
        <w:tc>
          <w:tcPr>
            <w:tcW w:w="900" w:type="dxa"/>
            <w:tcBorders>
              <w:left w:val="nil"/>
            </w:tcBorders>
          </w:tcPr>
          <w:p w:rsidR="00DF5111" w:rsidRDefault="00DF5111" w:rsidP="00DF5111">
            <w:pPr>
              <w:jc w:val="center"/>
            </w:pPr>
            <w:r w:rsidRPr="000C1079">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Pr="000558F6" w:rsidRDefault="00DF5111" w:rsidP="00DF5111">
            <w:pPr>
              <w:widowControl w:val="0"/>
              <w:tabs>
                <w:tab w:val="left" w:pos="1190"/>
              </w:tabs>
              <w:autoSpaceDE w:val="0"/>
              <w:autoSpaceDN w:val="0"/>
              <w:adjustRightInd w:val="0"/>
              <w:ind w:firstLine="264"/>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21</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Baskets</w:t>
            </w:r>
          </w:p>
        </w:tc>
        <w:tc>
          <w:tcPr>
            <w:tcW w:w="990" w:type="dxa"/>
            <w:tcBorders>
              <w:right w:val="nil"/>
            </w:tcBorders>
            <w:vAlign w:val="center"/>
          </w:tcPr>
          <w:p w:rsidR="00DF5111" w:rsidRPr="000558F6" w:rsidRDefault="00DF5111" w:rsidP="00D352B4">
            <w:pPr>
              <w:widowControl w:val="0"/>
              <w:tabs>
                <w:tab w:val="left" w:pos="1190"/>
              </w:tabs>
              <w:autoSpaceDE w:val="0"/>
              <w:autoSpaceDN w:val="0"/>
              <w:adjustRightInd w:val="0"/>
              <w:jc w:val="right"/>
              <w:rPr>
                <w:rFonts w:cs="Arial"/>
              </w:rPr>
            </w:pPr>
            <w:r>
              <w:rPr>
                <w:rFonts w:cs="Arial"/>
              </w:rPr>
              <w:t>100</w:t>
            </w:r>
          </w:p>
        </w:tc>
        <w:tc>
          <w:tcPr>
            <w:tcW w:w="900" w:type="dxa"/>
            <w:tcBorders>
              <w:left w:val="nil"/>
            </w:tcBorders>
          </w:tcPr>
          <w:p w:rsidR="00DF5111" w:rsidRDefault="00DF5111" w:rsidP="00D352B4">
            <w:pPr>
              <w:jc w:val="center"/>
            </w:pPr>
            <w:r w:rsidRPr="000C1079">
              <w:rPr>
                <w:rFonts w:cs="Arial"/>
              </w:rPr>
              <w:t>Nos.</w:t>
            </w:r>
          </w:p>
        </w:tc>
        <w:tc>
          <w:tcPr>
            <w:tcW w:w="900" w:type="dxa"/>
            <w:tcBorders>
              <w:right w:val="nil"/>
            </w:tcBorders>
            <w:vAlign w:val="center"/>
          </w:tcPr>
          <w:p w:rsidR="00DF5111" w:rsidRPr="000558F6" w:rsidRDefault="00DF5111" w:rsidP="00D352B4">
            <w:pPr>
              <w:widowControl w:val="0"/>
              <w:tabs>
                <w:tab w:val="left" w:pos="1190"/>
              </w:tabs>
              <w:autoSpaceDE w:val="0"/>
              <w:autoSpaceDN w:val="0"/>
              <w:adjustRightInd w:val="0"/>
              <w:ind w:firstLine="264"/>
              <w:jc w:val="right"/>
              <w:rPr>
                <w:rFonts w:cs="Arial"/>
              </w:rPr>
            </w:pPr>
            <w:r>
              <w:rPr>
                <w:rFonts w:cs="Arial"/>
              </w:rPr>
              <w:t>100</w:t>
            </w:r>
          </w:p>
        </w:tc>
        <w:tc>
          <w:tcPr>
            <w:tcW w:w="900" w:type="dxa"/>
            <w:tcBorders>
              <w:left w:val="nil"/>
            </w:tcBorders>
          </w:tcPr>
          <w:p w:rsidR="00DF5111" w:rsidRDefault="00DF5111" w:rsidP="00DF5111">
            <w:pPr>
              <w:jc w:val="center"/>
            </w:pPr>
            <w:r w:rsidRPr="000C1079">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Default="00DF5111" w:rsidP="00DF5111">
            <w:pPr>
              <w:widowControl w:val="0"/>
              <w:tabs>
                <w:tab w:val="left" w:pos="1190"/>
              </w:tabs>
              <w:autoSpaceDE w:val="0"/>
              <w:autoSpaceDN w:val="0"/>
              <w:adjustRightInd w:val="0"/>
              <w:ind w:firstLine="264"/>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22</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Khaji Mats</w:t>
            </w:r>
          </w:p>
        </w:tc>
        <w:tc>
          <w:tcPr>
            <w:tcW w:w="990" w:type="dxa"/>
            <w:tcBorders>
              <w:right w:val="nil"/>
            </w:tcBorders>
            <w:vAlign w:val="center"/>
          </w:tcPr>
          <w:p w:rsidR="00DF5111" w:rsidRPr="000558F6" w:rsidRDefault="00DF5111" w:rsidP="00D352B4">
            <w:pPr>
              <w:widowControl w:val="0"/>
              <w:tabs>
                <w:tab w:val="right" w:pos="1420"/>
              </w:tabs>
              <w:autoSpaceDE w:val="0"/>
              <w:autoSpaceDN w:val="0"/>
              <w:adjustRightInd w:val="0"/>
              <w:jc w:val="right"/>
              <w:rPr>
                <w:rFonts w:cs="Arial"/>
              </w:rPr>
            </w:pPr>
            <w:r>
              <w:rPr>
                <w:rFonts w:cs="Arial"/>
              </w:rPr>
              <w:t>100</w:t>
            </w:r>
          </w:p>
        </w:tc>
        <w:tc>
          <w:tcPr>
            <w:tcW w:w="900" w:type="dxa"/>
            <w:tcBorders>
              <w:left w:val="nil"/>
            </w:tcBorders>
          </w:tcPr>
          <w:p w:rsidR="00DF5111" w:rsidRDefault="00DF5111" w:rsidP="00D352B4">
            <w:pPr>
              <w:jc w:val="center"/>
            </w:pPr>
            <w:r>
              <w:rPr>
                <w:rFonts w:cs="Arial"/>
              </w:rPr>
              <w:t>Nos.</w:t>
            </w:r>
          </w:p>
        </w:tc>
        <w:tc>
          <w:tcPr>
            <w:tcW w:w="900" w:type="dxa"/>
            <w:tcBorders>
              <w:right w:val="nil"/>
            </w:tcBorders>
            <w:vAlign w:val="center"/>
          </w:tcPr>
          <w:p w:rsidR="00DF5111" w:rsidRPr="000558F6" w:rsidRDefault="00DF5111" w:rsidP="00D352B4">
            <w:pPr>
              <w:widowControl w:val="0"/>
              <w:tabs>
                <w:tab w:val="right" w:pos="1420"/>
              </w:tabs>
              <w:autoSpaceDE w:val="0"/>
              <w:autoSpaceDN w:val="0"/>
              <w:adjustRightInd w:val="0"/>
              <w:jc w:val="right"/>
              <w:rPr>
                <w:rFonts w:cs="Arial"/>
              </w:rPr>
            </w:pPr>
            <w:r>
              <w:rPr>
                <w:rFonts w:cs="Arial"/>
              </w:rPr>
              <w:t>100</w:t>
            </w:r>
          </w:p>
        </w:tc>
        <w:tc>
          <w:tcPr>
            <w:tcW w:w="900" w:type="dxa"/>
            <w:tcBorders>
              <w:left w:val="nil"/>
            </w:tcBorders>
          </w:tcPr>
          <w:p w:rsidR="00DF5111" w:rsidRDefault="00DF5111" w:rsidP="00DF5111">
            <w:pPr>
              <w:jc w:val="center"/>
            </w:pPr>
            <w:r>
              <w:rPr>
                <w:rFonts w:cs="Arial"/>
              </w:rPr>
              <w:t>Nos.</w:t>
            </w:r>
          </w:p>
        </w:tc>
        <w:tc>
          <w:tcPr>
            <w:tcW w:w="1080" w:type="dxa"/>
          </w:tcPr>
          <w:p w:rsidR="00DF5111" w:rsidRDefault="00DF5111" w:rsidP="00DF5111">
            <w:pPr>
              <w:jc w:val="center"/>
            </w:pPr>
            <w:r w:rsidRPr="00DD7835">
              <w:rPr>
                <w:rFonts w:cs="Arial"/>
              </w:rPr>
              <w:t>Nil</w:t>
            </w:r>
          </w:p>
        </w:tc>
        <w:tc>
          <w:tcPr>
            <w:tcW w:w="1440" w:type="dxa"/>
          </w:tcPr>
          <w:p w:rsidR="00DF5111" w:rsidRDefault="00DF5111" w:rsidP="00DF5111">
            <w:pPr>
              <w:widowControl w:val="0"/>
              <w:tabs>
                <w:tab w:val="right" w:pos="1420"/>
              </w:tabs>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23</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Spirite</w:t>
            </w:r>
          </w:p>
        </w:tc>
        <w:tc>
          <w:tcPr>
            <w:tcW w:w="990" w:type="dxa"/>
            <w:tcBorders>
              <w:right w:val="nil"/>
            </w:tcBorders>
            <w:vAlign w:val="center"/>
          </w:tcPr>
          <w:p w:rsidR="00DF5111" w:rsidRPr="000558F6" w:rsidRDefault="00DF5111" w:rsidP="00D352B4">
            <w:pPr>
              <w:widowControl w:val="0"/>
              <w:tabs>
                <w:tab w:val="left" w:pos="432"/>
              </w:tabs>
              <w:autoSpaceDE w:val="0"/>
              <w:autoSpaceDN w:val="0"/>
              <w:adjustRightInd w:val="0"/>
              <w:jc w:val="right"/>
              <w:rPr>
                <w:rFonts w:cs="Arial"/>
              </w:rPr>
            </w:pPr>
            <w:r>
              <w:rPr>
                <w:rFonts w:cs="Arial"/>
              </w:rPr>
              <w:t>10</w:t>
            </w:r>
          </w:p>
        </w:tc>
        <w:tc>
          <w:tcPr>
            <w:tcW w:w="900" w:type="dxa"/>
            <w:tcBorders>
              <w:left w:val="nil"/>
            </w:tcBorders>
          </w:tcPr>
          <w:p w:rsidR="00DF5111" w:rsidRDefault="00DF5111" w:rsidP="00D352B4">
            <w:pPr>
              <w:widowControl w:val="0"/>
              <w:tabs>
                <w:tab w:val="left" w:pos="432"/>
              </w:tabs>
              <w:autoSpaceDE w:val="0"/>
              <w:autoSpaceDN w:val="0"/>
              <w:adjustRightInd w:val="0"/>
              <w:jc w:val="center"/>
              <w:rPr>
                <w:rFonts w:cs="Arial"/>
              </w:rPr>
            </w:pPr>
            <w:r>
              <w:rPr>
                <w:rFonts w:cs="Arial"/>
              </w:rPr>
              <w:t>Bottle</w:t>
            </w:r>
          </w:p>
        </w:tc>
        <w:tc>
          <w:tcPr>
            <w:tcW w:w="900" w:type="dxa"/>
            <w:tcBorders>
              <w:right w:val="nil"/>
            </w:tcBorders>
            <w:vAlign w:val="center"/>
          </w:tcPr>
          <w:p w:rsidR="00DF5111" w:rsidRPr="000558F6" w:rsidRDefault="00DF5111" w:rsidP="00D352B4">
            <w:pPr>
              <w:widowControl w:val="0"/>
              <w:tabs>
                <w:tab w:val="left" w:pos="432"/>
              </w:tabs>
              <w:autoSpaceDE w:val="0"/>
              <w:autoSpaceDN w:val="0"/>
              <w:adjustRightInd w:val="0"/>
              <w:jc w:val="right"/>
              <w:rPr>
                <w:rFonts w:cs="Arial"/>
              </w:rPr>
            </w:pPr>
            <w:r>
              <w:rPr>
                <w:rFonts w:cs="Arial"/>
              </w:rPr>
              <w:t>10</w:t>
            </w:r>
          </w:p>
        </w:tc>
        <w:tc>
          <w:tcPr>
            <w:tcW w:w="900" w:type="dxa"/>
            <w:tcBorders>
              <w:left w:val="nil"/>
            </w:tcBorders>
          </w:tcPr>
          <w:p w:rsidR="00DF5111" w:rsidRDefault="00DF5111" w:rsidP="00DF5111">
            <w:pPr>
              <w:widowControl w:val="0"/>
              <w:tabs>
                <w:tab w:val="left" w:pos="432"/>
              </w:tabs>
              <w:autoSpaceDE w:val="0"/>
              <w:autoSpaceDN w:val="0"/>
              <w:adjustRightInd w:val="0"/>
              <w:jc w:val="center"/>
              <w:rPr>
                <w:rFonts w:cs="Arial"/>
              </w:rPr>
            </w:pPr>
            <w:r>
              <w:rPr>
                <w:rFonts w:cs="Arial"/>
              </w:rPr>
              <w:t>Bottle</w:t>
            </w:r>
          </w:p>
        </w:tc>
        <w:tc>
          <w:tcPr>
            <w:tcW w:w="1080" w:type="dxa"/>
          </w:tcPr>
          <w:p w:rsidR="00DF5111" w:rsidRDefault="00DF5111" w:rsidP="00DF5111">
            <w:pPr>
              <w:jc w:val="center"/>
            </w:pPr>
            <w:r w:rsidRPr="00070C4C">
              <w:rPr>
                <w:rFonts w:cs="Arial"/>
              </w:rPr>
              <w:t>Nil</w:t>
            </w:r>
          </w:p>
        </w:tc>
        <w:tc>
          <w:tcPr>
            <w:tcW w:w="1440" w:type="dxa"/>
          </w:tcPr>
          <w:p w:rsidR="00DF5111" w:rsidRDefault="00DF5111" w:rsidP="00DF5111">
            <w:pPr>
              <w:widowControl w:val="0"/>
              <w:tabs>
                <w:tab w:val="left" w:pos="432"/>
              </w:tabs>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24</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Match Box</w:t>
            </w:r>
          </w:p>
        </w:tc>
        <w:tc>
          <w:tcPr>
            <w:tcW w:w="990" w:type="dxa"/>
            <w:tcBorders>
              <w:right w:val="nil"/>
            </w:tcBorders>
            <w:vAlign w:val="center"/>
          </w:tcPr>
          <w:p w:rsidR="00DF5111" w:rsidRPr="000558F6" w:rsidRDefault="00DF5111" w:rsidP="00D352B4">
            <w:pPr>
              <w:jc w:val="right"/>
              <w:rPr>
                <w:rFonts w:cs="Arial"/>
              </w:rPr>
            </w:pPr>
            <w:r>
              <w:rPr>
                <w:rFonts w:cs="Arial"/>
              </w:rPr>
              <w:t>100</w:t>
            </w:r>
          </w:p>
        </w:tc>
        <w:tc>
          <w:tcPr>
            <w:tcW w:w="900" w:type="dxa"/>
            <w:tcBorders>
              <w:left w:val="nil"/>
            </w:tcBorders>
          </w:tcPr>
          <w:p w:rsidR="00DF5111" w:rsidRDefault="00DF5111" w:rsidP="00D352B4">
            <w:pPr>
              <w:jc w:val="center"/>
            </w:pPr>
            <w:r>
              <w:rPr>
                <w:rFonts w:cs="Arial"/>
              </w:rPr>
              <w:t>Nos.</w:t>
            </w:r>
          </w:p>
        </w:tc>
        <w:tc>
          <w:tcPr>
            <w:tcW w:w="900" w:type="dxa"/>
            <w:tcBorders>
              <w:right w:val="nil"/>
            </w:tcBorders>
            <w:vAlign w:val="center"/>
          </w:tcPr>
          <w:p w:rsidR="00DF5111" w:rsidRPr="000558F6" w:rsidRDefault="00DF5111" w:rsidP="00D352B4">
            <w:pPr>
              <w:jc w:val="right"/>
              <w:rPr>
                <w:rFonts w:cs="Arial"/>
              </w:rPr>
            </w:pPr>
            <w:r>
              <w:rPr>
                <w:rFonts w:cs="Arial"/>
              </w:rPr>
              <w:t>100</w:t>
            </w:r>
          </w:p>
        </w:tc>
        <w:tc>
          <w:tcPr>
            <w:tcW w:w="900" w:type="dxa"/>
            <w:tcBorders>
              <w:left w:val="nil"/>
            </w:tcBorders>
          </w:tcPr>
          <w:p w:rsidR="00DF5111" w:rsidRDefault="00DF5111" w:rsidP="00DF5111">
            <w:pPr>
              <w:jc w:val="center"/>
            </w:pPr>
            <w:r>
              <w:rPr>
                <w:rFonts w:cs="Arial"/>
              </w:rPr>
              <w:t>Nos.</w:t>
            </w:r>
          </w:p>
        </w:tc>
        <w:tc>
          <w:tcPr>
            <w:tcW w:w="1080" w:type="dxa"/>
          </w:tcPr>
          <w:p w:rsidR="00DF5111" w:rsidRDefault="00DF5111" w:rsidP="00DF5111">
            <w:pPr>
              <w:jc w:val="center"/>
            </w:pPr>
            <w:r w:rsidRPr="00070C4C">
              <w:rPr>
                <w:rFonts w:cs="Arial"/>
              </w:rPr>
              <w:t>Nil</w:t>
            </w:r>
          </w:p>
        </w:tc>
        <w:tc>
          <w:tcPr>
            <w:tcW w:w="1440" w:type="dxa"/>
          </w:tcPr>
          <w:p w:rsidR="00DF5111" w:rsidRPr="000558F6" w:rsidRDefault="00DF5111" w:rsidP="00DF5111">
            <w:pPr>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25</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Oil extractor</w:t>
            </w:r>
          </w:p>
        </w:tc>
        <w:tc>
          <w:tcPr>
            <w:tcW w:w="990" w:type="dxa"/>
            <w:tcBorders>
              <w:right w:val="nil"/>
            </w:tcBorders>
            <w:vAlign w:val="center"/>
          </w:tcPr>
          <w:p w:rsidR="00DF5111" w:rsidRPr="000558F6" w:rsidRDefault="00DF5111" w:rsidP="00D352B4">
            <w:pPr>
              <w:jc w:val="right"/>
              <w:rPr>
                <w:rFonts w:cs="Arial"/>
              </w:rPr>
            </w:pPr>
            <w:r>
              <w:rPr>
                <w:rFonts w:cs="Arial"/>
              </w:rPr>
              <w:t>100</w:t>
            </w:r>
          </w:p>
        </w:tc>
        <w:tc>
          <w:tcPr>
            <w:tcW w:w="900" w:type="dxa"/>
            <w:tcBorders>
              <w:left w:val="nil"/>
            </w:tcBorders>
          </w:tcPr>
          <w:p w:rsidR="00DF5111" w:rsidRDefault="00DF5111" w:rsidP="00D352B4">
            <w:pPr>
              <w:jc w:val="center"/>
            </w:pPr>
            <w:r>
              <w:t>Nos</w:t>
            </w:r>
          </w:p>
        </w:tc>
        <w:tc>
          <w:tcPr>
            <w:tcW w:w="900" w:type="dxa"/>
            <w:tcBorders>
              <w:right w:val="nil"/>
            </w:tcBorders>
            <w:vAlign w:val="center"/>
          </w:tcPr>
          <w:p w:rsidR="00DF5111" w:rsidRPr="000558F6" w:rsidRDefault="00DF5111" w:rsidP="00D352B4">
            <w:pPr>
              <w:jc w:val="right"/>
              <w:rPr>
                <w:rFonts w:cs="Arial"/>
              </w:rPr>
            </w:pPr>
            <w:r>
              <w:rPr>
                <w:rFonts w:cs="Arial"/>
              </w:rPr>
              <w:t>100</w:t>
            </w:r>
          </w:p>
        </w:tc>
        <w:tc>
          <w:tcPr>
            <w:tcW w:w="900" w:type="dxa"/>
            <w:tcBorders>
              <w:left w:val="nil"/>
            </w:tcBorders>
          </w:tcPr>
          <w:p w:rsidR="00DF5111" w:rsidRDefault="00DF5111" w:rsidP="00DF5111">
            <w:pPr>
              <w:jc w:val="center"/>
            </w:pPr>
            <w:r>
              <w:t>Nos</w:t>
            </w:r>
          </w:p>
        </w:tc>
        <w:tc>
          <w:tcPr>
            <w:tcW w:w="1080" w:type="dxa"/>
          </w:tcPr>
          <w:p w:rsidR="00DF5111" w:rsidRDefault="00DF5111" w:rsidP="00DF5111">
            <w:pPr>
              <w:jc w:val="center"/>
            </w:pPr>
            <w:r w:rsidRPr="00070C4C">
              <w:rPr>
                <w:rFonts w:cs="Arial"/>
              </w:rPr>
              <w:t>Nil</w:t>
            </w:r>
          </w:p>
        </w:tc>
        <w:tc>
          <w:tcPr>
            <w:tcW w:w="1440" w:type="dxa"/>
          </w:tcPr>
          <w:p w:rsidR="00DF5111" w:rsidRPr="000558F6" w:rsidRDefault="00DF5111" w:rsidP="00DF5111">
            <w:pPr>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26</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Munj Ban</w:t>
            </w:r>
          </w:p>
        </w:tc>
        <w:tc>
          <w:tcPr>
            <w:tcW w:w="990" w:type="dxa"/>
            <w:tcBorders>
              <w:right w:val="nil"/>
            </w:tcBorders>
            <w:vAlign w:val="center"/>
          </w:tcPr>
          <w:p w:rsidR="00DF5111" w:rsidRPr="000558F6" w:rsidRDefault="00DF5111" w:rsidP="00D352B4">
            <w:pPr>
              <w:widowControl w:val="0"/>
              <w:tabs>
                <w:tab w:val="right" w:pos="1420"/>
              </w:tabs>
              <w:autoSpaceDE w:val="0"/>
              <w:autoSpaceDN w:val="0"/>
              <w:adjustRightInd w:val="0"/>
              <w:jc w:val="right"/>
              <w:rPr>
                <w:rFonts w:cs="Arial"/>
              </w:rPr>
            </w:pPr>
            <w:r>
              <w:rPr>
                <w:rFonts w:cs="Arial"/>
              </w:rPr>
              <w:t>11</w:t>
            </w:r>
          </w:p>
        </w:tc>
        <w:tc>
          <w:tcPr>
            <w:tcW w:w="900" w:type="dxa"/>
            <w:tcBorders>
              <w:left w:val="nil"/>
            </w:tcBorders>
          </w:tcPr>
          <w:p w:rsidR="00DF5111" w:rsidRPr="000558F6" w:rsidRDefault="00DF5111" w:rsidP="00D352B4">
            <w:pPr>
              <w:widowControl w:val="0"/>
              <w:tabs>
                <w:tab w:val="right" w:pos="1420"/>
              </w:tabs>
              <w:autoSpaceDE w:val="0"/>
              <w:autoSpaceDN w:val="0"/>
              <w:adjustRightInd w:val="0"/>
              <w:jc w:val="center"/>
              <w:rPr>
                <w:rFonts w:cs="Arial"/>
              </w:rPr>
            </w:pPr>
            <w:r>
              <w:rPr>
                <w:rFonts w:cs="Arial"/>
              </w:rPr>
              <w:t>Mds.</w:t>
            </w:r>
          </w:p>
        </w:tc>
        <w:tc>
          <w:tcPr>
            <w:tcW w:w="900" w:type="dxa"/>
            <w:tcBorders>
              <w:right w:val="nil"/>
            </w:tcBorders>
            <w:vAlign w:val="center"/>
          </w:tcPr>
          <w:p w:rsidR="00DF5111" w:rsidRPr="000558F6" w:rsidRDefault="00DF5111" w:rsidP="00D352B4">
            <w:pPr>
              <w:widowControl w:val="0"/>
              <w:tabs>
                <w:tab w:val="right" w:pos="1420"/>
              </w:tabs>
              <w:autoSpaceDE w:val="0"/>
              <w:autoSpaceDN w:val="0"/>
              <w:adjustRightInd w:val="0"/>
              <w:jc w:val="right"/>
              <w:rPr>
                <w:rFonts w:cs="Arial"/>
              </w:rPr>
            </w:pPr>
            <w:r>
              <w:rPr>
                <w:rFonts w:cs="Arial"/>
              </w:rPr>
              <w:t>11</w:t>
            </w:r>
          </w:p>
        </w:tc>
        <w:tc>
          <w:tcPr>
            <w:tcW w:w="900" w:type="dxa"/>
            <w:tcBorders>
              <w:left w:val="nil"/>
            </w:tcBorders>
          </w:tcPr>
          <w:p w:rsidR="00DF5111" w:rsidRPr="000558F6" w:rsidRDefault="00DF5111" w:rsidP="00DF5111">
            <w:pPr>
              <w:widowControl w:val="0"/>
              <w:tabs>
                <w:tab w:val="right" w:pos="1420"/>
              </w:tabs>
              <w:autoSpaceDE w:val="0"/>
              <w:autoSpaceDN w:val="0"/>
              <w:adjustRightInd w:val="0"/>
              <w:jc w:val="center"/>
              <w:rPr>
                <w:rFonts w:cs="Arial"/>
              </w:rPr>
            </w:pPr>
            <w:r>
              <w:rPr>
                <w:rFonts w:cs="Arial"/>
              </w:rPr>
              <w:t>Mds.</w:t>
            </w:r>
          </w:p>
        </w:tc>
        <w:tc>
          <w:tcPr>
            <w:tcW w:w="1080" w:type="dxa"/>
          </w:tcPr>
          <w:p w:rsidR="00DF5111" w:rsidRDefault="00DF5111" w:rsidP="00DF5111">
            <w:pPr>
              <w:jc w:val="center"/>
            </w:pPr>
            <w:r w:rsidRPr="00070C4C">
              <w:rPr>
                <w:rFonts w:cs="Arial"/>
              </w:rPr>
              <w:t>Nil</w:t>
            </w:r>
          </w:p>
        </w:tc>
        <w:tc>
          <w:tcPr>
            <w:tcW w:w="1440" w:type="dxa"/>
          </w:tcPr>
          <w:p w:rsidR="00DF5111" w:rsidRPr="000558F6" w:rsidRDefault="00DF5111" w:rsidP="00DF5111">
            <w:pPr>
              <w:widowControl w:val="0"/>
              <w:tabs>
                <w:tab w:val="right" w:pos="1420"/>
              </w:tabs>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27</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 xml:space="preserve">Wooden mallets </w:t>
            </w:r>
          </w:p>
        </w:tc>
        <w:tc>
          <w:tcPr>
            <w:tcW w:w="990" w:type="dxa"/>
            <w:tcBorders>
              <w:right w:val="nil"/>
            </w:tcBorders>
            <w:vAlign w:val="center"/>
          </w:tcPr>
          <w:p w:rsidR="00DF5111" w:rsidRPr="000558F6" w:rsidRDefault="00DF5111" w:rsidP="00D352B4">
            <w:pPr>
              <w:widowControl w:val="0"/>
              <w:tabs>
                <w:tab w:val="right" w:pos="1420"/>
              </w:tabs>
              <w:autoSpaceDE w:val="0"/>
              <w:autoSpaceDN w:val="0"/>
              <w:adjustRightInd w:val="0"/>
              <w:jc w:val="right"/>
              <w:rPr>
                <w:rFonts w:cs="Arial"/>
              </w:rPr>
            </w:pPr>
            <w:r>
              <w:rPr>
                <w:rFonts w:cs="Arial"/>
              </w:rPr>
              <w:t>100</w:t>
            </w:r>
          </w:p>
        </w:tc>
        <w:tc>
          <w:tcPr>
            <w:tcW w:w="900" w:type="dxa"/>
            <w:tcBorders>
              <w:left w:val="nil"/>
            </w:tcBorders>
          </w:tcPr>
          <w:p w:rsidR="00DF5111" w:rsidRDefault="00DF5111" w:rsidP="00D352B4">
            <w:pPr>
              <w:jc w:val="center"/>
            </w:pPr>
            <w:r w:rsidRPr="008920C3">
              <w:rPr>
                <w:rFonts w:cs="Arial"/>
              </w:rPr>
              <w:t>Nos.</w:t>
            </w:r>
          </w:p>
        </w:tc>
        <w:tc>
          <w:tcPr>
            <w:tcW w:w="900" w:type="dxa"/>
            <w:tcBorders>
              <w:right w:val="nil"/>
            </w:tcBorders>
            <w:vAlign w:val="center"/>
          </w:tcPr>
          <w:p w:rsidR="00DF5111" w:rsidRPr="000558F6" w:rsidRDefault="00DF5111" w:rsidP="00D352B4">
            <w:pPr>
              <w:widowControl w:val="0"/>
              <w:tabs>
                <w:tab w:val="right" w:pos="1420"/>
              </w:tabs>
              <w:autoSpaceDE w:val="0"/>
              <w:autoSpaceDN w:val="0"/>
              <w:adjustRightInd w:val="0"/>
              <w:jc w:val="right"/>
              <w:rPr>
                <w:rFonts w:cs="Arial"/>
              </w:rPr>
            </w:pPr>
            <w:r>
              <w:rPr>
                <w:rFonts w:cs="Arial"/>
              </w:rPr>
              <w:t>100</w:t>
            </w:r>
          </w:p>
        </w:tc>
        <w:tc>
          <w:tcPr>
            <w:tcW w:w="900" w:type="dxa"/>
            <w:tcBorders>
              <w:left w:val="nil"/>
            </w:tcBorders>
          </w:tcPr>
          <w:p w:rsidR="00DF5111" w:rsidRDefault="00DF5111" w:rsidP="00DF5111">
            <w:pPr>
              <w:jc w:val="center"/>
            </w:pPr>
            <w:r w:rsidRPr="008920C3">
              <w:rPr>
                <w:rFonts w:cs="Arial"/>
              </w:rPr>
              <w:t>Nos.</w:t>
            </w:r>
          </w:p>
        </w:tc>
        <w:tc>
          <w:tcPr>
            <w:tcW w:w="1080" w:type="dxa"/>
          </w:tcPr>
          <w:p w:rsidR="00DF5111" w:rsidRDefault="00DF5111" w:rsidP="00DF5111">
            <w:pPr>
              <w:jc w:val="center"/>
            </w:pPr>
            <w:r w:rsidRPr="00070C4C">
              <w:rPr>
                <w:rFonts w:cs="Arial"/>
              </w:rPr>
              <w:t>Nil</w:t>
            </w:r>
          </w:p>
        </w:tc>
        <w:tc>
          <w:tcPr>
            <w:tcW w:w="1440" w:type="dxa"/>
          </w:tcPr>
          <w:p w:rsidR="00DF5111" w:rsidRDefault="00DF5111" w:rsidP="00DF5111">
            <w:pPr>
              <w:widowControl w:val="0"/>
              <w:tabs>
                <w:tab w:val="right" w:pos="1420"/>
              </w:tabs>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28</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Funnels</w:t>
            </w:r>
          </w:p>
        </w:tc>
        <w:tc>
          <w:tcPr>
            <w:tcW w:w="990" w:type="dxa"/>
            <w:tcBorders>
              <w:right w:val="nil"/>
            </w:tcBorders>
            <w:vAlign w:val="center"/>
          </w:tcPr>
          <w:p w:rsidR="00DF5111" w:rsidRPr="000558F6" w:rsidRDefault="00DF5111" w:rsidP="00D352B4">
            <w:pPr>
              <w:widowControl w:val="0"/>
              <w:tabs>
                <w:tab w:val="right" w:pos="1420"/>
              </w:tabs>
              <w:autoSpaceDE w:val="0"/>
              <w:autoSpaceDN w:val="0"/>
              <w:adjustRightInd w:val="0"/>
              <w:jc w:val="right"/>
              <w:rPr>
                <w:rFonts w:cs="Arial"/>
              </w:rPr>
            </w:pPr>
            <w:r>
              <w:rPr>
                <w:rFonts w:cs="Arial"/>
              </w:rPr>
              <w:t>72</w:t>
            </w:r>
          </w:p>
        </w:tc>
        <w:tc>
          <w:tcPr>
            <w:tcW w:w="900" w:type="dxa"/>
            <w:tcBorders>
              <w:left w:val="nil"/>
            </w:tcBorders>
          </w:tcPr>
          <w:p w:rsidR="00DF5111" w:rsidRDefault="00DF5111" w:rsidP="00D352B4">
            <w:pPr>
              <w:jc w:val="center"/>
            </w:pPr>
            <w:r w:rsidRPr="008920C3">
              <w:rPr>
                <w:rFonts w:cs="Arial"/>
              </w:rPr>
              <w:t>Nos.</w:t>
            </w:r>
          </w:p>
        </w:tc>
        <w:tc>
          <w:tcPr>
            <w:tcW w:w="900" w:type="dxa"/>
            <w:tcBorders>
              <w:right w:val="nil"/>
            </w:tcBorders>
            <w:vAlign w:val="center"/>
          </w:tcPr>
          <w:p w:rsidR="00DF5111" w:rsidRPr="000558F6" w:rsidRDefault="00DF5111" w:rsidP="00D352B4">
            <w:pPr>
              <w:widowControl w:val="0"/>
              <w:tabs>
                <w:tab w:val="right" w:pos="1420"/>
              </w:tabs>
              <w:autoSpaceDE w:val="0"/>
              <w:autoSpaceDN w:val="0"/>
              <w:adjustRightInd w:val="0"/>
              <w:jc w:val="right"/>
              <w:rPr>
                <w:rFonts w:cs="Arial"/>
              </w:rPr>
            </w:pPr>
            <w:r>
              <w:rPr>
                <w:rFonts w:cs="Arial"/>
              </w:rPr>
              <w:t>72</w:t>
            </w:r>
          </w:p>
        </w:tc>
        <w:tc>
          <w:tcPr>
            <w:tcW w:w="900" w:type="dxa"/>
            <w:tcBorders>
              <w:left w:val="nil"/>
            </w:tcBorders>
          </w:tcPr>
          <w:p w:rsidR="00DF5111" w:rsidRDefault="00DF5111" w:rsidP="00DF5111">
            <w:pPr>
              <w:jc w:val="center"/>
            </w:pPr>
            <w:r w:rsidRPr="008920C3">
              <w:rPr>
                <w:rFonts w:cs="Arial"/>
              </w:rPr>
              <w:t>Nos.</w:t>
            </w:r>
          </w:p>
        </w:tc>
        <w:tc>
          <w:tcPr>
            <w:tcW w:w="1080" w:type="dxa"/>
          </w:tcPr>
          <w:p w:rsidR="00DF5111" w:rsidRDefault="00DF5111" w:rsidP="00DF5111">
            <w:pPr>
              <w:jc w:val="center"/>
            </w:pPr>
            <w:r w:rsidRPr="00070C4C">
              <w:rPr>
                <w:rFonts w:cs="Arial"/>
              </w:rPr>
              <w:t>Nil</w:t>
            </w:r>
          </w:p>
        </w:tc>
        <w:tc>
          <w:tcPr>
            <w:tcW w:w="1440" w:type="dxa"/>
          </w:tcPr>
          <w:p w:rsidR="00DF5111" w:rsidRPr="000558F6" w:rsidRDefault="00DF5111" w:rsidP="00DF5111">
            <w:pPr>
              <w:widowControl w:val="0"/>
              <w:tabs>
                <w:tab w:val="right" w:pos="1420"/>
              </w:tabs>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29</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Trangers</w:t>
            </w:r>
          </w:p>
        </w:tc>
        <w:tc>
          <w:tcPr>
            <w:tcW w:w="990" w:type="dxa"/>
            <w:tcBorders>
              <w:right w:val="nil"/>
            </w:tcBorders>
            <w:vAlign w:val="center"/>
          </w:tcPr>
          <w:p w:rsidR="00DF5111" w:rsidRPr="000558F6" w:rsidRDefault="00DF5111" w:rsidP="00D352B4">
            <w:pPr>
              <w:widowControl w:val="0"/>
              <w:tabs>
                <w:tab w:val="right" w:pos="1420"/>
              </w:tabs>
              <w:autoSpaceDE w:val="0"/>
              <w:autoSpaceDN w:val="0"/>
              <w:adjustRightInd w:val="0"/>
              <w:jc w:val="right"/>
              <w:rPr>
                <w:rFonts w:cs="Arial"/>
              </w:rPr>
            </w:pPr>
            <w:r>
              <w:rPr>
                <w:rFonts w:cs="Arial"/>
              </w:rPr>
              <w:t>1000</w:t>
            </w:r>
          </w:p>
        </w:tc>
        <w:tc>
          <w:tcPr>
            <w:tcW w:w="900" w:type="dxa"/>
            <w:tcBorders>
              <w:left w:val="nil"/>
            </w:tcBorders>
          </w:tcPr>
          <w:p w:rsidR="00DF5111" w:rsidRDefault="00DF5111" w:rsidP="00D352B4">
            <w:pPr>
              <w:jc w:val="center"/>
            </w:pPr>
            <w:r w:rsidRPr="008920C3">
              <w:rPr>
                <w:rFonts w:cs="Arial"/>
              </w:rPr>
              <w:t>Nos.</w:t>
            </w:r>
          </w:p>
        </w:tc>
        <w:tc>
          <w:tcPr>
            <w:tcW w:w="900" w:type="dxa"/>
            <w:tcBorders>
              <w:right w:val="nil"/>
            </w:tcBorders>
            <w:vAlign w:val="center"/>
          </w:tcPr>
          <w:p w:rsidR="00DF5111" w:rsidRPr="000558F6" w:rsidRDefault="00DF5111" w:rsidP="00D352B4">
            <w:pPr>
              <w:widowControl w:val="0"/>
              <w:tabs>
                <w:tab w:val="right" w:pos="1420"/>
              </w:tabs>
              <w:autoSpaceDE w:val="0"/>
              <w:autoSpaceDN w:val="0"/>
              <w:adjustRightInd w:val="0"/>
              <w:jc w:val="right"/>
              <w:rPr>
                <w:rFonts w:cs="Arial"/>
              </w:rPr>
            </w:pPr>
            <w:r>
              <w:rPr>
                <w:rFonts w:cs="Arial"/>
              </w:rPr>
              <w:t>1000</w:t>
            </w:r>
          </w:p>
        </w:tc>
        <w:tc>
          <w:tcPr>
            <w:tcW w:w="900" w:type="dxa"/>
            <w:tcBorders>
              <w:left w:val="nil"/>
            </w:tcBorders>
          </w:tcPr>
          <w:p w:rsidR="00DF5111" w:rsidRDefault="00DF5111" w:rsidP="00DF5111">
            <w:pPr>
              <w:jc w:val="center"/>
            </w:pPr>
            <w:r w:rsidRPr="008920C3">
              <w:rPr>
                <w:rFonts w:cs="Arial"/>
              </w:rPr>
              <w:t>Nos.</w:t>
            </w:r>
          </w:p>
        </w:tc>
        <w:tc>
          <w:tcPr>
            <w:tcW w:w="1080" w:type="dxa"/>
          </w:tcPr>
          <w:p w:rsidR="00DF5111" w:rsidRDefault="00DF5111" w:rsidP="00DF5111">
            <w:pPr>
              <w:jc w:val="center"/>
            </w:pPr>
            <w:r w:rsidRPr="00070C4C">
              <w:rPr>
                <w:rFonts w:cs="Arial"/>
              </w:rPr>
              <w:t>Nil</w:t>
            </w:r>
          </w:p>
        </w:tc>
        <w:tc>
          <w:tcPr>
            <w:tcW w:w="1440" w:type="dxa"/>
          </w:tcPr>
          <w:p w:rsidR="00DF5111" w:rsidRPr="000558F6" w:rsidRDefault="00DF5111" w:rsidP="00DF5111">
            <w:pPr>
              <w:widowControl w:val="0"/>
              <w:tabs>
                <w:tab w:val="right" w:pos="1420"/>
              </w:tabs>
              <w:autoSpaceDE w:val="0"/>
              <w:autoSpaceDN w:val="0"/>
              <w:adjustRightInd w:val="0"/>
              <w:jc w:val="right"/>
              <w:rPr>
                <w:rFonts w:cs="Arial"/>
              </w:rPr>
            </w:pPr>
          </w:p>
        </w:tc>
      </w:tr>
      <w:tr w:rsidR="00DF5111" w:rsidRPr="000558F6" w:rsidTr="00D352B4">
        <w:trPr>
          <w:trHeight w:val="288"/>
        </w:trPr>
        <w:tc>
          <w:tcPr>
            <w:tcW w:w="900" w:type="dxa"/>
            <w:vAlign w:val="center"/>
          </w:tcPr>
          <w:p w:rsidR="00DF5111" w:rsidRPr="000558F6" w:rsidRDefault="00DF5111" w:rsidP="00DF5111">
            <w:pPr>
              <w:widowControl w:val="0"/>
              <w:autoSpaceDE w:val="0"/>
              <w:autoSpaceDN w:val="0"/>
              <w:adjustRightInd w:val="0"/>
              <w:jc w:val="center"/>
              <w:rPr>
                <w:rFonts w:cs="Arial"/>
                <w:b/>
                <w:bCs/>
              </w:rPr>
            </w:pPr>
            <w:r w:rsidRPr="000558F6">
              <w:rPr>
                <w:rFonts w:cs="Arial"/>
                <w:b/>
                <w:bCs/>
              </w:rPr>
              <w:t>30</w:t>
            </w:r>
          </w:p>
        </w:tc>
        <w:tc>
          <w:tcPr>
            <w:tcW w:w="3060" w:type="dxa"/>
            <w:vAlign w:val="center"/>
          </w:tcPr>
          <w:p w:rsidR="00DF5111" w:rsidRPr="000558F6" w:rsidRDefault="00DF5111" w:rsidP="00DF5111">
            <w:pPr>
              <w:widowControl w:val="0"/>
              <w:autoSpaceDE w:val="0"/>
              <w:autoSpaceDN w:val="0"/>
              <w:adjustRightInd w:val="0"/>
              <w:rPr>
                <w:rFonts w:cs="Arial"/>
              </w:rPr>
            </w:pPr>
            <w:r w:rsidRPr="000558F6">
              <w:rPr>
                <w:rFonts w:cs="Arial"/>
              </w:rPr>
              <w:t>Tents</w:t>
            </w:r>
          </w:p>
        </w:tc>
        <w:tc>
          <w:tcPr>
            <w:tcW w:w="990" w:type="dxa"/>
            <w:tcBorders>
              <w:right w:val="nil"/>
            </w:tcBorders>
            <w:vAlign w:val="center"/>
          </w:tcPr>
          <w:p w:rsidR="00DF5111" w:rsidRPr="000558F6" w:rsidRDefault="00DF5111" w:rsidP="00D352B4">
            <w:pPr>
              <w:widowControl w:val="0"/>
              <w:tabs>
                <w:tab w:val="right" w:pos="1420"/>
              </w:tabs>
              <w:autoSpaceDE w:val="0"/>
              <w:autoSpaceDN w:val="0"/>
              <w:adjustRightInd w:val="0"/>
              <w:jc w:val="right"/>
              <w:rPr>
                <w:rFonts w:cs="Arial"/>
              </w:rPr>
            </w:pPr>
            <w:r>
              <w:rPr>
                <w:rFonts w:cs="Arial"/>
              </w:rPr>
              <w:t>10</w:t>
            </w:r>
          </w:p>
        </w:tc>
        <w:tc>
          <w:tcPr>
            <w:tcW w:w="900" w:type="dxa"/>
            <w:tcBorders>
              <w:left w:val="nil"/>
            </w:tcBorders>
          </w:tcPr>
          <w:p w:rsidR="00DF5111" w:rsidRDefault="00DF5111" w:rsidP="00D352B4">
            <w:pPr>
              <w:jc w:val="center"/>
            </w:pPr>
            <w:r w:rsidRPr="008920C3">
              <w:rPr>
                <w:rFonts w:cs="Arial"/>
              </w:rPr>
              <w:t>Nos.</w:t>
            </w:r>
          </w:p>
        </w:tc>
        <w:tc>
          <w:tcPr>
            <w:tcW w:w="900" w:type="dxa"/>
            <w:tcBorders>
              <w:right w:val="nil"/>
            </w:tcBorders>
            <w:vAlign w:val="center"/>
          </w:tcPr>
          <w:p w:rsidR="00DF5111" w:rsidRPr="000558F6" w:rsidRDefault="00DF5111" w:rsidP="00D352B4">
            <w:pPr>
              <w:widowControl w:val="0"/>
              <w:tabs>
                <w:tab w:val="right" w:pos="1420"/>
              </w:tabs>
              <w:autoSpaceDE w:val="0"/>
              <w:autoSpaceDN w:val="0"/>
              <w:adjustRightInd w:val="0"/>
              <w:ind w:left="360"/>
              <w:jc w:val="right"/>
              <w:rPr>
                <w:rFonts w:cs="Arial"/>
              </w:rPr>
            </w:pPr>
            <w:r>
              <w:rPr>
                <w:rFonts w:cs="Arial"/>
              </w:rPr>
              <w:t>10</w:t>
            </w:r>
          </w:p>
        </w:tc>
        <w:tc>
          <w:tcPr>
            <w:tcW w:w="900" w:type="dxa"/>
            <w:tcBorders>
              <w:left w:val="nil"/>
            </w:tcBorders>
          </w:tcPr>
          <w:p w:rsidR="00DF5111" w:rsidRDefault="00DF5111" w:rsidP="00DF5111">
            <w:pPr>
              <w:jc w:val="center"/>
            </w:pPr>
            <w:r w:rsidRPr="008920C3">
              <w:rPr>
                <w:rFonts w:cs="Arial"/>
              </w:rPr>
              <w:t>Nos.</w:t>
            </w:r>
          </w:p>
        </w:tc>
        <w:tc>
          <w:tcPr>
            <w:tcW w:w="1080" w:type="dxa"/>
          </w:tcPr>
          <w:p w:rsidR="00DF5111" w:rsidRDefault="00DF5111" w:rsidP="00DF5111">
            <w:pPr>
              <w:jc w:val="center"/>
            </w:pPr>
            <w:r w:rsidRPr="00070C4C">
              <w:rPr>
                <w:rFonts w:cs="Arial"/>
              </w:rPr>
              <w:t>Nil</w:t>
            </w:r>
          </w:p>
        </w:tc>
        <w:tc>
          <w:tcPr>
            <w:tcW w:w="1440" w:type="dxa"/>
          </w:tcPr>
          <w:p w:rsidR="00DF5111" w:rsidRDefault="00DF5111" w:rsidP="00DF5111">
            <w:pPr>
              <w:widowControl w:val="0"/>
              <w:tabs>
                <w:tab w:val="right" w:pos="1420"/>
              </w:tabs>
              <w:autoSpaceDE w:val="0"/>
              <w:autoSpaceDN w:val="0"/>
              <w:adjustRightInd w:val="0"/>
              <w:ind w:left="360"/>
              <w:jc w:val="right"/>
              <w:rPr>
                <w:rFonts w:cs="Arial"/>
              </w:rPr>
            </w:pPr>
          </w:p>
        </w:tc>
      </w:tr>
    </w:tbl>
    <w:p w:rsidR="00B44768" w:rsidRDefault="00B44768">
      <w:pPr>
        <w:rPr>
          <w:rFonts w:ascii="Cambria" w:hAnsi="Cambria" w:cs="Arial"/>
          <w:b/>
        </w:rPr>
      </w:pPr>
    </w:p>
    <w:p w:rsidR="00B44768" w:rsidRDefault="00B44768">
      <w:pPr>
        <w:rPr>
          <w:rFonts w:ascii="Cambria" w:hAnsi="Cambria" w:cs="Arial"/>
          <w:b/>
        </w:rPr>
      </w:pPr>
    </w:p>
    <w:p w:rsidR="00B44768" w:rsidRDefault="00B44768">
      <w:pPr>
        <w:rPr>
          <w:rFonts w:ascii="Cambria" w:hAnsi="Cambria" w:cs="Arial"/>
          <w:b/>
        </w:rPr>
      </w:pPr>
    </w:p>
    <w:p w:rsidR="00B44768" w:rsidRDefault="00B44768">
      <w:pPr>
        <w:rPr>
          <w:rFonts w:ascii="Cambria" w:hAnsi="Cambria" w:cs="Arial"/>
          <w:b/>
        </w:rPr>
      </w:pPr>
    </w:p>
    <w:p w:rsidR="00B44768" w:rsidRDefault="00B44768">
      <w:pPr>
        <w:rPr>
          <w:rFonts w:ascii="Cambria" w:hAnsi="Cambria" w:cs="Arial"/>
          <w:b/>
        </w:rPr>
      </w:pPr>
    </w:p>
    <w:p w:rsidR="00B44768" w:rsidRDefault="00B44768">
      <w:pPr>
        <w:rPr>
          <w:rFonts w:ascii="Cambria" w:hAnsi="Cambria" w:cs="Arial"/>
          <w:b/>
        </w:rPr>
      </w:pPr>
    </w:p>
    <w:p w:rsidR="00B44768" w:rsidRDefault="00B44768">
      <w:pPr>
        <w:rPr>
          <w:rFonts w:ascii="Cambria" w:hAnsi="Cambria" w:cs="Arial"/>
          <w:b/>
        </w:rPr>
      </w:pPr>
    </w:p>
    <w:p w:rsidR="00B44768" w:rsidRDefault="00B44768" w:rsidP="00B44768">
      <w:pPr>
        <w:jc w:val="both"/>
        <w:rPr>
          <w:rFonts w:ascii="Cambria" w:hAnsi="Cambria" w:cs="Arial"/>
          <w:b/>
        </w:rPr>
      </w:pPr>
    </w:p>
    <w:p w:rsidR="00D35A27" w:rsidRDefault="00D35A27" w:rsidP="00B44768">
      <w:pPr>
        <w:jc w:val="both"/>
        <w:rPr>
          <w:rFonts w:ascii="Cambria" w:hAnsi="Cambria" w:cs="Arial"/>
          <w:b/>
        </w:rPr>
      </w:pPr>
    </w:p>
    <w:p w:rsidR="00D35A27" w:rsidRDefault="00D35A27" w:rsidP="00B44768">
      <w:pPr>
        <w:jc w:val="both"/>
        <w:rPr>
          <w:rFonts w:ascii="Cambria" w:hAnsi="Cambria" w:cs="Arial"/>
          <w:b/>
        </w:rPr>
      </w:pPr>
    </w:p>
    <w:p w:rsidR="00B44768" w:rsidRPr="00D737AC" w:rsidRDefault="00B44768" w:rsidP="00B44768">
      <w:pPr>
        <w:jc w:val="both"/>
        <w:rPr>
          <w:rFonts w:ascii="Cambria" w:hAnsi="Cambria" w:cs="Arial"/>
          <w:b/>
        </w:rPr>
      </w:pPr>
      <w:r>
        <w:rPr>
          <w:rFonts w:ascii="Cambria" w:hAnsi="Cambria" w:cs="Arial"/>
          <w:b/>
        </w:rPr>
        <w:lastRenderedPageBreak/>
        <w:t>1</w:t>
      </w:r>
      <w:r w:rsidRPr="00D737AC">
        <w:rPr>
          <w:rFonts w:ascii="Cambria" w:hAnsi="Cambria" w:cs="Arial"/>
          <w:b/>
        </w:rPr>
        <w:t>3.</w:t>
      </w:r>
      <w:r>
        <w:rPr>
          <w:rFonts w:ascii="Cambria" w:hAnsi="Cambria" w:cs="Arial"/>
          <w:b/>
        </w:rPr>
        <w:t>4</w:t>
      </w:r>
      <w:r w:rsidRPr="00D737AC">
        <w:rPr>
          <w:rFonts w:ascii="Cambria" w:hAnsi="Cambria" w:cs="Arial"/>
          <w:b/>
        </w:rPr>
        <w:tab/>
        <w:t xml:space="preserve">DETAIL OF OTHER </w:t>
      </w:r>
      <w:r w:rsidRPr="00703620">
        <w:rPr>
          <w:rFonts w:ascii="Cambria" w:hAnsi="Cambria" w:cs="Arial"/>
          <w:b/>
        </w:rPr>
        <w:t>INFRASTRUCTURE LIKE</w:t>
      </w:r>
      <w:r w:rsidRPr="00D737AC">
        <w:rPr>
          <w:rFonts w:ascii="Cambria" w:hAnsi="Cambria" w:cs="Arial"/>
          <w:b/>
        </w:rPr>
        <w:t xml:space="preserve"> ELECTRIC, SUI GAS, TELEPHONE </w:t>
      </w:r>
      <w:r>
        <w:rPr>
          <w:rFonts w:ascii="Cambria" w:hAnsi="Cambria" w:cs="Arial"/>
          <w:b/>
        </w:rPr>
        <w:tab/>
      </w:r>
      <w:r w:rsidRPr="00D737AC">
        <w:rPr>
          <w:rFonts w:ascii="Cambria" w:hAnsi="Cambria" w:cs="Arial"/>
          <w:b/>
        </w:rPr>
        <w:t xml:space="preserve">INSTALLATIONS, </w:t>
      </w:r>
      <w:r>
        <w:rPr>
          <w:rFonts w:ascii="Cambria" w:hAnsi="Cambria" w:cs="Arial"/>
          <w:b/>
        </w:rPr>
        <w:tab/>
      </w:r>
      <w:r w:rsidRPr="00D737AC">
        <w:rPr>
          <w:rFonts w:ascii="Cambria" w:hAnsi="Cambria" w:cs="Arial"/>
          <w:b/>
        </w:rPr>
        <w:t xml:space="preserve">ROAD NETWORK, OTHER BUILDINGS, CANALS AND </w:t>
      </w:r>
      <w:r>
        <w:rPr>
          <w:rFonts w:ascii="Cambria" w:hAnsi="Cambria" w:cs="Arial"/>
          <w:b/>
        </w:rPr>
        <w:tab/>
      </w:r>
      <w:r w:rsidRPr="00D737AC">
        <w:rPr>
          <w:rFonts w:ascii="Cambria" w:hAnsi="Cambria" w:cs="Arial"/>
          <w:b/>
        </w:rPr>
        <w:t>DRAINAGE NETWORKS.</w:t>
      </w:r>
    </w:p>
    <w:p w:rsidR="00B44768" w:rsidRDefault="00B44768" w:rsidP="00B44768"/>
    <w:p w:rsidR="00B44768" w:rsidRPr="00410520" w:rsidRDefault="00B44768" w:rsidP="00B44768">
      <w:pPr>
        <w:numPr>
          <w:ilvl w:val="0"/>
          <w:numId w:val="6"/>
        </w:numPr>
        <w:ind w:hanging="720"/>
        <w:jc w:val="both"/>
        <w:rPr>
          <w:rFonts w:ascii="Cambria" w:hAnsi="Cambria" w:cs="Arial"/>
          <w:b/>
        </w:rPr>
      </w:pPr>
      <w:r>
        <w:rPr>
          <w:rFonts w:ascii="Cambria" w:hAnsi="Cambria" w:cs="Arial"/>
          <w:b/>
        </w:rPr>
        <w:t xml:space="preserve">ROADS / INFRASTRUCTURES </w:t>
      </w:r>
      <w:r w:rsidRPr="00410520">
        <w:rPr>
          <w:rFonts w:ascii="Cambria" w:hAnsi="Cambria" w:cs="Arial"/>
          <w:b/>
        </w:rPr>
        <w:t xml:space="preserve">LIKELY TO BE </w:t>
      </w:r>
      <w:r>
        <w:rPr>
          <w:rFonts w:ascii="Cambria" w:hAnsi="Cambria" w:cs="Arial"/>
          <w:b/>
        </w:rPr>
        <w:t xml:space="preserve">AFFECTED </w:t>
      </w:r>
      <w:r w:rsidRPr="00410520">
        <w:rPr>
          <w:rFonts w:ascii="Cambria" w:hAnsi="Cambria" w:cs="Arial"/>
          <w:b/>
        </w:rPr>
        <w:t>IN CASE OF BREACHES</w:t>
      </w:r>
    </w:p>
    <w:p w:rsidR="00B44768" w:rsidRDefault="00B44768" w:rsidP="00B44768">
      <w:pPr>
        <w:tabs>
          <w:tab w:val="left" w:pos="1440"/>
        </w:tabs>
        <w:jc w:val="both"/>
        <w:rPr>
          <w:rFonts w:cs="Arial"/>
          <w:bCs/>
        </w:rPr>
      </w:pPr>
      <w:r>
        <w:rPr>
          <w:rFonts w:cs="Arial"/>
          <w:bCs/>
        </w:rPr>
        <w:tab/>
      </w:r>
    </w:p>
    <w:p w:rsidR="00B44768" w:rsidRDefault="00B44768" w:rsidP="00B44768">
      <w:r>
        <w:tab/>
      </w:r>
      <w:r>
        <w:tab/>
        <w:t>1.</w:t>
      </w:r>
      <w:r>
        <w:tab/>
        <w:t>Noorwah Disty (</w:t>
      </w:r>
      <w:smartTag w:uri="urn:schemas-microsoft-com:office:smarttags" w:element="place">
        <w:smartTag w:uri="urn:schemas-microsoft-com:office:smarttags" w:element="PlaceName">
          <w:r>
            <w:t>Muzaffargarh</w:t>
          </w:r>
        </w:smartTag>
        <w:smartTag w:uri="urn:schemas-microsoft-com:office:smarttags" w:element="PlaceType">
          <w:r>
            <w:t>Canal</w:t>
          </w:r>
        </w:smartTag>
      </w:smartTag>
      <w:r>
        <w:t xml:space="preserve"> Division)</w:t>
      </w:r>
    </w:p>
    <w:p w:rsidR="00B44768" w:rsidRDefault="00B44768" w:rsidP="00B44768">
      <w:r>
        <w:tab/>
      </w:r>
      <w:r>
        <w:tab/>
        <w:t>2.</w:t>
      </w:r>
      <w:r>
        <w:tab/>
        <w:t>Chandarban Disty (</w:t>
      </w:r>
      <w:smartTag w:uri="urn:schemas-microsoft-com:office:smarttags" w:element="place">
        <w:smartTag w:uri="urn:schemas-microsoft-com:office:smarttags" w:element="PlaceName">
          <w:r>
            <w:t>Muzaffargarh</w:t>
          </w:r>
        </w:smartTag>
        <w:smartTag w:uri="urn:schemas-microsoft-com:office:smarttags" w:element="PlaceType">
          <w:r>
            <w:t>Canal</w:t>
          </w:r>
        </w:smartTag>
      </w:smartTag>
      <w:r>
        <w:t xml:space="preserve"> Division)</w:t>
      </w:r>
    </w:p>
    <w:p w:rsidR="00B44768" w:rsidRDefault="00B44768" w:rsidP="00B44768">
      <w:r>
        <w:tab/>
      </w:r>
      <w:r>
        <w:tab/>
        <w:t>3.</w:t>
      </w:r>
      <w:r>
        <w:tab/>
        <w:t>Ghalwan Disty (</w:t>
      </w:r>
      <w:smartTag w:uri="urn:schemas-microsoft-com:office:smarttags" w:element="place">
        <w:smartTag w:uri="urn:schemas-microsoft-com:office:smarttags" w:element="PlaceName">
          <w:r>
            <w:t>Muzaffargarh</w:t>
          </w:r>
        </w:smartTag>
        <w:smartTag w:uri="urn:schemas-microsoft-com:office:smarttags" w:element="PlaceType">
          <w:r>
            <w:t>Canal</w:t>
          </w:r>
        </w:smartTag>
      </w:smartTag>
      <w:r>
        <w:t xml:space="preserve"> Division)</w:t>
      </w:r>
    </w:p>
    <w:p w:rsidR="00B44768" w:rsidRDefault="00B44768" w:rsidP="00B44768">
      <w:r>
        <w:tab/>
      </w:r>
      <w:r>
        <w:tab/>
      </w:r>
      <w:smartTag w:uri="urn:schemas-microsoft-com:office:smarttags" w:element="Street">
        <w:smartTag w:uri="urn:schemas-microsoft-com:office:smarttags" w:element="address">
          <w:r>
            <w:t>4.</w:t>
          </w:r>
          <w:r>
            <w:tab/>
            <w:t>Pacca Road</w:t>
          </w:r>
        </w:smartTag>
      </w:smartTag>
      <w:r>
        <w:t xml:space="preserve"> from Muzaffargarh to Alipur</w:t>
      </w:r>
    </w:p>
    <w:p w:rsidR="00B44768" w:rsidRDefault="00B44768" w:rsidP="00B44768">
      <w:r>
        <w:tab/>
      </w:r>
      <w:r>
        <w:tab/>
      </w:r>
      <w:smartTag w:uri="urn:schemas-microsoft-com:office:smarttags" w:element="Street">
        <w:smartTag w:uri="urn:schemas-microsoft-com:office:smarttags" w:element="address">
          <w:r>
            <w:t>5.</w:t>
          </w:r>
          <w:r>
            <w:tab/>
            <w:t>Pacca Road</w:t>
          </w:r>
        </w:smartTag>
      </w:smartTag>
      <w:r>
        <w:t xml:space="preserve"> from Alipur to Panjnad </w:t>
      </w:r>
    </w:p>
    <w:p w:rsidR="00B44768" w:rsidRDefault="00B44768" w:rsidP="00B44768"/>
    <w:p w:rsidR="00B44768" w:rsidRPr="00410520" w:rsidRDefault="00B44768" w:rsidP="00B44768">
      <w:pPr>
        <w:numPr>
          <w:ilvl w:val="0"/>
          <w:numId w:val="6"/>
        </w:numPr>
        <w:ind w:hanging="720"/>
        <w:jc w:val="both"/>
        <w:rPr>
          <w:rFonts w:ascii="Cambria" w:hAnsi="Cambria" w:cs="Arial"/>
          <w:b/>
        </w:rPr>
      </w:pPr>
      <w:r>
        <w:rPr>
          <w:rFonts w:ascii="Cambria" w:hAnsi="Cambria" w:cs="Arial"/>
          <w:b/>
        </w:rPr>
        <w:t>SCHOOLS / COLLEGES / OTHER EDUCATIONAL INSTITUTIONS</w:t>
      </w:r>
    </w:p>
    <w:p w:rsidR="00B44768" w:rsidRDefault="00B44768" w:rsidP="00B44768"/>
    <w:p w:rsidR="00B44768" w:rsidRDefault="00B44768" w:rsidP="00B44768">
      <w:r>
        <w:tab/>
      </w:r>
      <w:r>
        <w:tab/>
        <w:t>1.</w:t>
      </w:r>
      <w:r>
        <w:tab/>
      </w:r>
      <w:smartTag w:uri="urn:schemas-microsoft-com:office:smarttags" w:element="place">
        <w:smartTag w:uri="urn:schemas-microsoft-com:office:smarttags" w:element="PlaceName">
          <w:r>
            <w:t>Government</w:t>
          </w:r>
        </w:smartTag>
        <w:smartTag w:uri="urn:schemas-microsoft-com:office:smarttags" w:element="PlaceType">
          <w:r>
            <w:t>High School</w:t>
          </w:r>
        </w:smartTag>
      </w:smartTag>
      <w:r>
        <w:t>Changan</w:t>
      </w:r>
    </w:p>
    <w:p w:rsidR="00B44768" w:rsidRDefault="00B44768" w:rsidP="00B44768">
      <w:r>
        <w:tab/>
      </w:r>
      <w:r>
        <w:tab/>
        <w:t>2.</w:t>
      </w:r>
      <w:r>
        <w:tab/>
      </w:r>
      <w:smartTag w:uri="urn:schemas-microsoft-com:office:smarttags" w:element="place">
        <w:smartTag w:uri="urn:schemas-microsoft-com:office:smarttags" w:element="PlaceName">
          <w:r>
            <w:t>Government</w:t>
          </w:r>
        </w:smartTag>
        <w:smartTag w:uri="urn:schemas-microsoft-com:office:smarttags" w:element="PlaceType">
          <w:r>
            <w:t>High School</w:t>
          </w:r>
        </w:smartTag>
      </w:smartTag>
      <w:r>
        <w:t>Mudwala</w:t>
      </w:r>
    </w:p>
    <w:p w:rsidR="00B44768" w:rsidRDefault="00B44768" w:rsidP="00B44768">
      <w:r>
        <w:tab/>
      </w:r>
      <w:r>
        <w:tab/>
        <w:t>3.</w:t>
      </w:r>
      <w:r>
        <w:tab/>
        <w:t>Government Primary School Ubaicharr</w:t>
      </w:r>
    </w:p>
    <w:p w:rsidR="00B44768" w:rsidRDefault="00B44768" w:rsidP="00B44768">
      <w:r>
        <w:tab/>
      </w:r>
      <w:r>
        <w:tab/>
        <w:t>4.</w:t>
      </w:r>
      <w:r>
        <w:tab/>
      </w:r>
      <w:smartTag w:uri="urn:schemas-microsoft-com:office:smarttags" w:element="place">
        <w:smartTag w:uri="urn:schemas-microsoft-com:office:smarttags" w:element="PlaceName">
          <w:r>
            <w:t>Government</w:t>
          </w:r>
        </w:smartTag>
        <w:smartTag w:uri="urn:schemas-microsoft-com:office:smarttags" w:element="PlaceType">
          <w:r>
            <w:t>Primary School</w:t>
          </w:r>
        </w:smartTag>
      </w:smartTag>
      <w:r>
        <w:t>Nazroowali Hatti</w:t>
      </w:r>
    </w:p>
    <w:p w:rsidR="00B44768" w:rsidRDefault="00B44768" w:rsidP="00B44768">
      <w:r>
        <w:tab/>
      </w:r>
      <w:r>
        <w:tab/>
        <w:t>5.</w:t>
      </w:r>
      <w:r>
        <w:tab/>
        <w:t>Government Primary School Masser</w:t>
      </w:r>
    </w:p>
    <w:p w:rsidR="00B44768" w:rsidRDefault="00B44768" w:rsidP="00B44768"/>
    <w:p w:rsidR="00B44768" w:rsidRPr="00410520" w:rsidRDefault="00B44768" w:rsidP="00B44768">
      <w:pPr>
        <w:numPr>
          <w:ilvl w:val="0"/>
          <w:numId w:val="6"/>
        </w:numPr>
        <w:ind w:hanging="720"/>
        <w:jc w:val="both"/>
        <w:rPr>
          <w:rFonts w:ascii="Cambria" w:hAnsi="Cambria" w:cs="Arial"/>
          <w:b/>
        </w:rPr>
      </w:pPr>
      <w:r>
        <w:rPr>
          <w:rFonts w:ascii="Cambria" w:hAnsi="Cambria" w:cs="Arial"/>
          <w:b/>
        </w:rPr>
        <w:t xml:space="preserve">OTHER BUILDING ETC. </w:t>
      </w:r>
    </w:p>
    <w:p w:rsidR="00B44768" w:rsidRDefault="00B44768" w:rsidP="00B44768"/>
    <w:p w:rsidR="00B44768" w:rsidRDefault="00B44768" w:rsidP="00B44768">
      <w:pPr>
        <w:numPr>
          <w:ilvl w:val="0"/>
          <w:numId w:val="8"/>
        </w:numPr>
      </w:pPr>
      <w:r>
        <w:t>RHC Mudwala</w:t>
      </w:r>
    </w:p>
    <w:p w:rsidR="00B44768" w:rsidRDefault="00B44768" w:rsidP="00B44768">
      <w:pPr>
        <w:numPr>
          <w:ilvl w:val="0"/>
          <w:numId w:val="8"/>
        </w:numPr>
      </w:pPr>
      <w:smartTag w:uri="urn:schemas-microsoft-com:office:smarttags" w:element="place">
        <w:smartTag w:uri="urn:schemas-microsoft-com:office:smarttags" w:element="PlaceName">
          <w:r>
            <w:t>Veterinary</w:t>
          </w:r>
        </w:smartTag>
        <w:smartTag w:uri="urn:schemas-microsoft-com:office:smarttags" w:element="PlaceType">
          <w:r>
            <w:t>Hospital</w:t>
          </w:r>
        </w:smartTag>
      </w:smartTag>
      <w:r>
        <w:t>Mudwala</w:t>
      </w:r>
    </w:p>
    <w:p w:rsidR="00B44768" w:rsidRDefault="00B44768" w:rsidP="00B44768">
      <w:pPr>
        <w:numPr>
          <w:ilvl w:val="0"/>
          <w:numId w:val="8"/>
        </w:numPr>
      </w:pPr>
      <w:r>
        <w:t>BHU Changan</w:t>
      </w:r>
    </w:p>
    <w:p w:rsidR="00B44768" w:rsidRDefault="00B44768" w:rsidP="00B44768">
      <w:pPr>
        <w:numPr>
          <w:ilvl w:val="0"/>
          <w:numId w:val="8"/>
        </w:numPr>
      </w:pPr>
      <w:smartTag w:uri="urn:schemas-microsoft-com:office:smarttags" w:element="place">
        <w:smartTag w:uri="urn:schemas-microsoft-com:office:smarttags" w:element="PlaceName">
          <w:r>
            <w:t>Veterinary</w:t>
          </w:r>
        </w:smartTag>
        <w:smartTag w:uri="urn:schemas-microsoft-com:office:smarttags" w:element="PlaceType">
          <w:r>
            <w:t>Hospital</w:t>
          </w:r>
        </w:smartTag>
      </w:smartTag>
      <w:r>
        <w:t>Changan</w:t>
      </w:r>
    </w:p>
    <w:p w:rsidR="00B44768" w:rsidRDefault="00B44768" w:rsidP="00B44768">
      <w:pPr>
        <w:numPr>
          <w:ilvl w:val="0"/>
          <w:numId w:val="8"/>
        </w:numPr>
      </w:pPr>
      <w:smartTag w:uri="urn:schemas-microsoft-com:office:smarttags" w:element="place">
        <w:smartTag w:uri="urn:schemas-microsoft-com:office:smarttags" w:element="PlaceName">
          <w:r>
            <w:t>Veterinary</w:t>
          </w:r>
        </w:smartTag>
        <w:smartTag w:uri="urn:schemas-microsoft-com:office:smarttags" w:element="PlaceType">
          <w:r>
            <w:t>Hospital</w:t>
          </w:r>
        </w:smartTag>
      </w:smartTag>
      <w:r>
        <w:t>Nazroowali Hatti</w:t>
      </w:r>
    </w:p>
    <w:p w:rsidR="00B44768" w:rsidRDefault="00B44768" w:rsidP="00B44768">
      <w:pPr>
        <w:numPr>
          <w:ilvl w:val="0"/>
          <w:numId w:val="8"/>
        </w:numPr>
      </w:pPr>
      <w:r>
        <w:t>Electric Pools 11KVA</w:t>
      </w:r>
    </w:p>
    <w:p w:rsidR="00B44768" w:rsidRDefault="00B44768" w:rsidP="00B44768">
      <w:pPr>
        <w:numPr>
          <w:ilvl w:val="0"/>
          <w:numId w:val="8"/>
        </w:numPr>
      </w:pPr>
      <w:r w:rsidRPr="00DE3908">
        <w:t xml:space="preserve">Communication Towers </w:t>
      </w:r>
    </w:p>
    <w:p w:rsidR="00B44768" w:rsidRDefault="00B44768" w:rsidP="00B44768">
      <w:pPr>
        <w:numPr>
          <w:ilvl w:val="0"/>
          <w:numId w:val="8"/>
        </w:numPr>
      </w:pPr>
      <w:r>
        <w:t xml:space="preserve">66000 highly transmission </w:t>
      </w:r>
    </w:p>
    <w:p w:rsidR="00DF5111" w:rsidRDefault="00DF5111">
      <w:pPr>
        <w:rPr>
          <w:rFonts w:ascii="Cambria" w:hAnsi="Cambria" w:cs="Arial"/>
          <w:b/>
        </w:rPr>
      </w:pPr>
      <w:r>
        <w:rPr>
          <w:rFonts w:ascii="Cambria" w:hAnsi="Cambria" w:cs="Arial"/>
          <w:b/>
        </w:rPr>
        <w:br w:type="page"/>
      </w:r>
    </w:p>
    <w:p w:rsidR="003137CF" w:rsidRPr="00D737AC" w:rsidRDefault="0099138E" w:rsidP="00E03762">
      <w:pPr>
        <w:jc w:val="both"/>
        <w:rPr>
          <w:rFonts w:ascii="Cambria" w:hAnsi="Cambria" w:cs="Arial"/>
          <w:b/>
        </w:rPr>
      </w:pPr>
      <w:r>
        <w:rPr>
          <w:rFonts w:ascii="Cambria" w:hAnsi="Cambria" w:cs="Arial"/>
          <w:b/>
        </w:rPr>
        <w:lastRenderedPageBreak/>
        <w:t>1</w:t>
      </w:r>
      <w:r w:rsidR="003137CF" w:rsidRPr="00D737AC">
        <w:rPr>
          <w:rFonts w:ascii="Cambria" w:hAnsi="Cambria" w:cs="Arial"/>
          <w:b/>
        </w:rPr>
        <w:t>3.</w:t>
      </w:r>
      <w:r w:rsidR="00B44768">
        <w:rPr>
          <w:rFonts w:ascii="Cambria" w:hAnsi="Cambria" w:cs="Arial"/>
          <w:b/>
        </w:rPr>
        <w:t>5</w:t>
      </w:r>
      <w:r w:rsidR="003137CF" w:rsidRPr="00D737AC">
        <w:rPr>
          <w:rFonts w:ascii="Cambria" w:hAnsi="Cambria" w:cs="Arial"/>
          <w:b/>
        </w:rPr>
        <w:tab/>
        <w:t xml:space="preserve">DETAIL OF OTHER INFRASTRUCTURE LIKE ELECTRIC, SUI GAS, TELEPHONE </w:t>
      </w:r>
      <w:r w:rsidR="003137CF">
        <w:rPr>
          <w:rFonts w:ascii="Cambria" w:hAnsi="Cambria" w:cs="Arial"/>
          <w:b/>
        </w:rPr>
        <w:tab/>
      </w:r>
      <w:r w:rsidR="003137CF" w:rsidRPr="00D737AC">
        <w:rPr>
          <w:rFonts w:ascii="Cambria" w:hAnsi="Cambria" w:cs="Arial"/>
          <w:b/>
        </w:rPr>
        <w:t xml:space="preserve">INSTALLATIONS, </w:t>
      </w:r>
      <w:r w:rsidR="003137CF">
        <w:rPr>
          <w:rFonts w:ascii="Cambria" w:hAnsi="Cambria" w:cs="Arial"/>
          <w:b/>
        </w:rPr>
        <w:tab/>
      </w:r>
      <w:r w:rsidR="003137CF" w:rsidRPr="00D737AC">
        <w:rPr>
          <w:rFonts w:ascii="Cambria" w:hAnsi="Cambria" w:cs="Arial"/>
          <w:b/>
        </w:rPr>
        <w:t xml:space="preserve">ROAD NETWORK, OTHER BUILDINGS, CANALS AND </w:t>
      </w:r>
      <w:r w:rsidR="003137CF">
        <w:rPr>
          <w:rFonts w:ascii="Cambria" w:hAnsi="Cambria" w:cs="Arial"/>
          <w:b/>
        </w:rPr>
        <w:tab/>
      </w:r>
      <w:r w:rsidR="003137CF" w:rsidRPr="00D737AC">
        <w:rPr>
          <w:rFonts w:ascii="Cambria" w:hAnsi="Cambria" w:cs="Arial"/>
          <w:b/>
        </w:rPr>
        <w:t xml:space="preserve">DRAINAGE NETWORKS. </w:t>
      </w:r>
    </w:p>
    <w:p w:rsidR="003137CF" w:rsidRPr="0000529C" w:rsidRDefault="003137CF" w:rsidP="003137CF">
      <w:pPr>
        <w:rPr>
          <w:sz w:val="32"/>
          <w:szCs w:val="32"/>
        </w:rPr>
      </w:pPr>
    </w:p>
    <w:p w:rsidR="003137CF" w:rsidRPr="00410520" w:rsidRDefault="003137CF" w:rsidP="003137CF">
      <w:pPr>
        <w:numPr>
          <w:ilvl w:val="0"/>
          <w:numId w:val="6"/>
        </w:numPr>
        <w:spacing w:line="360" w:lineRule="auto"/>
        <w:ind w:hanging="720"/>
        <w:jc w:val="both"/>
        <w:rPr>
          <w:rFonts w:ascii="Cambria" w:hAnsi="Cambria" w:cs="Arial"/>
          <w:b/>
        </w:rPr>
      </w:pPr>
      <w:r w:rsidRPr="00410520">
        <w:rPr>
          <w:rFonts w:ascii="Cambria" w:hAnsi="Cambria" w:cs="Arial"/>
          <w:b/>
        </w:rPr>
        <w:t>LIST OF VILLAGES LIKELY TO BE INUNDATED IN CASE OF BREACHES</w:t>
      </w:r>
    </w:p>
    <w:p w:rsidR="003137CF" w:rsidRDefault="003137CF" w:rsidP="003137CF">
      <w:pPr>
        <w:jc w:val="both"/>
        <w:rPr>
          <w:rFonts w:cs="Arial"/>
          <w:bCs/>
        </w:rPr>
      </w:pPr>
    </w:p>
    <w:p w:rsidR="003137CF" w:rsidRDefault="003137CF" w:rsidP="007F5DBA">
      <w:pPr>
        <w:spacing w:line="360" w:lineRule="auto"/>
        <w:jc w:val="both"/>
        <w:rPr>
          <w:rFonts w:cs="Arial"/>
          <w:bCs/>
        </w:rPr>
      </w:pPr>
      <w:r>
        <w:rPr>
          <w:rFonts w:cs="Arial"/>
          <w:bCs/>
        </w:rPr>
        <w:tab/>
      </w:r>
      <w:r>
        <w:rPr>
          <w:rFonts w:cs="Arial"/>
          <w:bCs/>
        </w:rPr>
        <w:tab/>
        <w:t>The following villages / public property c</w:t>
      </w:r>
      <w:r w:rsidR="007F5DBA">
        <w:rPr>
          <w:rFonts w:cs="Arial"/>
          <w:bCs/>
        </w:rPr>
        <w:t>an</w:t>
      </w:r>
      <w:r>
        <w:rPr>
          <w:rFonts w:cs="Arial"/>
          <w:bCs/>
        </w:rPr>
        <w:t xml:space="preserve"> be affected if breach occurs </w:t>
      </w:r>
      <w:r>
        <w:rPr>
          <w:rFonts w:cs="Arial"/>
          <w:bCs/>
        </w:rPr>
        <w:tab/>
      </w:r>
      <w:r>
        <w:rPr>
          <w:rFonts w:cs="Arial"/>
          <w:bCs/>
        </w:rPr>
        <w:tab/>
      </w:r>
      <w:r>
        <w:rPr>
          <w:rFonts w:cs="Arial"/>
          <w:bCs/>
        </w:rPr>
        <w:tab/>
        <w:t xml:space="preserve">between RD. </w:t>
      </w:r>
      <w:r w:rsidR="007642F9">
        <w:rPr>
          <w:rFonts w:cs="Arial"/>
          <w:bCs/>
        </w:rPr>
        <w:t>11</w:t>
      </w:r>
      <w:r>
        <w:rPr>
          <w:rFonts w:cs="Arial"/>
          <w:bCs/>
        </w:rPr>
        <w:t>-</w:t>
      </w:r>
      <w:r w:rsidR="007642F9">
        <w:rPr>
          <w:rFonts w:cs="Arial"/>
          <w:bCs/>
        </w:rPr>
        <w:t>34</w:t>
      </w:r>
      <w:r>
        <w:rPr>
          <w:rFonts w:cs="Arial"/>
          <w:bCs/>
        </w:rPr>
        <w:t xml:space="preserve"> of </w:t>
      </w:r>
      <w:r w:rsidR="007642F9">
        <w:rPr>
          <w:rFonts w:cs="Arial"/>
          <w:bCs/>
        </w:rPr>
        <w:t>L</w:t>
      </w:r>
      <w:r>
        <w:rPr>
          <w:rFonts w:cs="Arial"/>
          <w:bCs/>
        </w:rPr>
        <w:t>MB of Panjnad Headworks.</w:t>
      </w:r>
    </w:p>
    <w:p w:rsidR="003137CF" w:rsidRPr="0039225A" w:rsidRDefault="003137CF" w:rsidP="003137CF">
      <w:pPr>
        <w:rPr>
          <w:rFonts w:cs="Arial"/>
          <w:bCs/>
        </w:rPr>
      </w:pP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3335"/>
        <w:gridCol w:w="2220"/>
        <w:gridCol w:w="2259"/>
      </w:tblGrid>
      <w:tr w:rsidR="003137CF" w:rsidRPr="00CF5747" w:rsidTr="00E87CB0">
        <w:trPr>
          <w:trHeight w:val="778"/>
          <w:jc w:val="center"/>
        </w:trPr>
        <w:tc>
          <w:tcPr>
            <w:tcW w:w="1145" w:type="dxa"/>
            <w:vAlign w:val="center"/>
          </w:tcPr>
          <w:p w:rsidR="003137CF" w:rsidRPr="00CF5747" w:rsidRDefault="003137CF" w:rsidP="0092688A">
            <w:pPr>
              <w:jc w:val="center"/>
              <w:rPr>
                <w:rFonts w:cs="Arial"/>
                <w:b/>
                <w:lang w:val="pt-BR"/>
              </w:rPr>
            </w:pPr>
            <w:r w:rsidRPr="00CF5747">
              <w:rPr>
                <w:rFonts w:cs="Arial"/>
                <w:b/>
                <w:lang w:val="pt-BR"/>
              </w:rPr>
              <w:t>Sr. No</w:t>
            </w:r>
            <w:r>
              <w:rPr>
                <w:rFonts w:cs="Arial"/>
                <w:b/>
                <w:lang w:val="pt-BR"/>
              </w:rPr>
              <w:t>.</w:t>
            </w:r>
          </w:p>
        </w:tc>
        <w:tc>
          <w:tcPr>
            <w:tcW w:w="3335" w:type="dxa"/>
            <w:vAlign w:val="center"/>
          </w:tcPr>
          <w:p w:rsidR="003137CF" w:rsidRPr="00CF5747" w:rsidRDefault="003137CF" w:rsidP="007642F9">
            <w:pPr>
              <w:jc w:val="center"/>
              <w:rPr>
                <w:rFonts w:cs="Arial"/>
                <w:b/>
                <w:lang w:val="pt-BR"/>
              </w:rPr>
            </w:pPr>
            <w:r w:rsidRPr="00CF5747">
              <w:rPr>
                <w:rFonts w:cs="Arial"/>
                <w:b/>
                <w:lang w:val="pt-BR"/>
              </w:rPr>
              <w:t>Villages</w:t>
            </w:r>
          </w:p>
        </w:tc>
        <w:tc>
          <w:tcPr>
            <w:tcW w:w="2220" w:type="dxa"/>
            <w:vAlign w:val="center"/>
          </w:tcPr>
          <w:p w:rsidR="003137CF" w:rsidRDefault="003137CF" w:rsidP="00E87CB0">
            <w:pPr>
              <w:jc w:val="center"/>
              <w:rPr>
                <w:rFonts w:cs="Arial"/>
                <w:b/>
                <w:lang w:val="pt-BR"/>
              </w:rPr>
            </w:pPr>
            <w:r w:rsidRPr="00CF5747">
              <w:rPr>
                <w:rFonts w:cs="Arial"/>
                <w:b/>
                <w:lang w:val="pt-BR"/>
              </w:rPr>
              <w:t>Houses</w:t>
            </w:r>
          </w:p>
          <w:p w:rsidR="003137CF" w:rsidRPr="00CF5747" w:rsidRDefault="003137CF" w:rsidP="00E87CB0">
            <w:pPr>
              <w:jc w:val="center"/>
              <w:rPr>
                <w:rFonts w:cs="Arial"/>
                <w:b/>
                <w:lang w:val="pt-BR"/>
              </w:rPr>
            </w:pPr>
            <w:r>
              <w:rPr>
                <w:rFonts w:cs="Arial"/>
                <w:b/>
                <w:lang w:val="pt-BR"/>
              </w:rPr>
              <w:t>(Nos.)</w:t>
            </w:r>
          </w:p>
        </w:tc>
        <w:tc>
          <w:tcPr>
            <w:tcW w:w="2259" w:type="dxa"/>
            <w:vAlign w:val="center"/>
          </w:tcPr>
          <w:p w:rsidR="003137CF" w:rsidRDefault="003137CF" w:rsidP="00E87CB0">
            <w:pPr>
              <w:jc w:val="center"/>
              <w:rPr>
                <w:rFonts w:cs="Arial"/>
                <w:b/>
                <w:lang w:val="pt-BR"/>
              </w:rPr>
            </w:pPr>
            <w:r w:rsidRPr="00CF5747">
              <w:rPr>
                <w:rFonts w:cs="Arial"/>
                <w:b/>
                <w:lang w:val="pt-BR"/>
              </w:rPr>
              <w:t>Population</w:t>
            </w:r>
          </w:p>
          <w:p w:rsidR="003137CF" w:rsidRPr="00CF5747" w:rsidRDefault="003137CF" w:rsidP="00E87CB0">
            <w:pPr>
              <w:jc w:val="center"/>
              <w:rPr>
                <w:rFonts w:cs="Arial"/>
                <w:b/>
                <w:lang w:val="pt-BR"/>
              </w:rPr>
            </w:pPr>
            <w:r>
              <w:rPr>
                <w:rFonts w:cs="Arial"/>
                <w:b/>
                <w:lang w:val="pt-BR"/>
              </w:rPr>
              <w:t>(Nos.)</w:t>
            </w:r>
          </w:p>
        </w:tc>
      </w:tr>
      <w:tr w:rsidR="003137CF" w:rsidRPr="00CF5747" w:rsidTr="00E87CB0">
        <w:trPr>
          <w:trHeight w:val="560"/>
          <w:jc w:val="center"/>
        </w:trPr>
        <w:tc>
          <w:tcPr>
            <w:tcW w:w="1145" w:type="dxa"/>
            <w:vAlign w:val="center"/>
          </w:tcPr>
          <w:p w:rsidR="003137CF" w:rsidRPr="00CF5747" w:rsidRDefault="003137CF" w:rsidP="007642F9">
            <w:pPr>
              <w:numPr>
                <w:ilvl w:val="0"/>
                <w:numId w:val="10"/>
              </w:numPr>
              <w:rPr>
                <w:rFonts w:cs="Arial"/>
                <w:b/>
                <w:lang w:val="pt-BR"/>
              </w:rPr>
            </w:pPr>
          </w:p>
        </w:tc>
        <w:tc>
          <w:tcPr>
            <w:tcW w:w="3335" w:type="dxa"/>
            <w:vAlign w:val="center"/>
          </w:tcPr>
          <w:p w:rsidR="003137CF" w:rsidRPr="00CF5747" w:rsidRDefault="007642F9" w:rsidP="0092688A">
            <w:pPr>
              <w:rPr>
                <w:rFonts w:cs="Arial"/>
                <w:lang w:val="pt-BR"/>
              </w:rPr>
            </w:pPr>
            <w:r>
              <w:rPr>
                <w:rFonts w:cs="Arial"/>
                <w:lang w:val="pt-BR"/>
              </w:rPr>
              <w:t>Dhorkot</w:t>
            </w:r>
          </w:p>
        </w:tc>
        <w:tc>
          <w:tcPr>
            <w:tcW w:w="2220" w:type="dxa"/>
            <w:vAlign w:val="center"/>
          </w:tcPr>
          <w:p w:rsidR="003137CF" w:rsidRPr="00CF5747" w:rsidRDefault="003137CF" w:rsidP="00E87CB0">
            <w:pPr>
              <w:jc w:val="center"/>
              <w:rPr>
                <w:rFonts w:cs="Arial"/>
                <w:lang w:val="pt-BR"/>
              </w:rPr>
            </w:pPr>
            <w:r>
              <w:rPr>
                <w:rFonts w:cs="Arial"/>
                <w:lang w:val="pt-BR"/>
              </w:rPr>
              <w:t>2</w:t>
            </w:r>
            <w:r w:rsidR="007642F9">
              <w:rPr>
                <w:rFonts w:cs="Arial"/>
                <w:lang w:val="pt-BR"/>
              </w:rPr>
              <w:t>5</w:t>
            </w:r>
            <w:r>
              <w:rPr>
                <w:rFonts w:cs="Arial"/>
                <w:lang w:val="pt-BR"/>
              </w:rPr>
              <w:t>0</w:t>
            </w:r>
          </w:p>
        </w:tc>
        <w:tc>
          <w:tcPr>
            <w:tcW w:w="2259" w:type="dxa"/>
            <w:vAlign w:val="center"/>
          </w:tcPr>
          <w:p w:rsidR="003137CF" w:rsidRPr="00CF5747" w:rsidRDefault="003137CF" w:rsidP="00E87CB0">
            <w:pPr>
              <w:jc w:val="center"/>
              <w:rPr>
                <w:rFonts w:cs="Arial"/>
                <w:lang w:val="pt-BR"/>
              </w:rPr>
            </w:pPr>
            <w:r>
              <w:rPr>
                <w:rFonts w:cs="Arial"/>
                <w:lang w:val="pt-BR"/>
              </w:rPr>
              <w:t>1</w:t>
            </w:r>
            <w:r w:rsidR="007642F9">
              <w:rPr>
                <w:rFonts w:cs="Arial"/>
                <w:lang w:val="pt-BR"/>
              </w:rPr>
              <w:t>6</w:t>
            </w:r>
            <w:r>
              <w:rPr>
                <w:rFonts w:cs="Arial"/>
                <w:lang w:val="pt-BR"/>
              </w:rPr>
              <w:t>000</w:t>
            </w:r>
          </w:p>
        </w:tc>
      </w:tr>
      <w:tr w:rsidR="003137CF" w:rsidRPr="00CF5747" w:rsidTr="00E87CB0">
        <w:trPr>
          <w:trHeight w:val="560"/>
          <w:jc w:val="center"/>
        </w:trPr>
        <w:tc>
          <w:tcPr>
            <w:tcW w:w="1145" w:type="dxa"/>
            <w:vAlign w:val="center"/>
          </w:tcPr>
          <w:p w:rsidR="003137CF" w:rsidRPr="00CF5747" w:rsidRDefault="003137CF" w:rsidP="0092688A">
            <w:pPr>
              <w:numPr>
                <w:ilvl w:val="0"/>
                <w:numId w:val="10"/>
              </w:numPr>
              <w:rPr>
                <w:rFonts w:cs="Arial"/>
                <w:b/>
                <w:lang w:val="pt-BR"/>
              </w:rPr>
            </w:pPr>
          </w:p>
        </w:tc>
        <w:tc>
          <w:tcPr>
            <w:tcW w:w="3335" w:type="dxa"/>
            <w:vAlign w:val="center"/>
          </w:tcPr>
          <w:p w:rsidR="003137CF" w:rsidRDefault="007642F9" w:rsidP="0092688A">
            <w:pPr>
              <w:rPr>
                <w:rFonts w:cs="Arial"/>
                <w:lang w:val="pt-BR"/>
              </w:rPr>
            </w:pPr>
            <w:r>
              <w:rPr>
                <w:rFonts w:cs="Arial"/>
                <w:lang w:val="pt-BR"/>
              </w:rPr>
              <w:t>Basti Maqbool Arain</w:t>
            </w:r>
          </w:p>
        </w:tc>
        <w:tc>
          <w:tcPr>
            <w:tcW w:w="2220" w:type="dxa"/>
            <w:vAlign w:val="center"/>
          </w:tcPr>
          <w:p w:rsidR="003137CF" w:rsidRDefault="007642F9" w:rsidP="00E87CB0">
            <w:pPr>
              <w:jc w:val="center"/>
              <w:rPr>
                <w:rFonts w:cs="Arial"/>
                <w:lang w:val="pt-BR"/>
              </w:rPr>
            </w:pPr>
            <w:r>
              <w:rPr>
                <w:rFonts w:cs="Arial"/>
                <w:lang w:val="pt-BR"/>
              </w:rPr>
              <w:t>50</w:t>
            </w:r>
          </w:p>
        </w:tc>
        <w:tc>
          <w:tcPr>
            <w:tcW w:w="2259" w:type="dxa"/>
            <w:vAlign w:val="center"/>
          </w:tcPr>
          <w:p w:rsidR="003137CF" w:rsidRDefault="007642F9" w:rsidP="00E87CB0">
            <w:pPr>
              <w:jc w:val="center"/>
              <w:rPr>
                <w:rFonts w:cs="Arial"/>
                <w:lang w:val="pt-BR"/>
              </w:rPr>
            </w:pPr>
            <w:r>
              <w:rPr>
                <w:rFonts w:cs="Arial"/>
                <w:lang w:val="pt-BR"/>
              </w:rPr>
              <w:t>18</w:t>
            </w:r>
            <w:r w:rsidR="003137CF">
              <w:rPr>
                <w:rFonts w:cs="Arial"/>
                <w:lang w:val="pt-BR"/>
              </w:rPr>
              <w:t>00</w:t>
            </w:r>
          </w:p>
        </w:tc>
      </w:tr>
      <w:tr w:rsidR="003137CF" w:rsidRPr="00CF5747" w:rsidTr="00E87CB0">
        <w:trPr>
          <w:trHeight w:val="560"/>
          <w:jc w:val="center"/>
        </w:trPr>
        <w:tc>
          <w:tcPr>
            <w:tcW w:w="1145" w:type="dxa"/>
            <w:vAlign w:val="center"/>
          </w:tcPr>
          <w:p w:rsidR="003137CF" w:rsidRPr="00CF5747" w:rsidRDefault="003137CF" w:rsidP="0092688A">
            <w:pPr>
              <w:numPr>
                <w:ilvl w:val="0"/>
                <w:numId w:val="10"/>
              </w:numPr>
              <w:rPr>
                <w:rFonts w:cs="Arial"/>
                <w:b/>
                <w:lang w:val="pt-BR"/>
              </w:rPr>
            </w:pPr>
          </w:p>
        </w:tc>
        <w:tc>
          <w:tcPr>
            <w:tcW w:w="3335" w:type="dxa"/>
            <w:vAlign w:val="center"/>
          </w:tcPr>
          <w:p w:rsidR="003137CF" w:rsidRDefault="003137CF" w:rsidP="0092688A">
            <w:pPr>
              <w:rPr>
                <w:rFonts w:cs="Arial"/>
                <w:lang w:val="pt-BR"/>
              </w:rPr>
            </w:pPr>
            <w:r>
              <w:rPr>
                <w:rFonts w:cs="Arial"/>
                <w:lang w:val="pt-BR"/>
              </w:rPr>
              <w:t xml:space="preserve">Basti </w:t>
            </w:r>
            <w:r w:rsidR="007642F9">
              <w:rPr>
                <w:rFonts w:cs="Arial"/>
                <w:lang w:val="pt-BR"/>
              </w:rPr>
              <w:t>Budhuwali</w:t>
            </w:r>
          </w:p>
        </w:tc>
        <w:tc>
          <w:tcPr>
            <w:tcW w:w="2220" w:type="dxa"/>
            <w:vAlign w:val="center"/>
          </w:tcPr>
          <w:p w:rsidR="003137CF" w:rsidRDefault="003137CF" w:rsidP="00E87CB0">
            <w:pPr>
              <w:jc w:val="center"/>
              <w:rPr>
                <w:rFonts w:cs="Arial"/>
                <w:lang w:val="pt-BR"/>
              </w:rPr>
            </w:pPr>
            <w:r>
              <w:rPr>
                <w:rFonts w:cs="Arial"/>
                <w:lang w:val="pt-BR"/>
              </w:rPr>
              <w:t>30</w:t>
            </w:r>
          </w:p>
        </w:tc>
        <w:tc>
          <w:tcPr>
            <w:tcW w:w="2259" w:type="dxa"/>
            <w:vAlign w:val="center"/>
          </w:tcPr>
          <w:p w:rsidR="003137CF" w:rsidRDefault="003137CF" w:rsidP="00E87CB0">
            <w:pPr>
              <w:jc w:val="center"/>
              <w:rPr>
                <w:rFonts w:cs="Arial"/>
                <w:lang w:val="pt-BR"/>
              </w:rPr>
            </w:pPr>
            <w:r>
              <w:rPr>
                <w:rFonts w:cs="Arial"/>
                <w:lang w:val="pt-BR"/>
              </w:rPr>
              <w:t>2</w:t>
            </w:r>
            <w:r w:rsidR="007642F9">
              <w:rPr>
                <w:rFonts w:cs="Arial"/>
                <w:lang w:val="pt-BR"/>
              </w:rPr>
              <w:t>5</w:t>
            </w:r>
            <w:r>
              <w:rPr>
                <w:rFonts w:cs="Arial"/>
                <w:lang w:val="pt-BR"/>
              </w:rPr>
              <w:t>0</w:t>
            </w:r>
          </w:p>
        </w:tc>
      </w:tr>
      <w:tr w:rsidR="003137CF" w:rsidRPr="00CF5747" w:rsidTr="00E87CB0">
        <w:trPr>
          <w:trHeight w:val="560"/>
          <w:jc w:val="center"/>
        </w:trPr>
        <w:tc>
          <w:tcPr>
            <w:tcW w:w="1145" w:type="dxa"/>
            <w:vAlign w:val="center"/>
          </w:tcPr>
          <w:p w:rsidR="003137CF" w:rsidRPr="00CF5747" w:rsidRDefault="003137CF" w:rsidP="0092688A">
            <w:pPr>
              <w:numPr>
                <w:ilvl w:val="0"/>
                <w:numId w:val="10"/>
              </w:numPr>
              <w:rPr>
                <w:rFonts w:cs="Arial"/>
                <w:b/>
                <w:lang w:val="pt-BR"/>
              </w:rPr>
            </w:pPr>
          </w:p>
        </w:tc>
        <w:tc>
          <w:tcPr>
            <w:tcW w:w="3335" w:type="dxa"/>
            <w:vAlign w:val="center"/>
          </w:tcPr>
          <w:p w:rsidR="003137CF" w:rsidRDefault="007642F9" w:rsidP="0092688A">
            <w:pPr>
              <w:rPr>
                <w:rFonts w:cs="Arial"/>
                <w:lang w:val="pt-BR"/>
              </w:rPr>
            </w:pPr>
            <w:r>
              <w:rPr>
                <w:rFonts w:cs="Arial"/>
                <w:lang w:val="pt-BR"/>
              </w:rPr>
              <w:t xml:space="preserve">Uch Sharif </w:t>
            </w:r>
          </w:p>
        </w:tc>
        <w:tc>
          <w:tcPr>
            <w:tcW w:w="2220" w:type="dxa"/>
            <w:vAlign w:val="center"/>
          </w:tcPr>
          <w:p w:rsidR="003137CF" w:rsidRDefault="003137CF" w:rsidP="00E87CB0">
            <w:pPr>
              <w:jc w:val="center"/>
              <w:rPr>
                <w:rFonts w:cs="Arial"/>
                <w:lang w:val="pt-BR"/>
              </w:rPr>
            </w:pPr>
            <w:r>
              <w:rPr>
                <w:rFonts w:cs="Arial"/>
                <w:lang w:val="pt-BR"/>
              </w:rPr>
              <w:t>5</w:t>
            </w:r>
            <w:r w:rsidR="007642F9">
              <w:rPr>
                <w:rFonts w:cs="Arial"/>
                <w:lang w:val="pt-BR"/>
              </w:rPr>
              <w:t>10</w:t>
            </w:r>
            <w:r>
              <w:rPr>
                <w:rFonts w:cs="Arial"/>
                <w:lang w:val="pt-BR"/>
              </w:rPr>
              <w:t>0</w:t>
            </w:r>
          </w:p>
        </w:tc>
        <w:tc>
          <w:tcPr>
            <w:tcW w:w="2259" w:type="dxa"/>
            <w:vAlign w:val="center"/>
          </w:tcPr>
          <w:p w:rsidR="007642F9" w:rsidRDefault="007642F9" w:rsidP="00E87CB0">
            <w:pPr>
              <w:jc w:val="center"/>
              <w:rPr>
                <w:rFonts w:cs="Arial"/>
                <w:lang w:val="pt-BR"/>
              </w:rPr>
            </w:pPr>
            <w:r>
              <w:rPr>
                <w:rFonts w:cs="Arial"/>
                <w:lang w:val="pt-BR"/>
              </w:rPr>
              <w:t>149500</w:t>
            </w:r>
          </w:p>
        </w:tc>
      </w:tr>
      <w:tr w:rsidR="003137CF" w:rsidRPr="00CF5747" w:rsidTr="00E87CB0">
        <w:trPr>
          <w:trHeight w:val="560"/>
          <w:jc w:val="center"/>
        </w:trPr>
        <w:tc>
          <w:tcPr>
            <w:tcW w:w="1145" w:type="dxa"/>
            <w:vAlign w:val="center"/>
          </w:tcPr>
          <w:p w:rsidR="003137CF" w:rsidRPr="00CF5747" w:rsidRDefault="003137CF" w:rsidP="0092688A">
            <w:pPr>
              <w:numPr>
                <w:ilvl w:val="0"/>
                <w:numId w:val="10"/>
              </w:numPr>
              <w:rPr>
                <w:rFonts w:cs="Arial"/>
                <w:b/>
                <w:lang w:val="pt-BR"/>
              </w:rPr>
            </w:pPr>
          </w:p>
        </w:tc>
        <w:tc>
          <w:tcPr>
            <w:tcW w:w="3335" w:type="dxa"/>
            <w:vAlign w:val="center"/>
          </w:tcPr>
          <w:p w:rsidR="003137CF" w:rsidRDefault="007642F9" w:rsidP="0092688A">
            <w:pPr>
              <w:rPr>
                <w:rFonts w:cs="Arial"/>
                <w:lang w:val="pt-BR"/>
              </w:rPr>
            </w:pPr>
            <w:r>
              <w:rPr>
                <w:rFonts w:cs="Arial"/>
                <w:lang w:val="pt-BR"/>
              </w:rPr>
              <w:t>Chani Goth</w:t>
            </w:r>
          </w:p>
        </w:tc>
        <w:tc>
          <w:tcPr>
            <w:tcW w:w="2220" w:type="dxa"/>
            <w:vAlign w:val="center"/>
          </w:tcPr>
          <w:p w:rsidR="003137CF" w:rsidRDefault="007642F9" w:rsidP="00E87CB0">
            <w:pPr>
              <w:jc w:val="center"/>
              <w:rPr>
                <w:rFonts w:cs="Arial"/>
                <w:lang w:val="pt-BR"/>
              </w:rPr>
            </w:pPr>
            <w:r>
              <w:rPr>
                <w:rFonts w:cs="Arial"/>
                <w:lang w:val="pt-BR"/>
              </w:rPr>
              <w:t>1000</w:t>
            </w:r>
          </w:p>
        </w:tc>
        <w:tc>
          <w:tcPr>
            <w:tcW w:w="2259" w:type="dxa"/>
            <w:vAlign w:val="center"/>
          </w:tcPr>
          <w:p w:rsidR="003137CF" w:rsidRDefault="007642F9" w:rsidP="00E87CB0">
            <w:pPr>
              <w:jc w:val="center"/>
              <w:rPr>
                <w:rFonts w:cs="Arial"/>
                <w:lang w:val="pt-BR"/>
              </w:rPr>
            </w:pPr>
            <w:r>
              <w:rPr>
                <w:rFonts w:cs="Arial"/>
                <w:lang w:val="pt-BR"/>
              </w:rPr>
              <w:t>5800</w:t>
            </w:r>
          </w:p>
        </w:tc>
      </w:tr>
      <w:tr w:rsidR="003137CF" w:rsidRPr="00CF5747" w:rsidTr="00E87CB0">
        <w:trPr>
          <w:trHeight w:val="560"/>
          <w:jc w:val="center"/>
        </w:trPr>
        <w:tc>
          <w:tcPr>
            <w:tcW w:w="1145" w:type="dxa"/>
            <w:vAlign w:val="center"/>
          </w:tcPr>
          <w:p w:rsidR="003137CF" w:rsidRPr="00CF5747" w:rsidRDefault="003137CF" w:rsidP="0092688A">
            <w:pPr>
              <w:numPr>
                <w:ilvl w:val="0"/>
                <w:numId w:val="10"/>
              </w:numPr>
              <w:rPr>
                <w:rFonts w:cs="Arial"/>
                <w:b/>
                <w:lang w:val="pt-BR"/>
              </w:rPr>
            </w:pPr>
          </w:p>
        </w:tc>
        <w:tc>
          <w:tcPr>
            <w:tcW w:w="3335" w:type="dxa"/>
            <w:vAlign w:val="center"/>
          </w:tcPr>
          <w:p w:rsidR="003137CF" w:rsidRPr="00CF5747" w:rsidRDefault="007642F9" w:rsidP="0092688A">
            <w:pPr>
              <w:rPr>
                <w:rFonts w:cs="Arial"/>
                <w:lang w:val="pt-BR"/>
              </w:rPr>
            </w:pPr>
            <w:r>
              <w:rPr>
                <w:rFonts w:cs="Arial"/>
                <w:lang w:val="pt-BR"/>
              </w:rPr>
              <w:t xml:space="preserve">Tarinda Muhammad Panah </w:t>
            </w:r>
          </w:p>
        </w:tc>
        <w:tc>
          <w:tcPr>
            <w:tcW w:w="2220" w:type="dxa"/>
            <w:vAlign w:val="center"/>
          </w:tcPr>
          <w:p w:rsidR="003137CF" w:rsidRPr="00CF5747" w:rsidRDefault="007642F9" w:rsidP="00E87CB0">
            <w:pPr>
              <w:jc w:val="center"/>
              <w:rPr>
                <w:rFonts w:cs="Arial"/>
                <w:lang w:val="pt-BR"/>
              </w:rPr>
            </w:pPr>
            <w:r>
              <w:rPr>
                <w:rFonts w:cs="Arial"/>
                <w:lang w:val="pt-BR"/>
              </w:rPr>
              <w:t>2260</w:t>
            </w:r>
          </w:p>
        </w:tc>
        <w:tc>
          <w:tcPr>
            <w:tcW w:w="2259" w:type="dxa"/>
            <w:vAlign w:val="center"/>
          </w:tcPr>
          <w:p w:rsidR="003137CF" w:rsidRPr="00CF5747" w:rsidRDefault="007642F9" w:rsidP="00E87CB0">
            <w:pPr>
              <w:jc w:val="center"/>
              <w:rPr>
                <w:rFonts w:cs="Arial"/>
                <w:lang w:val="pt-BR"/>
              </w:rPr>
            </w:pPr>
            <w:r>
              <w:rPr>
                <w:rFonts w:cs="Arial"/>
                <w:lang w:val="pt-BR"/>
              </w:rPr>
              <w:t>65000</w:t>
            </w:r>
          </w:p>
        </w:tc>
      </w:tr>
      <w:tr w:rsidR="003137CF" w:rsidRPr="00CF5747" w:rsidTr="00E87CB0">
        <w:trPr>
          <w:trHeight w:val="560"/>
          <w:jc w:val="center"/>
        </w:trPr>
        <w:tc>
          <w:tcPr>
            <w:tcW w:w="1145" w:type="dxa"/>
            <w:vAlign w:val="center"/>
          </w:tcPr>
          <w:p w:rsidR="003137CF" w:rsidRPr="00CF5747" w:rsidRDefault="003137CF" w:rsidP="0092688A">
            <w:pPr>
              <w:numPr>
                <w:ilvl w:val="0"/>
                <w:numId w:val="10"/>
              </w:numPr>
              <w:rPr>
                <w:rFonts w:cs="Arial"/>
                <w:b/>
                <w:lang w:val="pt-BR"/>
              </w:rPr>
            </w:pPr>
          </w:p>
        </w:tc>
        <w:tc>
          <w:tcPr>
            <w:tcW w:w="3335" w:type="dxa"/>
            <w:vAlign w:val="center"/>
          </w:tcPr>
          <w:p w:rsidR="003137CF" w:rsidRPr="00CF5747" w:rsidRDefault="007642F9" w:rsidP="0092688A">
            <w:pPr>
              <w:rPr>
                <w:rFonts w:cs="Arial"/>
                <w:lang w:val="pt-BR"/>
              </w:rPr>
            </w:pPr>
            <w:r>
              <w:rPr>
                <w:rFonts w:cs="Arial"/>
                <w:lang w:val="pt-BR"/>
              </w:rPr>
              <w:t>Liaqatpur</w:t>
            </w:r>
          </w:p>
        </w:tc>
        <w:tc>
          <w:tcPr>
            <w:tcW w:w="2220" w:type="dxa"/>
            <w:vAlign w:val="center"/>
          </w:tcPr>
          <w:p w:rsidR="003137CF" w:rsidRPr="00CF5747" w:rsidRDefault="007642F9" w:rsidP="00E87CB0">
            <w:pPr>
              <w:jc w:val="center"/>
              <w:rPr>
                <w:rFonts w:cs="Arial"/>
                <w:lang w:val="pt-BR"/>
              </w:rPr>
            </w:pPr>
            <w:r>
              <w:rPr>
                <w:rFonts w:cs="Arial"/>
                <w:lang w:val="pt-BR"/>
              </w:rPr>
              <w:t>34500</w:t>
            </w:r>
          </w:p>
        </w:tc>
        <w:tc>
          <w:tcPr>
            <w:tcW w:w="2259" w:type="dxa"/>
            <w:vAlign w:val="center"/>
          </w:tcPr>
          <w:p w:rsidR="003137CF" w:rsidRPr="00CF5747" w:rsidRDefault="007642F9" w:rsidP="00E87CB0">
            <w:pPr>
              <w:jc w:val="center"/>
              <w:rPr>
                <w:rFonts w:cs="Arial"/>
                <w:lang w:val="pt-BR"/>
              </w:rPr>
            </w:pPr>
            <w:r>
              <w:rPr>
                <w:rFonts w:cs="Arial"/>
                <w:lang w:val="pt-BR"/>
              </w:rPr>
              <w:t>204000</w:t>
            </w:r>
          </w:p>
        </w:tc>
      </w:tr>
      <w:tr w:rsidR="003137CF" w:rsidRPr="000558F6" w:rsidTr="00E87CB0">
        <w:trPr>
          <w:trHeight w:val="584"/>
          <w:jc w:val="center"/>
        </w:trPr>
        <w:tc>
          <w:tcPr>
            <w:tcW w:w="4480" w:type="dxa"/>
            <w:gridSpan w:val="2"/>
            <w:vAlign w:val="center"/>
          </w:tcPr>
          <w:p w:rsidR="003137CF" w:rsidRPr="000558F6" w:rsidRDefault="003137CF" w:rsidP="0092688A">
            <w:pPr>
              <w:jc w:val="center"/>
              <w:rPr>
                <w:rFonts w:cs="Arial"/>
                <w:b/>
              </w:rPr>
            </w:pPr>
            <w:r w:rsidRPr="000558F6">
              <w:rPr>
                <w:rFonts w:cs="Arial"/>
                <w:b/>
              </w:rPr>
              <w:t>Total:-</w:t>
            </w:r>
          </w:p>
        </w:tc>
        <w:tc>
          <w:tcPr>
            <w:tcW w:w="2220" w:type="dxa"/>
            <w:vAlign w:val="center"/>
          </w:tcPr>
          <w:p w:rsidR="003137CF" w:rsidRPr="000558F6" w:rsidRDefault="00747D7D" w:rsidP="00E87CB0">
            <w:pPr>
              <w:jc w:val="center"/>
              <w:rPr>
                <w:rFonts w:cs="Arial"/>
                <w:b/>
              </w:rPr>
            </w:pPr>
            <w:r>
              <w:rPr>
                <w:rFonts w:cs="Arial"/>
                <w:b/>
              </w:rPr>
              <w:t>43190</w:t>
            </w:r>
          </w:p>
        </w:tc>
        <w:tc>
          <w:tcPr>
            <w:tcW w:w="2259" w:type="dxa"/>
            <w:vAlign w:val="center"/>
          </w:tcPr>
          <w:p w:rsidR="003137CF" w:rsidRPr="000558F6" w:rsidRDefault="00747D7D" w:rsidP="00E87CB0">
            <w:pPr>
              <w:jc w:val="center"/>
              <w:rPr>
                <w:rFonts w:cs="Arial"/>
                <w:b/>
              </w:rPr>
            </w:pPr>
            <w:r>
              <w:rPr>
                <w:rFonts w:cs="Arial"/>
                <w:b/>
              </w:rPr>
              <w:t>442350</w:t>
            </w:r>
          </w:p>
        </w:tc>
      </w:tr>
    </w:tbl>
    <w:p w:rsidR="003137CF" w:rsidRDefault="003137CF" w:rsidP="003137CF">
      <w:pPr>
        <w:jc w:val="both"/>
        <w:rPr>
          <w:rFonts w:cs="Arial"/>
        </w:rPr>
      </w:pPr>
    </w:p>
    <w:p w:rsidR="003137CF" w:rsidRDefault="003137CF" w:rsidP="003137CF"/>
    <w:p w:rsidR="0000529C" w:rsidRDefault="0000529C" w:rsidP="003137CF"/>
    <w:p w:rsidR="003137CF" w:rsidRPr="00410520" w:rsidRDefault="003137CF" w:rsidP="003137CF">
      <w:pPr>
        <w:numPr>
          <w:ilvl w:val="0"/>
          <w:numId w:val="6"/>
        </w:numPr>
        <w:ind w:hanging="720"/>
        <w:jc w:val="both"/>
        <w:rPr>
          <w:rFonts w:ascii="Cambria" w:hAnsi="Cambria" w:cs="Arial"/>
          <w:b/>
        </w:rPr>
      </w:pPr>
      <w:r>
        <w:rPr>
          <w:rFonts w:ascii="Cambria" w:hAnsi="Cambria" w:cs="Arial"/>
          <w:b/>
        </w:rPr>
        <w:t xml:space="preserve">ROADS / INFRASTRUCTURES </w:t>
      </w:r>
      <w:r w:rsidRPr="00410520">
        <w:rPr>
          <w:rFonts w:ascii="Cambria" w:hAnsi="Cambria" w:cs="Arial"/>
          <w:b/>
        </w:rPr>
        <w:t xml:space="preserve">LIKELY TO BE </w:t>
      </w:r>
      <w:r>
        <w:rPr>
          <w:rFonts w:ascii="Cambria" w:hAnsi="Cambria" w:cs="Arial"/>
          <w:b/>
        </w:rPr>
        <w:t xml:space="preserve">AFFECTED </w:t>
      </w:r>
      <w:r w:rsidRPr="00410520">
        <w:rPr>
          <w:rFonts w:ascii="Cambria" w:hAnsi="Cambria" w:cs="Arial"/>
          <w:b/>
        </w:rPr>
        <w:t>IN CASE OF BREACHES</w:t>
      </w:r>
    </w:p>
    <w:p w:rsidR="003137CF" w:rsidRDefault="003137CF" w:rsidP="003137CF">
      <w:pPr>
        <w:jc w:val="both"/>
        <w:rPr>
          <w:rFonts w:cs="Arial"/>
          <w:bCs/>
        </w:rPr>
      </w:pPr>
    </w:p>
    <w:p w:rsidR="003137CF" w:rsidRDefault="003137CF" w:rsidP="0000529C">
      <w:pPr>
        <w:spacing w:line="360" w:lineRule="auto"/>
      </w:pPr>
      <w:r>
        <w:tab/>
      </w:r>
      <w:r>
        <w:tab/>
      </w:r>
      <w:smartTag w:uri="urn:schemas-microsoft-com:office:smarttags" w:element="Street">
        <w:smartTag w:uri="urn:schemas-microsoft-com:office:smarttags" w:element="address">
          <w:r>
            <w:t>1.</w:t>
          </w:r>
          <w:r>
            <w:tab/>
          </w:r>
          <w:r w:rsidR="00747D7D">
            <w:t>Pacca Road</w:t>
          </w:r>
        </w:smartTag>
      </w:smartTag>
      <w:r w:rsidR="00747D7D">
        <w:t>Uch Sharif to KhairpurDhaha</w:t>
      </w:r>
    </w:p>
    <w:p w:rsidR="003137CF" w:rsidRDefault="003137CF" w:rsidP="0000529C">
      <w:pPr>
        <w:spacing w:line="360" w:lineRule="auto"/>
      </w:pPr>
      <w:r>
        <w:tab/>
      </w:r>
      <w:r>
        <w:tab/>
      </w:r>
      <w:smartTag w:uri="urn:schemas-microsoft-com:office:smarttags" w:element="Street">
        <w:smartTag w:uri="urn:schemas-microsoft-com:office:smarttags" w:element="address">
          <w:r>
            <w:t>2.</w:t>
          </w:r>
          <w:r>
            <w:tab/>
          </w:r>
          <w:r w:rsidR="00747D7D">
            <w:t>Pacca Road</w:t>
          </w:r>
        </w:smartTag>
      </w:smartTag>
      <w:r w:rsidR="00747D7D">
        <w:t>Uch Sharif to Ahmadpur</w:t>
      </w:r>
    </w:p>
    <w:p w:rsidR="003137CF" w:rsidRDefault="003137CF" w:rsidP="0000529C">
      <w:pPr>
        <w:spacing w:line="360" w:lineRule="auto"/>
      </w:pPr>
      <w:r>
        <w:tab/>
      </w:r>
      <w:r>
        <w:tab/>
      </w:r>
      <w:smartTag w:uri="urn:schemas-microsoft-com:office:smarttags" w:element="Street">
        <w:smartTag w:uri="urn:schemas-microsoft-com:office:smarttags" w:element="address">
          <w:r>
            <w:t>3.</w:t>
          </w:r>
          <w:r>
            <w:tab/>
          </w:r>
          <w:r w:rsidR="00747D7D">
            <w:t>Pacca Road</w:t>
          </w:r>
        </w:smartTag>
      </w:smartTag>
      <w:r w:rsidR="00747D7D">
        <w:t>Alipur to Tarinda (KLP)</w:t>
      </w:r>
    </w:p>
    <w:p w:rsidR="003137CF" w:rsidRDefault="003137CF" w:rsidP="0000529C">
      <w:pPr>
        <w:spacing w:line="360" w:lineRule="auto"/>
      </w:pPr>
      <w:r>
        <w:tab/>
      </w:r>
      <w:r>
        <w:tab/>
        <w:t>4.</w:t>
      </w:r>
      <w:r>
        <w:tab/>
        <w:t xml:space="preserve">Pacca </w:t>
      </w:r>
      <w:r w:rsidR="00747D7D">
        <w:t>Road</w:t>
      </w:r>
      <w:r w:rsidR="00682F2F">
        <w:t>Ahmadpur to Tarinda. (N.</w:t>
      </w:r>
      <w:r w:rsidR="00332CB0">
        <w:t>5</w:t>
      </w:r>
      <w:r w:rsidR="00682F2F">
        <w:t>)</w:t>
      </w:r>
    </w:p>
    <w:p w:rsidR="00747D7D" w:rsidRDefault="003137CF" w:rsidP="0000529C">
      <w:pPr>
        <w:spacing w:line="360" w:lineRule="auto"/>
      </w:pPr>
      <w:r>
        <w:tab/>
      </w:r>
      <w:r>
        <w:tab/>
        <w:t>5.</w:t>
      </w:r>
      <w:r>
        <w:tab/>
      </w:r>
      <w:smartTag w:uri="urn:schemas-microsoft-com:office:smarttags" w:element="place">
        <w:smartTag w:uri="urn:schemas-microsoft-com:office:smarttags" w:element="PlaceName">
          <w:r w:rsidR="00747D7D">
            <w:t>Abbasia</w:t>
          </w:r>
        </w:smartTag>
        <w:smartTag w:uri="urn:schemas-microsoft-com:office:smarttags" w:element="PlaceType">
          <w:r w:rsidR="00747D7D">
            <w:t>Canal</w:t>
          </w:r>
        </w:smartTag>
      </w:smartTag>
    </w:p>
    <w:p w:rsidR="00747D7D" w:rsidRDefault="00747D7D" w:rsidP="0000529C">
      <w:pPr>
        <w:spacing w:line="360" w:lineRule="auto"/>
      </w:pPr>
      <w:r>
        <w:tab/>
      </w:r>
      <w:r>
        <w:tab/>
        <w:t>6.</w:t>
      </w:r>
      <w:r>
        <w:tab/>
      </w:r>
      <w:smartTag w:uri="urn:schemas-microsoft-com:office:smarttags" w:element="place">
        <w:smartTag w:uri="urn:schemas-microsoft-com:office:smarttags" w:element="PlaceName">
          <w:r>
            <w:t>Abbasia</w:t>
          </w:r>
        </w:smartTag>
        <w:smartTag w:uri="urn:schemas-microsoft-com:office:smarttags" w:element="PlaceName">
          <w:r>
            <w:t>Link</w:t>
          </w:r>
        </w:smartTag>
        <w:smartTag w:uri="urn:schemas-microsoft-com:office:smarttags" w:element="PlaceType">
          <w:r>
            <w:t>Canal</w:t>
          </w:r>
        </w:smartTag>
      </w:smartTag>
    </w:p>
    <w:p w:rsidR="00747D7D" w:rsidRDefault="00747D7D" w:rsidP="0000529C">
      <w:pPr>
        <w:spacing w:line="360" w:lineRule="auto"/>
      </w:pPr>
      <w:r>
        <w:tab/>
      </w:r>
      <w:r>
        <w:tab/>
        <w:t>7.</w:t>
      </w:r>
      <w:r>
        <w:tab/>
        <w:t xml:space="preserve">Uch Disty </w:t>
      </w:r>
    </w:p>
    <w:p w:rsidR="003137CF" w:rsidRDefault="00747D7D" w:rsidP="00747D7D">
      <w:r>
        <w:tab/>
      </w:r>
      <w:r>
        <w:tab/>
      </w:r>
    </w:p>
    <w:p w:rsidR="003137CF" w:rsidRPr="00410520" w:rsidRDefault="003137CF" w:rsidP="003137CF">
      <w:pPr>
        <w:numPr>
          <w:ilvl w:val="0"/>
          <w:numId w:val="6"/>
        </w:numPr>
        <w:ind w:hanging="720"/>
        <w:jc w:val="both"/>
        <w:rPr>
          <w:rFonts w:ascii="Cambria" w:hAnsi="Cambria" w:cs="Arial"/>
          <w:b/>
        </w:rPr>
      </w:pPr>
      <w:r>
        <w:rPr>
          <w:rFonts w:ascii="Cambria" w:hAnsi="Cambria" w:cs="Arial"/>
          <w:b/>
        </w:rPr>
        <w:lastRenderedPageBreak/>
        <w:t>SCHOOLS / COLLEGES / OTHER EDUCATIONAL INSTITUTIONS</w:t>
      </w:r>
    </w:p>
    <w:p w:rsidR="003137CF" w:rsidRDefault="003137CF" w:rsidP="003137CF"/>
    <w:p w:rsidR="003137CF" w:rsidRDefault="003137CF" w:rsidP="00747D7D">
      <w:r>
        <w:tab/>
      </w:r>
      <w:r>
        <w:tab/>
        <w:t>1.</w:t>
      </w:r>
      <w:r>
        <w:tab/>
      </w:r>
      <w:smartTag w:uri="urn:schemas-microsoft-com:office:smarttags" w:element="place">
        <w:smartTag w:uri="urn:schemas-microsoft-com:office:smarttags" w:element="PlaceName">
          <w:r>
            <w:t>Government</w:t>
          </w:r>
        </w:smartTag>
        <w:smartTag w:uri="urn:schemas-microsoft-com:office:smarttags" w:element="PlaceName">
          <w:r w:rsidR="00747D7D">
            <w:t>Boys</w:t>
          </w:r>
        </w:smartTag>
        <w:smartTag w:uri="urn:schemas-microsoft-com:office:smarttags" w:element="PlaceType">
          <w:r>
            <w:t>High School</w:t>
          </w:r>
        </w:smartTag>
      </w:smartTag>
      <w:r w:rsidR="00747D7D">
        <w:t>Dhorkot</w:t>
      </w:r>
    </w:p>
    <w:p w:rsidR="00747D7D" w:rsidRDefault="00747D7D" w:rsidP="00747D7D">
      <w:r>
        <w:tab/>
      </w:r>
      <w:r>
        <w:tab/>
        <w:t>2</w:t>
      </w:r>
      <w:r>
        <w:tab/>
      </w:r>
      <w:smartTag w:uri="urn:schemas-microsoft-com:office:smarttags" w:element="place">
        <w:smartTag w:uri="urn:schemas-microsoft-com:office:smarttags" w:element="PlaceName">
          <w:r>
            <w:t>Government</w:t>
          </w:r>
        </w:smartTag>
        <w:smartTag w:uri="urn:schemas-microsoft-com:office:smarttags" w:element="PlaceName">
          <w:r>
            <w:t>Girls</w:t>
          </w:r>
        </w:smartTag>
        <w:smartTag w:uri="urn:schemas-microsoft-com:office:smarttags" w:element="PlaceType">
          <w:r>
            <w:t>High School</w:t>
          </w:r>
        </w:smartTag>
      </w:smartTag>
      <w:r>
        <w:t>Dhorkot</w:t>
      </w:r>
    </w:p>
    <w:p w:rsidR="003137CF" w:rsidRDefault="003137CF" w:rsidP="00747D7D">
      <w:r>
        <w:tab/>
      </w:r>
      <w:r>
        <w:tab/>
      </w:r>
      <w:r w:rsidR="00747D7D">
        <w:t>3</w:t>
      </w:r>
      <w:r>
        <w:t>.</w:t>
      </w:r>
      <w:r>
        <w:tab/>
      </w:r>
      <w:smartTag w:uri="urn:schemas-microsoft-com:office:smarttags" w:element="place">
        <w:smartTag w:uri="urn:schemas-microsoft-com:office:smarttags" w:element="PlaceName">
          <w:r>
            <w:t>Government</w:t>
          </w:r>
        </w:smartTag>
        <w:smartTag w:uri="urn:schemas-microsoft-com:office:smarttags" w:element="PlaceName">
          <w:r w:rsidR="00747D7D">
            <w:t>Boys</w:t>
          </w:r>
        </w:smartTag>
        <w:smartTag w:uri="urn:schemas-microsoft-com:office:smarttags" w:element="PlaceType">
          <w:r>
            <w:t>High School</w:t>
          </w:r>
        </w:smartTag>
      </w:smartTag>
      <w:r w:rsidR="00747D7D">
        <w:t>BastiMaqboolArain</w:t>
      </w:r>
    </w:p>
    <w:p w:rsidR="003137CF" w:rsidRDefault="003137CF" w:rsidP="00747D7D">
      <w:r>
        <w:tab/>
      </w:r>
      <w:r>
        <w:tab/>
      </w:r>
      <w:r w:rsidR="00747D7D">
        <w:t>4</w:t>
      </w:r>
      <w:r>
        <w:t>.</w:t>
      </w:r>
      <w:r>
        <w:tab/>
      </w:r>
      <w:smartTag w:uri="urn:schemas-microsoft-com:office:smarttags" w:element="place">
        <w:smartTag w:uri="urn:schemas-microsoft-com:office:smarttags" w:element="PlaceName">
          <w:r>
            <w:t>Government</w:t>
          </w:r>
        </w:smartTag>
        <w:smartTag w:uri="urn:schemas-microsoft-com:office:smarttags" w:element="PlaceName">
          <w:r w:rsidR="00747D7D">
            <w:t>Girls</w:t>
          </w:r>
        </w:smartTag>
        <w:smartTag w:uri="urn:schemas-microsoft-com:office:smarttags" w:element="PlaceType">
          <w:r w:rsidR="00747D7D">
            <w:t>High School</w:t>
          </w:r>
        </w:smartTag>
      </w:smartTag>
      <w:r w:rsidR="00747D7D">
        <w:t>BastiMaqboolArain</w:t>
      </w:r>
    </w:p>
    <w:p w:rsidR="003137CF" w:rsidRDefault="003137CF" w:rsidP="00747D7D">
      <w:r>
        <w:tab/>
      </w:r>
      <w:r>
        <w:tab/>
      </w:r>
      <w:r w:rsidR="00747D7D">
        <w:t>5</w:t>
      </w:r>
      <w:r>
        <w:t>.</w:t>
      </w:r>
      <w:r>
        <w:tab/>
        <w:t xml:space="preserve">Government </w:t>
      </w:r>
      <w:r w:rsidR="00747D7D">
        <w:t xml:space="preserve">Boys Degree Collage Uch Sharif </w:t>
      </w:r>
    </w:p>
    <w:p w:rsidR="003137CF" w:rsidRDefault="003137CF" w:rsidP="00747D7D">
      <w:r>
        <w:tab/>
      </w:r>
      <w:r>
        <w:tab/>
      </w:r>
      <w:r w:rsidR="00747D7D">
        <w:t>6</w:t>
      </w:r>
      <w:r>
        <w:t>.</w:t>
      </w:r>
      <w:r>
        <w:tab/>
        <w:t xml:space="preserve">Government </w:t>
      </w:r>
      <w:r w:rsidR="00747D7D">
        <w:t xml:space="preserve">Girls Degree Collage Uch Sharif </w:t>
      </w:r>
    </w:p>
    <w:p w:rsidR="00747D7D" w:rsidRDefault="00747D7D" w:rsidP="00747D7D">
      <w:r>
        <w:tab/>
      </w:r>
      <w:r>
        <w:tab/>
        <w:t>7.</w:t>
      </w:r>
      <w:r>
        <w:tab/>
      </w:r>
      <w:smartTag w:uri="urn:schemas-microsoft-com:office:smarttags" w:element="place">
        <w:smartTag w:uri="urn:schemas-microsoft-com:office:smarttags" w:element="PlaceName">
          <w:r>
            <w:t>Government</w:t>
          </w:r>
        </w:smartTag>
        <w:smartTag w:uri="urn:schemas-microsoft-com:office:smarttags" w:element="PlaceName">
          <w:r>
            <w:t>Boys</w:t>
          </w:r>
        </w:smartTag>
        <w:smartTag w:uri="urn:schemas-microsoft-com:office:smarttags" w:element="PlaceType">
          <w:r>
            <w:t>High School</w:t>
          </w:r>
        </w:smartTag>
      </w:smartTag>
      <w:r>
        <w:t xml:space="preserve">Uch Sharif </w:t>
      </w:r>
    </w:p>
    <w:p w:rsidR="00747D7D" w:rsidRDefault="00747D7D" w:rsidP="00747D7D">
      <w:r>
        <w:tab/>
      </w:r>
      <w:r>
        <w:tab/>
        <w:t>8.</w:t>
      </w:r>
      <w:r>
        <w:tab/>
      </w:r>
      <w:smartTag w:uri="urn:schemas-microsoft-com:office:smarttags" w:element="place">
        <w:smartTag w:uri="urn:schemas-microsoft-com:office:smarttags" w:element="PlaceName">
          <w:r>
            <w:t>Government</w:t>
          </w:r>
        </w:smartTag>
        <w:smartTag w:uri="urn:schemas-microsoft-com:office:smarttags" w:element="PlaceName">
          <w:r>
            <w:t>Girls</w:t>
          </w:r>
        </w:smartTag>
        <w:smartTag w:uri="urn:schemas-microsoft-com:office:smarttags" w:element="PlaceType">
          <w:r>
            <w:t>High School</w:t>
          </w:r>
        </w:smartTag>
      </w:smartTag>
      <w:r>
        <w:t xml:space="preserve">Uch Sharif </w:t>
      </w:r>
    </w:p>
    <w:p w:rsidR="00747D7D" w:rsidRDefault="00747D7D" w:rsidP="00747D7D">
      <w:r>
        <w:tab/>
      </w:r>
      <w:r>
        <w:tab/>
        <w:t>9.</w:t>
      </w:r>
      <w:r>
        <w:tab/>
      </w:r>
      <w:smartTag w:uri="urn:schemas-microsoft-com:office:smarttags" w:element="place">
        <w:smartTag w:uri="urn:schemas-microsoft-com:office:smarttags" w:element="PlaceName">
          <w:r>
            <w:t>Government</w:t>
          </w:r>
        </w:smartTag>
        <w:smartTag w:uri="urn:schemas-microsoft-com:office:smarttags" w:element="PlaceName">
          <w:r>
            <w:t>Boys</w:t>
          </w:r>
        </w:smartTag>
        <w:smartTag w:uri="urn:schemas-microsoft-com:office:smarttags" w:element="PlaceType">
          <w:r>
            <w:t>High School</w:t>
          </w:r>
        </w:smartTag>
      </w:smartTag>
      <w:r>
        <w:t xml:space="preserve">Channi Goth </w:t>
      </w:r>
    </w:p>
    <w:p w:rsidR="00747D7D" w:rsidRDefault="00747D7D" w:rsidP="00747D7D">
      <w:r>
        <w:tab/>
      </w:r>
      <w:r>
        <w:tab/>
        <w:t>10.</w:t>
      </w:r>
      <w:r>
        <w:tab/>
      </w:r>
      <w:smartTag w:uri="urn:schemas-microsoft-com:office:smarttags" w:element="place">
        <w:smartTag w:uri="urn:schemas-microsoft-com:office:smarttags" w:element="PlaceName">
          <w:r>
            <w:t>Government</w:t>
          </w:r>
        </w:smartTag>
        <w:smartTag w:uri="urn:schemas-microsoft-com:office:smarttags" w:element="PlaceName">
          <w:r>
            <w:t>Girls</w:t>
          </w:r>
        </w:smartTag>
        <w:smartTag w:uri="urn:schemas-microsoft-com:office:smarttags" w:element="PlaceType">
          <w:r>
            <w:t>High School</w:t>
          </w:r>
        </w:smartTag>
      </w:smartTag>
      <w:r>
        <w:t>Channi Goth</w:t>
      </w:r>
    </w:p>
    <w:p w:rsidR="00747D7D" w:rsidRDefault="00747D7D" w:rsidP="00747D7D">
      <w:r>
        <w:tab/>
      </w:r>
      <w:r>
        <w:tab/>
        <w:t>11.</w:t>
      </w:r>
      <w:r>
        <w:tab/>
      </w:r>
      <w:smartTag w:uri="urn:schemas-microsoft-com:office:smarttags" w:element="place">
        <w:smartTag w:uri="urn:schemas-microsoft-com:office:smarttags" w:element="PlaceName">
          <w:r>
            <w:t>Government</w:t>
          </w:r>
        </w:smartTag>
        <w:smartTag w:uri="urn:schemas-microsoft-com:office:smarttags" w:element="PlaceName">
          <w:r>
            <w:t>Boys</w:t>
          </w:r>
        </w:smartTag>
        <w:smartTag w:uri="urn:schemas-microsoft-com:office:smarttags" w:element="PlaceType">
          <w:r>
            <w:t>High School</w:t>
          </w:r>
        </w:smartTag>
      </w:smartTag>
      <w:r>
        <w:t>Tarinda</w:t>
      </w:r>
    </w:p>
    <w:p w:rsidR="001E56DD" w:rsidRDefault="00747D7D" w:rsidP="00747D7D">
      <w:r>
        <w:tab/>
      </w:r>
      <w:r>
        <w:tab/>
        <w:t>12.</w:t>
      </w:r>
      <w:r>
        <w:tab/>
      </w:r>
      <w:smartTag w:uri="urn:schemas-microsoft-com:office:smarttags" w:element="place">
        <w:smartTag w:uri="urn:schemas-microsoft-com:office:smarttags" w:element="PlaceName">
          <w:r>
            <w:t>Government</w:t>
          </w:r>
        </w:smartTag>
        <w:smartTag w:uri="urn:schemas-microsoft-com:office:smarttags" w:element="PlaceName">
          <w:r>
            <w:t>Girls</w:t>
          </w:r>
        </w:smartTag>
        <w:smartTag w:uri="urn:schemas-microsoft-com:office:smarttags" w:element="PlaceType">
          <w:r>
            <w:t>High School</w:t>
          </w:r>
        </w:smartTag>
      </w:smartTag>
      <w:r>
        <w:t>Tarinda</w:t>
      </w:r>
    </w:p>
    <w:p w:rsidR="001E56DD" w:rsidRDefault="001E56DD" w:rsidP="00747D7D">
      <w:r>
        <w:tab/>
      </w:r>
      <w:r>
        <w:tab/>
        <w:t>13.</w:t>
      </w:r>
      <w:r>
        <w:tab/>
        <w:t>Government Boys Degree Collage Liaqatpur</w:t>
      </w:r>
    </w:p>
    <w:p w:rsidR="00747D7D" w:rsidRDefault="001E56DD" w:rsidP="001E56DD">
      <w:r>
        <w:tab/>
      </w:r>
      <w:r>
        <w:tab/>
        <w:t>14.</w:t>
      </w:r>
      <w:r>
        <w:tab/>
        <w:t>Government Girls Degree Collage Liaqatpur</w:t>
      </w:r>
    </w:p>
    <w:p w:rsidR="001E56DD" w:rsidRDefault="001E56DD" w:rsidP="001E56DD">
      <w:r>
        <w:tab/>
      </w:r>
      <w:r>
        <w:tab/>
        <w:t>15</w:t>
      </w:r>
      <w:r>
        <w:tab/>
      </w:r>
      <w:smartTag w:uri="urn:schemas-microsoft-com:office:smarttags" w:element="place">
        <w:smartTag w:uri="urn:schemas-microsoft-com:office:smarttags" w:element="PlaceName">
          <w:r>
            <w:t>Government</w:t>
          </w:r>
        </w:smartTag>
        <w:smartTag w:uri="urn:schemas-microsoft-com:office:smarttags" w:element="PlaceName">
          <w:r>
            <w:t>Boys</w:t>
          </w:r>
        </w:smartTag>
        <w:smartTag w:uri="urn:schemas-microsoft-com:office:smarttags" w:element="PlaceType">
          <w:r>
            <w:t>High School</w:t>
          </w:r>
        </w:smartTag>
      </w:smartTag>
      <w:r>
        <w:t>Liaqatpur</w:t>
      </w:r>
    </w:p>
    <w:p w:rsidR="003137CF" w:rsidRDefault="001E56DD" w:rsidP="001E56DD">
      <w:r>
        <w:tab/>
      </w:r>
      <w:r>
        <w:tab/>
        <w:t>16.</w:t>
      </w:r>
      <w:r>
        <w:tab/>
      </w:r>
      <w:smartTag w:uri="urn:schemas-microsoft-com:office:smarttags" w:element="place">
        <w:smartTag w:uri="urn:schemas-microsoft-com:office:smarttags" w:element="PlaceName">
          <w:r>
            <w:t>Government</w:t>
          </w:r>
        </w:smartTag>
        <w:smartTag w:uri="urn:schemas-microsoft-com:office:smarttags" w:element="PlaceName">
          <w:r>
            <w:t>Girls</w:t>
          </w:r>
        </w:smartTag>
        <w:smartTag w:uri="urn:schemas-microsoft-com:office:smarttags" w:element="PlaceType">
          <w:r>
            <w:t>High School</w:t>
          </w:r>
        </w:smartTag>
      </w:smartTag>
      <w:r>
        <w:t>Liaqatpur</w:t>
      </w:r>
    </w:p>
    <w:p w:rsidR="001E56DD" w:rsidRDefault="001E56DD" w:rsidP="001E56DD"/>
    <w:p w:rsidR="003137CF" w:rsidRPr="00410520" w:rsidRDefault="003137CF" w:rsidP="003137CF">
      <w:pPr>
        <w:numPr>
          <w:ilvl w:val="0"/>
          <w:numId w:val="6"/>
        </w:numPr>
        <w:ind w:hanging="720"/>
        <w:jc w:val="both"/>
        <w:rPr>
          <w:rFonts w:ascii="Cambria" w:hAnsi="Cambria" w:cs="Arial"/>
          <w:b/>
        </w:rPr>
      </w:pPr>
      <w:r>
        <w:rPr>
          <w:rFonts w:ascii="Cambria" w:hAnsi="Cambria" w:cs="Arial"/>
          <w:b/>
        </w:rPr>
        <w:t>OTHER BUILDING</w:t>
      </w:r>
      <w:r w:rsidR="005032F3">
        <w:rPr>
          <w:rFonts w:ascii="Cambria" w:hAnsi="Cambria" w:cs="Arial"/>
          <w:b/>
        </w:rPr>
        <w:t>S</w:t>
      </w:r>
      <w:r>
        <w:rPr>
          <w:rFonts w:ascii="Cambria" w:hAnsi="Cambria" w:cs="Arial"/>
          <w:b/>
        </w:rPr>
        <w:t xml:space="preserve"> ETC. </w:t>
      </w:r>
    </w:p>
    <w:p w:rsidR="003137CF" w:rsidRDefault="003137CF" w:rsidP="003137CF"/>
    <w:p w:rsidR="003137CF" w:rsidRDefault="001E56DD" w:rsidP="001E56DD">
      <w:pPr>
        <w:numPr>
          <w:ilvl w:val="0"/>
          <w:numId w:val="11"/>
        </w:numPr>
      </w:pPr>
      <w:r>
        <w:t>Basic Health Unit Dhorkot</w:t>
      </w:r>
    </w:p>
    <w:p w:rsidR="003137CF" w:rsidRDefault="003137CF" w:rsidP="001E56DD">
      <w:pPr>
        <w:numPr>
          <w:ilvl w:val="0"/>
          <w:numId w:val="11"/>
        </w:numPr>
      </w:pPr>
      <w:smartTag w:uri="urn:schemas-microsoft-com:office:smarttags" w:element="place">
        <w:smartTag w:uri="urn:schemas-microsoft-com:office:smarttags" w:element="PlaceName">
          <w:r>
            <w:t>Veterinary</w:t>
          </w:r>
        </w:smartTag>
        <w:smartTag w:uri="urn:schemas-microsoft-com:office:smarttags" w:element="PlaceType">
          <w:r>
            <w:t>Hospital</w:t>
          </w:r>
        </w:smartTag>
      </w:smartTag>
      <w:r w:rsidR="001E56DD">
        <w:t>Dhorkot</w:t>
      </w:r>
    </w:p>
    <w:p w:rsidR="003137CF" w:rsidRDefault="003137CF" w:rsidP="001E56DD">
      <w:pPr>
        <w:numPr>
          <w:ilvl w:val="0"/>
          <w:numId w:val="11"/>
        </w:numPr>
      </w:pPr>
      <w:r>
        <w:t xml:space="preserve">BHU </w:t>
      </w:r>
      <w:r w:rsidR="001E56DD">
        <w:t>Budhuwali</w:t>
      </w:r>
    </w:p>
    <w:p w:rsidR="001E56DD" w:rsidRDefault="001E56DD" w:rsidP="001E56DD">
      <w:pPr>
        <w:numPr>
          <w:ilvl w:val="0"/>
          <w:numId w:val="11"/>
        </w:numPr>
      </w:pPr>
      <w:r>
        <w:t xml:space="preserve">RHC Uch Sharif </w:t>
      </w:r>
    </w:p>
    <w:p w:rsidR="003137CF" w:rsidRDefault="001E56DD" w:rsidP="001E56DD">
      <w:pPr>
        <w:numPr>
          <w:ilvl w:val="0"/>
          <w:numId w:val="11"/>
        </w:numPr>
      </w:pPr>
      <w:smartTag w:uri="urn:schemas-microsoft-com:office:smarttags" w:element="place">
        <w:smartTag w:uri="urn:schemas-microsoft-com:office:smarttags" w:element="PlaceName">
          <w:r>
            <w:t>V</w:t>
          </w:r>
          <w:r w:rsidR="003137CF">
            <w:t>eterinary</w:t>
          </w:r>
        </w:smartTag>
        <w:smartTag w:uri="urn:schemas-microsoft-com:office:smarttags" w:element="PlaceType">
          <w:r w:rsidR="003137CF">
            <w:t>Hospital</w:t>
          </w:r>
        </w:smartTag>
      </w:smartTag>
      <w:r>
        <w:t xml:space="preserve">Uch Sharif </w:t>
      </w:r>
    </w:p>
    <w:p w:rsidR="001E56DD" w:rsidRDefault="001E56DD" w:rsidP="001E56DD">
      <w:pPr>
        <w:numPr>
          <w:ilvl w:val="0"/>
          <w:numId w:val="11"/>
        </w:numPr>
      </w:pPr>
      <w:r>
        <w:t xml:space="preserve">Telephone Exchange Uch Sharif </w:t>
      </w:r>
    </w:p>
    <w:p w:rsidR="001E56DD" w:rsidRDefault="001E56DD" w:rsidP="001E56DD">
      <w:pPr>
        <w:numPr>
          <w:ilvl w:val="0"/>
          <w:numId w:val="11"/>
        </w:numPr>
      </w:pPr>
      <w:r>
        <w:t xml:space="preserve">High Pressure Asphalt Coating Plant </w:t>
      </w:r>
      <w:r w:rsidR="00682F2F">
        <w:t>Sui Gas</w:t>
      </w:r>
    </w:p>
    <w:p w:rsidR="003137CF" w:rsidRDefault="003137CF" w:rsidP="001E56DD">
      <w:pPr>
        <w:numPr>
          <w:ilvl w:val="0"/>
          <w:numId w:val="11"/>
        </w:numPr>
      </w:pPr>
      <w:smartTag w:uri="urn:schemas-microsoft-com:office:smarttags" w:element="place">
        <w:smartTag w:uri="urn:schemas-microsoft-com:office:smarttags" w:element="PlaceName">
          <w:r>
            <w:t>Veterinary</w:t>
          </w:r>
        </w:smartTag>
        <w:smartTag w:uri="urn:schemas-microsoft-com:office:smarttags" w:element="PlaceType">
          <w:r>
            <w:t>Hospital</w:t>
          </w:r>
        </w:smartTag>
      </w:smartTag>
      <w:r w:rsidR="001E56DD">
        <w:t xml:space="preserve">Channi Goth </w:t>
      </w:r>
    </w:p>
    <w:p w:rsidR="001E56DD" w:rsidRDefault="001E56DD" w:rsidP="001E56DD">
      <w:pPr>
        <w:numPr>
          <w:ilvl w:val="0"/>
          <w:numId w:val="11"/>
        </w:numPr>
      </w:pPr>
      <w:r>
        <w:t>BHU Channi Goth</w:t>
      </w:r>
    </w:p>
    <w:p w:rsidR="001E56DD" w:rsidRDefault="001E56DD" w:rsidP="001E56DD">
      <w:pPr>
        <w:numPr>
          <w:ilvl w:val="0"/>
          <w:numId w:val="11"/>
        </w:numPr>
      </w:pPr>
      <w:r>
        <w:t xml:space="preserve">Railway Station Channi Goth </w:t>
      </w:r>
    </w:p>
    <w:p w:rsidR="001E56DD" w:rsidRDefault="001E56DD" w:rsidP="001E56DD">
      <w:pPr>
        <w:numPr>
          <w:ilvl w:val="0"/>
          <w:numId w:val="11"/>
        </w:numPr>
      </w:pPr>
      <w:r>
        <w:t>Telephone Exchange Tarinda</w:t>
      </w:r>
    </w:p>
    <w:p w:rsidR="001E56DD" w:rsidRDefault="001E56DD" w:rsidP="001E56DD">
      <w:pPr>
        <w:numPr>
          <w:ilvl w:val="0"/>
          <w:numId w:val="11"/>
        </w:numPr>
      </w:pPr>
      <w:smartTag w:uri="urn:schemas-microsoft-com:office:smarttags" w:element="place">
        <w:smartTag w:uri="urn:schemas-microsoft-com:office:smarttags" w:element="PlaceName">
          <w:r>
            <w:t>Veterinary</w:t>
          </w:r>
        </w:smartTag>
        <w:smartTag w:uri="urn:schemas-microsoft-com:office:smarttags" w:element="PlaceType">
          <w:r>
            <w:t>Hospital</w:t>
          </w:r>
        </w:smartTag>
      </w:smartTag>
      <w:r>
        <w:t>Tarinda</w:t>
      </w:r>
    </w:p>
    <w:p w:rsidR="001E56DD" w:rsidRDefault="001E56DD" w:rsidP="001E56DD">
      <w:pPr>
        <w:numPr>
          <w:ilvl w:val="0"/>
          <w:numId w:val="11"/>
        </w:numPr>
      </w:pPr>
      <w:r>
        <w:t>BHU Tarinda</w:t>
      </w:r>
    </w:p>
    <w:p w:rsidR="001E56DD" w:rsidRDefault="001E56DD" w:rsidP="001E56DD">
      <w:pPr>
        <w:numPr>
          <w:ilvl w:val="0"/>
          <w:numId w:val="11"/>
        </w:numPr>
      </w:pPr>
      <w:smartTag w:uri="urn:schemas-microsoft-com:office:smarttags" w:element="place">
        <w:smartTag w:uri="urn:schemas-microsoft-com:office:smarttags" w:element="PlaceName">
          <w:r>
            <w:t>THQ</w:t>
          </w:r>
        </w:smartTag>
        <w:smartTag w:uri="urn:schemas-microsoft-com:office:smarttags" w:element="PlaceType">
          <w:r>
            <w:t>Hospital</w:t>
          </w:r>
        </w:smartTag>
      </w:smartTag>
      <w:r>
        <w:t>Liaqatpur</w:t>
      </w:r>
    </w:p>
    <w:p w:rsidR="001E56DD" w:rsidRDefault="001E56DD" w:rsidP="001E56DD">
      <w:pPr>
        <w:numPr>
          <w:ilvl w:val="0"/>
          <w:numId w:val="11"/>
        </w:numPr>
      </w:pPr>
      <w:r>
        <w:t>Railway Station Liaqatpur</w:t>
      </w:r>
    </w:p>
    <w:p w:rsidR="003137CF" w:rsidRDefault="00ED7A86" w:rsidP="003137CF">
      <w:pPr>
        <w:numPr>
          <w:ilvl w:val="0"/>
          <w:numId w:val="11"/>
        </w:numPr>
      </w:pPr>
      <w:r>
        <w:t>Electric</w:t>
      </w:r>
      <w:r w:rsidR="003137CF">
        <w:t xml:space="preserve"> Pools 11KVA</w:t>
      </w:r>
    </w:p>
    <w:p w:rsidR="003137CF" w:rsidRDefault="003137CF" w:rsidP="003137CF">
      <w:pPr>
        <w:numPr>
          <w:ilvl w:val="0"/>
          <w:numId w:val="11"/>
        </w:numPr>
      </w:pPr>
      <w:smartTag w:uri="urn:schemas-microsoft-com:office:smarttags" w:element="place">
        <w:smartTag w:uri="urn:schemas-microsoft-com:office:smarttags" w:element="PlaceName">
          <w:r>
            <w:t>Communication</w:t>
          </w:r>
        </w:smartTag>
        <w:smartTag w:uri="urn:schemas-microsoft-com:office:smarttags" w:element="PlaceType">
          <w:r>
            <w:t>Towers</w:t>
          </w:r>
        </w:smartTag>
      </w:smartTag>
    </w:p>
    <w:p w:rsidR="00ED7A86" w:rsidRDefault="001E56DD" w:rsidP="003137CF">
      <w:pPr>
        <w:numPr>
          <w:ilvl w:val="0"/>
          <w:numId w:val="11"/>
        </w:numPr>
      </w:pPr>
      <w:r>
        <w:t>Cotton Factories</w:t>
      </w:r>
    </w:p>
    <w:p w:rsidR="001E56DD" w:rsidRDefault="00ED7A86" w:rsidP="003137CF">
      <w:pPr>
        <w:numPr>
          <w:ilvl w:val="0"/>
          <w:numId w:val="11"/>
        </w:numPr>
      </w:pPr>
      <w:r>
        <w:t>66 KVA and 132 KVA Grid Stations.</w:t>
      </w:r>
    </w:p>
    <w:p w:rsidR="00457E62" w:rsidRDefault="00457E62" w:rsidP="00603895">
      <w:pPr>
        <w:rPr>
          <w:noProof/>
          <w:lang w:eastAsia="en-US"/>
        </w:rPr>
      </w:pPr>
    </w:p>
    <w:p w:rsidR="00962064" w:rsidRPr="00955054" w:rsidRDefault="00962064" w:rsidP="00962064">
      <w:pPr>
        <w:pStyle w:val="NoSpacing"/>
        <w:jc w:val="center"/>
        <w:rPr>
          <w:rFonts w:ascii="Arial" w:hAnsi="Arial" w:cs="Arial"/>
          <w:b/>
          <w:sz w:val="4"/>
          <w:szCs w:val="4"/>
        </w:rPr>
      </w:pPr>
    </w:p>
    <w:p w:rsidR="00962064" w:rsidRDefault="00962064" w:rsidP="00962064">
      <w:pPr>
        <w:pStyle w:val="NoSpacing"/>
        <w:jc w:val="center"/>
        <w:rPr>
          <w:rFonts w:ascii="Arial" w:hAnsi="Arial" w:cs="Arial"/>
          <w:b/>
        </w:rPr>
      </w:pPr>
    </w:p>
    <w:p w:rsidR="00962064" w:rsidRDefault="00962064" w:rsidP="00962064">
      <w:pPr>
        <w:pStyle w:val="NoSpacing"/>
        <w:jc w:val="center"/>
        <w:rPr>
          <w:rFonts w:ascii="Arial" w:hAnsi="Arial" w:cs="Arial"/>
          <w:b/>
        </w:rPr>
      </w:pPr>
    </w:p>
    <w:p w:rsidR="00962064" w:rsidRDefault="00962064" w:rsidP="00962064">
      <w:pPr>
        <w:pStyle w:val="NoSpacing"/>
        <w:jc w:val="center"/>
        <w:rPr>
          <w:rFonts w:ascii="Arial" w:hAnsi="Arial" w:cs="Arial"/>
          <w:b/>
        </w:rPr>
      </w:pPr>
    </w:p>
    <w:p w:rsidR="00EF07EB" w:rsidRDefault="00EF07EB">
      <w:pPr>
        <w:rPr>
          <w:rFonts w:eastAsia="Times New Roman"/>
          <w:b/>
          <w:bCs/>
        </w:rPr>
      </w:pPr>
      <w:r>
        <w:rPr>
          <w:rFonts w:eastAsia="Times New Roman"/>
          <w:b/>
          <w:bCs/>
        </w:rPr>
        <w:br w:type="page"/>
      </w:r>
    </w:p>
    <w:p w:rsidR="00A4077F" w:rsidRDefault="00A4077F" w:rsidP="00602594">
      <w:pPr>
        <w:tabs>
          <w:tab w:val="left" w:pos="1128"/>
        </w:tabs>
        <w:rPr>
          <w:rFonts w:ascii="Impact" w:hAnsi="Impact" w:cs="Arial"/>
          <w:b/>
          <w:sz w:val="52"/>
          <w:szCs w:val="52"/>
          <w:u w:val="single"/>
        </w:rPr>
      </w:pPr>
      <w:r w:rsidRPr="00A4077F">
        <w:rPr>
          <w:rFonts w:ascii="Arial Black" w:hAnsi="Arial Black" w:cs="Arial"/>
          <w:b/>
          <w:sz w:val="52"/>
          <w:szCs w:val="52"/>
          <w:u w:val="single"/>
        </w:rPr>
        <w:lastRenderedPageBreak/>
        <w:t>ACTION PLAN</w:t>
      </w:r>
      <w:r w:rsidR="00602594" w:rsidRPr="00602594">
        <w:rPr>
          <w:rFonts w:ascii="Arial Black" w:hAnsi="Arial Black" w:cs="Arial"/>
          <w:b/>
          <w:sz w:val="52"/>
          <w:szCs w:val="52"/>
        </w:rPr>
        <w:tab/>
      </w:r>
      <w:r w:rsidR="00602594" w:rsidRPr="00602594">
        <w:rPr>
          <w:rFonts w:ascii="Arial Black" w:hAnsi="Arial Black" w:cs="Arial"/>
          <w:b/>
          <w:sz w:val="52"/>
          <w:szCs w:val="52"/>
        </w:rPr>
        <w:tab/>
      </w:r>
      <w:r w:rsidR="00602594" w:rsidRPr="00602594">
        <w:rPr>
          <w:rFonts w:ascii="Arial Black" w:hAnsi="Arial Black" w:cs="Arial"/>
          <w:b/>
          <w:sz w:val="52"/>
          <w:szCs w:val="52"/>
        </w:rPr>
        <w:tab/>
      </w:r>
      <w:r w:rsidR="00602594" w:rsidRPr="00602594">
        <w:rPr>
          <w:rFonts w:ascii="Arial Black" w:hAnsi="Arial Black" w:cs="Arial"/>
          <w:b/>
          <w:sz w:val="52"/>
          <w:szCs w:val="52"/>
        </w:rPr>
        <w:tab/>
      </w:r>
      <w:r w:rsidRPr="00A4077F">
        <w:rPr>
          <w:rFonts w:ascii="Impact" w:hAnsi="Impact" w:cs="Arial"/>
          <w:b/>
          <w:sz w:val="52"/>
          <w:szCs w:val="52"/>
          <w:u w:val="single"/>
        </w:rPr>
        <w:t xml:space="preserve">Chapter 14 </w:t>
      </w:r>
    </w:p>
    <w:p w:rsidR="00A4077F" w:rsidRDefault="00A4077F" w:rsidP="00A4077F">
      <w:pPr>
        <w:tabs>
          <w:tab w:val="left" w:pos="1128"/>
        </w:tabs>
        <w:rPr>
          <w:rFonts w:asciiTheme="minorBidi" w:hAnsiTheme="minorBidi" w:cstheme="minorBidi"/>
          <w:b/>
        </w:rPr>
      </w:pPr>
    </w:p>
    <w:p w:rsidR="00A4077F" w:rsidRDefault="00A4077F" w:rsidP="00A4077F">
      <w:pPr>
        <w:tabs>
          <w:tab w:val="left" w:pos="1128"/>
        </w:tabs>
        <w:rPr>
          <w:rFonts w:asciiTheme="minorBidi" w:hAnsiTheme="minorBidi" w:cstheme="minorBidi"/>
          <w:b/>
          <w:sz w:val="28"/>
          <w:szCs w:val="28"/>
        </w:rPr>
      </w:pPr>
      <w:r w:rsidRPr="00A4077F">
        <w:rPr>
          <w:rFonts w:asciiTheme="minorBidi" w:hAnsiTheme="minorBidi" w:cstheme="minorBidi"/>
          <w:b/>
          <w:sz w:val="28"/>
          <w:szCs w:val="28"/>
        </w:rPr>
        <w:t>14.1 Re-shuffling / Recouping plan of reserve stone departmentally</w:t>
      </w:r>
    </w:p>
    <w:p w:rsidR="00575FB4" w:rsidRPr="00575FB4" w:rsidRDefault="00575FB4" w:rsidP="00A4077F">
      <w:pPr>
        <w:tabs>
          <w:tab w:val="left" w:pos="1128"/>
        </w:tabs>
        <w:rPr>
          <w:rFonts w:asciiTheme="minorBidi" w:hAnsiTheme="minorBidi" w:cstheme="minorBidi"/>
          <w:b/>
          <w:sz w:val="14"/>
          <w:szCs w:val="14"/>
        </w:rPr>
      </w:pPr>
    </w:p>
    <w:tbl>
      <w:tblPr>
        <w:tblW w:w="9990" w:type="dxa"/>
        <w:tblInd w:w="108" w:type="dxa"/>
        <w:tblLook w:val="04A0"/>
      </w:tblPr>
      <w:tblGrid>
        <w:gridCol w:w="926"/>
        <w:gridCol w:w="3930"/>
        <w:gridCol w:w="1712"/>
        <w:gridCol w:w="1692"/>
        <w:gridCol w:w="1730"/>
      </w:tblGrid>
      <w:tr w:rsidR="00CD7DCE" w:rsidRPr="003F74F2" w:rsidTr="00CD7DCE">
        <w:trPr>
          <w:trHeight w:val="345"/>
        </w:trPr>
        <w:tc>
          <w:tcPr>
            <w:tcW w:w="926" w:type="dxa"/>
            <w:vMerge w:val="restart"/>
            <w:tcBorders>
              <w:top w:val="double" w:sz="6" w:space="0" w:color="auto"/>
              <w:left w:val="double" w:sz="6" w:space="0" w:color="auto"/>
              <w:bottom w:val="double" w:sz="6" w:space="0" w:color="000000"/>
              <w:right w:val="single" w:sz="4" w:space="0" w:color="auto"/>
            </w:tcBorders>
            <w:shd w:val="clear" w:color="000000" w:fill="EEECE1"/>
            <w:vAlign w:val="center"/>
            <w:hideMark/>
          </w:tcPr>
          <w:p w:rsidR="00CD7DCE" w:rsidRPr="003F74F2" w:rsidRDefault="00CD7DCE" w:rsidP="00967CA2">
            <w:pPr>
              <w:jc w:val="center"/>
              <w:rPr>
                <w:rFonts w:ascii="Times New Roman" w:eastAsia="Times New Roman" w:hAnsi="Times New Roman"/>
                <w:b/>
                <w:bCs/>
                <w:sz w:val="26"/>
                <w:szCs w:val="26"/>
                <w:lang w:eastAsia="en-US"/>
              </w:rPr>
            </w:pPr>
            <w:r w:rsidRPr="003F74F2">
              <w:rPr>
                <w:rFonts w:ascii="Times New Roman" w:eastAsia="Times New Roman" w:hAnsi="Times New Roman"/>
                <w:b/>
                <w:bCs/>
                <w:sz w:val="26"/>
                <w:szCs w:val="26"/>
                <w:lang w:eastAsia="en-US"/>
              </w:rPr>
              <w:t>S. No.</w:t>
            </w:r>
          </w:p>
        </w:tc>
        <w:tc>
          <w:tcPr>
            <w:tcW w:w="3930" w:type="dxa"/>
            <w:vMerge w:val="restart"/>
            <w:tcBorders>
              <w:top w:val="double" w:sz="6" w:space="0" w:color="auto"/>
              <w:left w:val="single" w:sz="4" w:space="0" w:color="auto"/>
              <w:bottom w:val="double" w:sz="6" w:space="0" w:color="000000"/>
              <w:right w:val="single" w:sz="4" w:space="0" w:color="auto"/>
            </w:tcBorders>
            <w:shd w:val="clear" w:color="000000" w:fill="EEECE1"/>
            <w:vAlign w:val="center"/>
            <w:hideMark/>
          </w:tcPr>
          <w:p w:rsidR="00CD7DCE" w:rsidRPr="003F74F2" w:rsidRDefault="00CD7DCE" w:rsidP="00967CA2">
            <w:pPr>
              <w:jc w:val="center"/>
              <w:rPr>
                <w:rFonts w:ascii="Times New Roman" w:eastAsia="Times New Roman" w:hAnsi="Times New Roman"/>
                <w:b/>
                <w:bCs/>
                <w:sz w:val="26"/>
                <w:szCs w:val="26"/>
                <w:lang w:eastAsia="en-US"/>
              </w:rPr>
            </w:pPr>
            <w:r w:rsidRPr="003F74F2">
              <w:rPr>
                <w:rFonts w:ascii="Times New Roman" w:eastAsia="Times New Roman" w:hAnsi="Times New Roman"/>
                <w:b/>
                <w:bCs/>
                <w:sz w:val="26"/>
                <w:szCs w:val="26"/>
                <w:lang w:eastAsia="en-US"/>
              </w:rPr>
              <w:t>Name of structure</w:t>
            </w:r>
          </w:p>
        </w:tc>
        <w:tc>
          <w:tcPr>
            <w:tcW w:w="3404" w:type="dxa"/>
            <w:gridSpan w:val="2"/>
            <w:tcBorders>
              <w:top w:val="double" w:sz="6" w:space="0" w:color="auto"/>
              <w:left w:val="nil"/>
              <w:bottom w:val="single" w:sz="4" w:space="0" w:color="auto"/>
              <w:right w:val="single" w:sz="4" w:space="0" w:color="auto"/>
            </w:tcBorders>
            <w:shd w:val="clear" w:color="000000" w:fill="EEECE1"/>
            <w:vAlign w:val="center"/>
            <w:hideMark/>
          </w:tcPr>
          <w:p w:rsidR="00CD7DCE" w:rsidRPr="003F74F2" w:rsidRDefault="00CD7DCE" w:rsidP="00967CA2">
            <w:pPr>
              <w:jc w:val="center"/>
              <w:rPr>
                <w:rFonts w:ascii="Times New Roman" w:eastAsia="Times New Roman" w:hAnsi="Times New Roman"/>
                <w:b/>
                <w:bCs/>
                <w:sz w:val="26"/>
                <w:szCs w:val="26"/>
                <w:lang w:eastAsia="en-US"/>
              </w:rPr>
            </w:pPr>
            <w:r w:rsidRPr="003F74F2">
              <w:rPr>
                <w:rFonts w:ascii="Times New Roman" w:eastAsia="Times New Roman" w:hAnsi="Times New Roman"/>
                <w:b/>
                <w:bCs/>
                <w:sz w:val="26"/>
                <w:szCs w:val="26"/>
                <w:lang w:eastAsia="en-US"/>
              </w:rPr>
              <w:t>Quantity in (lac Cft.)</w:t>
            </w:r>
          </w:p>
        </w:tc>
        <w:tc>
          <w:tcPr>
            <w:tcW w:w="1730" w:type="dxa"/>
            <w:vMerge w:val="restart"/>
            <w:tcBorders>
              <w:top w:val="double" w:sz="6" w:space="0" w:color="auto"/>
              <w:left w:val="nil"/>
              <w:right w:val="single" w:sz="4" w:space="0" w:color="auto"/>
            </w:tcBorders>
            <w:shd w:val="clear" w:color="000000" w:fill="EEECE1"/>
          </w:tcPr>
          <w:p w:rsidR="00CD7DCE" w:rsidRDefault="00CD7DCE" w:rsidP="00967CA2">
            <w:pPr>
              <w:jc w:val="center"/>
              <w:rPr>
                <w:rFonts w:ascii="Times New Roman" w:eastAsia="Times New Roman" w:hAnsi="Times New Roman"/>
                <w:b/>
                <w:bCs/>
                <w:sz w:val="26"/>
                <w:szCs w:val="26"/>
                <w:lang w:eastAsia="en-US"/>
              </w:rPr>
            </w:pPr>
          </w:p>
          <w:p w:rsidR="00CD7DCE" w:rsidRPr="003F74F2" w:rsidRDefault="00CD7DCE" w:rsidP="00967CA2">
            <w:pPr>
              <w:jc w:val="center"/>
              <w:rPr>
                <w:rFonts w:ascii="Times New Roman" w:eastAsia="Times New Roman" w:hAnsi="Times New Roman"/>
                <w:b/>
                <w:bCs/>
                <w:sz w:val="26"/>
                <w:szCs w:val="26"/>
                <w:lang w:eastAsia="en-US"/>
              </w:rPr>
            </w:pPr>
            <w:r>
              <w:rPr>
                <w:rFonts w:ascii="Times New Roman" w:eastAsia="Times New Roman" w:hAnsi="Times New Roman"/>
                <w:b/>
                <w:bCs/>
                <w:sz w:val="26"/>
                <w:szCs w:val="26"/>
                <w:lang w:eastAsia="en-US"/>
              </w:rPr>
              <w:t>Remarks</w:t>
            </w:r>
          </w:p>
        </w:tc>
      </w:tr>
      <w:tr w:rsidR="00CD7DCE" w:rsidRPr="003F74F2" w:rsidTr="00CD7DCE">
        <w:trPr>
          <w:trHeight w:val="345"/>
        </w:trPr>
        <w:tc>
          <w:tcPr>
            <w:tcW w:w="926" w:type="dxa"/>
            <w:vMerge/>
            <w:tcBorders>
              <w:top w:val="double" w:sz="6" w:space="0" w:color="auto"/>
              <w:left w:val="double" w:sz="6" w:space="0" w:color="auto"/>
              <w:bottom w:val="double" w:sz="6" w:space="0" w:color="000000"/>
              <w:right w:val="single" w:sz="4" w:space="0" w:color="auto"/>
            </w:tcBorders>
            <w:vAlign w:val="center"/>
            <w:hideMark/>
          </w:tcPr>
          <w:p w:rsidR="00CD7DCE" w:rsidRPr="003F74F2" w:rsidRDefault="00CD7DCE" w:rsidP="00967CA2">
            <w:pPr>
              <w:rPr>
                <w:rFonts w:ascii="Times New Roman" w:eastAsia="Times New Roman" w:hAnsi="Times New Roman"/>
                <w:b/>
                <w:bCs/>
                <w:sz w:val="26"/>
                <w:szCs w:val="26"/>
                <w:lang w:eastAsia="en-US"/>
              </w:rPr>
            </w:pPr>
          </w:p>
        </w:tc>
        <w:tc>
          <w:tcPr>
            <w:tcW w:w="3930" w:type="dxa"/>
            <w:vMerge/>
            <w:tcBorders>
              <w:top w:val="double" w:sz="6" w:space="0" w:color="auto"/>
              <w:left w:val="single" w:sz="4" w:space="0" w:color="auto"/>
              <w:bottom w:val="double" w:sz="6" w:space="0" w:color="000000"/>
              <w:right w:val="single" w:sz="4" w:space="0" w:color="auto"/>
            </w:tcBorders>
            <w:vAlign w:val="center"/>
            <w:hideMark/>
          </w:tcPr>
          <w:p w:rsidR="00CD7DCE" w:rsidRPr="003F74F2" w:rsidRDefault="00CD7DCE" w:rsidP="00967CA2">
            <w:pPr>
              <w:rPr>
                <w:rFonts w:ascii="Times New Roman" w:eastAsia="Times New Roman" w:hAnsi="Times New Roman"/>
                <w:b/>
                <w:bCs/>
                <w:sz w:val="26"/>
                <w:szCs w:val="26"/>
                <w:lang w:eastAsia="en-US"/>
              </w:rPr>
            </w:pPr>
          </w:p>
        </w:tc>
        <w:tc>
          <w:tcPr>
            <w:tcW w:w="1712" w:type="dxa"/>
            <w:tcBorders>
              <w:top w:val="nil"/>
              <w:left w:val="nil"/>
              <w:bottom w:val="double" w:sz="6" w:space="0" w:color="auto"/>
              <w:right w:val="single" w:sz="4" w:space="0" w:color="auto"/>
            </w:tcBorders>
            <w:shd w:val="clear" w:color="000000" w:fill="EEECE1"/>
            <w:vAlign w:val="center"/>
            <w:hideMark/>
          </w:tcPr>
          <w:p w:rsidR="00CD7DCE" w:rsidRPr="003F74F2" w:rsidRDefault="00CD7DCE" w:rsidP="00967CA2">
            <w:pPr>
              <w:jc w:val="center"/>
              <w:rPr>
                <w:rFonts w:ascii="Times New Roman" w:eastAsia="Times New Roman" w:hAnsi="Times New Roman"/>
                <w:b/>
                <w:bCs/>
                <w:sz w:val="26"/>
                <w:szCs w:val="26"/>
                <w:lang w:eastAsia="en-US"/>
              </w:rPr>
            </w:pPr>
            <w:r w:rsidRPr="003F74F2">
              <w:rPr>
                <w:rFonts w:ascii="Times New Roman" w:eastAsia="Times New Roman" w:hAnsi="Times New Roman"/>
                <w:b/>
                <w:bCs/>
                <w:sz w:val="26"/>
                <w:szCs w:val="26"/>
                <w:lang w:eastAsia="en-US"/>
              </w:rPr>
              <w:t xml:space="preserve">Requirement </w:t>
            </w:r>
          </w:p>
        </w:tc>
        <w:tc>
          <w:tcPr>
            <w:tcW w:w="1692" w:type="dxa"/>
            <w:tcBorders>
              <w:top w:val="nil"/>
              <w:left w:val="nil"/>
              <w:bottom w:val="double" w:sz="6" w:space="0" w:color="auto"/>
              <w:right w:val="single" w:sz="4" w:space="0" w:color="auto"/>
            </w:tcBorders>
            <w:shd w:val="clear" w:color="000000" w:fill="EEECE1"/>
            <w:vAlign w:val="center"/>
            <w:hideMark/>
          </w:tcPr>
          <w:p w:rsidR="00CD7DCE" w:rsidRPr="003F74F2" w:rsidRDefault="00CD7DCE" w:rsidP="00967CA2">
            <w:pPr>
              <w:jc w:val="center"/>
              <w:rPr>
                <w:rFonts w:ascii="Times New Roman" w:eastAsia="Times New Roman" w:hAnsi="Times New Roman"/>
                <w:b/>
                <w:bCs/>
                <w:sz w:val="26"/>
                <w:szCs w:val="26"/>
                <w:lang w:eastAsia="en-US"/>
              </w:rPr>
            </w:pPr>
            <w:r w:rsidRPr="003F74F2">
              <w:rPr>
                <w:rFonts w:ascii="Times New Roman" w:eastAsia="Times New Roman" w:hAnsi="Times New Roman"/>
                <w:b/>
                <w:bCs/>
                <w:sz w:val="26"/>
                <w:szCs w:val="26"/>
                <w:lang w:eastAsia="en-US"/>
              </w:rPr>
              <w:t>Available</w:t>
            </w:r>
          </w:p>
        </w:tc>
        <w:tc>
          <w:tcPr>
            <w:tcW w:w="1730" w:type="dxa"/>
            <w:vMerge/>
            <w:tcBorders>
              <w:left w:val="nil"/>
              <w:bottom w:val="double" w:sz="6" w:space="0" w:color="auto"/>
              <w:right w:val="single" w:sz="4" w:space="0" w:color="auto"/>
            </w:tcBorders>
            <w:shd w:val="clear" w:color="000000" w:fill="EEECE1"/>
          </w:tcPr>
          <w:p w:rsidR="00CD7DCE" w:rsidRPr="003F74F2" w:rsidRDefault="00CD7DCE" w:rsidP="00967CA2">
            <w:pPr>
              <w:jc w:val="center"/>
              <w:rPr>
                <w:rFonts w:ascii="Times New Roman" w:eastAsia="Times New Roman" w:hAnsi="Times New Roman"/>
                <w:b/>
                <w:bCs/>
                <w:sz w:val="26"/>
                <w:szCs w:val="26"/>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1</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J-Head spur RD:16500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sidRPr="003F74F2">
              <w:rPr>
                <w:rFonts w:ascii="Times New Roman" w:eastAsia="Times New Roman" w:hAnsi="Times New Roman"/>
                <w:lang w:eastAsia="en-US"/>
              </w:rPr>
              <w:t>2</w:t>
            </w:r>
            <w:r>
              <w:rPr>
                <w:rFonts w:ascii="Times New Roman" w:eastAsia="Times New Roman" w:hAnsi="Times New Roman"/>
                <w:lang w:eastAsia="en-US"/>
              </w:rPr>
              <w:t>.65</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sidRPr="003F74F2">
              <w:rPr>
                <w:rFonts w:ascii="Times New Roman" w:eastAsia="Times New Roman" w:hAnsi="Times New Roman"/>
                <w:lang w:eastAsia="en-US"/>
              </w:rPr>
              <w:t>2</w:t>
            </w:r>
            <w:r>
              <w:rPr>
                <w:rFonts w:ascii="Times New Roman" w:eastAsia="Times New Roman" w:hAnsi="Times New Roman"/>
                <w:lang w:eastAsia="en-US"/>
              </w:rPr>
              <w:t>.65</w:t>
            </w:r>
          </w:p>
        </w:tc>
        <w:tc>
          <w:tcPr>
            <w:tcW w:w="1730" w:type="dxa"/>
            <w:vMerge w:val="restart"/>
            <w:tcBorders>
              <w:top w:val="nil"/>
              <w:left w:val="nil"/>
              <w:right w:val="single" w:sz="4" w:space="0" w:color="auto"/>
            </w:tcBorders>
          </w:tcPr>
          <w:p w:rsidR="006016A8" w:rsidRDefault="006016A8" w:rsidP="00967CA2">
            <w:pPr>
              <w:jc w:val="center"/>
              <w:rPr>
                <w:rFonts w:ascii="Times New Roman" w:eastAsia="Times New Roman" w:hAnsi="Times New Roman"/>
                <w:lang w:eastAsia="en-US"/>
              </w:rPr>
            </w:pPr>
          </w:p>
          <w:p w:rsidR="006016A8" w:rsidRDefault="006016A8" w:rsidP="00967CA2">
            <w:pPr>
              <w:jc w:val="center"/>
              <w:rPr>
                <w:rFonts w:ascii="Times New Roman" w:eastAsia="Times New Roman" w:hAnsi="Times New Roman"/>
                <w:lang w:eastAsia="en-US"/>
              </w:rPr>
            </w:pPr>
          </w:p>
          <w:p w:rsidR="006016A8" w:rsidRDefault="006016A8" w:rsidP="00967CA2">
            <w:pPr>
              <w:jc w:val="center"/>
              <w:rPr>
                <w:rFonts w:ascii="Times New Roman" w:eastAsia="Times New Roman" w:hAnsi="Times New Roman"/>
                <w:lang w:eastAsia="en-US"/>
              </w:rPr>
            </w:pPr>
          </w:p>
          <w:p w:rsidR="006016A8" w:rsidRDefault="006016A8" w:rsidP="00967CA2">
            <w:pPr>
              <w:jc w:val="center"/>
              <w:rPr>
                <w:rFonts w:ascii="Times New Roman" w:eastAsia="Times New Roman" w:hAnsi="Times New Roman"/>
                <w:lang w:eastAsia="en-US"/>
              </w:rPr>
            </w:pPr>
          </w:p>
          <w:p w:rsidR="006016A8" w:rsidRDefault="006016A8" w:rsidP="00967CA2">
            <w:pPr>
              <w:jc w:val="center"/>
              <w:rPr>
                <w:rFonts w:ascii="Times New Roman" w:eastAsia="Times New Roman" w:hAnsi="Times New Roman"/>
                <w:lang w:eastAsia="en-US"/>
              </w:rPr>
            </w:pPr>
          </w:p>
          <w:p w:rsidR="006016A8" w:rsidRDefault="006016A8" w:rsidP="00967CA2">
            <w:pPr>
              <w:jc w:val="center"/>
              <w:rPr>
                <w:rFonts w:ascii="Times New Roman" w:eastAsia="Times New Roman" w:hAnsi="Times New Roman"/>
                <w:lang w:eastAsia="en-US"/>
              </w:rPr>
            </w:pPr>
          </w:p>
          <w:p w:rsidR="006016A8" w:rsidRDefault="006016A8" w:rsidP="00967CA2">
            <w:pPr>
              <w:jc w:val="center"/>
              <w:rPr>
                <w:rFonts w:ascii="Times New Roman" w:eastAsia="Times New Roman" w:hAnsi="Times New Roman"/>
                <w:lang w:eastAsia="en-US"/>
              </w:rPr>
            </w:pPr>
          </w:p>
          <w:p w:rsidR="006016A8" w:rsidRDefault="006016A8" w:rsidP="00967CA2">
            <w:pPr>
              <w:jc w:val="center"/>
              <w:rPr>
                <w:rFonts w:ascii="Times New Roman" w:eastAsia="Times New Roman" w:hAnsi="Times New Roman"/>
                <w:lang w:eastAsia="en-US"/>
              </w:rPr>
            </w:pPr>
          </w:p>
          <w:p w:rsidR="006016A8" w:rsidRPr="003F74F2" w:rsidRDefault="006016A8" w:rsidP="00A575C3">
            <w:pPr>
              <w:jc w:val="center"/>
              <w:rPr>
                <w:rFonts w:ascii="Times New Roman" w:eastAsia="Times New Roman" w:hAnsi="Times New Roman"/>
                <w:lang w:eastAsia="en-US"/>
              </w:rPr>
            </w:pPr>
            <w:r>
              <w:rPr>
                <w:rFonts w:ascii="Times New Roman" w:eastAsia="Times New Roman" w:hAnsi="Times New Roman"/>
                <w:lang w:eastAsia="en-US"/>
              </w:rPr>
              <w:t>The stock is as per approved yard stick. There is 0.327Lac Cft stone needs to re-shuffling / recouping of reserve stone.</w:t>
            </w: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2</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J-Head spur RD:18320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0.131</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0.131</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3</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J-Head spur RD:23500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1.85</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1.523</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4</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RD:0-3000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0.62</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0.62</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5</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J-Head spur RD:36700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0.5</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0.5</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6</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J-Head spur RD:40900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0.4</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0.4</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7</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RD:41000, 43000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0.55</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0.55</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8</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Sloping spur RD:41500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0.09</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0.09</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9</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Stone Stud RD:43000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0.06</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0.06</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10</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Stone Stud RD:53600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0.355</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0.355</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11</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RD:53000, 55000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0.15</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0.15</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12</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Stone Stud RD:55000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0.33</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0.33</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13</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RD:55000, 56000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0.46</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0.46</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14</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Stone Stud RD:56000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0.78</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0.78</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15</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L.G.B u/s Panjnad Headworks.</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1.38</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1.38</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16</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L.G.B d/s Panjnad Headworks.</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0.09</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0.09</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17</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Junction Groyne u/s Panjnad Headworks.</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0.51</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0.51</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18</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Junction Groyne d/s Panjnad Headworks.</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0.19</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0.19</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19</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R.G.B U/S Panjnad Headworks.</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1.84</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1.84</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20</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Pr>
                <w:rFonts w:ascii="Times New Roman" w:eastAsia="Times New Roman" w:hAnsi="Times New Roman"/>
                <w:lang w:eastAsia="en-US"/>
              </w:rPr>
              <w:t xml:space="preserve">Stack Yard NalkaAdda + near new regulation colony </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7.66</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7.66</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21</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J-Head spur RD:6+500 L.M.B.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2.74</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2.74</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22</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Mole Head spur RD:5+500 C.P.B.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0.145</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0.145</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23</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Stack Yard Colony Area.</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sidRPr="003F74F2">
              <w:rPr>
                <w:rFonts w:ascii="Times New Roman" w:eastAsia="Times New Roman" w:hAnsi="Times New Roman"/>
                <w:lang w:eastAsia="en-US"/>
              </w:rPr>
              <w:t>2</w:t>
            </w:r>
            <w:r>
              <w:rPr>
                <w:rFonts w:ascii="Times New Roman" w:eastAsia="Times New Roman" w:hAnsi="Times New Roman"/>
                <w:lang w:eastAsia="en-US"/>
              </w:rPr>
              <w:t>.65</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sidRPr="003F74F2">
              <w:rPr>
                <w:rFonts w:ascii="Times New Roman" w:eastAsia="Times New Roman" w:hAnsi="Times New Roman"/>
                <w:lang w:eastAsia="en-US"/>
              </w:rPr>
              <w:t>2</w:t>
            </w:r>
            <w:r>
              <w:rPr>
                <w:rFonts w:ascii="Times New Roman" w:eastAsia="Times New Roman" w:hAnsi="Times New Roman"/>
                <w:lang w:eastAsia="en-US"/>
              </w:rPr>
              <w:t>.65</w:t>
            </w:r>
          </w:p>
        </w:tc>
        <w:tc>
          <w:tcPr>
            <w:tcW w:w="1730" w:type="dxa"/>
            <w:vMerge/>
            <w:tcBorders>
              <w:left w:val="nil"/>
              <w:right w:val="single" w:sz="4" w:space="0" w:color="auto"/>
            </w:tcBorders>
          </w:tcPr>
          <w:p w:rsidR="006016A8" w:rsidRPr="003F74F2"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24</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RD:37-39 R.M.B.</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0.58</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0.58</w:t>
            </w:r>
          </w:p>
        </w:tc>
        <w:tc>
          <w:tcPr>
            <w:tcW w:w="1730" w:type="dxa"/>
            <w:vMerge/>
            <w:tcBorders>
              <w:left w:val="nil"/>
              <w:right w:val="single" w:sz="4" w:space="0" w:color="auto"/>
            </w:tcBorders>
          </w:tcPr>
          <w:p w:rsidR="006016A8"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single" w:sz="4" w:space="0" w:color="auto"/>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25</w:t>
            </w:r>
          </w:p>
        </w:tc>
        <w:tc>
          <w:tcPr>
            <w:tcW w:w="3930"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sidRPr="003F74F2">
              <w:rPr>
                <w:rFonts w:ascii="Times New Roman" w:eastAsia="Times New Roman" w:hAnsi="Times New Roman"/>
                <w:lang w:eastAsia="en-US"/>
              </w:rPr>
              <w:t>J-Head Spur at RD:48-49.</w:t>
            </w:r>
          </w:p>
        </w:tc>
        <w:tc>
          <w:tcPr>
            <w:tcW w:w="171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sidRPr="003F74F2">
              <w:rPr>
                <w:rFonts w:ascii="Times New Roman" w:eastAsia="Times New Roman" w:hAnsi="Times New Roman"/>
                <w:lang w:eastAsia="en-US"/>
              </w:rPr>
              <w:t>1</w:t>
            </w:r>
            <w:r>
              <w:rPr>
                <w:rFonts w:ascii="Times New Roman" w:eastAsia="Times New Roman" w:hAnsi="Times New Roman"/>
                <w:lang w:eastAsia="en-US"/>
              </w:rPr>
              <w:t>.5</w:t>
            </w:r>
          </w:p>
        </w:tc>
        <w:tc>
          <w:tcPr>
            <w:tcW w:w="1692" w:type="dxa"/>
            <w:tcBorders>
              <w:top w:val="nil"/>
              <w:left w:val="nil"/>
              <w:bottom w:val="single" w:sz="4" w:space="0" w:color="auto"/>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sidRPr="003F74F2">
              <w:rPr>
                <w:rFonts w:ascii="Times New Roman" w:eastAsia="Times New Roman" w:hAnsi="Times New Roman"/>
                <w:lang w:eastAsia="en-US"/>
              </w:rPr>
              <w:t>1</w:t>
            </w:r>
            <w:r>
              <w:rPr>
                <w:rFonts w:ascii="Times New Roman" w:eastAsia="Times New Roman" w:hAnsi="Times New Roman"/>
                <w:lang w:eastAsia="en-US"/>
              </w:rPr>
              <w:t>.5</w:t>
            </w:r>
          </w:p>
        </w:tc>
        <w:tc>
          <w:tcPr>
            <w:tcW w:w="1730" w:type="dxa"/>
            <w:vMerge/>
            <w:tcBorders>
              <w:left w:val="nil"/>
              <w:right w:val="single" w:sz="4" w:space="0" w:color="auto"/>
            </w:tcBorders>
          </w:tcPr>
          <w:p w:rsidR="006016A8" w:rsidRPr="003F74F2" w:rsidRDefault="006016A8" w:rsidP="00967CA2">
            <w:pPr>
              <w:jc w:val="center"/>
              <w:rPr>
                <w:rFonts w:ascii="Times New Roman" w:eastAsia="Times New Roman" w:hAnsi="Times New Roman"/>
                <w:lang w:eastAsia="en-US"/>
              </w:rPr>
            </w:pPr>
          </w:p>
        </w:tc>
      </w:tr>
      <w:tr w:rsidR="006016A8" w:rsidRPr="003F74F2" w:rsidTr="00E05433">
        <w:trPr>
          <w:trHeight w:val="300"/>
        </w:trPr>
        <w:tc>
          <w:tcPr>
            <w:tcW w:w="926" w:type="dxa"/>
            <w:tcBorders>
              <w:top w:val="nil"/>
              <w:left w:val="single" w:sz="4" w:space="0" w:color="auto"/>
              <w:bottom w:val="nil"/>
              <w:right w:val="single" w:sz="4" w:space="0" w:color="auto"/>
            </w:tcBorders>
            <w:shd w:val="clear" w:color="auto" w:fill="auto"/>
            <w:vAlign w:val="bottom"/>
            <w:hideMark/>
          </w:tcPr>
          <w:p w:rsidR="006016A8" w:rsidRPr="006016A8" w:rsidRDefault="006016A8" w:rsidP="006016A8">
            <w:pPr>
              <w:jc w:val="center"/>
              <w:rPr>
                <w:rFonts w:ascii="Calibri" w:hAnsi="Calibri"/>
                <w:b/>
                <w:bCs/>
                <w:color w:val="000000"/>
              </w:rPr>
            </w:pPr>
            <w:r w:rsidRPr="006016A8">
              <w:rPr>
                <w:rFonts w:ascii="Calibri" w:hAnsi="Calibri"/>
                <w:b/>
                <w:bCs/>
                <w:color w:val="000000"/>
              </w:rPr>
              <w:t>26</w:t>
            </w:r>
          </w:p>
        </w:tc>
        <w:tc>
          <w:tcPr>
            <w:tcW w:w="3930" w:type="dxa"/>
            <w:tcBorders>
              <w:top w:val="nil"/>
              <w:left w:val="nil"/>
              <w:bottom w:val="nil"/>
              <w:right w:val="single" w:sz="4" w:space="0" w:color="auto"/>
            </w:tcBorders>
            <w:shd w:val="clear" w:color="auto" w:fill="auto"/>
            <w:vAlign w:val="center"/>
            <w:hideMark/>
          </w:tcPr>
          <w:p w:rsidR="006016A8" w:rsidRPr="003F74F2" w:rsidRDefault="006016A8" w:rsidP="00967CA2">
            <w:pPr>
              <w:rPr>
                <w:rFonts w:ascii="Times New Roman" w:eastAsia="Times New Roman" w:hAnsi="Times New Roman"/>
                <w:lang w:eastAsia="en-US"/>
              </w:rPr>
            </w:pPr>
            <w:r>
              <w:rPr>
                <w:rFonts w:ascii="Times New Roman" w:eastAsia="Times New Roman" w:hAnsi="Times New Roman"/>
                <w:lang w:eastAsia="en-US"/>
              </w:rPr>
              <w:t>J-Head Spur at RD: 12+750</w:t>
            </w:r>
          </w:p>
        </w:tc>
        <w:tc>
          <w:tcPr>
            <w:tcW w:w="1712" w:type="dxa"/>
            <w:tcBorders>
              <w:top w:val="nil"/>
              <w:left w:val="nil"/>
              <w:bottom w:val="nil"/>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1.24</w:t>
            </w:r>
          </w:p>
        </w:tc>
        <w:tc>
          <w:tcPr>
            <w:tcW w:w="1692" w:type="dxa"/>
            <w:tcBorders>
              <w:top w:val="nil"/>
              <w:left w:val="nil"/>
              <w:bottom w:val="nil"/>
              <w:right w:val="single" w:sz="4" w:space="0" w:color="auto"/>
            </w:tcBorders>
            <w:shd w:val="clear" w:color="auto" w:fill="auto"/>
            <w:vAlign w:val="center"/>
            <w:hideMark/>
          </w:tcPr>
          <w:p w:rsidR="006016A8" w:rsidRPr="003F74F2" w:rsidRDefault="006016A8" w:rsidP="00967CA2">
            <w:pPr>
              <w:jc w:val="center"/>
              <w:rPr>
                <w:rFonts w:ascii="Times New Roman" w:eastAsia="Times New Roman" w:hAnsi="Times New Roman"/>
                <w:lang w:eastAsia="en-US"/>
              </w:rPr>
            </w:pPr>
            <w:r>
              <w:rPr>
                <w:rFonts w:ascii="Times New Roman" w:eastAsia="Times New Roman" w:hAnsi="Times New Roman"/>
                <w:lang w:eastAsia="en-US"/>
              </w:rPr>
              <w:t>1.24</w:t>
            </w:r>
          </w:p>
        </w:tc>
        <w:tc>
          <w:tcPr>
            <w:tcW w:w="1730" w:type="dxa"/>
            <w:vMerge/>
            <w:tcBorders>
              <w:left w:val="nil"/>
              <w:bottom w:val="nil"/>
              <w:right w:val="single" w:sz="4" w:space="0" w:color="auto"/>
            </w:tcBorders>
          </w:tcPr>
          <w:p w:rsidR="006016A8" w:rsidRDefault="006016A8" w:rsidP="00967CA2">
            <w:pPr>
              <w:jc w:val="center"/>
              <w:rPr>
                <w:rFonts w:ascii="Times New Roman" w:eastAsia="Times New Roman" w:hAnsi="Times New Roman"/>
                <w:lang w:eastAsia="en-US"/>
              </w:rPr>
            </w:pPr>
          </w:p>
        </w:tc>
      </w:tr>
      <w:tr w:rsidR="00CD7DCE" w:rsidRPr="003F74F2" w:rsidTr="00CD7DCE">
        <w:trPr>
          <w:trHeight w:val="300"/>
        </w:trPr>
        <w:tc>
          <w:tcPr>
            <w:tcW w:w="4856"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CD7DCE" w:rsidRPr="003F74F2" w:rsidRDefault="00CD7DCE" w:rsidP="00967CA2">
            <w:pPr>
              <w:jc w:val="center"/>
              <w:rPr>
                <w:rFonts w:ascii="Times New Roman" w:eastAsia="Times New Roman" w:hAnsi="Times New Roman"/>
                <w:b/>
                <w:bCs/>
                <w:sz w:val="28"/>
                <w:szCs w:val="28"/>
                <w:lang w:eastAsia="en-US"/>
              </w:rPr>
            </w:pPr>
            <w:r w:rsidRPr="003F74F2">
              <w:rPr>
                <w:rFonts w:ascii="Times New Roman" w:eastAsia="Times New Roman" w:hAnsi="Times New Roman"/>
                <w:b/>
                <w:bCs/>
                <w:sz w:val="28"/>
                <w:szCs w:val="28"/>
                <w:lang w:eastAsia="en-US"/>
              </w:rPr>
              <w:t>Total:-</w:t>
            </w:r>
          </w:p>
        </w:tc>
        <w:tc>
          <w:tcPr>
            <w:tcW w:w="1712" w:type="dxa"/>
            <w:tcBorders>
              <w:top w:val="single" w:sz="8" w:space="0" w:color="auto"/>
              <w:left w:val="nil"/>
              <w:bottom w:val="single" w:sz="8" w:space="0" w:color="auto"/>
              <w:right w:val="single" w:sz="4" w:space="0" w:color="auto"/>
            </w:tcBorders>
            <w:shd w:val="clear" w:color="auto" w:fill="auto"/>
            <w:noWrap/>
            <w:vAlign w:val="center"/>
            <w:hideMark/>
          </w:tcPr>
          <w:p w:rsidR="00CD7DCE" w:rsidRPr="003F74F2" w:rsidRDefault="00CD7DCE" w:rsidP="00967CA2">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29.451</w:t>
            </w:r>
          </w:p>
        </w:tc>
        <w:tc>
          <w:tcPr>
            <w:tcW w:w="1692" w:type="dxa"/>
            <w:tcBorders>
              <w:top w:val="single" w:sz="8" w:space="0" w:color="auto"/>
              <w:left w:val="nil"/>
              <w:bottom w:val="single" w:sz="8" w:space="0" w:color="auto"/>
              <w:right w:val="single" w:sz="4" w:space="0" w:color="auto"/>
            </w:tcBorders>
            <w:shd w:val="clear" w:color="auto" w:fill="auto"/>
            <w:noWrap/>
            <w:vAlign w:val="center"/>
            <w:hideMark/>
          </w:tcPr>
          <w:p w:rsidR="00CD7DCE" w:rsidRPr="003F74F2" w:rsidRDefault="006F5B13" w:rsidP="00967CA2">
            <w:pPr>
              <w:jc w:val="center"/>
              <w:rPr>
                <w:rFonts w:ascii="Times New Roman" w:eastAsia="Times New Roman" w:hAnsi="Times New Roman"/>
                <w:b/>
                <w:bCs/>
                <w:sz w:val="28"/>
                <w:szCs w:val="28"/>
                <w:lang w:eastAsia="en-US"/>
              </w:rPr>
            </w:pPr>
            <w:r>
              <w:rPr>
                <w:rFonts w:ascii="Times New Roman" w:eastAsia="Times New Roman" w:hAnsi="Times New Roman"/>
                <w:b/>
                <w:bCs/>
                <w:sz w:val="28"/>
                <w:szCs w:val="28"/>
                <w:lang w:eastAsia="en-US"/>
              </w:rPr>
              <w:t>29.124</w:t>
            </w:r>
          </w:p>
        </w:tc>
        <w:tc>
          <w:tcPr>
            <w:tcW w:w="1730" w:type="dxa"/>
            <w:tcBorders>
              <w:top w:val="single" w:sz="8" w:space="0" w:color="auto"/>
              <w:left w:val="nil"/>
              <w:bottom w:val="single" w:sz="8" w:space="0" w:color="auto"/>
              <w:right w:val="single" w:sz="4" w:space="0" w:color="auto"/>
            </w:tcBorders>
          </w:tcPr>
          <w:p w:rsidR="00CD7DCE" w:rsidRDefault="00CD7DCE" w:rsidP="00967CA2">
            <w:pPr>
              <w:jc w:val="center"/>
              <w:rPr>
                <w:rFonts w:ascii="Times New Roman" w:eastAsia="Times New Roman" w:hAnsi="Times New Roman"/>
                <w:b/>
                <w:bCs/>
                <w:sz w:val="28"/>
                <w:szCs w:val="28"/>
                <w:lang w:eastAsia="en-US"/>
              </w:rPr>
            </w:pPr>
          </w:p>
        </w:tc>
      </w:tr>
    </w:tbl>
    <w:p w:rsidR="00A4077F" w:rsidRDefault="00A4077F" w:rsidP="00A4077F">
      <w:pPr>
        <w:tabs>
          <w:tab w:val="left" w:pos="1128"/>
        </w:tabs>
        <w:rPr>
          <w:rFonts w:asciiTheme="minorBidi" w:hAnsiTheme="minorBidi" w:cstheme="minorBidi"/>
          <w:b/>
          <w:sz w:val="28"/>
          <w:szCs w:val="28"/>
        </w:rPr>
      </w:pPr>
    </w:p>
    <w:p w:rsidR="00A4077F" w:rsidRDefault="00A4077F" w:rsidP="00A4077F">
      <w:pPr>
        <w:tabs>
          <w:tab w:val="left" w:pos="1128"/>
        </w:tabs>
        <w:rPr>
          <w:rFonts w:asciiTheme="minorBidi" w:hAnsiTheme="minorBidi" w:cstheme="minorBidi"/>
          <w:b/>
          <w:sz w:val="28"/>
          <w:szCs w:val="28"/>
        </w:rPr>
      </w:pPr>
    </w:p>
    <w:p w:rsidR="00A4077F" w:rsidRDefault="00A4077F" w:rsidP="00A4077F">
      <w:pPr>
        <w:tabs>
          <w:tab w:val="left" w:pos="1128"/>
        </w:tabs>
        <w:rPr>
          <w:rFonts w:asciiTheme="minorBidi" w:hAnsiTheme="minorBidi" w:cstheme="minorBidi"/>
          <w:b/>
          <w:sz w:val="28"/>
          <w:szCs w:val="28"/>
        </w:rPr>
      </w:pPr>
    </w:p>
    <w:p w:rsidR="00A4077F" w:rsidRDefault="00A4077F" w:rsidP="00A4077F">
      <w:pPr>
        <w:tabs>
          <w:tab w:val="left" w:pos="1128"/>
        </w:tabs>
        <w:rPr>
          <w:rFonts w:asciiTheme="minorBidi" w:hAnsiTheme="minorBidi" w:cstheme="minorBidi"/>
          <w:b/>
          <w:sz w:val="28"/>
          <w:szCs w:val="28"/>
        </w:rPr>
      </w:pPr>
    </w:p>
    <w:p w:rsidR="00A4077F" w:rsidRDefault="00A4077F" w:rsidP="00A4077F">
      <w:pPr>
        <w:tabs>
          <w:tab w:val="left" w:pos="1128"/>
        </w:tabs>
        <w:rPr>
          <w:rFonts w:asciiTheme="minorBidi" w:hAnsiTheme="minorBidi" w:cstheme="minorBidi"/>
          <w:b/>
          <w:sz w:val="28"/>
          <w:szCs w:val="28"/>
        </w:rPr>
      </w:pPr>
    </w:p>
    <w:p w:rsidR="00A4077F" w:rsidRDefault="00A4077F" w:rsidP="00A4077F">
      <w:pPr>
        <w:tabs>
          <w:tab w:val="left" w:pos="1128"/>
        </w:tabs>
        <w:rPr>
          <w:rFonts w:asciiTheme="minorBidi" w:hAnsiTheme="minorBidi" w:cstheme="minorBidi"/>
          <w:b/>
          <w:sz w:val="28"/>
          <w:szCs w:val="28"/>
        </w:rPr>
      </w:pPr>
    </w:p>
    <w:p w:rsidR="00740DEC" w:rsidRPr="00740DEC" w:rsidRDefault="00740DEC" w:rsidP="00740DEC">
      <w:pPr>
        <w:pStyle w:val="NoSpacing"/>
        <w:numPr>
          <w:ilvl w:val="1"/>
          <w:numId w:val="25"/>
        </w:numPr>
        <w:ind w:left="810" w:hanging="810"/>
        <w:jc w:val="both"/>
        <w:rPr>
          <w:rFonts w:ascii="Arial" w:hAnsi="Arial" w:cs="Arial"/>
          <w:b/>
          <w:sz w:val="24"/>
          <w:szCs w:val="24"/>
        </w:rPr>
      </w:pPr>
      <w:r w:rsidRPr="00740DEC">
        <w:rPr>
          <w:rFonts w:ascii="Arial" w:hAnsi="Arial" w:cs="Arial"/>
          <w:b/>
          <w:sz w:val="24"/>
          <w:szCs w:val="24"/>
        </w:rPr>
        <w:lastRenderedPageBreak/>
        <w:t>DETAIL OF INLET AND OUTLET CROSSING ALONGWITH CLOSING METHODOLOGY.</w:t>
      </w:r>
    </w:p>
    <w:p w:rsidR="00740DEC" w:rsidRPr="00AC6E83" w:rsidRDefault="00740DEC" w:rsidP="00740DEC">
      <w:pPr>
        <w:pStyle w:val="NoSpacing"/>
        <w:ind w:left="720"/>
        <w:jc w:val="both"/>
        <w:rPr>
          <w:rFonts w:ascii="Arial" w:hAnsi="Arial" w:cs="Arial"/>
          <w:b/>
          <w:sz w:val="16"/>
        </w:rPr>
      </w:pPr>
    </w:p>
    <w:p w:rsidR="00740DEC" w:rsidRDefault="00740DEC" w:rsidP="00740DEC">
      <w:pPr>
        <w:pStyle w:val="NoSpacing"/>
        <w:ind w:left="720"/>
        <w:jc w:val="both"/>
        <w:rPr>
          <w:rFonts w:ascii="Arial" w:hAnsi="Arial" w:cs="Arial"/>
        </w:rPr>
      </w:pPr>
      <w:r>
        <w:rPr>
          <w:rFonts w:ascii="Arial" w:hAnsi="Arial" w:cs="Arial"/>
        </w:rPr>
        <w:t>There is no any outlet or inlet in all the flood bunds of Panjnad Headworks.</w:t>
      </w:r>
    </w:p>
    <w:p w:rsidR="00A4077F" w:rsidRDefault="00A4077F">
      <w:pPr>
        <w:rPr>
          <w:rFonts w:ascii="Arial Black" w:eastAsia="Times New Roman" w:hAnsi="Arial Black"/>
          <w:b/>
          <w:bCs/>
        </w:rPr>
      </w:pPr>
    </w:p>
    <w:p w:rsidR="00FA7E22" w:rsidRPr="00AB0845" w:rsidRDefault="00740DEC" w:rsidP="00FE5008">
      <w:pPr>
        <w:pStyle w:val="NoSpacing"/>
        <w:numPr>
          <w:ilvl w:val="1"/>
          <w:numId w:val="25"/>
        </w:numPr>
        <w:ind w:left="450" w:hanging="1500"/>
        <w:jc w:val="center"/>
        <w:rPr>
          <w:rFonts w:asciiTheme="minorBidi" w:hAnsiTheme="minorBidi" w:cstheme="minorBidi"/>
          <w:sz w:val="24"/>
          <w:szCs w:val="24"/>
        </w:rPr>
      </w:pPr>
      <w:r w:rsidRPr="0012248B">
        <w:rPr>
          <w:rFonts w:asciiTheme="minorBidi" w:hAnsiTheme="minorBidi" w:cstheme="minorBidi"/>
          <w:b/>
          <w:sz w:val="24"/>
          <w:szCs w:val="24"/>
        </w:rPr>
        <w:t xml:space="preserve">DEPLOYMENT </w:t>
      </w:r>
      <w:r w:rsidR="00FA7E22" w:rsidRPr="0012248B">
        <w:rPr>
          <w:rFonts w:asciiTheme="minorBidi" w:hAnsiTheme="minorBidi" w:cstheme="minorBidi"/>
          <w:b/>
          <w:sz w:val="24"/>
          <w:szCs w:val="24"/>
        </w:rPr>
        <w:t>OF MACHINERY</w:t>
      </w:r>
      <w:r w:rsidRPr="0012248B">
        <w:rPr>
          <w:rFonts w:asciiTheme="minorBidi" w:hAnsiTheme="minorBidi" w:cstheme="minorBidi"/>
          <w:b/>
          <w:sz w:val="24"/>
          <w:szCs w:val="24"/>
        </w:rPr>
        <w:t xml:space="preserve"> (</w:t>
      </w:r>
      <w:r w:rsidR="00E511EA" w:rsidRPr="0012248B">
        <w:rPr>
          <w:rFonts w:asciiTheme="minorBidi" w:hAnsiTheme="minorBidi" w:cstheme="minorBidi"/>
          <w:b/>
          <w:sz w:val="24"/>
          <w:szCs w:val="24"/>
        </w:rPr>
        <w:t>MEDIUM TO HIGH FLOOD</w:t>
      </w:r>
      <w:r w:rsidRPr="0012248B">
        <w:rPr>
          <w:rFonts w:asciiTheme="minorBidi" w:hAnsiTheme="minorBidi" w:cstheme="minorBidi"/>
          <w:b/>
          <w:sz w:val="24"/>
          <w:szCs w:val="24"/>
        </w:rPr>
        <w:t>)</w:t>
      </w:r>
    </w:p>
    <w:p w:rsidR="00AB0845" w:rsidRPr="0012248B" w:rsidRDefault="00AB0845" w:rsidP="00AB0845">
      <w:pPr>
        <w:pStyle w:val="NoSpacing"/>
        <w:ind w:left="450"/>
        <w:rPr>
          <w:rFonts w:asciiTheme="minorBidi" w:hAnsiTheme="minorBidi" w:cstheme="minorBidi"/>
          <w:sz w:val="24"/>
          <w:szCs w:val="24"/>
        </w:rPr>
      </w:pPr>
    </w:p>
    <w:tbl>
      <w:tblPr>
        <w:tblW w:w="10109" w:type="dxa"/>
        <w:tblInd w:w="91" w:type="dxa"/>
        <w:tblLayout w:type="fixed"/>
        <w:tblLook w:val="04A0"/>
      </w:tblPr>
      <w:tblGrid>
        <w:gridCol w:w="452"/>
        <w:gridCol w:w="1160"/>
        <w:gridCol w:w="1039"/>
        <w:gridCol w:w="912"/>
        <w:gridCol w:w="1585"/>
        <w:gridCol w:w="1052"/>
        <w:gridCol w:w="815"/>
        <w:gridCol w:w="908"/>
        <w:gridCol w:w="839"/>
        <w:gridCol w:w="1347"/>
      </w:tblGrid>
      <w:tr w:rsidR="00D028C8" w:rsidRPr="002101BF" w:rsidTr="00D028C8">
        <w:trPr>
          <w:trHeight w:val="449"/>
        </w:trPr>
        <w:tc>
          <w:tcPr>
            <w:tcW w:w="4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28C8" w:rsidRPr="00692F61" w:rsidRDefault="00D028C8" w:rsidP="00395D97">
            <w:pPr>
              <w:jc w:val="center"/>
              <w:rPr>
                <w:rFonts w:asciiTheme="minorBidi" w:eastAsia="Times New Roman" w:hAnsiTheme="minorBidi" w:cstheme="minorBidi"/>
                <w:b/>
                <w:bCs/>
                <w:sz w:val="20"/>
                <w:szCs w:val="20"/>
              </w:rPr>
            </w:pPr>
            <w:r w:rsidRPr="00692F61">
              <w:rPr>
                <w:rFonts w:asciiTheme="minorBidi" w:eastAsia="Times New Roman" w:hAnsiTheme="minorBidi" w:cstheme="minorBidi"/>
                <w:b/>
                <w:bCs/>
                <w:sz w:val="20"/>
                <w:szCs w:val="20"/>
              </w:rPr>
              <w:t>Sr. No.</w:t>
            </w:r>
          </w:p>
        </w:tc>
        <w:tc>
          <w:tcPr>
            <w:tcW w:w="11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28C8" w:rsidRPr="00692F61" w:rsidRDefault="00D028C8" w:rsidP="00395D97">
            <w:pPr>
              <w:jc w:val="center"/>
              <w:rPr>
                <w:rFonts w:asciiTheme="minorBidi" w:eastAsia="Times New Roman" w:hAnsiTheme="minorBidi" w:cstheme="minorBidi"/>
                <w:b/>
                <w:bCs/>
                <w:sz w:val="20"/>
                <w:szCs w:val="20"/>
              </w:rPr>
            </w:pPr>
            <w:r w:rsidRPr="00692F61">
              <w:rPr>
                <w:rFonts w:asciiTheme="minorBidi" w:eastAsia="Times New Roman" w:hAnsiTheme="minorBidi" w:cstheme="minorBidi"/>
                <w:b/>
                <w:bCs/>
                <w:sz w:val="20"/>
                <w:szCs w:val="20"/>
              </w:rPr>
              <w:t>Name of structure</w:t>
            </w:r>
          </w:p>
        </w:tc>
        <w:tc>
          <w:tcPr>
            <w:tcW w:w="10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28C8" w:rsidRPr="00692F61" w:rsidRDefault="00D028C8" w:rsidP="00395D97">
            <w:pPr>
              <w:jc w:val="center"/>
              <w:rPr>
                <w:rFonts w:asciiTheme="minorBidi" w:eastAsia="Times New Roman" w:hAnsiTheme="minorBidi" w:cstheme="minorBidi"/>
                <w:b/>
                <w:bCs/>
                <w:sz w:val="20"/>
                <w:szCs w:val="20"/>
              </w:rPr>
            </w:pPr>
            <w:r w:rsidRPr="00692F61">
              <w:rPr>
                <w:rFonts w:asciiTheme="minorBidi" w:eastAsia="Times New Roman" w:hAnsiTheme="minorBidi" w:cstheme="minorBidi"/>
                <w:b/>
                <w:bCs/>
                <w:sz w:val="20"/>
                <w:szCs w:val="20"/>
              </w:rPr>
              <w:t>Vulnerable site</w:t>
            </w:r>
          </w:p>
        </w:tc>
        <w:tc>
          <w:tcPr>
            <w:tcW w:w="9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28C8" w:rsidRPr="00692F61" w:rsidRDefault="00D028C8" w:rsidP="00395D97">
            <w:pPr>
              <w:jc w:val="center"/>
              <w:rPr>
                <w:rFonts w:asciiTheme="minorBidi" w:eastAsia="Times New Roman" w:hAnsiTheme="minorBidi" w:cstheme="minorBidi"/>
                <w:b/>
                <w:bCs/>
                <w:sz w:val="20"/>
                <w:szCs w:val="20"/>
              </w:rPr>
            </w:pPr>
            <w:r w:rsidRPr="00692F61">
              <w:rPr>
                <w:rFonts w:asciiTheme="minorBidi" w:eastAsia="Times New Roman" w:hAnsiTheme="minorBidi" w:cstheme="minorBidi"/>
                <w:b/>
                <w:bCs/>
                <w:sz w:val="20"/>
                <w:szCs w:val="20"/>
              </w:rPr>
              <w:t>Camp Location</w:t>
            </w:r>
          </w:p>
        </w:tc>
        <w:tc>
          <w:tcPr>
            <w:tcW w:w="15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28C8" w:rsidRPr="00692F61" w:rsidRDefault="00D028C8" w:rsidP="00395D97">
            <w:pPr>
              <w:jc w:val="center"/>
              <w:rPr>
                <w:rFonts w:asciiTheme="minorBidi" w:eastAsia="Times New Roman" w:hAnsiTheme="minorBidi" w:cstheme="minorBidi"/>
                <w:b/>
                <w:bCs/>
                <w:sz w:val="20"/>
                <w:szCs w:val="20"/>
              </w:rPr>
            </w:pPr>
            <w:r w:rsidRPr="00692F61">
              <w:rPr>
                <w:rFonts w:asciiTheme="minorBidi" w:eastAsia="Times New Roman" w:hAnsiTheme="minorBidi" w:cstheme="minorBidi"/>
                <w:b/>
                <w:bCs/>
                <w:sz w:val="20"/>
                <w:szCs w:val="20"/>
              </w:rPr>
              <w:t>Site Incharge Name and Cell No.</w:t>
            </w:r>
          </w:p>
        </w:tc>
        <w:tc>
          <w:tcPr>
            <w:tcW w:w="3614" w:type="dxa"/>
            <w:gridSpan w:val="4"/>
            <w:tcBorders>
              <w:top w:val="single" w:sz="4" w:space="0" w:color="auto"/>
              <w:left w:val="nil"/>
              <w:bottom w:val="single" w:sz="4" w:space="0" w:color="auto"/>
              <w:right w:val="single" w:sz="4" w:space="0" w:color="auto"/>
            </w:tcBorders>
            <w:shd w:val="clear" w:color="auto" w:fill="auto"/>
            <w:vAlign w:val="center"/>
            <w:hideMark/>
          </w:tcPr>
          <w:p w:rsidR="00D028C8" w:rsidRPr="00692F61" w:rsidRDefault="00D028C8" w:rsidP="00395D97">
            <w:pPr>
              <w:jc w:val="center"/>
              <w:rPr>
                <w:rFonts w:asciiTheme="minorBidi" w:eastAsia="Times New Roman" w:hAnsiTheme="minorBidi" w:cstheme="minorBidi"/>
                <w:b/>
                <w:bCs/>
                <w:sz w:val="20"/>
                <w:szCs w:val="20"/>
              </w:rPr>
            </w:pPr>
            <w:r w:rsidRPr="00692F61">
              <w:rPr>
                <w:rFonts w:asciiTheme="minorBidi" w:eastAsia="Times New Roman" w:hAnsiTheme="minorBidi" w:cstheme="minorBidi"/>
                <w:b/>
                <w:bCs/>
                <w:sz w:val="20"/>
                <w:szCs w:val="20"/>
              </w:rPr>
              <w:t>Machinery will be Deployed</w:t>
            </w:r>
          </w:p>
        </w:tc>
        <w:tc>
          <w:tcPr>
            <w:tcW w:w="1344" w:type="dxa"/>
            <w:tcBorders>
              <w:top w:val="single" w:sz="4" w:space="0" w:color="auto"/>
              <w:left w:val="nil"/>
              <w:bottom w:val="single" w:sz="4" w:space="0" w:color="auto"/>
              <w:right w:val="single" w:sz="4" w:space="0" w:color="auto"/>
            </w:tcBorders>
            <w:shd w:val="clear" w:color="auto" w:fill="auto"/>
            <w:vAlign w:val="center"/>
          </w:tcPr>
          <w:p w:rsidR="00D028C8" w:rsidRPr="00692F61" w:rsidRDefault="00D028C8" w:rsidP="00395D97">
            <w:pPr>
              <w:jc w:val="center"/>
              <w:rPr>
                <w:rFonts w:asciiTheme="minorBidi" w:eastAsia="Times New Roman" w:hAnsiTheme="minorBidi" w:cstheme="minorBidi"/>
                <w:b/>
                <w:bCs/>
                <w:sz w:val="20"/>
                <w:szCs w:val="20"/>
              </w:rPr>
            </w:pPr>
            <w:r>
              <w:rPr>
                <w:rFonts w:asciiTheme="minorBidi" w:eastAsia="Times New Roman" w:hAnsiTheme="minorBidi" w:cstheme="minorBidi"/>
                <w:b/>
                <w:bCs/>
                <w:sz w:val="20"/>
                <w:szCs w:val="20"/>
              </w:rPr>
              <w:t>Labour</w:t>
            </w:r>
          </w:p>
        </w:tc>
      </w:tr>
      <w:tr w:rsidR="001333A8" w:rsidRPr="002101BF" w:rsidTr="00D028C8">
        <w:trPr>
          <w:trHeight w:val="996"/>
        </w:trPr>
        <w:tc>
          <w:tcPr>
            <w:tcW w:w="453" w:type="dxa"/>
            <w:vMerge/>
            <w:tcBorders>
              <w:top w:val="single" w:sz="4" w:space="0" w:color="auto"/>
              <w:left w:val="single" w:sz="4" w:space="0" w:color="auto"/>
              <w:bottom w:val="single" w:sz="4" w:space="0" w:color="000000"/>
              <w:right w:val="single" w:sz="4" w:space="0" w:color="auto"/>
            </w:tcBorders>
            <w:vAlign w:val="center"/>
            <w:hideMark/>
          </w:tcPr>
          <w:p w:rsidR="001333A8" w:rsidRPr="00692F61" w:rsidRDefault="001333A8" w:rsidP="00395D97">
            <w:pPr>
              <w:rPr>
                <w:rFonts w:asciiTheme="minorBidi" w:eastAsia="Times New Roman" w:hAnsiTheme="minorBidi" w:cstheme="minorBidi"/>
                <w:b/>
                <w:bCs/>
                <w:sz w:val="20"/>
                <w:szCs w:val="20"/>
              </w:rPr>
            </w:pPr>
          </w:p>
        </w:tc>
        <w:tc>
          <w:tcPr>
            <w:tcW w:w="1161" w:type="dxa"/>
            <w:vMerge/>
            <w:tcBorders>
              <w:top w:val="single" w:sz="4" w:space="0" w:color="auto"/>
              <w:left w:val="single" w:sz="4" w:space="0" w:color="auto"/>
              <w:bottom w:val="single" w:sz="4" w:space="0" w:color="000000"/>
              <w:right w:val="single" w:sz="4" w:space="0" w:color="auto"/>
            </w:tcBorders>
            <w:vAlign w:val="center"/>
            <w:hideMark/>
          </w:tcPr>
          <w:p w:rsidR="001333A8" w:rsidRPr="00692F61" w:rsidRDefault="001333A8" w:rsidP="00395D97">
            <w:pPr>
              <w:rPr>
                <w:rFonts w:asciiTheme="minorBidi" w:eastAsia="Times New Roman" w:hAnsiTheme="minorBidi" w:cstheme="minorBidi"/>
                <w:b/>
                <w:bCs/>
                <w:sz w:val="20"/>
                <w:szCs w:val="20"/>
              </w:rPr>
            </w:pPr>
          </w:p>
        </w:tc>
        <w:tc>
          <w:tcPr>
            <w:tcW w:w="1039" w:type="dxa"/>
            <w:vMerge/>
            <w:tcBorders>
              <w:top w:val="single" w:sz="4" w:space="0" w:color="auto"/>
              <w:left w:val="single" w:sz="4" w:space="0" w:color="auto"/>
              <w:bottom w:val="single" w:sz="4" w:space="0" w:color="000000"/>
              <w:right w:val="single" w:sz="4" w:space="0" w:color="auto"/>
            </w:tcBorders>
            <w:vAlign w:val="center"/>
            <w:hideMark/>
          </w:tcPr>
          <w:p w:rsidR="001333A8" w:rsidRPr="00692F61" w:rsidRDefault="001333A8" w:rsidP="00395D97">
            <w:pPr>
              <w:rPr>
                <w:rFonts w:asciiTheme="minorBidi" w:eastAsia="Times New Roman" w:hAnsiTheme="minorBidi" w:cstheme="minorBidi"/>
                <w:b/>
                <w:bCs/>
                <w:sz w:val="20"/>
                <w:szCs w:val="20"/>
              </w:rPr>
            </w:pP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1333A8" w:rsidRPr="00692F61" w:rsidRDefault="001333A8" w:rsidP="00395D97">
            <w:pPr>
              <w:rPr>
                <w:rFonts w:asciiTheme="minorBidi" w:eastAsia="Times New Roman" w:hAnsiTheme="minorBidi" w:cstheme="minorBidi"/>
                <w:b/>
                <w:bCs/>
                <w:sz w:val="20"/>
                <w:szCs w:val="20"/>
              </w:rPr>
            </w:pPr>
          </w:p>
        </w:tc>
        <w:tc>
          <w:tcPr>
            <w:tcW w:w="1586" w:type="dxa"/>
            <w:vMerge/>
            <w:tcBorders>
              <w:top w:val="single" w:sz="4" w:space="0" w:color="auto"/>
              <w:left w:val="single" w:sz="4" w:space="0" w:color="auto"/>
              <w:bottom w:val="single" w:sz="4" w:space="0" w:color="000000"/>
              <w:right w:val="single" w:sz="4" w:space="0" w:color="auto"/>
            </w:tcBorders>
            <w:vAlign w:val="center"/>
            <w:hideMark/>
          </w:tcPr>
          <w:p w:rsidR="001333A8" w:rsidRPr="00692F61" w:rsidRDefault="001333A8" w:rsidP="00395D97">
            <w:pPr>
              <w:rPr>
                <w:rFonts w:asciiTheme="minorBidi" w:eastAsia="Times New Roman" w:hAnsiTheme="minorBidi" w:cstheme="minorBidi"/>
                <w:b/>
                <w:bCs/>
                <w:sz w:val="20"/>
                <w:szCs w:val="20"/>
              </w:rPr>
            </w:pPr>
          </w:p>
        </w:tc>
        <w:tc>
          <w:tcPr>
            <w:tcW w:w="105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b/>
                <w:bCs/>
                <w:sz w:val="20"/>
                <w:szCs w:val="20"/>
              </w:rPr>
            </w:pPr>
            <w:r w:rsidRPr="00692F61">
              <w:rPr>
                <w:rFonts w:asciiTheme="minorBidi" w:eastAsia="Times New Roman" w:hAnsiTheme="minorBidi" w:cstheme="minorBidi"/>
                <w:b/>
                <w:bCs/>
                <w:sz w:val="20"/>
                <w:szCs w:val="20"/>
              </w:rPr>
              <w:t>Excavator</w:t>
            </w:r>
          </w:p>
        </w:tc>
        <w:tc>
          <w:tcPr>
            <w:tcW w:w="815"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b/>
                <w:bCs/>
                <w:sz w:val="20"/>
                <w:szCs w:val="20"/>
              </w:rPr>
            </w:pPr>
            <w:r w:rsidRPr="00692F61">
              <w:rPr>
                <w:rFonts w:asciiTheme="minorBidi" w:eastAsia="Times New Roman" w:hAnsiTheme="minorBidi" w:cstheme="minorBidi"/>
                <w:b/>
                <w:bCs/>
                <w:sz w:val="20"/>
                <w:szCs w:val="20"/>
              </w:rPr>
              <w:t>Dumper</w:t>
            </w:r>
          </w:p>
        </w:tc>
        <w:tc>
          <w:tcPr>
            <w:tcW w:w="908"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b/>
                <w:bCs/>
                <w:sz w:val="20"/>
                <w:szCs w:val="20"/>
              </w:rPr>
            </w:pPr>
            <w:r w:rsidRPr="00692F61">
              <w:rPr>
                <w:rFonts w:asciiTheme="minorBidi" w:eastAsia="Times New Roman" w:hAnsiTheme="minorBidi" w:cstheme="minorBidi"/>
                <w:b/>
                <w:bCs/>
                <w:sz w:val="20"/>
                <w:szCs w:val="20"/>
              </w:rPr>
              <w:t>Trolleys/ Dumpers</w:t>
            </w:r>
          </w:p>
        </w:tc>
        <w:tc>
          <w:tcPr>
            <w:tcW w:w="836"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b/>
                <w:bCs/>
                <w:sz w:val="20"/>
                <w:szCs w:val="20"/>
              </w:rPr>
            </w:pPr>
            <w:r w:rsidRPr="00692F61">
              <w:rPr>
                <w:rFonts w:asciiTheme="minorBidi" w:eastAsia="Times New Roman" w:hAnsiTheme="minorBidi" w:cstheme="minorBidi"/>
                <w:b/>
                <w:bCs/>
                <w:sz w:val="20"/>
                <w:szCs w:val="20"/>
              </w:rPr>
              <w:t>Tractor with front blade</w:t>
            </w:r>
          </w:p>
        </w:tc>
        <w:tc>
          <w:tcPr>
            <w:tcW w:w="1347" w:type="dxa"/>
            <w:tcBorders>
              <w:top w:val="nil"/>
              <w:left w:val="nil"/>
              <w:bottom w:val="single" w:sz="4" w:space="0" w:color="auto"/>
              <w:right w:val="single" w:sz="4" w:space="0" w:color="auto"/>
            </w:tcBorders>
            <w:vAlign w:val="center"/>
          </w:tcPr>
          <w:p w:rsidR="001333A8" w:rsidRPr="00692F61" w:rsidRDefault="001333A8" w:rsidP="001333A8">
            <w:pPr>
              <w:jc w:val="center"/>
              <w:rPr>
                <w:rFonts w:asciiTheme="minorBidi" w:eastAsia="Times New Roman" w:hAnsiTheme="minorBidi" w:cstheme="minorBidi"/>
                <w:b/>
                <w:bCs/>
                <w:sz w:val="20"/>
                <w:szCs w:val="20"/>
              </w:rPr>
            </w:pPr>
            <w:r>
              <w:rPr>
                <w:rFonts w:asciiTheme="minorBidi" w:eastAsia="Times New Roman" w:hAnsiTheme="minorBidi" w:cstheme="minorBidi"/>
                <w:b/>
                <w:bCs/>
                <w:sz w:val="20"/>
                <w:szCs w:val="20"/>
              </w:rPr>
              <w:t>Mate&amp;Beldar</w:t>
            </w:r>
          </w:p>
        </w:tc>
      </w:tr>
      <w:tr w:rsidR="001333A8" w:rsidRPr="002101BF" w:rsidTr="00D028C8">
        <w:trPr>
          <w:trHeight w:val="315"/>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1</w:t>
            </w:r>
          </w:p>
        </w:tc>
        <w:tc>
          <w:tcPr>
            <w:tcW w:w="1161" w:type="dxa"/>
            <w:tcBorders>
              <w:top w:val="nil"/>
              <w:left w:val="nil"/>
              <w:bottom w:val="single" w:sz="4" w:space="0" w:color="auto"/>
              <w:right w:val="single" w:sz="4" w:space="0" w:color="auto"/>
            </w:tcBorders>
            <w:shd w:val="clear" w:color="auto" w:fill="auto"/>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2</w:t>
            </w:r>
          </w:p>
        </w:tc>
        <w:tc>
          <w:tcPr>
            <w:tcW w:w="1039" w:type="dxa"/>
            <w:tcBorders>
              <w:top w:val="nil"/>
              <w:left w:val="nil"/>
              <w:bottom w:val="single" w:sz="4" w:space="0" w:color="auto"/>
              <w:right w:val="single" w:sz="4" w:space="0" w:color="auto"/>
            </w:tcBorders>
            <w:shd w:val="clear" w:color="auto" w:fill="auto"/>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4</w:t>
            </w:r>
          </w:p>
        </w:tc>
        <w:tc>
          <w:tcPr>
            <w:tcW w:w="912" w:type="dxa"/>
            <w:tcBorders>
              <w:top w:val="nil"/>
              <w:left w:val="nil"/>
              <w:bottom w:val="single" w:sz="4" w:space="0" w:color="auto"/>
              <w:right w:val="single" w:sz="4" w:space="0" w:color="auto"/>
            </w:tcBorders>
            <w:shd w:val="clear" w:color="auto" w:fill="auto"/>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5</w:t>
            </w:r>
          </w:p>
        </w:tc>
        <w:tc>
          <w:tcPr>
            <w:tcW w:w="1586" w:type="dxa"/>
            <w:tcBorders>
              <w:top w:val="nil"/>
              <w:left w:val="nil"/>
              <w:bottom w:val="single" w:sz="4" w:space="0" w:color="auto"/>
              <w:right w:val="single" w:sz="4" w:space="0" w:color="auto"/>
            </w:tcBorders>
            <w:shd w:val="clear" w:color="auto" w:fill="auto"/>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6</w:t>
            </w:r>
          </w:p>
        </w:tc>
        <w:tc>
          <w:tcPr>
            <w:tcW w:w="1052" w:type="dxa"/>
            <w:tcBorders>
              <w:top w:val="nil"/>
              <w:left w:val="nil"/>
              <w:bottom w:val="single" w:sz="4" w:space="0" w:color="auto"/>
              <w:right w:val="single" w:sz="4" w:space="0" w:color="auto"/>
            </w:tcBorders>
            <w:shd w:val="clear" w:color="auto" w:fill="auto"/>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7</w:t>
            </w:r>
          </w:p>
        </w:tc>
        <w:tc>
          <w:tcPr>
            <w:tcW w:w="815" w:type="dxa"/>
            <w:tcBorders>
              <w:top w:val="nil"/>
              <w:left w:val="nil"/>
              <w:bottom w:val="single" w:sz="4" w:space="0" w:color="auto"/>
              <w:right w:val="single" w:sz="4" w:space="0" w:color="auto"/>
            </w:tcBorders>
            <w:shd w:val="clear" w:color="auto" w:fill="auto"/>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8</w:t>
            </w:r>
          </w:p>
        </w:tc>
        <w:tc>
          <w:tcPr>
            <w:tcW w:w="908" w:type="dxa"/>
            <w:tcBorders>
              <w:top w:val="nil"/>
              <w:left w:val="nil"/>
              <w:bottom w:val="single" w:sz="4" w:space="0" w:color="auto"/>
              <w:right w:val="single" w:sz="4" w:space="0" w:color="auto"/>
            </w:tcBorders>
            <w:shd w:val="clear" w:color="auto" w:fill="auto"/>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9</w:t>
            </w:r>
          </w:p>
        </w:tc>
        <w:tc>
          <w:tcPr>
            <w:tcW w:w="836" w:type="dxa"/>
            <w:tcBorders>
              <w:top w:val="nil"/>
              <w:left w:val="nil"/>
              <w:bottom w:val="single" w:sz="4" w:space="0" w:color="auto"/>
              <w:right w:val="single" w:sz="4" w:space="0" w:color="auto"/>
            </w:tcBorders>
            <w:shd w:val="clear" w:color="auto" w:fill="auto"/>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10</w:t>
            </w:r>
          </w:p>
        </w:tc>
        <w:tc>
          <w:tcPr>
            <w:tcW w:w="1347" w:type="dxa"/>
            <w:tcBorders>
              <w:top w:val="nil"/>
              <w:left w:val="nil"/>
              <w:bottom w:val="single" w:sz="4" w:space="0" w:color="auto"/>
              <w:right w:val="single" w:sz="4" w:space="0" w:color="auto"/>
            </w:tcBorders>
            <w:vAlign w:val="center"/>
          </w:tcPr>
          <w:p w:rsidR="001333A8" w:rsidRPr="002101BF" w:rsidRDefault="001333A8" w:rsidP="001333A8">
            <w:pPr>
              <w:jc w:val="center"/>
              <w:rPr>
                <w:rFonts w:ascii="Times New Roman" w:eastAsia="Times New Roman" w:hAnsi="Times New Roman"/>
                <w:b/>
                <w:bCs/>
                <w:sz w:val="20"/>
                <w:szCs w:val="20"/>
              </w:rPr>
            </w:pPr>
            <w:r>
              <w:rPr>
                <w:rFonts w:ascii="Times New Roman" w:eastAsia="Times New Roman" w:hAnsi="Times New Roman"/>
                <w:b/>
                <w:bCs/>
                <w:sz w:val="20"/>
                <w:szCs w:val="20"/>
              </w:rPr>
              <w:t>11</w:t>
            </w:r>
          </w:p>
        </w:tc>
      </w:tr>
      <w:tr w:rsidR="001333A8" w:rsidRPr="002101BF" w:rsidTr="00D028C8">
        <w:trPr>
          <w:trHeight w:val="839"/>
        </w:trPr>
        <w:tc>
          <w:tcPr>
            <w:tcW w:w="45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1</w:t>
            </w:r>
          </w:p>
        </w:tc>
        <w:tc>
          <w:tcPr>
            <w:tcW w:w="1161" w:type="dxa"/>
            <w:vMerge w:val="restart"/>
            <w:tcBorders>
              <w:top w:val="nil"/>
              <w:left w:val="single" w:sz="4" w:space="0" w:color="auto"/>
              <w:bottom w:val="single" w:sz="4" w:space="0" w:color="000000"/>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Right Marginal Bund including 14 Nos. Spurs and studs</w:t>
            </w:r>
          </w:p>
        </w:tc>
        <w:tc>
          <w:tcPr>
            <w:tcW w:w="1039" w:type="dxa"/>
            <w:vMerge w:val="restart"/>
            <w:tcBorders>
              <w:top w:val="nil"/>
              <w:left w:val="single" w:sz="4" w:space="0" w:color="auto"/>
              <w:bottom w:val="single" w:sz="4" w:space="0" w:color="000000"/>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36+000 to 43+000</w:t>
            </w:r>
          </w:p>
        </w:tc>
        <w:tc>
          <w:tcPr>
            <w:tcW w:w="91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17000</w:t>
            </w:r>
          </w:p>
        </w:tc>
        <w:tc>
          <w:tcPr>
            <w:tcW w:w="1586"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2362B0">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 xml:space="preserve">Sub Engineer Leave Reserve </w:t>
            </w:r>
            <w:r w:rsidR="00173ED4">
              <w:rPr>
                <w:rFonts w:asciiTheme="minorBidi" w:eastAsia="Times New Roman" w:hAnsiTheme="minorBidi" w:cstheme="minorBidi"/>
                <w:sz w:val="20"/>
                <w:szCs w:val="20"/>
              </w:rPr>
              <w:t>(Vacant)</w:t>
            </w:r>
          </w:p>
        </w:tc>
        <w:tc>
          <w:tcPr>
            <w:tcW w:w="105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815"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5</w:t>
            </w:r>
          </w:p>
        </w:tc>
        <w:tc>
          <w:tcPr>
            <w:tcW w:w="908"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5</w:t>
            </w:r>
          </w:p>
        </w:tc>
        <w:tc>
          <w:tcPr>
            <w:tcW w:w="836"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1347" w:type="dxa"/>
            <w:tcBorders>
              <w:top w:val="nil"/>
              <w:left w:val="nil"/>
              <w:bottom w:val="single" w:sz="4" w:space="0" w:color="auto"/>
              <w:right w:val="single" w:sz="4" w:space="0" w:color="auto"/>
            </w:tcBorders>
            <w:vAlign w:val="center"/>
          </w:tcPr>
          <w:p w:rsidR="001333A8" w:rsidRDefault="00D028C8" w:rsidP="001333A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Mate=02</w:t>
            </w:r>
          </w:p>
          <w:p w:rsidR="00D028C8" w:rsidRPr="00692F61" w:rsidRDefault="00D028C8" w:rsidP="001333A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Beldar=18</w:t>
            </w:r>
          </w:p>
        </w:tc>
      </w:tr>
      <w:tr w:rsidR="001333A8" w:rsidRPr="002101BF" w:rsidTr="00D028C8">
        <w:trPr>
          <w:trHeight w:val="884"/>
        </w:trPr>
        <w:tc>
          <w:tcPr>
            <w:tcW w:w="453" w:type="dxa"/>
            <w:vMerge/>
            <w:tcBorders>
              <w:top w:val="nil"/>
              <w:left w:val="single" w:sz="4" w:space="0" w:color="auto"/>
              <w:bottom w:val="single" w:sz="4" w:space="0" w:color="000000"/>
              <w:right w:val="single" w:sz="4" w:space="0" w:color="auto"/>
            </w:tcBorders>
            <w:vAlign w:val="center"/>
            <w:hideMark/>
          </w:tcPr>
          <w:p w:rsidR="001333A8" w:rsidRPr="002101BF" w:rsidRDefault="001333A8" w:rsidP="00395D97">
            <w:pPr>
              <w:rPr>
                <w:rFonts w:ascii="Times New Roman" w:eastAsia="Times New Roman" w:hAnsi="Times New Roman"/>
                <w:b/>
                <w:bCs/>
                <w:sz w:val="20"/>
                <w:szCs w:val="20"/>
              </w:rPr>
            </w:pPr>
          </w:p>
        </w:tc>
        <w:tc>
          <w:tcPr>
            <w:tcW w:w="1161" w:type="dxa"/>
            <w:vMerge/>
            <w:tcBorders>
              <w:top w:val="nil"/>
              <w:left w:val="single" w:sz="4" w:space="0" w:color="auto"/>
              <w:bottom w:val="single" w:sz="4" w:space="0" w:color="000000"/>
              <w:right w:val="single" w:sz="4" w:space="0" w:color="auto"/>
            </w:tcBorders>
            <w:vAlign w:val="center"/>
            <w:hideMark/>
          </w:tcPr>
          <w:p w:rsidR="001333A8" w:rsidRPr="00692F61" w:rsidRDefault="001333A8" w:rsidP="00395D97">
            <w:pPr>
              <w:rPr>
                <w:rFonts w:asciiTheme="minorBidi" w:eastAsia="Times New Roman" w:hAnsiTheme="minorBidi" w:cstheme="minorBidi"/>
                <w:sz w:val="20"/>
                <w:szCs w:val="20"/>
              </w:rPr>
            </w:pPr>
          </w:p>
        </w:tc>
        <w:tc>
          <w:tcPr>
            <w:tcW w:w="1039" w:type="dxa"/>
            <w:vMerge/>
            <w:tcBorders>
              <w:top w:val="nil"/>
              <w:left w:val="single" w:sz="4" w:space="0" w:color="auto"/>
              <w:bottom w:val="single" w:sz="4" w:space="0" w:color="000000"/>
              <w:right w:val="single" w:sz="4" w:space="0" w:color="auto"/>
            </w:tcBorders>
            <w:vAlign w:val="center"/>
            <w:hideMark/>
          </w:tcPr>
          <w:p w:rsidR="001333A8" w:rsidRPr="00692F61" w:rsidRDefault="001333A8" w:rsidP="00395D97">
            <w:pPr>
              <w:rPr>
                <w:rFonts w:asciiTheme="minorBidi" w:eastAsia="Times New Roman" w:hAnsiTheme="minorBidi" w:cstheme="minorBidi"/>
                <w:sz w:val="20"/>
                <w:szCs w:val="20"/>
              </w:rPr>
            </w:pPr>
          </w:p>
        </w:tc>
        <w:tc>
          <w:tcPr>
            <w:tcW w:w="91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45000</w:t>
            </w:r>
          </w:p>
        </w:tc>
        <w:tc>
          <w:tcPr>
            <w:tcW w:w="1586" w:type="dxa"/>
            <w:tcBorders>
              <w:top w:val="nil"/>
              <w:left w:val="nil"/>
              <w:bottom w:val="single" w:sz="4" w:space="0" w:color="auto"/>
              <w:right w:val="single" w:sz="4" w:space="0" w:color="auto"/>
            </w:tcBorders>
            <w:shd w:val="clear" w:color="auto" w:fill="auto"/>
            <w:vAlign w:val="center"/>
            <w:hideMark/>
          </w:tcPr>
          <w:p w:rsidR="00E87CB0" w:rsidRDefault="00E87CB0" w:rsidP="00E87CB0">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Muhammad Hamza Ali</w:t>
            </w:r>
          </w:p>
          <w:p w:rsidR="001333A8" w:rsidRPr="00692F61" w:rsidRDefault="00E87CB0" w:rsidP="00E87CB0">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Sub Engineer         Station Area</w:t>
            </w:r>
            <w:r>
              <w:rPr>
                <w:rFonts w:asciiTheme="minorBidi" w:eastAsia="Times New Roman" w:hAnsiTheme="minorBidi" w:cstheme="minorBidi"/>
                <w:sz w:val="20"/>
                <w:szCs w:val="20"/>
              </w:rPr>
              <w:t xml:space="preserve"> (additional charge)</w:t>
            </w:r>
          </w:p>
        </w:tc>
        <w:tc>
          <w:tcPr>
            <w:tcW w:w="105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815"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908"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836"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1347" w:type="dxa"/>
            <w:tcBorders>
              <w:top w:val="nil"/>
              <w:left w:val="nil"/>
              <w:bottom w:val="single" w:sz="4" w:space="0" w:color="auto"/>
              <w:right w:val="single" w:sz="4" w:space="0" w:color="auto"/>
            </w:tcBorders>
            <w:vAlign w:val="center"/>
          </w:tcPr>
          <w:p w:rsidR="00D028C8"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Mate=01</w:t>
            </w:r>
          </w:p>
          <w:p w:rsidR="001333A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Beldar=08</w:t>
            </w:r>
          </w:p>
        </w:tc>
      </w:tr>
      <w:tr w:rsidR="001333A8" w:rsidRPr="002101BF" w:rsidTr="00D028C8">
        <w:trPr>
          <w:trHeight w:val="869"/>
        </w:trPr>
        <w:tc>
          <w:tcPr>
            <w:tcW w:w="45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2</w:t>
            </w:r>
          </w:p>
        </w:tc>
        <w:tc>
          <w:tcPr>
            <w:tcW w:w="1161" w:type="dxa"/>
            <w:vMerge w:val="restart"/>
            <w:tcBorders>
              <w:top w:val="nil"/>
              <w:left w:val="single" w:sz="4" w:space="0" w:color="auto"/>
              <w:bottom w:val="single" w:sz="4" w:space="0" w:color="000000"/>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Left Marginal Bund including J-Head Spur RD 6+500</w:t>
            </w:r>
          </w:p>
        </w:tc>
        <w:tc>
          <w:tcPr>
            <w:tcW w:w="1039" w:type="dxa"/>
            <w:vMerge w:val="restart"/>
            <w:tcBorders>
              <w:top w:val="nil"/>
              <w:left w:val="single" w:sz="4" w:space="0" w:color="auto"/>
              <w:bottom w:val="single" w:sz="4" w:space="0" w:color="000000"/>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11+000 to 34+000</w:t>
            </w:r>
          </w:p>
        </w:tc>
        <w:tc>
          <w:tcPr>
            <w:tcW w:w="91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15+000</w:t>
            </w:r>
          </w:p>
        </w:tc>
        <w:tc>
          <w:tcPr>
            <w:tcW w:w="1586" w:type="dxa"/>
            <w:tcBorders>
              <w:top w:val="nil"/>
              <w:left w:val="nil"/>
              <w:bottom w:val="single" w:sz="4" w:space="0" w:color="auto"/>
              <w:right w:val="single" w:sz="4" w:space="0" w:color="auto"/>
            </w:tcBorders>
            <w:shd w:val="clear" w:color="auto" w:fill="auto"/>
            <w:vAlign w:val="center"/>
            <w:hideMark/>
          </w:tcPr>
          <w:p w:rsidR="001333A8" w:rsidRDefault="001333A8" w:rsidP="00C05A20">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Muhammad Hamza Ali</w:t>
            </w:r>
          </w:p>
          <w:p w:rsidR="001333A8" w:rsidRPr="00692F61" w:rsidRDefault="001333A8" w:rsidP="00C05A20">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 xml:space="preserve">Sub Engineer         Station Area </w:t>
            </w:r>
          </w:p>
        </w:tc>
        <w:tc>
          <w:tcPr>
            <w:tcW w:w="105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815"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908"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836"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1347" w:type="dxa"/>
            <w:tcBorders>
              <w:top w:val="nil"/>
              <w:left w:val="nil"/>
              <w:bottom w:val="single" w:sz="4" w:space="0" w:color="auto"/>
              <w:right w:val="single" w:sz="4" w:space="0" w:color="auto"/>
            </w:tcBorders>
            <w:vAlign w:val="center"/>
          </w:tcPr>
          <w:p w:rsidR="00D028C8"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Mate=01</w:t>
            </w:r>
          </w:p>
          <w:p w:rsidR="001333A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Beldar=11</w:t>
            </w:r>
          </w:p>
        </w:tc>
      </w:tr>
      <w:tr w:rsidR="001333A8" w:rsidRPr="002101BF" w:rsidTr="00D028C8">
        <w:trPr>
          <w:trHeight w:val="899"/>
        </w:trPr>
        <w:tc>
          <w:tcPr>
            <w:tcW w:w="453" w:type="dxa"/>
            <w:vMerge/>
            <w:tcBorders>
              <w:top w:val="nil"/>
              <w:left w:val="single" w:sz="4" w:space="0" w:color="auto"/>
              <w:bottom w:val="single" w:sz="4" w:space="0" w:color="000000"/>
              <w:right w:val="single" w:sz="4" w:space="0" w:color="auto"/>
            </w:tcBorders>
            <w:vAlign w:val="center"/>
            <w:hideMark/>
          </w:tcPr>
          <w:p w:rsidR="001333A8" w:rsidRPr="002101BF" w:rsidRDefault="001333A8" w:rsidP="00395D97">
            <w:pPr>
              <w:rPr>
                <w:rFonts w:ascii="Times New Roman" w:eastAsia="Times New Roman" w:hAnsi="Times New Roman"/>
                <w:b/>
                <w:bCs/>
                <w:sz w:val="20"/>
                <w:szCs w:val="20"/>
              </w:rPr>
            </w:pPr>
          </w:p>
        </w:tc>
        <w:tc>
          <w:tcPr>
            <w:tcW w:w="1161" w:type="dxa"/>
            <w:vMerge/>
            <w:tcBorders>
              <w:top w:val="nil"/>
              <w:left w:val="single" w:sz="4" w:space="0" w:color="auto"/>
              <w:bottom w:val="single" w:sz="4" w:space="0" w:color="000000"/>
              <w:right w:val="single" w:sz="4" w:space="0" w:color="auto"/>
            </w:tcBorders>
            <w:vAlign w:val="center"/>
            <w:hideMark/>
          </w:tcPr>
          <w:p w:rsidR="001333A8" w:rsidRPr="00692F61" w:rsidRDefault="001333A8" w:rsidP="00395D97">
            <w:pPr>
              <w:rPr>
                <w:rFonts w:asciiTheme="minorBidi" w:eastAsia="Times New Roman" w:hAnsiTheme="minorBidi" w:cstheme="minorBidi"/>
                <w:sz w:val="20"/>
                <w:szCs w:val="20"/>
              </w:rPr>
            </w:pPr>
          </w:p>
        </w:tc>
        <w:tc>
          <w:tcPr>
            <w:tcW w:w="1039" w:type="dxa"/>
            <w:vMerge/>
            <w:tcBorders>
              <w:top w:val="nil"/>
              <w:left w:val="single" w:sz="4" w:space="0" w:color="auto"/>
              <w:bottom w:val="single" w:sz="4" w:space="0" w:color="000000"/>
              <w:right w:val="single" w:sz="4" w:space="0" w:color="auto"/>
            </w:tcBorders>
            <w:vAlign w:val="center"/>
            <w:hideMark/>
          </w:tcPr>
          <w:p w:rsidR="001333A8" w:rsidRPr="00692F61" w:rsidRDefault="001333A8" w:rsidP="00395D97">
            <w:pPr>
              <w:rPr>
                <w:rFonts w:asciiTheme="minorBidi" w:eastAsia="Times New Roman" w:hAnsiTheme="minorBidi" w:cstheme="minorBidi"/>
                <w:sz w:val="20"/>
                <w:szCs w:val="20"/>
              </w:rPr>
            </w:pPr>
          </w:p>
        </w:tc>
        <w:tc>
          <w:tcPr>
            <w:tcW w:w="91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43+000</w:t>
            </w:r>
          </w:p>
        </w:tc>
        <w:tc>
          <w:tcPr>
            <w:tcW w:w="1586" w:type="dxa"/>
            <w:tcBorders>
              <w:top w:val="nil"/>
              <w:left w:val="nil"/>
              <w:bottom w:val="single" w:sz="4" w:space="0" w:color="auto"/>
              <w:right w:val="single" w:sz="4" w:space="0" w:color="auto"/>
            </w:tcBorders>
            <w:shd w:val="clear" w:color="auto" w:fill="auto"/>
            <w:vAlign w:val="center"/>
            <w:hideMark/>
          </w:tcPr>
          <w:p w:rsidR="001333A8" w:rsidRDefault="001333A8" w:rsidP="00347507">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Muhammad Hamza Ali</w:t>
            </w:r>
          </w:p>
          <w:p w:rsidR="001333A8" w:rsidRPr="00692F61" w:rsidRDefault="001333A8" w:rsidP="0034750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Sub Engineer         Station Area</w:t>
            </w:r>
          </w:p>
        </w:tc>
        <w:tc>
          <w:tcPr>
            <w:tcW w:w="105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815"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908"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836"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1347" w:type="dxa"/>
            <w:tcBorders>
              <w:top w:val="nil"/>
              <w:left w:val="nil"/>
              <w:bottom w:val="single" w:sz="4" w:space="0" w:color="auto"/>
              <w:right w:val="single" w:sz="4" w:space="0" w:color="auto"/>
            </w:tcBorders>
            <w:vAlign w:val="center"/>
          </w:tcPr>
          <w:p w:rsidR="00D028C8"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Mate=01</w:t>
            </w:r>
          </w:p>
          <w:p w:rsidR="001333A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Beldar=11</w:t>
            </w:r>
          </w:p>
        </w:tc>
      </w:tr>
      <w:tr w:rsidR="001333A8" w:rsidRPr="002101BF" w:rsidTr="00E87CB0">
        <w:trPr>
          <w:trHeight w:val="171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3</w:t>
            </w:r>
          </w:p>
        </w:tc>
        <w:tc>
          <w:tcPr>
            <w:tcW w:w="1161"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Colony Protection Bund including 6 Nos. Spurs &amp; Studs</w:t>
            </w:r>
          </w:p>
        </w:tc>
        <w:tc>
          <w:tcPr>
            <w:tcW w:w="1039"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4+000 to 5+500</w:t>
            </w:r>
          </w:p>
        </w:tc>
        <w:tc>
          <w:tcPr>
            <w:tcW w:w="91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5+500</w:t>
            </w:r>
          </w:p>
        </w:tc>
        <w:tc>
          <w:tcPr>
            <w:tcW w:w="1586" w:type="dxa"/>
            <w:tcBorders>
              <w:top w:val="nil"/>
              <w:left w:val="nil"/>
              <w:bottom w:val="single" w:sz="4" w:space="0" w:color="auto"/>
              <w:right w:val="single" w:sz="4" w:space="0" w:color="auto"/>
            </w:tcBorders>
            <w:shd w:val="clear" w:color="auto" w:fill="auto"/>
            <w:vAlign w:val="center"/>
            <w:hideMark/>
          </w:tcPr>
          <w:p w:rsidR="00E87CB0" w:rsidRDefault="00E87CB0" w:rsidP="00E87CB0">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Imran Rafi</w:t>
            </w:r>
          </w:p>
          <w:p w:rsidR="00E87CB0" w:rsidRDefault="00E87CB0" w:rsidP="00E87CB0">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Sub Engineer Headworks</w:t>
            </w:r>
            <w:r>
              <w:rPr>
                <w:rFonts w:asciiTheme="minorBidi" w:eastAsia="Times New Roman" w:hAnsiTheme="minorBidi" w:cstheme="minorBidi"/>
                <w:sz w:val="20"/>
                <w:szCs w:val="20"/>
              </w:rPr>
              <w:t xml:space="preserve"> (additional charge of workshop)</w:t>
            </w:r>
          </w:p>
          <w:p w:rsidR="001333A8" w:rsidRPr="00692F61" w:rsidRDefault="00E87CB0" w:rsidP="00E87CB0">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 xml:space="preserve">03004908438 </w:t>
            </w:r>
          </w:p>
        </w:tc>
        <w:tc>
          <w:tcPr>
            <w:tcW w:w="105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815"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908"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836"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1347" w:type="dxa"/>
            <w:tcBorders>
              <w:top w:val="nil"/>
              <w:left w:val="nil"/>
              <w:bottom w:val="single" w:sz="4" w:space="0" w:color="auto"/>
              <w:right w:val="single" w:sz="4" w:space="0" w:color="auto"/>
            </w:tcBorders>
            <w:vAlign w:val="center"/>
          </w:tcPr>
          <w:p w:rsidR="00D028C8"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Mate=01</w:t>
            </w:r>
          </w:p>
          <w:p w:rsidR="001333A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Beldar=08</w:t>
            </w:r>
          </w:p>
        </w:tc>
      </w:tr>
      <w:tr w:rsidR="001333A8" w:rsidRPr="002101BF" w:rsidTr="00D028C8">
        <w:trPr>
          <w:trHeight w:val="854"/>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1333A8" w:rsidRPr="002101BF" w:rsidRDefault="001333A8" w:rsidP="00395D97">
            <w:pPr>
              <w:jc w:val="center"/>
              <w:rPr>
                <w:rFonts w:ascii="Times New Roman" w:eastAsia="Times New Roman" w:hAnsi="Times New Roman"/>
                <w:b/>
                <w:bCs/>
                <w:sz w:val="20"/>
                <w:szCs w:val="20"/>
              </w:rPr>
            </w:pPr>
            <w:r w:rsidRPr="002101BF">
              <w:rPr>
                <w:rFonts w:ascii="Times New Roman" w:eastAsia="Times New Roman" w:hAnsi="Times New Roman"/>
                <w:b/>
                <w:bCs/>
                <w:sz w:val="20"/>
                <w:szCs w:val="20"/>
              </w:rPr>
              <w:t>4</w:t>
            </w:r>
          </w:p>
        </w:tc>
        <w:tc>
          <w:tcPr>
            <w:tcW w:w="1161"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Left Guide Bund</w:t>
            </w:r>
          </w:p>
        </w:tc>
        <w:tc>
          <w:tcPr>
            <w:tcW w:w="1039"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 </w:t>
            </w:r>
          </w:p>
        </w:tc>
        <w:tc>
          <w:tcPr>
            <w:tcW w:w="91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Headworks</w:t>
            </w:r>
          </w:p>
        </w:tc>
        <w:tc>
          <w:tcPr>
            <w:tcW w:w="1586" w:type="dxa"/>
            <w:tcBorders>
              <w:top w:val="nil"/>
              <w:left w:val="nil"/>
              <w:bottom w:val="single" w:sz="4" w:space="0" w:color="auto"/>
              <w:right w:val="single" w:sz="4" w:space="0" w:color="auto"/>
            </w:tcBorders>
            <w:shd w:val="clear" w:color="auto" w:fill="auto"/>
            <w:vAlign w:val="center"/>
            <w:hideMark/>
          </w:tcPr>
          <w:p w:rsidR="001333A8" w:rsidRDefault="001333A8" w:rsidP="00395D97">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Imran Rafi</w:t>
            </w:r>
          </w:p>
          <w:p w:rsidR="001333A8"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Sub Engineer Headworks</w:t>
            </w:r>
          </w:p>
          <w:p w:rsidR="001333A8" w:rsidRPr="00692F61" w:rsidRDefault="001333A8" w:rsidP="00395D97">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03004908438</w:t>
            </w:r>
          </w:p>
        </w:tc>
        <w:tc>
          <w:tcPr>
            <w:tcW w:w="105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815"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908"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836"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1347" w:type="dxa"/>
            <w:tcBorders>
              <w:top w:val="nil"/>
              <w:left w:val="nil"/>
              <w:bottom w:val="single" w:sz="4" w:space="0" w:color="auto"/>
              <w:right w:val="single" w:sz="4" w:space="0" w:color="auto"/>
            </w:tcBorders>
            <w:vAlign w:val="center"/>
          </w:tcPr>
          <w:p w:rsidR="00D028C8"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Mate=01</w:t>
            </w:r>
          </w:p>
          <w:p w:rsidR="001333A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Beldar=08</w:t>
            </w:r>
          </w:p>
        </w:tc>
      </w:tr>
      <w:tr w:rsidR="001333A8" w:rsidRPr="002101BF" w:rsidTr="00D028C8">
        <w:trPr>
          <w:trHeight w:val="1018"/>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1333A8" w:rsidRPr="002101BF" w:rsidRDefault="001333A8" w:rsidP="00395D97">
            <w:pPr>
              <w:jc w:val="center"/>
              <w:rPr>
                <w:rFonts w:ascii="Times New Roman" w:eastAsia="Times New Roman" w:hAnsi="Times New Roman"/>
                <w:b/>
                <w:bCs/>
                <w:sz w:val="20"/>
                <w:szCs w:val="20"/>
              </w:rPr>
            </w:pPr>
            <w:r>
              <w:rPr>
                <w:rFonts w:ascii="Times New Roman" w:eastAsia="Times New Roman" w:hAnsi="Times New Roman"/>
                <w:b/>
                <w:bCs/>
                <w:sz w:val="20"/>
                <w:szCs w:val="20"/>
              </w:rPr>
              <w:t>5</w:t>
            </w:r>
          </w:p>
        </w:tc>
        <w:tc>
          <w:tcPr>
            <w:tcW w:w="1161"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Right Guide Bund</w:t>
            </w:r>
          </w:p>
        </w:tc>
        <w:tc>
          <w:tcPr>
            <w:tcW w:w="1039"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 </w:t>
            </w:r>
          </w:p>
        </w:tc>
        <w:tc>
          <w:tcPr>
            <w:tcW w:w="91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Headworks</w:t>
            </w:r>
          </w:p>
        </w:tc>
        <w:tc>
          <w:tcPr>
            <w:tcW w:w="1586" w:type="dxa"/>
            <w:tcBorders>
              <w:top w:val="nil"/>
              <w:left w:val="nil"/>
              <w:bottom w:val="single" w:sz="4" w:space="0" w:color="auto"/>
              <w:right w:val="single" w:sz="4" w:space="0" w:color="auto"/>
            </w:tcBorders>
            <w:shd w:val="clear" w:color="auto" w:fill="auto"/>
            <w:vAlign w:val="center"/>
            <w:hideMark/>
          </w:tcPr>
          <w:p w:rsidR="001333A8" w:rsidRDefault="001333A8" w:rsidP="005B171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Imran Rafi</w:t>
            </w:r>
          </w:p>
          <w:p w:rsidR="001333A8" w:rsidRDefault="001333A8" w:rsidP="005B1718">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Sub Engineer Headworks</w:t>
            </w:r>
          </w:p>
          <w:p w:rsidR="001333A8" w:rsidRPr="00692F61" w:rsidRDefault="001333A8" w:rsidP="005B171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03004908438</w:t>
            </w:r>
          </w:p>
        </w:tc>
        <w:tc>
          <w:tcPr>
            <w:tcW w:w="1052"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815"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908"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836" w:type="dxa"/>
            <w:tcBorders>
              <w:top w:val="nil"/>
              <w:left w:val="nil"/>
              <w:bottom w:val="single" w:sz="4" w:space="0" w:color="auto"/>
              <w:right w:val="single" w:sz="4" w:space="0" w:color="auto"/>
            </w:tcBorders>
            <w:shd w:val="clear" w:color="auto" w:fill="auto"/>
            <w:vAlign w:val="center"/>
            <w:hideMark/>
          </w:tcPr>
          <w:p w:rsidR="001333A8" w:rsidRPr="00692F61" w:rsidRDefault="001333A8" w:rsidP="00395D97">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1347" w:type="dxa"/>
            <w:tcBorders>
              <w:top w:val="nil"/>
              <w:left w:val="nil"/>
              <w:bottom w:val="single" w:sz="4" w:space="0" w:color="auto"/>
              <w:right w:val="single" w:sz="4" w:space="0" w:color="auto"/>
            </w:tcBorders>
            <w:vAlign w:val="center"/>
          </w:tcPr>
          <w:p w:rsidR="00D028C8"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Mate=01</w:t>
            </w:r>
          </w:p>
          <w:p w:rsidR="001333A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Beldar=08</w:t>
            </w:r>
          </w:p>
        </w:tc>
      </w:tr>
    </w:tbl>
    <w:p w:rsidR="00962064" w:rsidRDefault="00962064" w:rsidP="00FA7E22">
      <w:pPr>
        <w:pStyle w:val="NoSpacing"/>
        <w:ind w:left="720"/>
        <w:jc w:val="both"/>
        <w:rPr>
          <w:rFonts w:ascii="Arial" w:hAnsi="Arial" w:cs="Arial"/>
        </w:rPr>
      </w:pPr>
    </w:p>
    <w:p w:rsidR="003751ED" w:rsidRDefault="003751ED" w:rsidP="00FA7E22">
      <w:pPr>
        <w:pStyle w:val="NoSpacing"/>
        <w:ind w:left="720"/>
        <w:jc w:val="both"/>
        <w:rPr>
          <w:rFonts w:ascii="Arial" w:hAnsi="Arial" w:cs="Arial"/>
        </w:rPr>
      </w:pPr>
    </w:p>
    <w:p w:rsidR="003751ED" w:rsidRDefault="003751ED" w:rsidP="00FA7E22">
      <w:pPr>
        <w:pStyle w:val="NoSpacing"/>
        <w:ind w:left="720"/>
        <w:jc w:val="both"/>
        <w:rPr>
          <w:rFonts w:ascii="Arial" w:hAnsi="Arial" w:cs="Arial"/>
        </w:rPr>
      </w:pPr>
    </w:p>
    <w:p w:rsidR="00AB0845" w:rsidRDefault="00AB0845" w:rsidP="00FA7E22">
      <w:pPr>
        <w:pStyle w:val="NoSpacing"/>
        <w:ind w:left="720"/>
        <w:jc w:val="both"/>
        <w:rPr>
          <w:rFonts w:ascii="Arial" w:hAnsi="Arial" w:cs="Arial"/>
        </w:rPr>
      </w:pPr>
    </w:p>
    <w:p w:rsidR="003751ED" w:rsidRDefault="003751ED" w:rsidP="00FA7E22">
      <w:pPr>
        <w:pStyle w:val="NoSpacing"/>
        <w:ind w:left="720"/>
        <w:jc w:val="both"/>
        <w:rPr>
          <w:rFonts w:ascii="Arial" w:hAnsi="Arial" w:cs="Arial"/>
        </w:rPr>
      </w:pPr>
    </w:p>
    <w:p w:rsidR="003751ED" w:rsidRDefault="003751ED" w:rsidP="00FA7E22">
      <w:pPr>
        <w:pStyle w:val="NoSpacing"/>
        <w:ind w:left="720"/>
        <w:jc w:val="both"/>
        <w:rPr>
          <w:rFonts w:ascii="Arial" w:hAnsi="Arial" w:cs="Arial"/>
        </w:rPr>
      </w:pPr>
    </w:p>
    <w:tbl>
      <w:tblPr>
        <w:tblW w:w="10890" w:type="dxa"/>
        <w:tblInd w:w="-432" w:type="dxa"/>
        <w:tblLayout w:type="fixed"/>
        <w:tblLook w:val="04A0"/>
      </w:tblPr>
      <w:tblGrid>
        <w:gridCol w:w="517"/>
        <w:gridCol w:w="1213"/>
        <w:gridCol w:w="1060"/>
        <w:gridCol w:w="1260"/>
        <w:gridCol w:w="1980"/>
        <w:gridCol w:w="990"/>
        <w:gridCol w:w="900"/>
        <w:gridCol w:w="900"/>
        <w:gridCol w:w="900"/>
        <w:gridCol w:w="1170"/>
      </w:tblGrid>
      <w:tr w:rsidR="00D028C8" w:rsidRPr="00DE6702" w:rsidTr="004E074F">
        <w:trPr>
          <w:trHeight w:val="1016"/>
        </w:trPr>
        <w:tc>
          <w:tcPr>
            <w:tcW w:w="9720" w:type="dxa"/>
            <w:gridSpan w:val="9"/>
            <w:tcBorders>
              <w:top w:val="nil"/>
              <w:left w:val="nil"/>
              <w:bottom w:val="nil"/>
              <w:right w:val="nil"/>
            </w:tcBorders>
            <w:shd w:val="clear" w:color="auto" w:fill="auto"/>
            <w:vAlign w:val="center"/>
            <w:hideMark/>
          </w:tcPr>
          <w:p w:rsidR="00D028C8" w:rsidRPr="004B4DC1" w:rsidRDefault="00D028C8" w:rsidP="00E511EA">
            <w:pPr>
              <w:pStyle w:val="ListParagraph"/>
              <w:numPr>
                <w:ilvl w:val="1"/>
                <w:numId w:val="25"/>
              </w:numPr>
              <w:contextualSpacing/>
              <w:jc w:val="center"/>
              <w:rPr>
                <w:rFonts w:asciiTheme="minorBidi" w:eastAsia="Times New Roman" w:hAnsiTheme="minorBidi" w:cstheme="minorBidi"/>
                <w:b/>
                <w:bCs/>
              </w:rPr>
            </w:pPr>
            <w:r>
              <w:rPr>
                <w:rFonts w:cs="Arial"/>
              </w:rPr>
              <w:lastRenderedPageBreak/>
              <w:br w:type="page"/>
            </w:r>
            <w:r w:rsidRPr="004B4DC1">
              <w:rPr>
                <w:rFonts w:asciiTheme="minorBidi" w:eastAsia="Times New Roman" w:hAnsiTheme="minorBidi" w:cstheme="minorBidi"/>
                <w:b/>
                <w:bCs/>
                <w:sz w:val="28"/>
                <w:szCs w:val="28"/>
              </w:rPr>
              <w:t xml:space="preserve">   DEPLOYMENT MACHINERY (HIGH TO VERY HIGH FLOOD)</w:t>
            </w:r>
          </w:p>
        </w:tc>
        <w:tc>
          <w:tcPr>
            <w:tcW w:w="1170" w:type="dxa"/>
            <w:tcBorders>
              <w:top w:val="nil"/>
              <w:left w:val="nil"/>
              <w:bottom w:val="nil"/>
              <w:right w:val="nil"/>
            </w:tcBorders>
          </w:tcPr>
          <w:p w:rsidR="00D028C8" w:rsidRDefault="00D028C8" w:rsidP="004F38E5">
            <w:pPr>
              <w:pStyle w:val="ListParagraph"/>
              <w:ind w:left="420"/>
              <w:contextualSpacing/>
              <w:rPr>
                <w:rFonts w:cs="Arial"/>
              </w:rPr>
            </w:pPr>
          </w:p>
        </w:tc>
      </w:tr>
      <w:tr w:rsidR="00D028C8" w:rsidRPr="00DE6702" w:rsidTr="004E074F">
        <w:trPr>
          <w:trHeight w:val="516"/>
        </w:trPr>
        <w:tc>
          <w:tcPr>
            <w:tcW w:w="5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28C8" w:rsidRPr="004E074F" w:rsidRDefault="00D028C8" w:rsidP="00602AF1">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Sr. No.</w:t>
            </w:r>
          </w:p>
        </w:tc>
        <w:tc>
          <w:tcPr>
            <w:tcW w:w="12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28C8" w:rsidRPr="004E074F" w:rsidRDefault="00D028C8" w:rsidP="00602AF1">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Name of structure</w:t>
            </w:r>
          </w:p>
        </w:tc>
        <w:tc>
          <w:tcPr>
            <w:tcW w:w="10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28C8" w:rsidRPr="004E074F" w:rsidRDefault="00D028C8" w:rsidP="00602AF1">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Vulnerable site</w:t>
            </w:r>
          </w:p>
        </w:tc>
        <w:tc>
          <w:tcPr>
            <w:tcW w:w="1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28C8" w:rsidRPr="004E074F" w:rsidRDefault="00D028C8" w:rsidP="00602AF1">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Camp Location</w:t>
            </w:r>
          </w:p>
        </w:tc>
        <w:tc>
          <w:tcPr>
            <w:tcW w:w="1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28C8" w:rsidRPr="004E074F" w:rsidRDefault="00D028C8" w:rsidP="00602AF1">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Site In charge Name and Cell No.</w:t>
            </w:r>
          </w:p>
        </w:tc>
        <w:tc>
          <w:tcPr>
            <w:tcW w:w="3690" w:type="dxa"/>
            <w:gridSpan w:val="4"/>
            <w:tcBorders>
              <w:top w:val="single" w:sz="4" w:space="0" w:color="auto"/>
              <w:left w:val="nil"/>
              <w:bottom w:val="single" w:sz="4" w:space="0" w:color="auto"/>
              <w:right w:val="single" w:sz="4" w:space="0" w:color="auto"/>
            </w:tcBorders>
            <w:shd w:val="clear" w:color="auto" w:fill="auto"/>
            <w:vAlign w:val="center"/>
            <w:hideMark/>
          </w:tcPr>
          <w:p w:rsidR="00D028C8" w:rsidRPr="004E074F" w:rsidRDefault="00D028C8" w:rsidP="00D028C8">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Machinery will be deployed</w:t>
            </w:r>
          </w:p>
        </w:tc>
        <w:tc>
          <w:tcPr>
            <w:tcW w:w="1170" w:type="dxa"/>
            <w:tcBorders>
              <w:top w:val="single" w:sz="4" w:space="0" w:color="auto"/>
              <w:left w:val="nil"/>
              <w:bottom w:val="single" w:sz="4" w:space="0" w:color="auto"/>
              <w:right w:val="single" w:sz="4" w:space="0" w:color="auto"/>
            </w:tcBorders>
            <w:shd w:val="clear" w:color="auto" w:fill="auto"/>
            <w:vAlign w:val="center"/>
          </w:tcPr>
          <w:p w:rsidR="00D028C8" w:rsidRPr="004E074F" w:rsidRDefault="00D028C8" w:rsidP="00D028C8">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Labour</w:t>
            </w:r>
          </w:p>
        </w:tc>
      </w:tr>
      <w:tr w:rsidR="004E074F" w:rsidRPr="00DE6702" w:rsidTr="004E074F">
        <w:trPr>
          <w:trHeight w:val="1016"/>
        </w:trPr>
        <w:tc>
          <w:tcPr>
            <w:tcW w:w="517" w:type="dxa"/>
            <w:vMerge/>
            <w:tcBorders>
              <w:top w:val="single" w:sz="4" w:space="0" w:color="auto"/>
              <w:left w:val="single" w:sz="4" w:space="0" w:color="auto"/>
              <w:bottom w:val="single" w:sz="4" w:space="0" w:color="000000"/>
              <w:right w:val="single" w:sz="4" w:space="0" w:color="auto"/>
            </w:tcBorders>
            <w:vAlign w:val="center"/>
            <w:hideMark/>
          </w:tcPr>
          <w:p w:rsidR="00D028C8" w:rsidRPr="004E074F" w:rsidRDefault="00D028C8" w:rsidP="00602AF1">
            <w:pPr>
              <w:rPr>
                <w:rFonts w:asciiTheme="minorBidi" w:eastAsia="Times New Roman" w:hAnsiTheme="minorBidi" w:cstheme="minorBidi"/>
                <w:b/>
                <w:bCs/>
                <w:sz w:val="16"/>
                <w:szCs w:val="16"/>
              </w:rPr>
            </w:pPr>
          </w:p>
        </w:tc>
        <w:tc>
          <w:tcPr>
            <w:tcW w:w="1213" w:type="dxa"/>
            <w:vMerge/>
            <w:tcBorders>
              <w:top w:val="single" w:sz="4" w:space="0" w:color="auto"/>
              <w:left w:val="single" w:sz="4" w:space="0" w:color="auto"/>
              <w:bottom w:val="single" w:sz="4" w:space="0" w:color="000000"/>
              <w:right w:val="single" w:sz="4" w:space="0" w:color="auto"/>
            </w:tcBorders>
            <w:vAlign w:val="center"/>
            <w:hideMark/>
          </w:tcPr>
          <w:p w:rsidR="00D028C8" w:rsidRPr="004E074F" w:rsidRDefault="00D028C8" w:rsidP="00602AF1">
            <w:pPr>
              <w:rPr>
                <w:rFonts w:asciiTheme="minorBidi" w:eastAsia="Times New Roman" w:hAnsiTheme="minorBidi" w:cstheme="minorBidi"/>
                <w:b/>
                <w:bCs/>
                <w:sz w:val="16"/>
                <w:szCs w:val="16"/>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rsidR="00D028C8" w:rsidRPr="004E074F" w:rsidRDefault="00D028C8" w:rsidP="00602AF1">
            <w:pPr>
              <w:rPr>
                <w:rFonts w:asciiTheme="minorBidi" w:eastAsia="Times New Roman" w:hAnsiTheme="minorBidi" w:cstheme="minorBidi"/>
                <w:b/>
                <w:bCs/>
                <w:sz w:val="16"/>
                <w:szCs w:val="16"/>
              </w:rPr>
            </w:pPr>
          </w:p>
        </w:tc>
        <w:tc>
          <w:tcPr>
            <w:tcW w:w="1260" w:type="dxa"/>
            <w:vMerge/>
            <w:tcBorders>
              <w:top w:val="single" w:sz="4" w:space="0" w:color="auto"/>
              <w:left w:val="single" w:sz="4" w:space="0" w:color="auto"/>
              <w:bottom w:val="single" w:sz="4" w:space="0" w:color="000000"/>
              <w:right w:val="single" w:sz="4" w:space="0" w:color="auto"/>
            </w:tcBorders>
            <w:vAlign w:val="center"/>
            <w:hideMark/>
          </w:tcPr>
          <w:p w:rsidR="00D028C8" w:rsidRPr="004E074F" w:rsidRDefault="00D028C8" w:rsidP="00602AF1">
            <w:pPr>
              <w:rPr>
                <w:rFonts w:asciiTheme="minorBidi" w:eastAsia="Times New Roman" w:hAnsiTheme="minorBidi" w:cstheme="minorBidi"/>
                <w:b/>
                <w:bCs/>
                <w:sz w:val="16"/>
                <w:szCs w:val="16"/>
              </w:rPr>
            </w:pPr>
          </w:p>
        </w:tc>
        <w:tc>
          <w:tcPr>
            <w:tcW w:w="1980" w:type="dxa"/>
            <w:vMerge/>
            <w:tcBorders>
              <w:top w:val="single" w:sz="4" w:space="0" w:color="auto"/>
              <w:left w:val="single" w:sz="4" w:space="0" w:color="auto"/>
              <w:bottom w:val="single" w:sz="4" w:space="0" w:color="000000"/>
              <w:right w:val="single" w:sz="4" w:space="0" w:color="auto"/>
            </w:tcBorders>
            <w:vAlign w:val="center"/>
            <w:hideMark/>
          </w:tcPr>
          <w:p w:rsidR="00D028C8" w:rsidRPr="004E074F" w:rsidRDefault="00D028C8" w:rsidP="00602AF1">
            <w:pPr>
              <w:rPr>
                <w:rFonts w:asciiTheme="minorBidi" w:eastAsia="Times New Roman" w:hAnsiTheme="minorBidi" w:cstheme="minorBidi"/>
                <w:b/>
                <w:bCs/>
                <w:sz w:val="16"/>
                <w:szCs w:val="16"/>
              </w:rPr>
            </w:pPr>
          </w:p>
        </w:tc>
        <w:tc>
          <w:tcPr>
            <w:tcW w:w="990" w:type="dxa"/>
            <w:tcBorders>
              <w:top w:val="nil"/>
              <w:left w:val="nil"/>
              <w:bottom w:val="single" w:sz="4" w:space="0" w:color="auto"/>
              <w:right w:val="single" w:sz="4" w:space="0" w:color="auto"/>
            </w:tcBorders>
            <w:shd w:val="clear" w:color="auto" w:fill="auto"/>
            <w:vAlign w:val="center"/>
            <w:hideMark/>
          </w:tcPr>
          <w:p w:rsidR="00D028C8" w:rsidRPr="004E074F" w:rsidRDefault="00D028C8" w:rsidP="00602AF1">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Excavator</w:t>
            </w:r>
          </w:p>
        </w:tc>
        <w:tc>
          <w:tcPr>
            <w:tcW w:w="900" w:type="dxa"/>
            <w:tcBorders>
              <w:top w:val="nil"/>
              <w:left w:val="nil"/>
              <w:bottom w:val="single" w:sz="4" w:space="0" w:color="auto"/>
              <w:right w:val="single" w:sz="4" w:space="0" w:color="auto"/>
            </w:tcBorders>
            <w:shd w:val="clear" w:color="auto" w:fill="auto"/>
            <w:vAlign w:val="center"/>
            <w:hideMark/>
          </w:tcPr>
          <w:p w:rsidR="00D028C8" w:rsidRPr="004E074F" w:rsidRDefault="00D028C8" w:rsidP="00602AF1">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Dumper</w:t>
            </w:r>
          </w:p>
        </w:tc>
        <w:tc>
          <w:tcPr>
            <w:tcW w:w="900" w:type="dxa"/>
            <w:tcBorders>
              <w:top w:val="nil"/>
              <w:left w:val="nil"/>
              <w:bottom w:val="single" w:sz="4" w:space="0" w:color="auto"/>
              <w:right w:val="single" w:sz="4" w:space="0" w:color="auto"/>
            </w:tcBorders>
            <w:shd w:val="clear" w:color="auto" w:fill="auto"/>
            <w:vAlign w:val="center"/>
            <w:hideMark/>
          </w:tcPr>
          <w:p w:rsidR="00D028C8" w:rsidRPr="004E074F" w:rsidRDefault="00D028C8" w:rsidP="00602AF1">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Trolleys/ Dumper</w:t>
            </w:r>
          </w:p>
        </w:tc>
        <w:tc>
          <w:tcPr>
            <w:tcW w:w="900" w:type="dxa"/>
            <w:tcBorders>
              <w:top w:val="nil"/>
              <w:left w:val="nil"/>
              <w:bottom w:val="single" w:sz="4" w:space="0" w:color="auto"/>
              <w:right w:val="single" w:sz="4" w:space="0" w:color="auto"/>
            </w:tcBorders>
            <w:shd w:val="clear" w:color="auto" w:fill="auto"/>
            <w:vAlign w:val="center"/>
            <w:hideMark/>
          </w:tcPr>
          <w:p w:rsidR="00D028C8" w:rsidRPr="004E074F" w:rsidRDefault="00D028C8" w:rsidP="00602AF1">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Tractor with front blade</w:t>
            </w:r>
          </w:p>
        </w:tc>
        <w:tc>
          <w:tcPr>
            <w:tcW w:w="1170" w:type="dxa"/>
            <w:tcBorders>
              <w:top w:val="nil"/>
              <w:left w:val="nil"/>
              <w:bottom w:val="single" w:sz="4" w:space="0" w:color="auto"/>
              <w:right w:val="single" w:sz="4" w:space="0" w:color="auto"/>
            </w:tcBorders>
            <w:vAlign w:val="center"/>
          </w:tcPr>
          <w:p w:rsidR="00D028C8" w:rsidRPr="004E074F" w:rsidRDefault="00D028C8" w:rsidP="00D028C8">
            <w:pPr>
              <w:jc w:val="center"/>
              <w:rPr>
                <w:rFonts w:asciiTheme="minorBidi" w:eastAsia="Times New Roman" w:hAnsiTheme="minorBidi" w:cstheme="minorBidi"/>
                <w:b/>
                <w:bCs/>
                <w:sz w:val="16"/>
                <w:szCs w:val="16"/>
              </w:rPr>
            </w:pPr>
            <w:r w:rsidRPr="004E074F">
              <w:rPr>
                <w:rFonts w:asciiTheme="minorBidi" w:eastAsia="Times New Roman" w:hAnsiTheme="minorBidi" w:cstheme="minorBidi"/>
                <w:b/>
                <w:bCs/>
                <w:sz w:val="16"/>
                <w:szCs w:val="16"/>
              </w:rPr>
              <w:t>Mate &amp; Beldar</w:t>
            </w:r>
          </w:p>
        </w:tc>
      </w:tr>
      <w:tr w:rsidR="004E074F" w:rsidRPr="00DE6702" w:rsidTr="004E074F">
        <w:trPr>
          <w:trHeight w:val="326"/>
        </w:trPr>
        <w:tc>
          <w:tcPr>
            <w:tcW w:w="517" w:type="dxa"/>
            <w:tcBorders>
              <w:top w:val="nil"/>
              <w:left w:val="single" w:sz="4" w:space="0" w:color="auto"/>
              <w:bottom w:val="single" w:sz="4" w:space="0" w:color="auto"/>
              <w:right w:val="single" w:sz="4" w:space="0" w:color="auto"/>
            </w:tcBorders>
            <w:shd w:val="clear" w:color="auto" w:fill="auto"/>
            <w:vAlign w:val="center"/>
            <w:hideMark/>
          </w:tcPr>
          <w:p w:rsidR="00D028C8" w:rsidRPr="00DE6702" w:rsidRDefault="00D028C8" w:rsidP="00602AF1">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1</w:t>
            </w:r>
          </w:p>
        </w:tc>
        <w:tc>
          <w:tcPr>
            <w:tcW w:w="1213" w:type="dxa"/>
            <w:tcBorders>
              <w:top w:val="nil"/>
              <w:left w:val="nil"/>
              <w:bottom w:val="single" w:sz="4" w:space="0" w:color="auto"/>
              <w:right w:val="single" w:sz="4" w:space="0" w:color="auto"/>
            </w:tcBorders>
            <w:shd w:val="clear" w:color="auto" w:fill="auto"/>
            <w:vAlign w:val="center"/>
            <w:hideMark/>
          </w:tcPr>
          <w:p w:rsidR="00D028C8" w:rsidRPr="00DE6702" w:rsidRDefault="00D028C8" w:rsidP="00602AF1">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2</w:t>
            </w:r>
          </w:p>
        </w:tc>
        <w:tc>
          <w:tcPr>
            <w:tcW w:w="1060" w:type="dxa"/>
            <w:tcBorders>
              <w:top w:val="nil"/>
              <w:left w:val="nil"/>
              <w:bottom w:val="single" w:sz="4" w:space="0" w:color="auto"/>
              <w:right w:val="single" w:sz="4" w:space="0" w:color="auto"/>
            </w:tcBorders>
            <w:shd w:val="clear" w:color="auto" w:fill="auto"/>
            <w:vAlign w:val="center"/>
            <w:hideMark/>
          </w:tcPr>
          <w:p w:rsidR="00D028C8" w:rsidRPr="00DE6702" w:rsidRDefault="00D028C8" w:rsidP="00602AF1">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4</w:t>
            </w:r>
          </w:p>
        </w:tc>
        <w:tc>
          <w:tcPr>
            <w:tcW w:w="1260" w:type="dxa"/>
            <w:tcBorders>
              <w:top w:val="nil"/>
              <w:left w:val="nil"/>
              <w:bottom w:val="single" w:sz="4" w:space="0" w:color="auto"/>
              <w:right w:val="single" w:sz="4" w:space="0" w:color="auto"/>
            </w:tcBorders>
            <w:shd w:val="clear" w:color="auto" w:fill="auto"/>
            <w:vAlign w:val="center"/>
            <w:hideMark/>
          </w:tcPr>
          <w:p w:rsidR="00D028C8" w:rsidRPr="00DE6702" w:rsidRDefault="00D028C8" w:rsidP="00602AF1">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5</w:t>
            </w:r>
          </w:p>
        </w:tc>
        <w:tc>
          <w:tcPr>
            <w:tcW w:w="1980" w:type="dxa"/>
            <w:tcBorders>
              <w:top w:val="nil"/>
              <w:left w:val="nil"/>
              <w:bottom w:val="single" w:sz="4" w:space="0" w:color="auto"/>
              <w:right w:val="single" w:sz="4" w:space="0" w:color="auto"/>
            </w:tcBorders>
            <w:shd w:val="clear" w:color="auto" w:fill="auto"/>
            <w:vAlign w:val="center"/>
            <w:hideMark/>
          </w:tcPr>
          <w:p w:rsidR="00D028C8" w:rsidRPr="00DE6702" w:rsidRDefault="00D028C8" w:rsidP="00602AF1">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6</w:t>
            </w:r>
          </w:p>
        </w:tc>
        <w:tc>
          <w:tcPr>
            <w:tcW w:w="990" w:type="dxa"/>
            <w:tcBorders>
              <w:top w:val="nil"/>
              <w:left w:val="nil"/>
              <w:bottom w:val="single" w:sz="4" w:space="0" w:color="auto"/>
              <w:right w:val="single" w:sz="4" w:space="0" w:color="auto"/>
            </w:tcBorders>
            <w:shd w:val="clear" w:color="auto" w:fill="auto"/>
            <w:vAlign w:val="center"/>
            <w:hideMark/>
          </w:tcPr>
          <w:p w:rsidR="00D028C8" w:rsidRPr="00DE6702" w:rsidRDefault="00D028C8" w:rsidP="00602AF1">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7</w:t>
            </w:r>
          </w:p>
        </w:tc>
        <w:tc>
          <w:tcPr>
            <w:tcW w:w="900" w:type="dxa"/>
            <w:tcBorders>
              <w:top w:val="nil"/>
              <w:left w:val="nil"/>
              <w:bottom w:val="single" w:sz="4" w:space="0" w:color="auto"/>
              <w:right w:val="single" w:sz="4" w:space="0" w:color="auto"/>
            </w:tcBorders>
            <w:shd w:val="clear" w:color="auto" w:fill="auto"/>
            <w:vAlign w:val="center"/>
            <w:hideMark/>
          </w:tcPr>
          <w:p w:rsidR="00D028C8" w:rsidRPr="00DE6702" w:rsidRDefault="00D028C8" w:rsidP="00602AF1">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8</w:t>
            </w:r>
          </w:p>
        </w:tc>
        <w:tc>
          <w:tcPr>
            <w:tcW w:w="900" w:type="dxa"/>
            <w:tcBorders>
              <w:top w:val="nil"/>
              <w:left w:val="nil"/>
              <w:bottom w:val="single" w:sz="4" w:space="0" w:color="auto"/>
              <w:right w:val="single" w:sz="4" w:space="0" w:color="auto"/>
            </w:tcBorders>
            <w:shd w:val="clear" w:color="auto" w:fill="auto"/>
            <w:vAlign w:val="center"/>
            <w:hideMark/>
          </w:tcPr>
          <w:p w:rsidR="00D028C8" w:rsidRPr="00DE6702" w:rsidRDefault="00D028C8" w:rsidP="00602AF1">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9</w:t>
            </w:r>
          </w:p>
        </w:tc>
        <w:tc>
          <w:tcPr>
            <w:tcW w:w="900" w:type="dxa"/>
            <w:tcBorders>
              <w:top w:val="nil"/>
              <w:left w:val="nil"/>
              <w:bottom w:val="single" w:sz="4" w:space="0" w:color="auto"/>
              <w:right w:val="single" w:sz="4" w:space="0" w:color="auto"/>
            </w:tcBorders>
            <w:shd w:val="clear" w:color="auto" w:fill="auto"/>
            <w:vAlign w:val="center"/>
            <w:hideMark/>
          </w:tcPr>
          <w:p w:rsidR="00D028C8" w:rsidRPr="00DE6702" w:rsidRDefault="00D028C8" w:rsidP="00602AF1">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10</w:t>
            </w:r>
          </w:p>
        </w:tc>
        <w:tc>
          <w:tcPr>
            <w:tcW w:w="1170" w:type="dxa"/>
            <w:tcBorders>
              <w:top w:val="nil"/>
              <w:left w:val="nil"/>
              <w:bottom w:val="single" w:sz="4" w:space="0" w:color="auto"/>
              <w:right w:val="single" w:sz="4" w:space="0" w:color="auto"/>
            </w:tcBorders>
            <w:vAlign w:val="center"/>
          </w:tcPr>
          <w:p w:rsidR="00D028C8" w:rsidRPr="002101BF" w:rsidRDefault="00D028C8" w:rsidP="00B27AE7">
            <w:pPr>
              <w:jc w:val="center"/>
              <w:rPr>
                <w:rFonts w:ascii="Times New Roman" w:eastAsia="Times New Roman" w:hAnsi="Times New Roman"/>
                <w:b/>
                <w:bCs/>
                <w:sz w:val="20"/>
                <w:szCs w:val="20"/>
              </w:rPr>
            </w:pPr>
            <w:r>
              <w:rPr>
                <w:rFonts w:ascii="Times New Roman" w:eastAsia="Times New Roman" w:hAnsi="Times New Roman"/>
                <w:b/>
                <w:bCs/>
                <w:sz w:val="20"/>
                <w:szCs w:val="20"/>
              </w:rPr>
              <w:t>11</w:t>
            </w:r>
          </w:p>
        </w:tc>
      </w:tr>
      <w:tr w:rsidR="004E074F" w:rsidRPr="00DE6702" w:rsidTr="004E074F">
        <w:trPr>
          <w:trHeight w:val="1016"/>
        </w:trPr>
        <w:tc>
          <w:tcPr>
            <w:tcW w:w="5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028C8" w:rsidRPr="00692F61" w:rsidRDefault="00D028C8" w:rsidP="00602AF1">
            <w:pPr>
              <w:jc w:val="center"/>
              <w:rPr>
                <w:rFonts w:asciiTheme="minorBidi" w:eastAsia="Times New Roman" w:hAnsiTheme="minorBidi" w:cstheme="minorBidi"/>
                <w:bCs/>
                <w:sz w:val="20"/>
                <w:szCs w:val="20"/>
              </w:rPr>
            </w:pPr>
            <w:r w:rsidRPr="00692F61">
              <w:rPr>
                <w:rFonts w:asciiTheme="minorBidi" w:eastAsia="Times New Roman" w:hAnsiTheme="minorBidi" w:cstheme="minorBidi"/>
                <w:bCs/>
                <w:sz w:val="20"/>
                <w:szCs w:val="20"/>
              </w:rPr>
              <w:t>1</w:t>
            </w:r>
          </w:p>
        </w:tc>
        <w:tc>
          <w:tcPr>
            <w:tcW w:w="1213" w:type="dxa"/>
            <w:vMerge w:val="restart"/>
            <w:tcBorders>
              <w:top w:val="nil"/>
              <w:left w:val="single" w:sz="4" w:space="0" w:color="auto"/>
              <w:bottom w:val="single" w:sz="4" w:space="0" w:color="000000"/>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Right Marginal Bund including 14 Nos. Spurs and studs</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36+000 to 43+000</w:t>
            </w:r>
          </w:p>
        </w:tc>
        <w:tc>
          <w:tcPr>
            <w:tcW w:w="126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17000</w:t>
            </w:r>
          </w:p>
        </w:tc>
        <w:tc>
          <w:tcPr>
            <w:tcW w:w="1980" w:type="dxa"/>
            <w:tcBorders>
              <w:top w:val="nil"/>
              <w:left w:val="nil"/>
              <w:bottom w:val="single" w:sz="4" w:space="0" w:color="auto"/>
              <w:right w:val="single" w:sz="4" w:space="0" w:color="auto"/>
            </w:tcBorders>
            <w:shd w:val="clear" w:color="auto" w:fill="auto"/>
            <w:vAlign w:val="center"/>
            <w:hideMark/>
          </w:tcPr>
          <w:p w:rsidR="00D028C8"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Sub Engineer Leave Reserve</w:t>
            </w:r>
          </w:p>
          <w:p w:rsidR="00003E11" w:rsidRPr="00692F61" w:rsidRDefault="00003E11" w:rsidP="00602AF1">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(Vacant)</w:t>
            </w:r>
          </w:p>
        </w:tc>
        <w:tc>
          <w:tcPr>
            <w:tcW w:w="99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6</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6</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1170" w:type="dxa"/>
            <w:tcBorders>
              <w:top w:val="nil"/>
              <w:left w:val="nil"/>
              <w:bottom w:val="single" w:sz="4" w:space="0" w:color="auto"/>
              <w:right w:val="single" w:sz="4" w:space="0" w:color="auto"/>
            </w:tcBorders>
            <w:vAlign w:val="center"/>
          </w:tcPr>
          <w:p w:rsidR="00D028C8" w:rsidRDefault="00D028C8" w:rsidP="00B27AE7">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Mate=02</w:t>
            </w:r>
          </w:p>
          <w:p w:rsidR="00D028C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Beldar=23</w:t>
            </w:r>
          </w:p>
        </w:tc>
      </w:tr>
      <w:tr w:rsidR="004E074F" w:rsidRPr="00DE6702" w:rsidTr="004E074F">
        <w:trPr>
          <w:trHeight w:val="1457"/>
        </w:trPr>
        <w:tc>
          <w:tcPr>
            <w:tcW w:w="517" w:type="dxa"/>
            <w:vMerge/>
            <w:tcBorders>
              <w:top w:val="nil"/>
              <w:left w:val="single" w:sz="4" w:space="0" w:color="auto"/>
              <w:bottom w:val="single" w:sz="4" w:space="0" w:color="000000"/>
              <w:right w:val="single" w:sz="4" w:space="0" w:color="auto"/>
            </w:tcBorders>
            <w:vAlign w:val="center"/>
            <w:hideMark/>
          </w:tcPr>
          <w:p w:rsidR="00D028C8" w:rsidRPr="00692F61" w:rsidRDefault="00D028C8" w:rsidP="00602AF1">
            <w:pPr>
              <w:rPr>
                <w:rFonts w:asciiTheme="minorBidi" w:eastAsia="Times New Roman" w:hAnsiTheme="minorBidi" w:cstheme="minorBidi"/>
                <w:bCs/>
                <w:sz w:val="20"/>
                <w:szCs w:val="20"/>
              </w:rPr>
            </w:pPr>
          </w:p>
        </w:tc>
        <w:tc>
          <w:tcPr>
            <w:tcW w:w="1213" w:type="dxa"/>
            <w:vMerge/>
            <w:tcBorders>
              <w:top w:val="nil"/>
              <w:left w:val="single" w:sz="4" w:space="0" w:color="auto"/>
              <w:bottom w:val="single" w:sz="4" w:space="0" w:color="000000"/>
              <w:right w:val="single" w:sz="4" w:space="0" w:color="auto"/>
            </w:tcBorders>
            <w:vAlign w:val="center"/>
            <w:hideMark/>
          </w:tcPr>
          <w:p w:rsidR="00D028C8" w:rsidRPr="00692F61" w:rsidRDefault="00D028C8" w:rsidP="00602AF1">
            <w:pPr>
              <w:rPr>
                <w:rFonts w:asciiTheme="minorBidi" w:eastAsia="Times New Roman" w:hAnsiTheme="minorBidi" w:cstheme="minorBidi"/>
                <w:sz w:val="20"/>
                <w:szCs w:val="20"/>
              </w:rPr>
            </w:pPr>
          </w:p>
        </w:tc>
        <w:tc>
          <w:tcPr>
            <w:tcW w:w="1060" w:type="dxa"/>
            <w:vMerge/>
            <w:tcBorders>
              <w:top w:val="nil"/>
              <w:left w:val="single" w:sz="4" w:space="0" w:color="auto"/>
              <w:bottom w:val="single" w:sz="4" w:space="0" w:color="000000"/>
              <w:right w:val="single" w:sz="4" w:space="0" w:color="auto"/>
            </w:tcBorders>
            <w:vAlign w:val="center"/>
            <w:hideMark/>
          </w:tcPr>
          <w:p w:rsidR="00D028C8" w:rsidRPr="00692F61" w:rsidRDefault="00D028C8" w:rsidP="00602AF1">
            <w:pPr>
              <w:rPr>
                <w:rFonts w:asciiTheme="minorBidi" w:eastAsia="Times New Roman" w:hAnsiTheme="minorBidi" w:cstheme="minorBidi"/>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45000</w:t>
            </w:r>
          </w:p>
        </w:tc>
        <w:tc>
          <w:tcPr>
            <w:tcW w:w="1980" w:type="dxa"/>
            <w:tcBorders>
              <w:top w:val="nil"/>
              <w:left w:val="nil"/>
              <w:bottom w:val="single" w:sz="4" w:space="0" w:color="auto"/>
              <w:right w:val="single" w:sz="4" w:space="0" w:color="auto"/>
            </w:tcBorders>
            <w:shd w:val="clear" w:color="auto" w:fill="auto"/>
            <w:vAlign w:val="center"/>
            <w:hideMark/>
          </w:tcPr>
          <w:p w:rsidR="00D028C8" w:rsidRPr="00692F61" w:rsidRDefault="009A4E0F" w:rsidP="009A4E0F">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 xml:space="preserve">SBE </w:t>
            </w:r>
            <w:r>
              <w:rPr>
                <w:rFonts w:asciiTheme="minorBidi" w:eastAsia="Times New Roman" w:hAnsiTheme="minorBidi" w:cstheme="minorBidi"/>
                <w:sz w:val="20"/>
                <w:szCs w:val="20"/>
              </w:rPr>
              <w:t>Hydraulic Section (additional charge)</w:t>
            </w:r>
            <w:r w:rsidRPr="00692F61">
              <w:rPr>
                <w:rFonts w:asciiTheme="minorBidi" w:eastAsia="Times New Roman" w:hAnsiTheme="minorBidi" w:cstheme="minorBidi"/>
                <w:sz w:val="20"/>
                <w:szCs w:val="20"/>
              </w:rPr>
              <w:t xml:space="preserve">  Sub Engineer </w:t>
            </w:r>
            <w:r>
              <w:rPr>
                <w:rFonts w:asciiTheme="minorBidi" w:eastAsia="Times New Roman" w:hAnsiTheme="minorBidi" w:cstheme="minorBidi"/>
                <w:sz w:val="20"/>
                <w:szCs w:val="20"/>
              </w:rPr>
              <w:t>Development Circle</w:t>
            </w:r>
          </w:p>
        </w:tc>
        <w:tc>
          <w:tcPr>
            <w:tcW w:w="99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6</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6</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1170" w:type="dxa"/>
            <w:tcBorders>
              <w:top w:val="nil"/>
              <w:left w:val="nil"/>
              <w:bottom w:val="single" w:sz="4" w:space="0" w:color="auto"/>
              <w:right w:val="single" w:sz="4" w:space="0" w:color="auto"/>
            </w:tcBorders>
            <w:vAlign w:val="center"/>
          </w:tcPr>
          <w:p w:rsidR="00D028C8"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Mate=02</w:t>
            </w:r>
          </w:p>
          <w:p w:rsidR="00D028C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Beldar=23</w:t>
            </w:r>
          </w:p>
        </w:tc>
      </w:tr>
      <w:tr w:rsidR="004E074F" w:rsidRPr="00DE6702" w:rsidTr="004E074F">
        <w:trPr>
          <w:trHeight w:val="1016"/>
        </w:trPr>
        <w:tc>
          <w:tcPr>
            <w:tcW w:w="5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028C8" w:rsidRPr="00692F61" w:rsidRDefault="00D028C8" w:rsidP="00602AF1">
            <w:pPr>
              <w:jc w:val="center"/>
              <w:rPr>
                <w:rFonts w:asciiTheme="minorBidi" w:eastAsia="Times New Roman" w:hAnsiTheme="minorBidi" w:cstheme="minorBidi"/>
                <w:bCs/>
                <w:sz w:val="20"/>
                <w:szCs w:val="20"/>
              </w:rPr>
            </w:pPr>
            <w:r w:rsidRPr="00692F61">
              <w:rPr>
                <w:rFonts w:asciiTheme="minorBidi" w:eastAsia="Times New Roman" w:hAnsiTheme="minorBidi" w:cstheme="minorBidi"/>
                <w:bCs/>
                <w:sz w:val="20"/>
                <w:szCs w:val="20"/>
              </w:rPr>
              <w:t>2</w:t>
            </w:r>
          </w:p>
        </w:tc>
        <w:tc>
          <w:tcPr>
            <w:tcW w:w="1213" w:type="dxa"/>
            <w:vMerge w:val="restart"/>
            <w:tcBorders>
              <w:top w:val="nil"/>
              <w:left w:val="single" w:sz="4" w:space="0" w:color="auto"/>
              <w:bottom w:val="single" w:sz="4" w:space="0" w:color="000000"/>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Left Marginal Bund including J-Head Spur RD 6+500</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11+000 to 34+000</w:t>
            </w:r>
          </w:p>
        </w:tc>
        <w:tc>
          <w:tcPr>
            <w:tcW w:w="126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15+000</w:t>
            </w:r>
          </w:p>
        </w:tc>
        <w:tc>
          <w:tcPr>
            <w:tcW w:w="198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0A3514">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 xml:space="preserve">    SBE Station Area  Sub Engineer Musaferkhana</w:t>
            </w:r>
          </w:p>
        </w:tc>
        <w:tc>
          <w:tcPr>
            <w:tcW w:w="99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6</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6</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1170" w:type="dxa"/>
            <w:tcBorders>
              <w:top w:val="nil"/>
              <w:left w:val="nil"/>
              <w:bottom w:val="single" w:sz="4" w:space="0" w:color="auto"/>
              <w:right w:val="single" w:sz="4" w:space="0" w:color="auto"/>
            </w:tcBorders>
            <w:vAlign w:val="center"/>
          </w:tcPr>
          <w:p w:rsidR="00D028C8"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Mate=02</w:t>
            </w:r>
          </w:p>
          <w:p w:rsidR="00D028C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Beldar=22</w:t>
            </w:r>
          </w:p>
        </w:tc>
      </w:tr>
      <w:tr w:rsidR="004E074F" w:rsidRPr="00DE6702" w:rsidTr="004E074F">
        <w:trPr>
          <w:trHeight w:val="1016"/>
        </w:trPr>
        <w:tc>
          <w:tcPr>
            <w:tcW w:w="517" w:type="dxa"/>
            <w:vMerge/>
            <w:tcBorders>
              <w:top w:val="nil"/>
              <w:left w:val="single" w:sz="4" w:space="0" w:color="auto"/>
              <w:bottom w:val="single" w:sz="4" w:space="0" w:color="000000"/>
              <w:right w:val="single" w:sz="4" w:space="0" w:color="auto"/>
            </w:tcBorders>
            <w:vAlign w:val="center"/>
            <w:hideMark/>
          </w:tcPr>
          <w:p w:rsidR="00D028C8" w:rsidRPr="00692F61" w:rsidRDefault="00D028C8" w:rsidP="00602AF1">
            <w:pPr>
              <w:rPr>
                <w:rFonts w:asciiTheme="minorBidi" w:eastAsia="Times New Roman" w:hAnsiTheme="minorBidi" w:cstheme="minorBidi"/>
                <w:bCs/>
                <w:sz w:val="20"/>
                <w:szCs w:val="20"/>
              </w:rPr>
            </w:pPr>
          </w:p>
        </w:tc>
        <w:tc>
          <w:tcPr>
            <w:tcW w:w="1213" w:type="dxa"/>
            <w:vMerge/>
            <w:tcBorders>
              <w:top w:val="nil"/>
              <w:left w:val="single" w:sz="4" w:space="0" w:color="auto"/>
              <w:bottom w:val="single" w:sz="4" w:space="0" w:color="000000"/>
              <w:right w:val="single" w:sz="4" w:space="0" w:color="auto"/>
            </w:tcBorders>
            <w:vAlign w:val="center"/>
            <w:hideMark/>
          </w:tcPr>
          <w:p w:rsidR="00D028C8" w:rsidRPr="00692F61" w:rsidRDefault="00D028C8" w:rsidP="00602AF1">
            <w:pPr>
              <w:rPr>
                <w:rFonts w:asciiTheme="minorBidi" w:eastAsia="Times New Roman" w:hAnsiTheme="minorBidi" w:cstheme="minorBidi"/>
                <w:sz w:val="20"/>
                <w:szCs w:val="20"/>
              </w:rPr>
            </w:pPr>
          </w:p>
        </w:tc>
        <w:tc>
          <w:tcPr>
            <w:tcW w:w="1060" w:type="dxa"/>
            <w:vMerge/>
            <w:tcBorders>
              <w:top w:val="nil"/>
              <w:left w:val="single" w:sz="4" w:space="0" w:color="auto"/>
              <w:bottom w:val="single" w:sz="4" w:space="0" w:color="000000"/>
              <w:right w:val="single" w:sz="4" w:space="0" w:color="auto"/>
            </w:tcBorders>
            <w:vAlign w:val="center"/>
            <w:hideMark/>
          </w:tcPr>
          <w:p w:rsidR="00D028C8" w:rsidRPr="00692F61" w:rsidRDefault="00D028C8" w:rsidP="00602AF1">
            <w:pPr>
              <w:rPr>
                <w:rFonts w:asciiTheme="minorBidi" w:eastAsia="Times New Roman" w:hAnsiTheme="minorBidi" w:cstheme="minorBidi"/>
                <w:sz w:val="20"/>
                <w:szCs w:val="20"/>
              </w:rPr>
            </w:pPr>
          </w:p>
        </w:tc>
        <w:tc>
          <w:tcPr>
            <w:tcW w:w="126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43+000</w:t>
            </w:r>
          </w:p>
        </w:tc>
        <w:tc>
          <w:tcPr>
            <w:tcW w:w="1980" w:type="dxa"/>
            <w:tcBorders>
              <w:top w:val="nil"/>
              <w:left w:val="nil"/>
              <w:bottom w:val="single" w:sz="4" w:space="0" w:color="auto"/>
              <w:right w:val="single" w:sz="4" w:space="0" w:color="auto"/>
            </w:tcBorders>
            <w:shd w:val="clear" w:color="auto" w:fill="auto"/>
            <w:vAlign w:val="center"/>
            <w:hideMark/>
          </w:tcPr>
          <w:p w:rsidR="00D028C8" w:rsidRDefault="00D028C8" w:rsidP="000A3514">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 xml:space="preserve">Sub Engineer </w:t>
            </w:r>
          </w:p>
          <w:p w:rsidR="00D028C8" w:rsidRPr="00692F61" w:rsidRDefault="00003E11" w:rsidP="000F4D33">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Abbasia Link Canal</w:t>
            </w:r>
          </w:p>
        </w:tc>
        <w:tc>
          <w:tcPr>
            <w:tcW w:w="99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6</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6</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2</w:t>
            </w:r>
          </w:p>
        </w:tc>
        <w:tc>
          <w:tcPr>
            <w:tcW w:w="1170" w:type="dxa"/>
            <w:tcBorders>
              <w:top w:val="nil"/>
              <w:left w:val="nil"/>
              <w:bottom w:val="single" w:sz="4" w:space="0" w:color="auto"/>
              <w:right w:val="single" w:sz="4" w:space="0" w:color="auto"/>
            </w:tcBorders>
            <w:vAlign w:val="center"/>
          </w:tcPr>
          <w:p w:rsidR="00D028C8"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Mate=02</w:t>
            </w:r>
          </w:p>
          <w:p w:rsidR="00D028C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Beldar=22</w:t>
            </w:r>
          </w:p>
        </w:tc>
      </w:tr>
      <w:tr w:rsidR="004E074F" w:rsidRPr="00DE6702" w:rsidTr="004E074F">
        <w:trPr>
          <w:trHeight w:val="1016"/>
        </w:trPr>
        <w:tc>
          <w:tcPr>
            <w:tcW w:w="517" w:type="dxa"/>
            <w:tcBorders>
              <w:top w:val="nil"/>
              <w:left w:val="single" w:sz="4" w:space="0" w:color="auto"/>
              <w:bottom w:val="single" w:sz="4" w:space="0" w:color="auto"/>
              <w:right w:val="single" w:sz="4" w:space="0" w:color="auto"/>
            </w:tcBorders>
            <w:shd w:val="clear" w:color="auto" w:fill="auto"/>
            <w:noWrap/>
            <w:vAlign w:val="center"/>
            <w:hideMark/>
          </w:tcPr>
          <w:p w:rsidR="00D028C8" w:rsidRPr="00692F61" w:rsidRDefault="00D028C8" w:rsidP="00602AF1">
            <w:pPr>
              <w:jc w:val="center"/>
              <w:rPr>
                <w:rFonts w:asciiTheme="minorBidi" w:eastAsia="Times New Roman" w:hAnsiTheme="minorBidi" w:cstheme="minorBidi"/>
                <w:bCs/>
                <w:sz w:val="20"/>
                <w:szCs w:val="20"/>
              </w:rPr>
            </w:pPr>
            <w:r w:rsidRPr="00692F61">
              <w:rPr>
                <w:rFonts w:asciiTheme="minorBidi" w:eastAsia="Times New Roman" w:hAnsiTheme="minorBidi" w:cstheme="minorBidi"/>
                <w:bCs/>
                <w:sz w:val="20"/>
                <w:szCs w:val="20"/>
              </w:rPr>
              <w:t>3</w:t>
            </w:r>
          </w:p>
        </w:tc>
        <w:tc>
          <w:tcPr>
            <w:tcW w:w="1213"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Colony Protection Bund including 6 Nos. Spurs &amp; Studs</w:t>
            </w:r>
          </w:p>
        </w:tc>
        <w:tc>
          <w:tcPr>
            <w:tcW w:w="106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4+000 to 5+500</w:t>
            </w:r>
          </w:p>
        </w:tc>
        <w:tc>
          <w:tcPr>
            <w:tcW w:w="126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RD 5+500</w:t>
            </w:r>
          </w:p>
        </w:tc>
        <w:tc>
          <w:tcPr>
            <w:tcW w:w="1980" w:type="dxa"/>
            <w:tcBorders>
              <w:top w:val="nil"/>
              <w:left w:val="nil"/>
              <w:bottom w:val="single" w:sz="4" w:space="0" w:color="auto"/>
              <w:right w:val="single" w:sz="4" w:space="0" w:color="auto"/>
            </w:tcBorders>
            <w:shd w:val="clear" w:color="auto" w:fill="auto"/>
            <w:vAlign w:val="center"/>
            <w:hideMark/>
          </w:tcPr>
          <w:p w:rsidR="00D028C8" w:rsidRDefault="00D028C8" w:rsidP="000A3514">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Sub Engineer</w:t>
            </w:r>
          </w:p>
          <w:p w:rsidR="00D028C8" w:rsidRPr="00692F61" w:rsidRDefault="00D028C8" w:rsidP="000F4D33">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 xml:space="preserve"> Workshop  </w:t>
            </w:r>
            <w:r w:rsidR="000F4D33">
              <w:rPr>
                <w:rFonts w:asciiTheme="minorBidi" w:eastAsia="Times New Roman" w:hAnsiTheme="minorBidi" w:cstheme="minorBidi"/>
                <w:sz w:val="20"/>
                <w:szCs w:val="20"/>
              </w:rPr>
              <w:t>(additional charge Headworks Section)</w:t>
            </w:r>
          </w:p>
        </w:tc>
        <w:tc>
          <w:tcPr>
            <w:tcW w:w="99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1170" w:type="dxa"/>
            <w:tcBorders>
              <w:top w:val="nil"/>
              <w:left w:val="nil"/>
              <w:bottom w:val="single" w:sz="4" w:space="0" w:color="auto"/>
              <w:right w:val="single" w:sz="4" w:space="0" w:color="auto"/>
            </w:tcBorders>
            <w:vAlign w:val="center"/>
          </w:tcPr>
          <w:p w:rsidR="00D028C8"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Mate=01</w:t>
            </w:r>
          </w:p>
          <w:p w:rsidR="00D028C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Beldar=11</w:t>
            </w:r>
          </w:p>
        </w:tc>
      </w:tr>
      <w:tr w:rsidR="004E074F" w:rsidRPr="00DE6702" w:rsidTr="004E074F">
        <w:trPr>
          <w:trHeight w:val="1016"/>
        </w:trPr>
        <w:tc>
          <w:tcPr>
            <w:tcW w:w="517" w:type="dxa"/>
            <w:tcBorders>
              <w:top w:val="nil"/>
              <w:left w:val="single" w:sz="4" w:space="0" w:color="auto"/>
              <w:bottom w:val="single" w:sz="4" w:space="0" w:color="auto"/>
              <w:right w:val="single" w:sz="4" w:space="0" w:color="auto"/>
            </w:tcBorders>
            <w:shd w:val="clear" w:color="auto" w:fill="auto"/>
            <w:noWrap/>
            <w:vAlign w:val="center"/>
            <w:hideMark/>
          </w:tcPr>
          <w:p w:rsidR="00D028C8" w:rsidRPr="00692F61" w:rsidRDefault="00D028C8" w:rsidP="00602AF1">
            <w:pPr>
              <w:jc w:val="center"/>
              <w:rPr>
                <w:rFonts w:asciiTheme="minorBidi" w:eastAsia="Times New Roman" w:hAnsiTheme="minorBidi" w:cstheme="minorBidi"/>
                <w:bCs/>
                <w:sz w:val="20"/>
                <w:szCs w:val="20"/>
              </w:rPr>
            </w:pPr>
            <w:r w:rsidRPr="00692F61">
              <w:rPr>
                <w:rFonts w:asciiTheme="minorBidi" w:eastAsia="Times New Roman" w:hAnsiTheme="minorBidi" w:cstheme="minorBidi"/>
                <w:bCs/>
                <w:sz w:val="20"/>
                <w:szCs w:val="20"/>
              </w:rPr>
              <w:t>4</w:t>
            </w:r>
          </w:p>
        </w:tc>
        <w:tc>
          <w:tcPr>
            <w:tcW w:w="1213"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Left Guide Bund</w:t>
            </w:r>
          </w:p>
        </w:tc>
        <w:tc>
          <w:tcPr>
            <w:tcW w:w="106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 </w:t>
            </w:r>
          </w:p>
        </w:tc>
        <w:tc>
          <w:tcPr>
            <w:tcW w:w="126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Headworks</w:t>
            </w:r>
          </w:p>
        </w:tc>
        <w:tc>
          <w:tcPr>
            <w:tcW w:w="198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4B146A">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Sub Engineer Headworks</w:t>
            </w:r>
          </w:p>
        </w:tc>
        <w:tc>
          <w:tcPr>
            <w:tcW w:w="99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1170" w:type="dxa"/>
            <w:tcBorders>
              <w:top w:val="nil"/>
              <w:left w:val="nil"/>
              <w:bottom w:val="single" w:sz="4" w:space="0" w:color="auto"/>
              <w:right w:val="single" w:sz="4" w:space="0" w:color="auto"/>
            </w:tcBorders>
            <w:vAlign w:val="center"/>
          </w:tcPr>
          <w:p w:rsidR="00D028C8" w:rsidRDefault="00D028C8" w:rsidP="00B27AE7">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Mate=01</w:t>
            </w:r>
          </w:p>
          <w:p w:rsidR="00D028C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Beldar=11</w:t>
            </w:r>
          </w:p>
        </w:tc>
      </w:tr>
      <w:tr w:rsidR="004E074F" w:rsidRPr="00DE6702" w:rsidTr="004E074F">
        <w:trPr>
          <w:trHeight w:val="1016"/>
        </w:trPr>
        <w:tc>
          <w:tcPr>
            <w:tcW w:w="517" w:type="dxa"/>
            <w:tcBorders>
              <w:top w:val="nil"/>
              <w:left w:val="single" w:sz="4" w:space="0" w:color="auto"/>
              <w:bottom w:val="single" w:sz="4" w:space="0" w:color="auto"/>
              <w:right w:val="single" w:sz="4" w:space="0" w:color="auto"/>
            </w:tcBorders>
            <w:shd w:val="clear" w:color="auto" w:fill="auto"/>
            <w:noWrap/>
            <w:vAlign w:val="center"/>
            <w:hideMark/>
          </w:tcPr>
          <w:p w:rsidR="00D028C8" w:rsidRPr="00692F61" w:rsidRDefault="00D028C8" w:rsidP="00602AF1">
            <w:pPr>
              <w:jc w:val="center"/>
              <w:rPr>
                <w:rFonts w:asciiTheme="minorBidi" w:eastAsia="Times New Roman" w:hAnsiTheme="minorBidi" w:cstheme="minorBidi"/>
                <w:bCs/>
                <w:sz w:val="20"/>
                <w:szCs w:val="20"/>
              </w:rPr>
            </w:pPr>
            <w:r w:rsidRPr="00692F61">
              <w:rPr>
                <w:rFonts w:asciiTheme="minorBidi" w:eastAsia="Times New Roman" w:hAnsiTheme="minorBidi" w:cstheme="minorBidi"/>
                <w:bCs/>
                <w:sz w:val="20"/>
                <w:szCs w:val="20"/>
              </w:rPr>
              <w:t>5</w:t>
            </w:r>
          </w:p>
        </w:tc>
        <w:tc>
          <w:tcPr>
            <w:tcW w:w="1213"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Right Guide Bund</w:t>
            </w:r>
          </w:p>
        </w:tc>
        <w:tc>
          <w:tcPr>
            <w:tcW w:w="106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 </w:t>
            </w:r>
          </w:p>
        </w:tc>
        <w:tc>
          <w:tcPr>
            <w:tcW w:w="126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Headworks</w:t>
            </w:r>
          </w:p>
        </w:tc>
        <w:tc>
          <w:tcPr>
            <w:tcW w:w="198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4B146A">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Sub Engineer Headworks</w:t>
            </w:r>
          </w:p>
        </w:tc>
        <w:tc>
          <w:tcPr>
            <w:tcW w:w="99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3</w:t>
            </w:r>
          </w:p>
        </w:tc>
        <w:tc>
          <w:tcPr>
            <w:tcW w:w="900" w:type="dxa"/>
            <w:tcBorders>
              <w:top w:val="nil"/>
              <w:left w:val="nil"/>
              <w:bottom w:val="single" w:sz="4" w:space="0" w:color="auto"/>
              <w:right w:val="single" w:sz="4" w:space="0" w:color="auto"/>
            </w:tcBorders>
            <w:shd w:val="clear" w:color="auto" w:fill="auto"/>
            <w:vAlign w:val="center"/>
            <w:hideMark/>
          </w:tcPr>
          <w:p w:rsidR="00D028C8" w:rsidRPr="00692F61" w:rsidRDefault="00D028C8" w:rsidP="00602AF1">
            <w:pPr>
              <w:jc w:val="center"/>
              <w:rPr>
                <w:rFonts w:asciiTheme="minorBidi" w:eastAsia="Times New Roman" w:hAnsiTheme="minorBidi" w:cstheme="minorBidi"/>
                <w:sz w:val="20"/>
                <w:szCs w:val="20"/>
              </w:rPr>
            </w:pPr>
            <w:r w:rsidRPr="00692F61">
              <w:rPr>
                <w:rFonts w:asciiTheme="minorBidi" w:eastAsia="Times New Roman" w:hAnsiTheme="minorBidi" w:cstheme="minorBidi"/>
                <w:sz w:val="20"/>
                <w:szCs w:val="20"/>
              </w:rPr>
              <w:t>1</w:t>
            </w:r>
          </w:p>
        </w:tc>
        <w:tc>
          <w:tcPr>
            <w:tcW w:w="1170" w:type="dxa"/>
            <w:tcBorders>
              <w:top w:val="nil"/>
              <w:left w:val="nil"/>
              <w:bottom w:val="single" w:sz="4" w:space="0" w:color="auto"/>
              <w:right w:val="single" w:sz="4" w:space="0" w:color="auto"/>
            </w:tcBorders>
            <w:vAlign w:val="center"/>
          </w:tcPr>
          <w:p w:rsidR="00D028C8" w:rsidRDefault="00D028C8" w:rsidP="00B27AE7">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Mate=01</w:t>
            </w:r>
          </w:p>
          <w:p w:rsidR="00D028C8" w:rsidRPr="00692F61" w:rsidRDefault="00D028C8" w:rsidP="00D028C8">
            <w:pPr>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Beldar=11</w:t>
            </w:r>
          </w:p>
        </w:tc>
      </w:tr>
    </w:tbl>
    <w:p w:rsidR="00962064" w:rsidRDefault="00962064" w:rsidP="00962064">
      <w:pPr>
        <w:pStyle w:val="NoSpacing"/>
        <w:ind w:left="720"/>
        <w:jc w:val="both"/>
        <w:rPr>
          <w:rFonts w:ascii="Arial" w:hAnsi="Arial" w:cs="Arial"/>
        </w:rPr>
      </w:pPr>
    </w:p>
    <w:p w:rsidR="004B4DC1" w:rsidRDefault="00962064">
      <w:pPr>
        <w:rPr>
          <w:rFonts w:cs="Arial"/>
        </w:rPr>
      </w:pPr>
      <w:r>
        <w:rPr>
          <w:rFonts w:cs="Arial"/>
        </w:rPr>
        <w:br w:type="page"/>
      </w:r>
    </w:p>
    <w:tbl>
      <w:tblPr>
        <w:tblW w:w="10980" w:type="dxa"/>
        <w:tblInd w:w="-522" w:type="dxa"/>
        <w:tblLayout w:type="fixed"/>
        <w:tblLook w:val="04A0"/>
      </w:tblPr>
      <w:tblGrid>
        <w:gridCol w:w="521"/>
        <w:gridCol w:w="1223"/>
        <w:gridCol w:w="956"/>
        <w:gridCol w:w="1260"/>
        <w:gridCol w:w="2070"/>
        <w:gridCol w:w="990"/>
        <w:gridCol w:w="900"/>
        <w:gridCol w:w="900"/>
        <w:gridCol w:w="990"/>
        <w:gridCol w:w="1170"/>
      </w:tblGrid>
      <w:tr w:rsidR="006016A8" w:rsidRPr="00DE6702" w:rsidTr="00477E6F">
        <w:trPr>
          <w:trHeight w:val="1011"/>
        </w:trPr>
        <w:tc>
          <w:tcPr>
            <w:tcW w:w="10980" w:type="dxa"/>
            <w:gridSpan w:val="10"/>
            <w:tcBorders>
              <w:top w:val="nil"/>
              <w:left w:val="nil"/>
              <w:bottom w:val="nil"/>
              <w:right w:val="nil"/>
            </w:tcBorders>
            <w:shd w:val="clear" w:color="auto" w:fill="auto"/>
            <w:vAlign w:val="center"/>
            <w:hideMark/>
          </w:tcPr>
          <w:p w:rsidR="006016A8" w:rsidRPr="004B4DC1" w:rsidRDefault="00DF24DF" w:rsidP="004F38E5">
            <w:pPr>
              <w:pStyle w:val="ListParagraph"/>
              <w:ind w:left="420"/>
              <w:contextualSpacing/>
              <w:rPr>
                <w:rFonts w:asciiTheme="minorBidi" w:eastAsia="Times New Roman" w:hAnsiTheme="minorBidi" w:cstheme="minorBidi"/>
                <w:b/>
                <w:bCs/>
                <w:sz w:val="26"/>
                <w:szCs w:val="26"/>
              </w:rPr>
            </w:pPr>
            <w:r>
              <w:rPr>
                <w:rFonts w:asciiTheme="minorBidi" w:eastAsia="Times New Roman" w:hAnsiTheme="minorBidi" w:cstheme="minorBidi"/>
                <w:b/>
                <w:bCs/>
                <w:sz w:val="26"/>
                <w:szCs w:val="26"/>
              </w:rPr>
              <w:lastRenderedPageBreak/>
              <w:t xml:space="preserve">14.5         </w:t>
            </w:r>
            <w:r w:rsidR="006016A8" w:rsidRPr="004B4DC1">
              <w:rPr>
                <w:rFonts w:asciiTheme="minorBidi" w:eastAsia="Times New Roman" w:hAnsiTheme="minorBidi" w:cstheme="minorBidi"/>
                <w:b/>
                <w:bCs/>
                <w:sz w:val="26"/>
                <w:szCs w:val="26"/>
              </w:rPr>
              <w:t>DEPLOYMENT MACHINERY (HIGH  TO EXCEPTIONALLY HIGH FLOOD)</w:t>
            </w:r>
          </w:p>
        </w:tc>
      </w:tr>
      <w:tr w:rsidR="004C4C10" w:rsidRPr="00DE6702" w:rsidTr="00477E6F">
        <w:trPr>
          <w:trHeight w:val="513"/>
        </w:trPr>
        <w:tc>
          <w:tcPr>
            <w:tcW w:w="5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Sr. No.</w:t>
            </w:r>
          </w:p>
        </w:tc>
        <w:tc>
          <w:tcPr>
            <w:tcW w:w="12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Name of structure</w:t>
            </w:r>
          </w:p>
        </w:tc>
        <w:tc>
          <w:tcPr>
            <w:tcW w:w="9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Vulnerable site</w:t>
            </w:r>
          </w:p>
        </w:tc>
        <w:tc>
          <w:tcPr>
            <w:tcW w:w="1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Camp Location</w:t>
            </w:r>
          </w:p>
        </w:tc>
        <w:tc>
          <w:tcPr>
            <w:tcW w:w="20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Site In charge Name and Cell No.</w:t>
            </w:r>
          </w:p>
        </w:tc>
        <w:tc>
          <w:tcPr>
            <w:tcW w:w="3780" w:type="dxa"/>
            <w:gridSpan w:val="4"/>
            <w:tcBorders>
              <w:top w:val="single" w:sz="4" w:space="0" w:color="auto"/>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Machinery will be deployed</w:t>
            </w:r>
          </w:p>
        </w:tc>
        <w:tc>
          <w:tcPr>
            <w:tcW w:w="1170" w:type="dxa"/>
            <w:tcBorders>
              <w:top w:val="single" w:sz="4" w:space="0" w:color="auto"/>
              <w:left w:val="nil"/>
              <w:bottom w:val="single" w:sz="4" w:space="0" w:color="auto"/>
              <w:right w:val="single" w:sz="4" w:space="0" w:color="auto"/>
            </w:tcBorders>
            <w:vAlign w:val="center"/>
          </w:tcPr>
          <w:p w:rsidR="004C4C10" w:rsidRPr="00477E6F" w:rsidRDefault="004C4C10" w:rsidP="004C4C10">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Labour</w:t>
            </w:r>
          </w:p>
        </w:tc>
      </w:tr>
      <w:tr w:rsidR="004C4C10" w:rsidRPr="00DE6702" w:rsidTr="00477E6F">
        <w:trPr>
          <w:trHeight w:val="1011"/>
        </w:trPr>
        <w:tc>
          <w:tcPr>
            <w:tcW w:w="521" w:type="dxa"/>
            <w:vMerge/>
            <w:tcBorders>
              <w:top w:val="single" w:sz="4" w:space="0" w:color="auto"/>
              <w:left w:val="single" w:sz="4" w:space="0" w:color="auto"/>
              <w:bottom w:val="single" w:sz="4" w:space="0" w:color="000000"/>
              <w:right w:val="single" w:sz="4" w:space="0" w:color="auto"/>
            </w:tcBorders>
            <w:vAlign w:val="center"/>
            <w:hideMark/>
          </w:tcPr>
          <w:p w:rsidR="004C4C10" w:rsidRPr="00477E6F" w:rsidRDefault="004C4C10" w:rsidP="00967CA2">
            <w:pPr>
              <w:rPr>
                <w:rFonts w:asciiTheme="minorBidi" w:eastAsia="Times New Roman" w:hAnsiTheme="minorBidi" w:cstheme="minorBidi"/>
                <w:b/>
                <w:bCs/>
                <w:sz w:val="16"/>
                <w:szCs w:val="16"/>
              </w:rPr>
            </w:pPr>
          </w:p>
        </w:tc>
        <w:tc>
          <w:tcPr>
            <w:tcW w:w="1223" w:type="dxa"/>
            <w:vMerge/>
            <w:tcBorders>
              <w:top w:val="single" w:sz="4" w:space="0" w:color="auto"/>
              <w:left w:val="single" w:sz="4" w:space="0" w:color="auto"/>
              <w:bottom w:val="single" w:sz="4" w:space="0" w:color="000000"/>
              <w:right w:val="single" w:sz="4" w:space="0" w:color="auto"/>
            </w:tcBorders>
            <w:vAlign w:val="center"/>
            <w:hideMark/>
          </w:tcPr>
          <w:p w:rsidR="004C4C10" w:rsidRPr="00477E6F" w:rsidRDefault="004C4C10" w:rsidP="00967CA2">
            <w:pPr>
              <w:rPr>
                <w:rFonts w:asciiTheme="minorBidi" w:eastAsia="Times New Roman" w:hAnsiTheme="minorBidi" w:cstheme="minorBidi"/>
                <w:b/>
                <w:bCs/>
                <w:sz w:val="16"/>
                <w:szCs w:val="16"/>
              </w:rPr>
            </w:pPr>
          </w:p>
        </w:tc>
        <w:tc>
          <w:tcPr>
            <w:tcW w:w="956" w:type="dxa"/>
            <w:vMerge/>
            <w:tcBorders>
              <w:top w:val="single" w:sz="4" w:space="0" w:color="auto"/>
              <w:left w:val="single" w:sz="4" w:space="0" w:color="auto"/>
              <w:bottom w:val="single" w:sz="4" w:space="0" w:color="000000"/>
              <w:right w:val="single" w:sz="4" w:space="0" w:color="auto"/>
            </w:tcBorders>
            <w:vAlign w:val="center"/>
            <w:hideMark/>
          </w:tcPr>
          <w:p w:rsidR="004C4C10" w:rsidRPr="00477E6F" w:rsidRDefault="004C4C10" w:rsidP="00967CA2">
            <w:pPr>
              <w:rPr>
                <w:rFonts w:asciiTheme="minorBidi" w:eastAsia="Times New Roman" w:hAnsiTheme="minorBidi" w:cstheme="minorBidi"/>
                <w:b/>
                <w:bCs/>
                <w:sz w:val="16"/>
                <w:szCs w:val="16"/>
              </w:rPr>
            </w:pPr>
          </w:p>
        </w:tc>
        <w:tc>
          <w:tcPr>
            <w:tcW w:w="1260" w:type="dxa"/>
            <w:vMerge/>
            <w:tcBorders>
              <w:top w:val="single" w:sz="4" w:space="0" w:color="auto"/>
              <w:left w:val="single" w:sz="4" w:space="0" w:color="auto"/>
              <w:bottom w:val="single" w:sz="4" w:space="0" w:color="000000"/>
              <w:right w:val="single" w:sz="4" w:space="0" w:color="auto"/>
            </w:tcBorders>
            <w:vAlign w:val="center"/>
            <w:hideMark/>
          </w:tcPr>
          <w:p w:rsidR="004C4C10" w:rsidRPr="00477E6F" w:rsidRDefault="004C4C10" w:rsidP="00967CA2">
            <w:pPr>
              <w:rPr>
                <w:rFonts w:asciiTheme="minorBidi" w:eastAsia="Times New Roman" w:hAnsiTheme="minorBidi" w:cstheme="minorBidi"/>
                <w:b/>
                <w:bCs/>
                <w:sz w:val="16"/>
                <w:szCs w:val="16"/>
              </w:rPr>
            </w:pPr>
          </w:p>
        </w:tc>
        <w:tc>
          <w:tcPr>
            <w:tcW w:w="2070" w:type="dxa"/>
            <w:vMerge/>
            <w:tcBorders>
              <w:top w:val="single" w:sz="4" w:space="0" w:color="auto"/>
              <w:left w:val="single" w:sz="4" w:space="0" w:color="auto"/>
              <w:bottom w:val="single" w:sz="4" w:space="0" w:color="000000"/>
              <w:right w:val="single" w:sz="4" w:space="0" w:color="auto"/>
            </w:tcBorders>
            <w:vAlign w:val="center"/>
            <w:hideMark/>
          </w:tcPr>
          <w:p w:rsidR="004C4C10" w:rsidRPr="00477E6F" w:rsidRDefault="004C4C10" w:rsidP="00967CA2">
            <w:pPr>
              <w:rPr>
                <w:rFonts w:asciiTheme="minorBidi" w:eastAsia="Times New Roman" w:hAnsiTheme="minorBidi" w:cstheme="minorBidi"/>
                <w:b/>
                <w:bCs/>
                <w:sz w:val="16"/>
                <w:szCs w:val="16"/>
              </w:rPr>
            </w:pP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Excavator</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Dumper</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Trolleys/ Dumper</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Tractor with front blade</w:t>
            </w:r>
          </w:p>
        </w:tc>
        <w:tc>
          <w:tcPr>
            <w:tcW w:w="1170" w:type="dxa"/>
            <w:tcBorders>
              <w:top w:val="nil"/>
              <w:left w:val="nil"/>
              <w:bottom w:val="single" w:sz="4" w:space="0" w:color="auto"/>
              <w:right w:val="single" w:sz="4" w:space="0" w:color="auto"/>
            </w:tcBorders>
            <w:vAlign w:val="center"/>
          </w:tcPr>
          <w:p w:rsidR="004C4C10" w:rsidRPr="00477E6F" w:rsidRDefault="004C4C10" w:rsidP="00B27AE7">
            <w:pPr>
              <w:jc w:val="center"/>
              <w:rPr>
                <w:rFonts w:asciiTheme="minorBidi" w:eastAsia="Times New Roman" w:hAnsiTheme="minorBidi" w:cstheme="minorBidi"/>
                <w:b/>
                <w:bCs/>
                <w:sz w:val="16"/>
                <w:szCs w:val="16"/>
              </w:rPr>
            </w:pPr>
            <w:r w:rsidRPr="00477E6F">
              <w:rPr>
                <w:rFonts w:asciiTheme="minorBidi" w:eastAsia="Times New Roman" w:hAnsiTheme="minorBidi" w:cstheme="minorBidi"/>
                <w:b/>
                <w:bCs/>
                <w:sz w:val="16"/>
                <w:szCs w:val="16"/>
              </w:rPr>
              <w:t>Mate &amp; Beldar</w:t>
            </w:r>
          </w:p>
        </w:tc>
      </w:tr>
      <w:tr w:rsidR="004C4C10" w:rsidRPr="00DE6702" w:rsidTr="00477E6F">
        <w:trPr>
          <w:trHeight w:val="324"/>
        </w:trPr>
        <w:tc>
          <w:tcPr>
            <w:tcW w:w="521" w:type="dxa"/>
            <w:tcBorders>
              <w:top w:val="nil"/>
              <w:left w:val="single" w:sz="4" w:space="0" w:color="auto"/>
              <w:bottom w:val="single" w:sz="4" w:space="0" w:color="auto"/>
              <w:right w:val="single" w:sz="4" w:space="0" w:color="auto"/>
            </w:tcBorders>
            <w:shd w:val="clear" w:color="auto" w:fill="auto"/>
            <w:vAlign w:val="center"/>
            <w:hideMark/>
          </w:tcPr>
          <w:p w:rsidR="004C4C10" w:rsidRPr="00DE6702" w:rsidRDefault="004C4C10" w:rsidP="00967CA2">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1</w:t>
            </w:r>
          </w:p>
        </w:tc>
        <w:tc>
          <w:tcPr>
            <w:tcW w:w="1223" w:type="dxa"/>
            <w:tcBorders>
              <w:top w:val="nil"/>
              <w:left w:val="nil"/>
              <w:bottom w:val="single" w:sz="4" w:space="0" w:color="auto"/>
              <w:right w:val="single" w:sz="4" w:space="0" w:color="auto"/>
            </w:tcBorders>
            <w:shd w:val="clear" w:color="auto" w:fill="auto"/>
            <w:vAlign w:val="center"/>
            <w:hideMark/>
          </w:tcPr>
          <w:p w:rsidR="004C4C10" w:rsidRPr="00DE6702" w:rsidRDefault="004C4C10" w:rsidP="00967CA2">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2</w:t>
            </w:r>
          </w:p>
        </w:tc>
        <w:tc>
          <w:tcPr>
            <w:tcW w:w="956" w:type="dxa"/>
            <w:tcBorders>
              <w:top w:val="nil"/>
              <w:left w:val="nil"/>
              <w:bottom w:val="single" w:sz="4" w:space="0" w:color="auto"/>
              <w:right w:val="single" w:sz="4" w:space="0" w:color="auto"/>
            </w:tcBorders>
            <w:shd w:val="clear" w:color="auto" w:fill="auto"/>
            <w:vAlign w:val="center"/>
            <w:hideMark/>
          </w:tcPr>
          <w:p w:rsidR="004C4C10" w:rsidRPr="00DE6702" w:rsidRDefault="004C4C10" w:rsidP="00967CA2">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4</w:t>
            </w:r>
          </w:p>
        </w:tc>
        <w:tc>
          <w:tcPr>
            <w:tcW w:w="1260" w:type="dxa"/>
            <w:tcBorders>
              <w:top w:val="nil"/>
              <w:left w:val="nil"/>
              <w:bottom w:val="single" w:sz="4" w:space="0" w:color="auto"/>
              <w:right w:val="single" w:sz="4" w:space="0" w:color="auto"/>
            </w:tcBorders>
            <w:shd w:val="clear" w:color="auto" w:fill="auto"/>
            <w:vAlign w:val="center"/>
            <w:hideMark/>
          </w:tcPr>
          <w:p w:rsidR="004C4C10" w:rsidRPr="00DE6702" w:rsidRDefault="004C4C10" w:rsidP="00967CA2">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5</w:t>
            </w:r>
          </w:p>
        </w:tc>
        <w:tc>
          <w:tcPr>
            <w:tcW w:w="2070" w:type="dxa"/>
            <w:tcBorders>
              <w:top w:val="nil"/>
              <w:left w:val="nil"/>
              <w:bottom w:val="single" w:sz="4" w:space="0" w:color="auto"/>
              <w:right w:val="single" w:sz="4" w:space="0" w:color="auto"/>
            </w:tcBorders>
            <w:shd w:val="clear" w:color="auto" w:fill="auto"/>
            <w:vAlign w:val="center"/>
            <w:hideMark/>
          </w:tcPr>
          <w:p w:rsidR="004C4C10" w:rsidRPr="00DE6702" w:rsidRDefault="004C4C10" w:rsidP="00967CA2">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6</w:t>
            </w:r>
          </w:p>
        </w:tc>
        <w:tc>
          <w:tcPr>
            <w:tcW w:w="990" w:type="dxa"/>
            <w:tcBorders>
              <w:top w:val="nil"/>
              <w:left w:val="nil"/>
              <w:bottom w:val="single" w:sz="4" w:space="0" w:color="auto"/>
              <w:right w:val="single" w:sz="4" w:space="0" w:color="auto"/>
            </w:tcBorders>
            <w:shd w:val="clear" w:color="auto" w:fill="auto"/>
            <w:vAlign w:val="center"/>
            <w:hideMark/>
          </w:tcPr>
          <w:p w:rsidR="004C4C10" w:rsidRPr="00DE6702" w:rsidRDefault="004C4C10" w:rsidP="00967CA2">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7</w:t>
            </w:r>
          </w:p>
        </w:tc>
        <w:tc>
          <w:tcPr>
            <w:tcW w:w="900" w:type="dxa"/>
            <w:tcBorders>
              <w:top w:val="nil"/>
              <w:left w:val="nil"/>
              <w:bottom w:val="single" w:sz="4" w:space="0" w:color="auto"/>
              <w:right w:val="single" w:sz="4" w:space="0" w:color="auto"/>
            </w:tcBorders>
            <w:shd w:val="clear" w:color="auto" w:fill="auto"/>
            <w:vAlign w:val="center"/>
            <w:hideMark/>
          </w:tcPr>
          <w:p w:rsidR="004C4C10" w:rsidRPr="00DE6702" w:rsidRDefault="004C4C10" w:rsidP="00967CA2">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8</w:t>
            </w:r>
          </w:p>
        </w:tc>
        <w:tc>
          <w:tcPr>
            <w:tcW w:w="900" w:type="dxa"/>
            <w:tcBorders>
              <w:top w:val="nil"/>
              <w:left w:val="nil"/>
              <w:bottom w:val="single" w:sz="4" w:space="0" w:color="auto"/>
              <w:right w:val="single" w:sz="4" w:space="0" w:color="auto"/>
            </w:tcBorders>
            <w:shd w:val="clear" w:color="auto" w:fill="auto"/>
            <w:vAlign w:val="center"/>
            <w:hideMark/>
          </w:tcPr>
          <w:p w:rsidR="004C4C10" w:rsidRPr="00DE6702" w:rsidRDefault="004C4C10" w:rsidP="00967CA2">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9</w:t>
            </w:r>
          </w:p>
        </w:tc>
        <w:tc>
          <w:tcPr>
            <w:tcW w:w="990" w:type="dxa"/>
            <w:tcBorders>
              <w:top w:val="nil"/>
              <w:left w:val="nil"/>
              <w:bottom w:val="single" w:sz="4" w:space="0" w:color="auto"/>
              <w:right w:val="single" w:sz="4" w:space="0" w:color="auto"/>
            </w:tcBorders>
            <w:shd w:val="clear" w:color="auto" w:fill="auto"/>
            <w:vAlign w:val="center"/>
            <w:hideMark/>
          </w:tcPr>
          <w:p w:rsidR="004C4C10" w:rsidRPr="00DE6702" w:rsidRDefault="004C4C10" w:rsidP="00967CA2">
            <w:pPr>
              <w:jc w:val="center"/>
              <w:rPr>
                <w:rFonts w:ascii="Times New Roman" w:eastAsia="Times New Roman" w:hAnsi="Times New Roman"/>
                <w:b/>
                <w:bCs/>
                <w:sz w:val="20"/>
                <w:szCs w:val="20"/>
              </w:rPr>
            </w:pPr>
            <w:r w:rsidRPr="00DE6702">
              <w:rPr>
                <w:rFonts w:ascii="Times New Roman" w:eastAsia="Times New Roman" w:hAnsi="Times New Roman"/>
                <w:b/>
                <w:bCs/>
                <w:sz w:val="20"/>
                <w:szCs w:val="20"/>
              </w:rPr>
              <w:t>10</w:t>
            </w:r>
          </w:p>
        </w:tc>
        <w:tc>
          <w:tcPr>
            <w:tcW w:w="1170" w:type="dxa"/>
            <w:tcBorders>
              <w:top w:val="nil"/>
              <w:left w:val="nil"/>
              <w:bottom w:val="single" w:sz="4" w:space="0" w:color="auto"/>
              <w:right w:val="single" w:sz="4" w:space="0" w:color="auto"/>
            </w:tcBorders>
            <w:vAlign w:val="center"/>
          </w:tcPr>
          <w:p w:rsidR="004C4C10" w:rsidRPr="002101BF" w:rsidRDefault="004C4C10" w:rsidP="00B27AE7">
            <w:pPr>
              <w:jc w:val="center"/>
              <w:rPr>
                <w:rFonts w:ascii="Times New Roman" w:eastAsia="Times New Roman" w:hAnsi="Times New Roman"/>
                <w:b/>
                <w:bCs/>
                <w:sz w:val="20"/>
                <w:szCs w:val="20"/>
              </w:rPr>
            </w:pPr>
            <w:r>
              <w:rPr>
                <w:rFonts w:ascii="Times New Roman" w:eastAsia="Times New Roman" w:hAnsi="Times New Roman"/>
                <w:b/>
                <w:bCs/>
                <w:sz w:val="20"/>
                <w:szCs w:val="20"/>
              </w:rPr>
              <w:t>11</w:t>
            </w:r>
          </w:p>
        </w:tc>
      </w:tr>
      <w:tr w:rsidR="004C4C10" w:rsidRPr="00DE6702" w:rsidTr="00477E6F">
        <w:trPr>
          <w:trHeight w:val="1011"/>
        </w:trPr>
        <w:tc>
          <w:tcPr>
            <w:tcW w:w="5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C4C10" w:rsidRPr="00477E6F" w:rsidRDefault="004C4C10" w:rsidP="00967CA2">
            <w:pPr>
              <w:jc w:val="center"/>
              <w:rPr>
                <w:rFonts w:asciiTheme="minorBidi" w:eastAsia="Times New Roman" w:hAnsiTheme="minorBidi" w:cstheme="minorBidi"/>
                <w:bCs/>
                <w:sz w:val="18"/>
                <w:szCs w:val="18"/>
              </w:rPr>
            </w:pPr>
            <w:r w:rsidRPr="00477E6F">
              <w:rPr>
                <w:rFonts w:asciiTheme="minorBidi" w:eastAsia="Times New Roman" w:hAnsiTheme="minorBidi" w:cstheme="minorBidi"/>
                <w:bCs/>
                <w:sz w:val="18"/>
                <w:szCs w:val="18"/>
              </w:rPr>
              <w:t>1</w:t>
            </w:r>
          </w:p>
        </w:tc>
        <w:tc>
          <w:tcPr>
            <w:tcW w:w="1223" w:type="dxa"/>
            <w:vMerge w:val="restart"/>
            <w:tcBorders>
              <w:top w:val="nil"/>
              <w:left w:val="single" w:sz="4" w:space="0" w:color="auto"/>
              <w:bottom w:val="single" w:sz="4" w:space="0" w:color="000000"/>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Right Marginal Bund including 14 Nos. Spurs and studs</w:t>
            </w:r>
          </w:p>
        </w:tc>
        <w:tc>
          <w:tcPr>
            <w:tcW w:w="956" w:type="dxa"/>
            <w:vMerge w:val="restart"/>
            <w:tcBorders>
              <w:top w:val="nil"/>
              <w:left w:val="single" w:sz="4" w:space="0" w:color="auto"/>
              <w:bottom w:val="single" w:sz="4" w:space="0" w:color="000000"/>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RD 36+000 to 43+000</w:t>
            </w:r>
          </w:p>
        </w:tc>
        <w:tc>
          <w:tcPr>
            <w:tcW w:w="126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RD 17000</w:t>
            </w:r>
          </w:p>
        </w:tc>
        <w:tc>
          <w:tcPr>
            <w:tcW w:w="207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Sub Engineer Leave Reserve</w:t>
            </w:r>
          </w:p>
          <w:p w:rsidR="00C92499" w:rsidRPr="00477E6F" w:rsidRDefault="00C92499"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(Vacant)</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2</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6</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6</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3</w:t>
            </w:r>
          </w:p>
        </w:tc>
        <w:tc>
          <w:tcPr>
            <w:tcW w:w="1170" w:type="dxa"/>
            <w:tcBorders>
              <w:top w:val="nil"/>
              <w:left w:val="nil"/>
              <w:bottom w:val="single" w:sz="4" w:space="0" w:color="auto"/>
              <w:right w:val="single" w:sz="4" w:space="0" w:color="auto"/>
            </w:tcBorders>
            <w:vAlign w:val="center"/>
          </w:tcPr>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Mate=02</w:t>
            </w:r>
          </w:p>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Beldar=23</w:t>
            </w:r>
          </w:p>
        </w:tc>
      </w:tr>
      <w:tr w:rsidR="004C4C10" w:rsidRPr="00DE6702" w:rsidTr="00477E6F">
        <w:trPr>
          <w:trHeight w:val="1475"/>
        </w:trPr>
        <w:tc>
          <w:tcPr>
            <w:tcW w:w="521" w:type="dxa"/>
            <w:vMerge/>
            <w:tcBorders>
              <w:top w:val="nil"/>
              <w:left w:val="single" w:sz="4" w:space="0" w:color="auto"/>
              <w:bottom w:val="single" w:sz="4" w:space="0" w:color="000000"/>
              <w:right w:val="single" w:sz="4" w:space="0" w:color="auto"/>
            </w:tcBorders>
            <w:vAlign w:val="center"/>
            <w:hideMark/>
          </w:tcPr>
          <w:p w:rsidR="004C4C10" w:rsidRPr="00477E6F" w:rsidRDefault="004C4C10" w:rsidP="00967CA2">
            <w:pPr>
              <w:rPr>
                <w:rFonts w:asciiTheme="minorBidi" w:eastAsia="Times New Roman" w:hAnsiTheme="minorBidi" w:cstheme="minorBidi"/>
                <w:bCs/>
                <w:sz w:val="18"/>
                <w:szCs w:val="18"/>
              </w:rPr>
            </w:pPr>
          </w:p>
        </w:tc>
        <w:tc>
          <w:tcPr>
            <w:tcW w:w="1223" w:type="dxa"/>
            <w:vMerge/>
            <w:tcBorders>
              <w:top w:val="nil"/>
              <w:left w:val="single" w:sz="4" w:space="0" w:color="auto"/>
              <w:bottom w:val="single" w:sz="4" w:space="0" w:color="000000"/>
              <w:right w:val="single" w:sz="4" w:space="0" w:color="auto"/>
            </w:tcBorders>
            <w:vAlign w:val="center"/>
            <w:hideMark/>
          </w:tcPr>
          <w:p w:rsidR="004C4C10" w:rsidRPr="00477E6F" w:rsidRDefault="004C4C10" w:rsidP="00967CA2">
            <w:pPr>
              <w:rPr>
                <w:rFonts w:asciiTheme="minorBidi" w:eastAsia="Times New Roman" w:hAnsiTheme="minorBidi" w:cstheme="minorBidi"/>
                <w:sz w:val="18"/>
                <w:szCs w:val="18"/>
              </w:rPr>
            </w:pPr>
          </w:p>
        </w:tc>
        <w:tc>
          <w:tcPr>
            <w:tcW w:w="956" w:type="dxa"/>
            <w:vMerge/>
            <w:tcBorders>
              <w:top w:val="nil"/>
              <w:left w:val="single" w:sz="4" w:space="0" w:color="auto"/>
              <w:bottom w:val="single" w:sz="4" w:space="0" w:color="000000"/>
              <w:right w:val="single" w:sz="4" w:space="0" w:color="auto"/>
            </w:tcBorders>
            <w:vAlign w:val="center"/>
            <w:hideMark/>
          </w:tcPr>
          <w:p w:rsidR="004C4C10" w:rsidRPr="00477E6F" w:rsidRDefault="004C4C10" w:rsidP="00967CA2">
            <w:pPr>
              <w:rPr>
                <w:rFonts w:asciiTheme="minorBidi" w:eastAsia="Times New Roman" w:hAnsiTheme="minorBidi" w:cstheme="minorBidi"/>
                <w:sz w:val="18"/>
                <w:szCs w:val="18"/>
              </w:rPr>
            </w:pPr>
          </w:p>
        </w:tc>
        <w:tc>
          <w:tcPr>
            <w:tcW w:w="126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RD 45000</w:t>
            </w:r>
          </w:p>
        </w:tc>
        <w:tc>
          <w:tcPr>
            <w:tcW w:w="2070" w:type="dxa"/>
            <w:tcBorders>
              <w:top w:val="nil"/>
              <w:left w:val="nil"/>
              <w:bottom w:val="single" w:sz="4" w:space="0" w:color="auto"/>
              <w:right w:val="single" w:sz="4" w:space="0" w:color="auto"/>
            </w:tcBorders>
            <w:shd w:val="clear" w:color="auto" w:fill="auto"/>
            <w:vAlign w:val="center"/>
            <w:hideMark/>
          </w:tcPr>
          <w:p w:rsidR="00BE43C2" w:rsidRPr="00477E6F" w:rsidRDefault="00BE43C2" w:rsidP="00BE43C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Muhammad Hamza Ali</w:t>
            </w:r>
          </w:p>
          <w:p w:rsidR="004C4C10" w:rsidRPr="00477E6F" w:rsidRDefault="00BE43C2" w:rsidP="00BE43C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 xml:space="preserve"> SBE Hydraulic Section </w:t>
            </w:r>
          </w:p>
          <w:p w:rsidR="00BE43C2" w:rsidRPr="00477E6F" w:rsidRDefault="00BE43C2" w:rsidP="00BE43C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SBE Development Circle</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2</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6</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6</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3</w:t>
            </w:r>
          </w:p>
        </w:tc>
        <w:tc>
          <w:tcPr>
            <w:tcW w:w="1170" w:type="dxa"/>
            <w:tcBorders>
              <w:top w:val="nil"/>
              <w:left w:val="nil"/>
              <w:bottom w:val="single" w:sz="4" w:space="0" w:color="auto"/>
              <w:right w:val="single" w:sz="4" w:space="0" w:color="auto"/>
            </w:tcBorders>
            <w:vAlign w:val="center"/>
          </w:tcPr>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Mate=02</w:t>
            </w:r>
          </w:p>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Beldar=23</w:t>
            </w:r>
          </w:p>
        </w:tc>
      </w:tr>
      <w:tr w:rsidR="004C4C10" w:rsidRPr="00DE6702" w:rsidTr="00477E6F">
        <w:trPr>
          <w:trHeight w:val="1259"/>
        </w:trPr>
        <w:tc>
          <w:tcPr>
            <w:tcW w:w="5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C4C10" w:rsidRPr="00477E6F" w:rsidRDefault="004C4C10" w:rsidP="00967CA2">
            <w:pPr>
              <w:jc w:val="center"/>
              <w:rPr>
                <w:rFonts w:asciiTheme="minorBidi" w:eastAsia="Times New Roman" w:hAnsiTheme="minorBidi" w:cstheme="minorBidi"/>
                <w:bCs/>
                <w:sz w:val="18"/>
                <w:szCs w:val="18"/>
              </w:rPr>
            </w:pPr>
            <w:r w:rsidRPr="00477E6F">
              <w:rPr>
                <w:rFonts w:asciiTheme="minorBidi" w:eastAsia="Times New Roman" w:hAnsiTheme="minorBidi" w:cstheme="minorBidi"/>
                <w:bCs/>
                <w:sz w:val="18"/>
                <w:szCs w:val="18"/>
              </w:rPr>
              <w:t>2</w:t>
            </w:r>
          </w:p>
        </w:tc>
        <w:tc>
          <w:tcPr>
            <w:tcW w:w="1223" w:type="dxa"/>
            <w:vMerge w:val="restart"/>
            <w:tcBorders>
              <w:top w:val="nil"/>
              <w:left w:val="single" w:sz="4" w:space="0" w:color="auto"/>
              <w:bottom w:val="single" w:sz="4" w:space="0" w:color="000000"/>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Left Marginal Bund including J-Head Spur RD 6+500</w:t>
            </w:r>
          </w:p>
        </w:tc>
        <w:tc>
          <w:tcPr>
            <w:tcW w:w="956" w:type="dxa"/>
            <w:vMerge w:val="restart"/>
            <w:tcBorders>
              <w:top w:val="nil"/>
              <w:left w:val="single" w:sz="4" w:space="0" w:color="auto"/>
              <w:bottom w:val="single" w:sz="4" w:space="0" w:color="000000"/>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RD 11+000 to 34+000</w:t>
            </w:r>
          </w:p>
        </w:tc>
        <w:tc>
          <w:tcPr>
            <w:tcW w:w="126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RD 15+000</w:t>
            </w:r>
          </w:p>
        </w:tc>
        <w:tc>
          <w:tcPr>
            <w:tcW w:w="207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Muhammad Hamza Ali</w:t>
            </w:r>
          </w:p>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 xml:space="preserve"> SBE Station Area  Sub Engineer Musaferkhana</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2</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6</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6</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2</w:t>
            </w:r>
          </w:p>
        </w:tc>
        <w:tc>
          <w:tcPr>
            <w:tcW w:w="1170" w:type="dxa"/>
            <w:tcBorders>
              <w:top w:val="nil"/>
              <w:left w:val="nil"/>
              <w:bottom w:val="single" w:sz="4" w:space="0" w:color="auto"/>
              <w:right w:val="single" w:sz="4" w:space="0" w:color="auto"/>
            </w:tcBorders>
            <w:vAlign w:val="center"/>
          </w:tcPr>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Mate=02</w:t>
            </w:r>
          </w:p>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Beldar=22</w:t>
            </w:r>
          </w:p>
        </w:tc>
      </w:tr>
      <w:tr w:rsidR="004C4C10" w:rsidRPr="00DE6702" w:rsidTr="00477E6F">
        <w:trPr>
          <w:trHeight w:val="1151"/>
        </w:trPr>
        <w:tc>
          <w:tcPr>
            <w:tcW w:w="521" w:type="dxa"/>
            <w:vMerge/>
            <w:tcBorders>
              <w:top w:val="nil"/>
              <w:left w:val="single" w:sz="4" w:space="0" w:color="auto"/>
              <w:bottom w:val="single" w:sz="4" w:space="0" w:color="000000"/>
              <w:right w:val="single" w:sz="4" w:space="0" w:color="auto"/>
            </w:tcBorders>
            <w:vAlign w:val="center"/>
            <w:hideMark/>
          </w:tcPr>
          <w:p w:rsidR="004C4C10" w:rsidRPr="00477E6F" w:rsidRDefault="004C4C10" w:rsidP="00967CA2">
            <w:pPr>
              <w:rPr>
                <w:rFonts w:asciiTheme="minorBidi" w:eastAsia="Times New Roman" w:hAnsiTheme="minorBidi" w:cstheme="minorBidi"/>
                <w:bCs/>
                <w:sz w:val="18"/>
                <w:szCs w:val="18"/>
              </w:rPr>
            </w:pPr>
          </w:p>
        </w:tc>
        <w:tc>
          <w:tcPr>
            <w:tcW w:w="1223" w:type="dxa"/>
            <w:vMerge/>
            <w:tcBorders>
              <w:top w:val="nil"/>
              <w:left w:val="single" w:sz="4" w:space="0" w:color="auto"/>
              <w:bottom w:val="single" w:sz="4" w:space="0" w:color="000000"/>
              <w:right w:val="single" w:sz="4" w:space="0" w:color="auto"/>
            </w:tcBorders>
            <w:vAlign w:val="center"/>
            <w:hideMark/>
          </w:tcPr>
          <w:p w:rsidR="004C4C10" w:rsidRPr="00477E6F" w:rsidRDefault="004C4C10" w:rsidP="00967CA2">
            <w:pPr>
              <w:rPr>
                <w:rFonts w:asciiTheme="minorBidi" w:eastAsia="Times New Roman" w:hAnsiTheme="minorBidi" w:cstheme="minorBidi"/>
                <w:sz w:val="18"/>
                <w:szCs w:val="18"/>
              </w:rPr>
            </w:pPr>
          </w:p>
        </w:tc>
        <w:tc>
          <w:tcPr>
            <w:tcW w:w="956" w:type="dxa"/>
            <w:vMerge/>
            <w:tcBorders>
              <w:top w:val="nil"/>
              <w:left w:val="single" w:sz="4" w:space="0" w:color="auto"/>
              <w:bottom w:val="single" w:sz="4" w:space="0" w:color="000000"/>
              <w:right w:val="single" w:sz="4" w:space="0" w:color="auto"/>
            </w:tcBorders>
            <w:vAlign w:val="center"/>
            <w:hideMark/>
          </w:tcPr>
          <w:p w:rsidR="004C4C10" w:rsidRPr="00477E6F" w:rsidRDefault="004C4C10" w:rsidP="00967CA2">
            <w:pPr>
              <w:rPr>
                <w:rFonts w:asciiTheme="minorBidi" w:eastAsia="Times New Roman" w:hAnsiTheme="minorBidi" w:cstheme="minorBidi"/>
                <w:sz w:val="18"/>
                <w:szCs w:val="18"/>
              </w:rPr>
            </w:pPr>
          </w:p>
        </w:tc>
        <w:tc>
          <w:tcPr>
            <w:tcW w:w="126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RD 43+000</w:t>
            </w:r>
          </w:p>
        </w:tc>
        <w:tc>
          <w:tcPr>
            <w:tcW w:w="207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 xml:space="preserve">Sub Engineer </w:t>
            </w:r>
          </w:p>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 xml:space="preserve">Station Area Section </w:t>
            </w:r>
          </w:p>
          <w:p w:rsidR="004C4C10" w:rsidRPr="00477E6F" w:rsidRDefault="004C4C10" w:rsidP="004B146A">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 xml:space="preserve">Sub Engineer </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2</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6</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6</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2</w:t>
            </w:r>
          </w:p>
        </w:tc>
        <w:tc>
          <w:tcPr>
            <w:tcW w:w="1170" w:type="dxa"/>
            <w:tcBorders>
              <w:top w:val="nil"/>
              <w:left w:val="nil"/>
              <w:bottom w:val="single" w:sz="4" w:space="0" w:color="auto"/>
              <w:right w:val="single" w:sz="4" w:space="0" w:color="auto"/>
            </w:tcBorders>
            <w:vAlign w:val="center"/>
          </w:tcPr>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Mate=02</w:t>
            </w:r>
          </w:p>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Beldar=22</w:t>
            </w:r>
          </w:p>
        </w:tc>
      </w:tr>
      <w:tr w:rsidR="004C4C10" w:rsidRPr="00DE6702" w:rsidTr="00477E6F">
        <w:trPr>
          <w:trHeight w:val="1709"/>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4C4C10" w:rsidRPr="00477E6F" w:rsidRDefault="004C4C10" w:rsidP="00967CA2">
            <w:pPr>
              <w:jc w:val="center"/>
              <w:rPr>
                <w:rFonts w:asciiTheme="minorBidi" w:eastAsia="Times New Roman" w:hAnsiTheme="minorBidi" w:cstheme="minorBidi"/>
                <w:bCs/>
                <w:sz w:val="18"/>
                <w:szCs w:val="18"/>
              </w:rPr>
            </w:pPr>
            <w:r w:rsidRPr="00477E6F">
              <w:rPr>
                <w:rFonts w:asciiTheme="minorBidi" w:eastAsia="Times New Roman" w:hAnsiTheme="minorBidi" w:cstheme="minorBidi"/>
                <w:bCs/>
                <w:sz w:val="18"/>
                <w:szCs w:val="18"/>
              </w:rPr>
              <w:t>3</w:t>
            </w:r>
          </w:p>
        </w:tc>
        <w:tc>
          <w:tcPr>
            <w:tcW w:w="1223"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Colony Protection Bund including 6 Nos. Spurs &amp; Studs</w:t>
            </w:r>
          </w:p>
        </w:tc>
        <w:tc>
          <w:tcPr>
            <w:tcW w:w="956"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RD 4+000 to 5+500</w:t>
            </w:r>
          </w:p>
        </w:tc>
        <w:tc>
          <w:tcPr>
            <w:tcW w:w="126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RD 5+500</w:t>
            </w:r>
          </w:p>
        </w:tc>
        <w:tc>
          <w:tcPr>
            <w:tcW w:w="207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4B146A">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Muhammad Hamza Ali</w:t>
            </w:r>
          </w:p>
          <w:p w:rsidR="004C4C10" w:rsidRPr="00477E6F" w:rsidRDefault="004C4C10" w:rsidP="0070381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 xml:space="preserve"> Sub Engineer</w:t>
            </w:r>
          </w:p>
          <w:p w:rsidR="004C4C10" w:rsidRPr="00477E6F" w:rsidRDefault="004C4C10" w:rsidP="0070381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 xml:space="preserve"> Workshop  </w:t>
            </w:r>
          </w:p>
          <w:p w:rsidR="004C4C10" w:rsidRPr="00477E6F" w:rsidRDefault="004C4C10" w:rsidP="004B146A">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03006818101</w:t>
            </w:r>
          </w:p>
          <w:p w:rsidR="004C4C10" w:rsidRPr="00477E6F" w:rsidRDefault="004C4C10" w:rsidP="00D87BD1">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 xml:space="preserve">Sub Engineer </w:t>
            </w:r>
            <w:r w:rsidR="00D87BD1" w:rsidRPr="00477E6F">
              <w:rPr>
                <w:rFonts w:asciiTheme="minorBidi" w:eastAsia="Times New Roman" w:hAnsiTheme="minorBidi" w:cstheme="minorBidi"/>
                <w:sz w:val="18"/>
                <w:szCs w:val="18"/>
              </w:rPr>
              <w:t>Ahmadpur Division</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1</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3</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3</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1</w:t>
            </w:r>
          </w:p>
        </w:tc>
        <w:tc>
          <w:tcPr>
            <w:tcW w:w="1170" w:type="dxa"/>
            <w:tcBorders>
              <w:top w:val="nil"/>
              <w:left w:val="nil"/>
              <w:bottom w:val="single" w:sz="4" w:space="0" w:color="auto"/>
              <w:right w:val="single" w:sz="4" w:space="0" w:color="auto"/>
            </w:tcBorders>
            <w:vAlign w:val="center"/>
          </w:tcPr>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Mate=01</w:t>
            </w:r>
          </w:p>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Beldar=11</w:t>
            </w:r>
          </w:p>
        </w:tc>
      </w:tr>
      <w:tr w:rsidR="004C4C10" w:rsidRPr="00DE6702" w:rsidTr="00477E6F">
        <w:trPr>
          <w:trHeight w:val="1011"/>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4C4C10" w:rsidRPr="00477E6F" w:rsidRDefault="004C4C10" w:rsidP="00967CA2">
            <w:pPr>
              <w:jc w:val="center"/>
              <w:rPr>
                <w:rFonts w:asciiTheme="minorBidi" w:eastAsia="Times New Roman" w:hAnsiTheme="minorBidi" w:cstheme="minorBidi"/>
                <w:bCs/>
                <w:sz w:val="18"/>
                <w:szCs w:val="18"/>
              </w:rPr>
            </w:pPr>
            <w:r w:rsidRPr="00477E6F">
              <w:rPr>
                <w:rFonts w:asciiTheme="minorBidi" w:eastAsia="Times New Roman" w:hAnsiTheme="minorBidi" w:cstheme="minorBidi"/>
                <w:bCs/>
                <w:sz w:val="18"/>
                <w:szCs w:val="18"/>
              </w:rPr>
              <w:t>4</w:t>
            </w:r>
          </w:p>
        </w:tc>
        <w:tc>
          <w:tcPr>
            <w:tcW w:w="1223"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Left Guide Bund</w:t>
            </w:r>
          </w:p>
        </w:tc>
        <w:tc>
          <w:tcPr>
            <w:tcW w:w="956"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 </w:t>
            </w:r>
          </w:p>
        </w:tc>
        <w:tc>
          <w:tcPr>
            <w:tcW w:w="126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Headworks</w:t>
            </w:r>
          </w:p>
        </w:tc>
        <w:tc>
          <w:tcPr>
            <w:tcW w:w="207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Imran Rafi</w:t>
            </w:r>
          </w:p>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Sub Engineer Headworks</w:t>
            </w:r>
          </w:p>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03004908438</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1</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3</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3</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1</w:t>
            </w:r>
          </w:p>
        </w:tc>
        <w:tc>
          <w:tcPr>
            <w:tcW w:w="1170" w:type="dxa"/>
            <w:tcBorders>
              <w:top w:val="nil"/>
              <w:left w:val="nil"/>
              <w:bottom w:val="single" w:sz="4" w:space="0" w:color="auto"/>
              <w:right w:val="single" w:sz="4" w:space="0" w:color="auto"/>
            </w:tcBorders>
            <w:vAlign w:val="center"/>
          </w:tcPr>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Mate=01</w:t>
            </w:r>
          </w:p>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Beldar=11</w:t>
            </w:r>
          </w:p>
        </w:tc>
      </w:tr>
      <w:tr w:rsidR="004C4C10" w:rsidRPr="00DE6702" w:rsidTr="00477E6F">
        <w:trPr>
          <w:trHeight w:val="1011"/>
        </w:trPr>
        <w:tc>
          <w:tcPr>
            <w:tcW w:w="521" w:type="dxa"/>
            <w:tcBorders>
              <w:top w:val="nil"/>
              <w:left w:val="single" w:sz="4" w:space="0" w:color="auto"/>
              <w:bottom w:val="single" w:sz="4" w:space="0" w:color="auto"/>
              <w:right w:val="single" w:sz="4" w:space="0" w:color="auto"/>
            </w:tcBorders>
            <w:shd w:val="clear" w:color="auto" w:fill="auto"/>
            <w:noWrap/>
            <w:vAlign w:val="center"/>
            <w:hideMark/>
          </w:tcPr>
          <w:p w:rsidR="004C4C10" w:rsidRPr="00477E6F" w:rsidRDefault="004C4C10" w:rsidP="00967CA2">
            <w:pPr>
              <w:jc w:val="center"/>
              <w:rPr>
                <w:rFonts w:asciiTheme="minorBidi" w:eastAsia="Times New Roman" w:hAnsiTheme="minorBidi" w:cstheme="minorBidi"/>
                <w:bCs/>
                <w:sz w:val="18"/>
                <w:szCs w:val="18"/>
              </w:rPr>
            </w:pPr>
            <w:r w:rsidRPr="00477E6F">
              <w:rPr>
                <w:rFonts w:asciiTheme="minorBidi" w:eastAsia="Times New Roman" w:hAnsiTheme="minorBidi" w:cstheme="minorBidi"/>
                <w:bCs/>
                <w:sz w:val="18"/>
                <w:szCs w:val="18"/>
              </w:rPr>
              <w:t>5</w:t>
            </w:r>
          </w:p>
        </w:tc>
        <w:tc>
          <w:tcPr>
            <w:tcW w:w="1223"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Right Guide Bund</w:t>
            </w:r>
          </w:p>
        </w:tc>
        <w:tc>
          <w:tcPr>
            <w:tcW w:w="956"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 </w:t>
            </w:r>
          </w:p>
        </w:tc>
        <w:tc>
          <w:tcPr>
            <w:tcW w:w="126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Headworks</w:t>
            </w:r>
          </w:p>
        </w:tc>
        <w:tc>
          <w:tcPr>
            <w:tcW w:w="207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4B146A">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Imran Rafi</w:t>
            </w:r>
          </w:p>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Sub Engineer Headworks</w:t>
            </w:r>
          </w:p>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03004908438</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1</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3</w:t>
            </w:r>
          </w:p>
        </w:tc>
        <w:tc>
          <w:tcPr>
            <w:tcW w:w="90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3</w:t>
            </w:r>
          </w:p>
        </w:tc>
        <w:tc>
          <w:tcPr>
            <w:tcW w:w="990" w:type="dxa"/>
            <w:tcBorders>
              <w:top w:val="nil"/>
              <w:left w:val="nil"/>
              <w:bottom w:val="single" w:sz="4" w:space="0" w:color="auto"/>
              <w:right w:val="single" w:sz="4" w:space="0" w:color="auto"/>
            </w:tcBorders>
            <w:shd w:val="clear" w:color="auto" w:fill="auto"/>
            <w:vAlign w:val="center"/>
            <w:hideMark/>
          </w:tcPr>
          <w:p w:rsidR="004C4C10" w:rsidRPr="00477E6F" w:rsidRDefault="004C4C10" w:rsidP="00967CA2">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1</w:t>
            </w:r>
          </w:p>
        </w:tc>
        <w:tc>
          <w:tcPr>
            <w:tcW w:w="1170" w:type="dxa"/>
            <w:tcBorders>
              <w:top w:val="nil"/>
              <w:left w:val="nil"/>
              <w:bottom w:val="single" w:sz="4" w:space="0" w:color="auto"/>
              <w:right w:val="single" w:sz="4" w:space="0" w:color="auto"/>
            </w:tcBorders>
            <w:vAlign w:val="center"/>
          </w:tcPr>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Mate=01</w:t>
            </w:r>
          </w:p>
          <w:p w:rsidR="004C4C10" w:rsidRPr="00477E6F" w:rsidRDefault="004C4C10" w:rsidP="00B27AE7">
            <w:pPr>
              <w:jc w:val="center"/>
              <w:rPr>
                <w:rFonts w:asciiTheme="minorBidi" w:eastAsia="Times New Roman" w:hAnsiTheme="minorBidi" w:cstheme="minorBidi"/>
                <w:sz w:val="18"/>
                <w:szCs w:val="18"/>
              </w:rPr>
            </w:pPr>
            <w:r w:rsidRPr="00477E6F">
              <w:rPr>
                <w:rFonts w:asciiTheme="minorBidi" w:eastAsia="Times New Roman" w:hAnsiTheme="minorBidi" w:cstheme="minorBidi"/>
                <w:sz w:val="18"/>
                <w:szCs w:val="18"/>
              </w:rPr>
              <w:t>Beldar=11</w:t>
            </w:r>
          </w:p>
        </w:tc>
      </w:tr>
    </w:tbl>
    <w:p w:rsidR="004B4DC1" w:rsidRDefault="004B4DC1" w:rsidP="004B4DC1">
      <w:pPr>
        <w:pStyle w:val="NoSpacing"/>
        <w:ind w:left="720"/>
        <w:jc w:val="both"/>
        <w:rPr>
          <w:rFonts w:ascii="Arial" w:hAnsi="Arial" w:cs="Arial"/>
        </w:rPr>
      </w:pPr>
    </w:p>
    <w:p w:rsidR="004B4DC1" w:rsidRDefault="004B4DC1" w:rsidP="004B4DC1">
      <w:pPr>
        <w:rPr>
          <w:rFonts w:cs="Arial"/>
        </w:rPr>
      </w:pPr>
      <w:r>
        <w:rPr>
          <w:rFonts w:cs="Arial"/>
        </w:rPr>
        <w:br w:type="page"/>
      </w:r>
    </w:p>
    <w:p w:rsidR="00962064" w:rsidRDefault="00962064">
      <w:pPr>
        <w:rPr>
          <w:rFonts w:eastAsia="Times New Roman" w:cs="Arial"/>
          <w:sz w:val="22"/>
          <w:szCs w:val="22"/>
          <w:lang w:eastAsia="en-US"/>
        </w:rPr>
      </w:pPr>
    </w:p>
    <w:p w:rsidR="00FA7E22" w:rsidRPr="006F18E1" w:rsidRDefault="00966D5D" w:rsidP="00DF24DF">
      <w:pPr>
        <w:pStyle w:val="NoSpacing"/>
        <w:numPr>
          <w:ilvl w:val="1"/>
          <w:numId w:val="33"/>
        </w:numPr>
        <w:jc w:val="both"/>
        <w:rPr>
          <w:rFonts w:ascii="Arial" w:hAnsi="Arial" w:cs="Arial"/>
          <w:sz w:val="24"/>
          <w:szCs w:val="24"/>
        </w:rPr>
      </w:pPr>
      <w:r>
        <w:rPr>
          <w:rFonts w:ascii="Arial" w:hAnsi="Arial" w:cs="Arial"/>
          <w:b/>
          <w:sz w:val="24"/>
          <w:szCs w:val="24"/>
        </w:rPr>
        <w:t xml:space="preserve">         </w:t>
      </w:r>
      <w:r w:rsidR="00FA7E22" w:rsidRPr="006F18E1">
        <w:rPr>
          <w:rFonts w:ascii="Arial" w:hAnsi="Arial" w:cs="Arial"/>
          <w:b/>
          <w:sz w:val="24"/>
          <w:szCs w:val="24"/>
        </w:rPr>
        <w:t>POLICE DEPLOYMENT PLAN</w:t>
      </w:r>
    </w:p>
    <w:tbl>
      <w:tblPr>
        <w:tblpPr w:leftFromText="180" w:rightFromText="180" w:vertAnchor="text" w:horzAnchor="page" w:tblpX="1896" w:tblpY="422"/>
        <w:tblW w:w="9648" w:type="dxa"/>
        <w:tblLook w:val="04A0"/>
      </w:tblPr>
      <w:tblGrid>
        <w:gridCol w:w="577"/>
        <w:gridCol w:w="1407"/>
        <w:gridCol w:w="1261"/>
        <w:gridCol w:w="1778"/>
        <w:gridCol w:w="1337"/>
        <w:gridCol w:w="1432"/>
        <w:gridCol w:w="1856"/>
      </w:tblGrid>
      <w:tr w:rsidR="00FA7E22" w:rsidRPr="00A7619C" w:rsidTr="00395D97">
        <w:trPr>
          <w:trHeight w:val="255"/>
        </w:trPr>
        <w:tc>
          <w:tcPr>
            <w:tcW w:w="9648" w:type="dxa"/>
            <w:gridSpan w:val="7"/>
            <w:tcBorders>
              <w:top w:val="nil"/>
              <w:bottom w:val="single" w:sz="4" w:space="0" w:color="auto"/>
            </w:tcBorders>
            <w:shd w:val="clear" w:color="auto" w:fill="auto"/>
            <w:vAlign w:val="center"/>
            <w:hideMark/>
          </w:tcPr>
          <w:p w:rsidR="00FA7E22" w:rsidRPr="00C479F4" w:rsidRDefault="00FA7E22" w:rsidP="00692F61">
            <w:pPr>
              <w:tabs>
                <w:tab w:val="left" w:pos="1128"/>
              </w:tabs>
              <w:spacing w:line="360" w:lineRule="auto"/>
              <w:jc w:val="center"/>
              <w:rPr>
                <w:b/>
                <w:u w:val="single"/>
              </w:rPr>
            </w:pPr>
            <w:r>
              <w:rPr>
                <w:rFonts w:eastAsia="Times New Roman" w:cs="Arial"/>
                <w:b/>
                <w:bCs/>
                <w:sz w:val="20"/>
                <w:szCs w:val="20"/>
              </w:rPr>
              <w:t>Traffic</w:t>
            </w:r>
            <w:r w:rsidRPr="00A7619C">
              <w:rPr>
                <w:rFonts w:eastAsia="Times New Roman" w:cs="Arial"/>
                <w:b/>
                <w:bCs/>
                <w:sz w:val="20"/>
                <w:szCs w:val="20"/>
              </w:rPr>
              <w:t xml:space="preserve"> Police </w:t>
            </w:r>
            <w:r w:rsidR="00692F61">
              <w:rPr>
                <w:rFonts w:eastAsia="Times New Roman" w:cs="Arial"/>
                <w:b/>
                <w:bCs/>
                <w:sz w:val="20"/>
                <w:szCs w:val="20"/>
              </w:rPr>
              <w:t>will be</w:t>
            </w:r>
            <w:r w:rsidRPr="00A7619C">
              <w:rPr>
                <w:rFonts w:eastAsia="Times New Roman" w:cs="Arial"/>
                <w:b/>
                <w:bCs/>
                <w:sz w:val="20"/>
                <w:szCs w:val="20"/>
              </w:rPr>
              <w:t xml:space="preserve"> required for smooth traffic flow at Barrages during flood</w:t>
            </w:r>
          </w:p>
        </w:tc>
      </w:tr>
      <w:tr w:rsidR="00FA7E22" w:rsidRPr="00A7619C" w:rsidTr="00705B1C">
        <w:trPr>
          <w:trHeight w:val="632"/>
        </w:trPr>
        <w:tc>
          <w:tcPr>
            <w:tcW w:w="580" w:type="dxa"/>
            <w:vMerge w:val="restart"/>
            <w:tcBorders>
              <w:top w:val="nil"/>
              <w:left w:val="single" w:sz="4" w:space="0" w:color="auto"/>
              <w:bottom w:val="single" w:sz="4" w:space="0" w:color="000000"/>
              <w:right w:val="single" w:sz="4" w:space="0" w:color="auto"/>
            </w:tcBorders>
            <w:shd w:val="clear" w:color="auto" w:fill="auto"/>
            <w:vAlign w:val="center"/>
            <w:hideMark/>
          </w:tcPr>
          <w:p w:rsidR="00FA7E22" w:rsidRPr="00A7619C" w:rsidRDefault="00FA7E22" w:rsidP="00395D97">
            <w:pPr>
              <w:jc w:val="center"/>
              <w:rPr>
                <w:rFonts w:eastAsia="Times New Roman" w:cs="Arial"/>
                <w:b/>
                <w:bCs/>
                <w:sz w:val="20"/>
                <w:szCs w:val="20"/>
              </w:rPr>
            </w:pPr>
            <w:r w:rsidRPr="00A7619C">
              <w:rPr>
                <w:rFonts w:eastAsia="Times New Roman" w:cs="Arial"/>
                <w:b/>
                <w:bCs/>
                <w:sz w:val="20"/>
                <w:szCs w:val="20"/>
              </w:rPr>
              <w:t xml:space="preserve">Sr. No. </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FA7E22" w:rsidRPr="00A7619C" w:rsidRDefault="00FA7E22" w:rsidP="00395D97">
            <w:pPr>
              <w:jc w:val="center"/>
              <w:rPr>
                <w:rFonts w:eastAsia="Times New Roman" w:cs="Arial"/>
                <w:b/>
                <w:bCs/>
                <w:sz w:val="20"/>
                <w:szCs w:val="20"/>
              </w:rPr>
            </w:pPr>
            <w:r w:rsidRPr="00A7619C">
              <w:rPr>
                <w:rFonts w:eastAsia="Times New Roman" w:cs="Arial"/>
                <w:b/>
                <w:bCs/>
                <w:sz w:val="20"/>
                <w:szCs w:val="20"/>
              </w:rPr>
              <w:t xml:space="preserve">Name of Barrage </w:t>
            </w:r>
          </w:p>
        </w:tc>
        <w:tc>
          <w:tcPr>
            <w:tcW w:w="1170" w:type="dxa"/>
            <w:vMerge w:val="restart"/>
            <w:tcBorders>
              <w:top w:val="nil"/>
              <w:left w:val="single" w:sz="4" w:space="0" w:color="auto"/>
              <w:bottom w:val="single" w:sz="4" w:space="0" w:color="000000"/>
              <w:right w:val="single" w:sz="4" w:space="0" w:color="auto"/>
            </w:tcBorders>
            <w:shd w:val="clear" w:color="auto" w:fill="auto"/>
            <w:vAlign w:val="center"/>
            <w:hideMark/>
          </w:tcPr>
          <w:p w:rsidR="00FA7E22" w:rsidRPr="00A7619C" w:rsidRDefault="00FA7E22" w:rsidP="00395D97">
            <w:pPr>
              <w:jc w:val="center"/>
              <w:rPr>
                <w:rFonts w:eastAsia="Times New Roman" w:cs="Arial"/>
                <w:b/>
                <w:bCs/>
                <w:sz w:val="20"/>
                <w:szCs w:val="20"/>
              </w:rPr>
            </w:pPr>
            <w:r w:rsidRPr="00A7619C">
              <w:rPr>
                <w:rFonts w:eastAsia="Times New Roman" w:cs="Arial"/>
                <w:b/>
                <w:bCs/>
                <w:sz w:val="20"/>
                <w:szCs w:val="20"/>
              </w:rPr>
              <w:t>Concerned Canal Division</w:t>
            </w:r>
          </w:p>
        </w:tc>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rsidR="00FA7E22" w:rsidRPr="00A7619C" w:rsidRDefault="00FA7E22" w:rsidP="00395D97">
            <w:pPr>
              <w:jc w:val="center"/>
              <w:rPr>
                <w:rFonts w:eastAsia="Times New Roman" w:cs="Arial"/>
                <w:b/>
                <w:bCs/>
                <w:sz w:val="20"/>
                <w:szCs w:val="20"/>
              </w:rPr>
            </w:pPr>
            <w:r w:rsidRPr="00A7619C">
              <w:rPr>
                <w:rFonts w:eastAsia="Times New Roman" w:cs="Arial"/>
                <w:b/>
                <w:bCs/>
                <w:sz w:val="20"/>
                <w:szCs w:val="20"/>
              </w:rPr>
              <w:t xml:space="preserve">Concerned Police Station &amp; District </w:t>
            </w:r>
          </w:p>
        </w:tc>
        <w:tc>
          <w:tcPr>
            <w:tcW w:w="2790" w:type="dxa"/>
            <w:gridSpan w:val="2"/>
            <w:tcBorders>
              <w:top w:val="single" w:sz="4" w:space="0" w:color="auto"/>
              <w:left w:val="nil"/>
              <w:bottom w:val="single" w:sz="4" w:space="0" w:color="auto"/>
              <w:right w:val="single" w:sz="4" w:space="0" w:color="auto"/>
            </w:tcBorders>
            <w:shd w:val="clear" w:color="auto" w:fill="auto"/>
            <w:vAlign w:val="center"/>
            <w:hideMark/>
          </w:tcPr>
          <w:p w:rsidR="00FA7E22" w:rsidRPr="00A7619C" w:rsidRDefault="00FA7E22" w:rsidP="00395D97">
            <w:pPr>
              <w:jc w:val="center"/>
              <w:rPr>
                <w:rFonts w:eastAsia="Times New Roman" w:cs="Arial"/>
                <w:b/>
                <w:bCs/>
                <w:sz w:val="20"/>
                <w:szCs w:val="20"/>
              </w:rPr>
            </w:pPr>
            <w:r w:rsidRPr="00A7619C">
              <w:rPr>
                <w:rFonts w:eastAsia="Times New Roman" w:cs="Arial"/>
                <w:b/>
                <w:bCs/>
                <w:sz w:val="20"/>
                <w:szCs w:val="20"/>
              </w:rPr>
              <w:t>Traffic Police to be deployed</w:t>
            </w:r>
          </w:p>
        </w:tc>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rsidR="00FA7E22" w:rsidRPr="00A7619C" w:rsidRDefault="00FA7E22" w:rsidP="00395D97">
            <w:pPr>
              <w:jc w:val="center"/>
              <w:rPr>
                <w:rFonts w:eastAsia="Times New Roman" w:cs="Arial"/>
                <w:b/>
                <w:bCs/>
                <w:sz w:val="20"/>
                <w:szCs w:val="20"/>
              </w:rPr>
            </w:pPr>
            <w:r w:rsidRPr="00A7619C">
              <w:rPr>
                <w:rFonts w:eastAsia="Times New Roman" w:cs="Arial"/>
                <w:b/>
                <w:bCs/>
                <w:sz w:val="20"/>
                <w:szCs w:val="20"/>
              </w:rPr>
              <w:t>Remarks</w:t>
            </w:r>
            <w:r w:rsidRPr="00A7619C">
              <w:rPr>
                <w:rFonts w:eastAsia="Times New Roman" w:cs="Arial"/>
                <w:b/>
                <w:bCs/>
                <w:sz w:val="20"/>
                <w:szCs w:val="20"/>
              </w:rPr>
              <w:br/>
              <w:t>(if any)</w:t>
            </w:r>
          </w:p>
        </w:tc>
      </w:tr>
      <w:tr w:rsidR="00FA7E22" w:rsidRPr="00A7619C" w:rsidTr="00705B1C">
        <w:trPr>
          <w:trHeight w:val="550"/>
        </w:trPr>
        <w:tc>
          <w:tcPr>
            <w:tcW w:w="580" w:type="dxa"/>
            <w:vMerge/>
            <w:tcBorders>
              <w:top w:val="nil"/>
              <w:left w:val="single" w:sz="4" w:space="0" w:color="auto"/>
              <w:bottom w:val="single" w:sz="4" w:space="0" w:color="auto"/>
              <w:right w:val="single" w:sz="4" w:space="0" w:color="auto"/>
            </w:tcBorders>
            <w:vAlign w:val="center"/>
            <w:hideMark/>
          </w:tcPr>
          <w:p w:rsidR="00FA7E22" w:rsidRPr="00A7619C" w:rsidRDefault="00FA7E22" w:rsidP="00395D97">
            <w:pPr>
              <w:rPr>
                <w:rFonts w:eastAsia="Times New Roman" w:cs="Arial"/>
                <w:b/>
                <w:bCs/>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FA7E22" w:rsidRPr="00A7619C" w:rsidRDefault="00FA7E22" w:rsidP="00395D97">
            <w:pPr>
              <w:rPr>
                <w:rFonts w:eastAsia="Times New Roman" w:cs="Arial"/>
                <w:b/>
                <w:bCs/>
                <w:sz w:val="20"/>
                <w:szCs w:val="20"/>
              </w:rPr>
            </w:pPr>
          </w:p>
        </w:tc>
        <w:tc>
          <w:tcPr>
            <w:tcW w:w="1170" w:type="dxa"/>
            <w:vMerge/>
            <w:tcBorders>
              <w:top w:val="nil"/>
              <w:left w:val="single" w:sz="4" w:space="0" w:color="auto"/>
              <w:bottom w:val="single" w:sz="4" w:space="0" w:color="auto"/>
              <w:right w:val="single" w:sz="4" w:space="0" w:color="auto"/>
            </w:tcBorders>
            <w:vAlign w:val="center"/>
            <w:hideMark/>
          </w:tcPr>
          <w:p w:rsidR="00FA7E22" w:rsidRPr="00A7619C" w:rsidRDefault="00FA7E22" w:rsidP="00395D97">
            <w:pPr>
              <w:rPr>
                <w:rFonts w:eastAsia="Times New Roman" w:cs="Arial"/>
                <w:b/>
                <w:bCs/>
                <w:sz w:val="20"/>
                <w:szCs w:val="20"/>
              </w:rPr>
            </w:pPr>
          </w:p>
        </w:tc>
        <w:tc>
          <w:tcPr>
            <w:tcW w:w="1800" w:type="dxa"/>
            <w:vMerge/>
            <w:tcBorders>
              <w:top w:val="nil"/>
              <w:left w:val="single" w:sz="4" w:space="0" w:color="auto"/>
              <w:bottom w:val="single" w:sz="4" w:space="0" w:color="auto"/>
              <w:right w:val="single" w:sz="4" w:space="0" w:color="auto"/>
            </w:tcBorders>
            <w:vAlign w:val="center"/>
            <w:hideMark/>
          </w:tcPr>
          <w:p w:rsidR="00FA7E22" w:rsidRPr="00A7619C" w:rsidRDefault="00FA7E22" w:rsidP="00395D97">
            <w:pPr>
              <w:rPr>
                <w:rFonts w:eastAsia="Times New Roman" w:cs="Arial"/>
                <w:b/>
                <w:bCs/>
                <w:sz w:val="20"/>
                <w:szCs w:val="20"/>
              </w:rPr>
            </w:pPr>
          </w:p>
        </w:tc>
        <w:tc>
          <w:tcPr>
            <w:tcW w:w="1350" w:type="dxa"/>
            <w:tcBorders>
              <w:top w:val="nil"/>
              <w:left w:val="nil"/>
              <w:bottom w:val="single" w:sz="4" w:space="0" w:color="auto"/>
              <w:right w:val="single" w:sz="4" w:space="0" w:color="auto"/>
            </w:tcBorders>
            <w:shd w:val="clear" w:color="auto" w:fill="auto"/>
            <w:vAlign w:val="center"/>
            <w:hideMark/>
          </w:tcPr>
          <w:p w:rsidR="00FA7E22" w:rsidRPr="00A7619C" w:rsidRDefault="00FA7E22" w:rsidP="00395D97">
            <w:pPr>
              <w:jc w:val="center"/>
              <w:rPr>
                <w:rFonts w:eastAsia="Times New Roman" w:cs="Arial"/>
                <w:b/>
                <w:bCs/>
                <w:sz w:val="20"/>
                <w:szCs w:val="20"/>
              </w:rPr>
            </w:pPr>
            <w:r w:rsidRPr="00A7619C">
              <w:rPr>
                <w:rFonts w:eastAsia="Times New Roman" w:cs="Arial"/>
                <w:b/>
                <w:bCs/>
                <w:sz w:val="20"/>
                <w:szCs w:val="20"/>
              </w:rPr>
              <w:t>Inspector / SI / ASI</w:t>
            </w:r>
          </w:p>
        </w:tc>
        <w:tc>
          <w:tcPr>
            <w:tcW w:w="1440" w:type="dxa"/>
            <w:tcBorders>
              <w:top w:val="nil"/>
              <w:left w:val="nil"/>
              <w:bottom w:val="single" w:sz="4" w:space="0" w:color="auto"/>
              <w:right w:val="single" w:sz="4" w:space="0" w:color="auto"/>
            </w:tcBorders>
            <w:shd w:val="clear" w:color="auto" w:fill="auto"/>
            <w:vAlign w:val="center"/>
            <w:hideMark/>
          </w:tcPr>
          <w:p w:rsidR="00FA7E22" w:rsidRPr="00A7619C" w:rsidRDefault="00FA7E22" w:rsidP="00395D97">
            <w:pPr>
              <w:jc w:val="center"/>
              <w:rPr>
                <w:rFonts w:eastAsia="Times New Roman" w:cs="Arial"/>
                <w:b/>
                <w:bCs/>
                <w:sz w:val="20"/>
                <w:szCs w:val="20"/>
              </w:rPr>
            </w:pPr>
            <w:r w:rsidRPr="00A7619C">
              <w:rPr>
                <w:rFonts w:eastAsia="Times New Roman" w:cs="Arial"/>
                <w:b/>
                <w:bCs/>
                <w:sz w:val="20"/>
                <w:szCs w:val="20"/>
              </w:rPr>
              <w:t>Constables</w:t>
            </w:r>
          </w:p>
        </w:tc>
        <w:tc>
          <w:tcPr>
            <w:tcW w:w="1890" w:type="dxa"/>
            <w:vMerge/>
            <w:tcBorders>
              <w:top w:val="nil"/>
              <w:left w:val="single" w:sz="4" w:space="0" w:color="auto"/>
              <w:bottom w:val="single" w:sz="4" w:space="0" w:color="auto"/>
              <w:right w:val="single" w:sz="4" w:space="0" w:color="auto"/>
            </w:tcBorders>
            <w:vAlign w:val="center"/>
            <w:hideMark/>
          </w:tcPr>
          <w:p w:rsidR="00FA7E22" w:rsidRPr="00A7619C" w:rsidRDefault="00FA7E22" w:rsidP="00395D97">
            <w:pPr>
              <w:rPr>
                <w:rFonts w:eastAsia="Times New Roman" w:cs="Arial"/>
                <w:b/>
                <w:bCs/>
                <w:sz w:val="20"/>
                <w:szCs w:val="20"/>
              </w:rPr>
            </w:pPr>
          </w:p>
        </w:tc>
      </w:tr>
      <w:tr w:rsidR="00FA7E22" w:rsidRPr="00A7619C" w:rsidTr="00705B1C">
        <w:trPr>
          <w:trHeight w:val="820"/>
        </w:trPr>
        <w:tc>
          <w:tcPr>
            <w:tcW w:w="580" w:type="dxa"/>
            <w:vMerge w:val="restart"/>
            <w:tcBorders>
              <w:top w:val="single" w:sz="4" w:space="0" w:color="auto"/>
              <w:left w:val="single" w:sz="4" w:space="0" w:color="auto"/>
              <w:right w:val="single" w:sz="4" w:space="0" w:color="auto"/>
            </w:tcBorders>
            <w:shd w:val="clear" w:color="auto" w:fill="auto"/>
            <w:vAlign w:val="center"/>
            <w:hideMark/>
          </w:tcPr>
          <w:p w:rsidR="00FA7E22" w:rsidRPr="00A7619C" w:rsidRDefault="00FA7E22" w:rsidP="00395D97">
            <w:pPr>
              <w:jc w:val="center"/>
              <w:rPr>
                <w:rFonts w:eastAsia="Times New Roman" w:cs="Arial"/>
                <w:sz w:val="20"/>
                <w:szCs w:val="20"/>
              </w:rPr>
            </w:pPr>
            <w:r w:rsidRPr="00A7619C">
              <w:rPr>
                <w:rFonts w:eastAsia="Times New Roman" w:cs="Arial"/>
                <w:sz w:val="20"/>
                <w:szCs w:val="20"/>
              </w:rPr>
              <w:t>1</w:t>
            </w:r>
          </w:p>
        </w:tc>
        <w:tc>
          <w:tcPr>
            <w:tcW w:w="1418" w:type="dxa"/>
            <w:vMerge w:val="restart"/>
            <w:tcBorders>
              <w:top w:val="single" w:sz="4" w:space="0" w:color="auto"/>
              <w:left w:val="nil"/>
              <w:right w:val="single" w:sz="4" w:space="0" w:color="auto"/>
            </w:tcBorders>
            <w:shd w:val="clear" w:color="auto" w:fill="auto"/>
            <w:vAlign w:val="center"/>
            <w:hideMark/>
          </w:tcPr>
          <w:p w:rsidR="00FA7E22" w:rsidRPr="00A7619C" w:rsidRDefault="00FA7E22" w:rsidP="00395D97">
            <w:pPr>
              <w:jc w:val="center"/>
              <w:rPr>
                <w:rFonts w:eastAsia="Times New Roman" w:cs="Arial"/>
                <w:sz w:val="20"/>
                <w:szCs w:val="20"/>
              </w:rPr>
            </w:pPr>
            <w:r w:rsidRPr="00A7619C">
              <w:rPr>
                <w:rFonts w:eastAsia="Times New Roman" w:cs="Arial"/>
                <w:sz w:val="20"/>
                <w:szCs w:val="20"/>
              </w:rPr>
              <w:t xml:space="preserve">Panjnad Headworks </w:t>
            </w:r>
          </w:p>
        </w:tc>
        <w:tc>
          <w:tcPr>
            <w:tcW w:w="1170" w:type="dxa"/>
            <w:vMerge w:val="restart"/>
            <w:tcBorders>
              <w:top w:val="single" w:sz="4" w:space="0" w:color="auto"/>
              <w:left w:val="nil"/>
              <w:right w:val="single" w:sz="4" w:space="0" w:color="auto"/>
            </w:tcBorders>
            <w:shd w:val="clear" w:color="auto" w:fill="auto"/>
            <w:vAlign w:val="center"/>
            <w:hideMark/>
          </w:tcPr>
          <w:p w:rsidR="00FA7E22" w:rsidRPr="00A7619C" w:rsidRDefault="00FA7E22" w:rsidP="00395D97">
            <w:pPr>
              <w:jc w:val="center"/>
              <w:rPr>
                <w:rFonts w:eastAsia="Times New Roman" w:cs="Arial"/>
                <w:sz w:val="20"/>
                <w:szCs w:val="20"/>
              </w:rPr>
            </w:pPr>
            <w:r w:rsidRPr="00A7619C">
              <w:rPr>
                <w:rFonts w:eastAsia="Times New Roman" w:cs="Arial"/>
                <w:sz w:val="20"/>
                <w:szCs w:val="20"/>
              </w:rPr>
              <w:t xml:space="preserve">Panjnad Headworks Division </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FA7E22" w:rsidRPr="00A7619C" w:rsidRDefault="00FA7E22" w:rsidP="00395D97">
            <w:pPr>
              <w:jc w:val="center"/>
              <w:rPr>
                <w:rFonts w:eastAsia="Times New Roman" w:cs="Arial"/>
                <w:sz w:val="20"/>
                <w:szCs w:val="20"/>
              </w:rPr>
            </w:pPr>
            <w:r w:rsidRPr="00A7619C">
              <w:rPr>
                <w:rFonts w:eastAsia="Times New Roman" w:cs="Arial"/>
                <w:sz w:val="20"/>
                <w:szCs w:val="20"/>
              </w:rPr>
              <w:t>AlipurSadar / Muzaffargarh</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FA7E22" w:rsidRPr="00A7619C" w:rsidRDefault="00FA7E22" w:rsidP="001C5C43">
            <w:pPr>
              <w:rPr>
                <w:rFonts w:eastAsia="Times New Roman" w:cs="Arial"/>
                <w:sz w:val="20"/>
                <w:szCs w:val="20"/>
              </w:rPr>
            </w:pPr>
            <w:r w:rsidRPr="00A7619C">
              <w:rPr>
                <w:rFonts w:eastAsia="Times New Roman" w:cs="Arial"/>
                <w:sz w:val="20"/>
                <w:szCs w:val="20"/>
              </w:rPr>
              <w:t xml:space="preserve">SI      </w:t>
            </w:r>
            <w:r w:rsidR="00966D5D">
              <w:rPr>
                <w:rFonts w:eastAsia="Times New Roman" w:cs="Arial"/>
                <w:sz w:val="20"/>
                <w:szCs w:val="20"/>
              </w:rPr>
              <w:t xml:space="preserve">  </w:t>
            </w:r>
            <w:r w:rsidRPr="00A7619C">
              <w:rPr>
                <w:rFonts w:eastAsia="Times New Roman" w:cs="Arial"/>
                <w:sz w:val="20"/>
                <w:szCs w:val="20"/>
              </w:rPr>
              <w:t xml:space="preserve">=02 </w:t>
            </w:r>
            <w:r w:rsidRPr="00A7619C">
              <w:rPr>
                <w:rFonts w:eastAsia="Times New Roman" w:cs="Arial"/>
                <w:sz w:val="20"/>
                <w:szCs w:val="20"/>
              </w:rPr>
              <w:br/>
              <w:t xml:space="preserve">ASI      = 04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FA7E22" w:rsidRPr="00A7619C" w:rsidRDefault="00FA7E22" w:rsidP="00395D97">
            <w:pPr>
              <w:jc w:val="center"/>
              <w:rPr>
                <w:rFonts w:eastAsia="Times New Roman" w:cs="Arial"/>
                <w:sz w:val="20"/>
                <w:szCs w:val="20"/>
              </w:rPr>
            </w:pPr>
            <w:r w:rsidRPr="00A7619C">
              <w:rPr>
                <w:rFonts w:eastAsia="Times New Roman" w:cs="Arial"/>
                <w:sz w:val="20"/>
                <w:szCs w:val="20"/>
              </w:rPr>
              <w:t xml:space="preserve">10 No. </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rsidR="00FA7E22" w:rsidRPr="00A7619C" w:rsidRDefault="00FA7E22" w:rsidP="00395D97">
            <w:pPr>
              <w:jc w:val="center"/>
              <w:rPr>
                <w:rFonts w:eastAsia="Times New Roman" w:cs="Arial"/>
                <w:sz w:val="20"/>
                <w:szCs w:val="20"/>
              </w:rPr>
            </w:pPr>
            <w:r>
              <w:rPr>
                <w:rFonts w:eastAsia="Times New Roman" w:cs="Arial"/>
                <w:sz w:val="20"/>
                <w:szCs w:val="20"/>
              </w:rPr>
              <w:t>Police required at Headworks</w:t>
            </w:r>
            <w:r w:rsidRPr="00A7619C">
              <w:rPr>
                <w:rFonts w:eastAsia="Times New Roman" w:cs="Arial"/>
                <w:sz w:val="20"/>
                <w:szCs w:val="20"/>
              </w:rPr>
              <w:t> </w:t>
            </w:r>
          </w:p>
        </w:tc>
      </w:tr>
      <w:tr w:rsidR="00FA7E22" w:rsidRPr="00A7619C" w:rsidTr="00705B1C">
        <w:trPr>
          <w:trHeight w:val="793"/>
        </w:trPr>
        <w:tc>
          <w:tcPr>
            <w:tcW w:w="580" w:type="dxa"/>
            <w:vMerge/>
            <w:tcBorders>
              <w:left w:val="single" w:sz="4" w:space="0" w:color="auto"/>
              <w:bottom w:val="single" w:sz="4" w:space="0" w:color="auto"/>
              <w:right w:val="single" w:sz="4" w:space="0" w:color="auto"/>
            </w:tcBorders>
            <w:shd w:val="clear" w:color="auto" w:fill="auto"/>
            <w:vAlign w:val="center"/>
          </w:tcPr>
          <w:p w:rsidR="00FA7E22" w:rsidRPr="00A7619C" w:rsidRDefault="00FA7E22" w:rsidP="00395D97">
            <w:pPr>
              <w:jc w:val="center"/>
              <w:rPr>
                <w:rFonts w:eastAsia="Times New Roman" w:cs="Arial"/>
                <w:sz w:val="20"/>
                <w:szCs w:val="20"/>
              </w:rPr>
            </w:pPr>
          </w:p>
        </w:tc>
        <w:tc>
          <w:tcPr>
            <w:tcW w:w="1418" w:type="dxa"/>
            <w:vMerge/>
            <w:tcBorders>
              <w:left w:val="nil"/>
              <w:bottom w:val="single" w:sz="4" w:space="0" w:color="auto"/>
              <w:right w:val="single" w:sz="4" w:space="0" w:color="auto"/>
            </w:tcBorders>
            <w:shd w:val="clear" w:color="auto" w:fill="auto"/>
            <w:vAlign w:val="center"/>
          </w:tcPr>
          <w:p w:rsidR="00FA7E22" w:rsidRPr="00A7619C" w:rsidRDefault="00FA7E22" w:rsidP="00395D97">
            <w:pPr>
              <w:jc w:val="center"/>
              <w:rPr>
                <w:rFonts w:eastAsia="Times New Roman" w:cs="Arial"/>
                <w:sz w:val="20"/>
                <w:szCs w:val="20"/>
              </w:rPr>
            </w:pPr>
          </w:p>
        </w:tc>
        <w:tc>
          <w:tcPr>
            <w:tcW w:w="1170" w:type="dxa"/>
            <w:vMerge/>
            <w:tcBorders>
              <w:left w:val="nil"/>
              <w:bottom w:val="single" w:sz="4" w:space="0" w:color="auto"/>
              <w:right w:val="single" w:sz="4" w:space="0" w:color="auto"/>
            </w:tcBorders>
            <w:shd w:val="clear" w:color="auto" w:fill="auto"/>
            <w:vAlign w:val="center"/>
          </w:tcPr>
          <w:p w:rsidR="00FA7E22" w:rsidRPr="00A7619C" w:rsidRDefault="00FA7E22" w:rsidP="00395D97">
            <w:pPr>
              <w:jc w:val="center"/>
              <w:rPr>
                <w:rFonts w:eastAsia="Times New Roman" w:cs="Arial"/>
                <w:sz w:val="20"/>
                <w:szCs w:val="20"/>
              </w:rPr>
            </w:pPr>
          </w:p>
        </w:tc>
        <w:tc>
          <w:tcPr>
            <w:tcW w:w="1800" w:type="dxa"/>
            <w:tcBorders>
              <w:top w:val="single" w:sz="4" w:space="0" w:color="auto"/>
              <w:left w:val="nil"/>
              <w:bottom w:val="single" w:sz="4" w:space="0" w:color="auto"/>
              <w:right w:val="single" w:sz="4" w:space="0" w:color="auto"/>
            </w:tcBorders>
            <w:shd w:val="clear" w:color="auto" w:fill="auto"/>
            <w:vAlign w:val="center"/>
          </w:tcPr>
          <w:p w:rsidR="00FA7E22" w:rsidRPr="00A7619C" w:rsidRDefault="00FA7E22" w:rsidP="00395D97">
            <w:pPr>
              <w:jc w:val="center"/>
              <w:rPr>
                <w:rFonts w:eastAsia="Times New Roman" w:cs="Arial"/>
                <w:sz w:val="20"/>
                <w:szCs w:val="20"/>
              </w:rPr>
            </w:pPr>
            <w:r>
              <w:rPr>
                <w:rFonts w:eastAsia="Times New Roman" w:cs="Arial"/>
                <w:sz w:val="20"/>
                <w:szCs w:val="20"/>
              </w:rPr>
              <w:t>Uch / Bahawalpur</w:t>
            </w:r>
          </w:p>
        </w:tc>
        <w:tc>
          <w:tcPr>
            <w:tcW w:w="1350" w:type="dxa"/>
            <w:tcBorders>
              <w:top w:val="single" w:sz="4" w:space="0" w:color="auto"/>
              <w:left w:val="nil"/>
              <w:bottom w:val="single" w:sz="4" w:space="0" w:color="auto"/>
              <w:right w:val="single" w:sz="4" w:space="0" w:color="auto"/>
            </w:tcBorders>
            <w:shd w:val="clear" w:color="auto" w:fill="auto"/>
            <w:vAlign w:val="center"/>
          </w:tcPr>
          <w:p w:rsidR="00FA7E22" w:rsidRPr="00A7619C" w:rsidRDefault="00FA7E22" w:rsidP="001C5C43">
            <w:pPr>
              <w:rPr>
                <w:rFonts w:eastAsia="Times New Roman" w:cs="Arial"/>
                <w:sz w:val="20"/>
                <w:szCs w:val="20"/>
              </w:rPr>
            </w:pPr>
            <w:r w:rsidRPr="00A7619C">
              <w:rPr>
                <w:rFonts w:eastAsia="Times New Roman" w:cs="Arial"/>
                <w:sz w:val="20"/>
                <w:szCs w:val="20"/>
              </w:rPr>
              <w:t xml:space="preserve">SI      </w:t>
            </w:r>
            <w:r w:rsidR="00966D5D">
              <w:rPr>
                <w:rFonts w:eastAsia="Times New Roman" w:cs="Arial"/>
                <w:sz w:val="20"/>
                <w:szCs w:val="20"/>
              </w:rPr>
              <w:t xml:space="preserve">  </w:t>
            </w:r>
            <w:r w:rsidRPr="00A7619C">
              <w:rPr>
                <w:rFonts w:eastAsia="Times New Roman" w:cs="Arial"/>
                <w:sz w:val="20"/>
                <w:szCs w:val="20"/>
              </w:rPr>
              <w:t xml:space="preserve">=02 </w:t>
            </w:r>
            <w:r w:rsidRPr="00A7619C">
              <w:rPr>
                <w:rFonts w:eastAsia="Times New Roman" w:cs="Arial"/>
                <w:sz w:val="20"/>
                <w:szCs w:val="20"/>
              </w:rPr>
              <w:br/>
              <w:t xml:space="preserve">ASI      = 04 </w:t>
            </w:r>
          </w:p>
        </w:tc>
        <w:tc>
          <w:tcPr>
            <w:tcW w:w="1440" w:type="dxa"/>
            <w:tcBorders>
              <w:top w:val="single" w:sz="4" w:space="0" w:color="auto"/>
              <w:left w:val="nil"/>
              <w:bottom w:val="single" w:sz="4" w:space="0" w:color="auto"/>
              <w:right w:val="single" w:sz="4" w:space="0" w:color="auto"/>
            </w:tcBorders>
            <w:shd w:val="clear" w:color="auto" w:fill="auto"/>
            <w:vAlign w:val="center"/>
          </w:tcPr>
          <w:p w:rsidR="00FA7E22" w:rsidRPr="00A7619C" w:rsidRDefault="00FA7E22" w:rsidP="00395D97">
            <w:pPr>
              <w:jc w:val="center"/>
              <w:rPr>
                <w:rFonts w:eastAsia="Times New Roman" w:cs="Arial"/>
                <w:sz w:val="20"/>
                <w:szCs w:val="20"/>
              </w:rPr>
            </w:pPr>
            <w:r w:rsidRPr="00A7619C">
              <w:rPr>
                <w:rFonts w:eastAsia="Times New Roman" w:cs="Arial"/>
                <w:sz w:val="20"/>
                <w:szCs w:val="20"/>
              </w:rPr>
              <w:t xml:space="preserve">10 No. </w:t>
            </w:r>
          </w:p>
        </w:tc>
        <w:tc>
          <w:tcPr>
            <w:tcW w:w="1890" w:type="dxa"/>
            <w:tcBorders>
              <w:top w:val="single" w:sz="4" w:space="0" w:color="auto"/>
              <w:left w:val="nil"/>
              <w:bottom w:val="single" w:sz="4" w:space="0" w:color="auto"/>
              <w:right w:val="single" w:sz="4" w:space="0" w:color="auto"/>
            </w:tcBorders>
            <w:shd w:val="clear" w:color="auto" w:fill="auto"/>
            <w:vAlign w:val="center"/>
          </w:tcPr>
          <w:p w:rsidR="00FA7E22" w:rsidRPr="00A7619C" w:rsidRDefault="00FA7E22" w:rsidP="00395D97">
            <w:pPr>
              <w:jc w:val="center"/>
              <w:rPr>
                <w:rFonts w:eastAsia="Times New Roman" w:cs="Arial"/>
                <w:sz w:val="20"/>
                <w:szCs w:val="20"/>
              </w:rPr>
            </w:pPr>
            <w:r>
              <w:rPr>
                <w:rFonts w:eastAsia="Times New Roman" w:cs="Arial"/>
                <w:sz w:val="20"/>
                <w:szCs w:val="20"/>
              </w:rPr>
              <w:t>Police required at Left Marginal Bund</w:t>
            </w:r>
          </w:p>
        </w:tc>
      </w:tr>
    </w:tbl>
    <w:p w:rsidR="00FA7E22" w:rsidRPr="002101BF" w:rsidRDefault="00FA7E22" w:rsidP="00FA7E22">
      <w:pPr>
        <w:pStyle w:val="NoSpacing"/>
        <w:ind w:left="720"/>
        <w:jc w:val="both"/>
        <w:rPr>
          <w:rFonts w:ascii="Arial" w:hAnsi="Arial" w:cs="Arial"/>
        </w:rPr>
      </w:pPr>
    </w:p>
    <w:p w:rsidR="00FA7E22" w:rsidRDefault="00FA7E22" w:rsidP="00FA7E22">
      <w:pPr>
        <w:pStyle w:val="NoSpacing"/>
        <w:ind w:left="720"/>
        <w:jc w:val="both"/>
        <w:rPr>
          <w:rFonts w:ascii="Arial" w:hAnsi="Arial" w:cs="Arial"/>
        </w:rPr>
      </w:pPr>
    </w:p>
    <w:p w:rsidR="00FA7E22" w:rsidRPr="00C479F4" w:rsidRDefault="00FA7E22" w:rsidP="00FA7E22">
      <w:pPr>
        <w:pStyle w:val="NoSpacing"/>
        <w:jc w:val="both"/>
        <w:rPr>
          <w:rFonts w:ascii="Arial" w:hAnsi="Arial" w:cs="Arial"/>
        </w:rPr>
      </w:pPr>
    </w:p>
    <w:p w:rsidR="00FA7E22" w:rsidRPr="006F18E1" w:rsidRDefault="00FA7E22" w:rsidP="00DF24DF">
      <w:pPr>
        <w:pStyle w:val="NoSpacing"/>
        <w:numPr>
          <w:ilvl w:val="1"/>
          <w:numId w:val="33"/>
        </w:numPr>
        <w:jc w:val="both"/>
        <w:rPr>
          <w:rFonts w:ascii="Arial" w:hAnsi="Arial" w:cs="Arial"/>
          <w:sz w:val="24"/>
          <w:szCs w:val="24"/>
        </w:rPr>
      </w:pPr>
      <w:r w:rsidRPr="006F18E1">
        <w:rPr>
          <w:rFonts w:ascii="Arial" w:hAnsi="Arial" w:cs="Arial"/>
          <w:b/>
          <w:sz w:val="24"/>
          <w:szCs w:val="24"/>
        </w:rPr>
        <w:t>DETAIL OF PLASTIC BAGS WITH CAPACITY OF 500 Kg AND 1000 Kg.</w:t>
      </w:r>
    </w:p>
    <w:p w:rsidR="00FA7E22" w:rsidRDefault="00FA7E22" w:rsidP="00FA7E22">
      <w:pPr>
        <w:pStyle w:val="NoSpacing"/>
        <w:ind w:left="720"/>
        <w:jc w:val="both"/>
        <w:rPr>
          <w:rFonts w:ascii="Arial" w:hAnsi="Arial" w:cs="Arial"/>
          <w:b/>
        </w:rPr>
      </w:pPr>
    </w:p>
    <w:tbl>
      <w:tblPr>
        <w:tblW w:w="961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6"/>
        <w:gridCol w:w="1867"/>
        <w:gridCol w:w="2269"/>
        <w:gridCol w:w="2422"/>
        <w:gridCol w:w="2288"/>
      </w:tblGrid>
      <w:tr w:rsidR="00FE2FFA" w:rsidTr="00FE2FFA">
        <w:trPr>
          <w:trHeight w:val="748"/>
        </w:trPr>
        <w:tc>
          <w:tcPr>
            <w:tcW w:w="766" w:type="dxa"/>
            <w:vAlign w:val="center"/>
          </w:tcPr>
          <w:p w:rsidR="00FE2FFA" w:rsidRPr="00395D97" w:rsidRDefault="00FE2FFA" w:rsidP="002E7369">
            <w:pPr>
              <w:pStyle w:val="NoSpacing"/>
              <w:jc w:val="center"/>
              <w:rPr>
                <w:rFonts w:ascii="Arial" w:hAnsi="Arial" w:cs="Arial"/>
                <w:b/>
                <w:lang w:eastAsia="zh-CN"/>
              </w:rPr>
            </w:pPr>
            <w:r w:rsidRPr="00395D97">
              <w:rPr>
                <w:rFonts w:ascii="Arial" w:hAnsi="Arial" w:cs="Arial"/>
                <w:b/>
                <w:lang w:eastAsia="zh-CN"/>
              </w:rPr>
              <w:t>Sr. No</w:t>
            </w:r>
          </w:p>
        </w:tc>
        <w:tc>
          <w:tcPr>
            <w:tcW w:w="1867" w:type="dxa"/>
            <w:vAlign w:val="center"/>
          </w:tcPr>
          <w:p w:rsidR="00FE2FFA" w:rsidRPr="00395D97" w:rsidRDefault="00FE2FFA" w:rsidP="00FE2FFA">
            <w:pPr>
              <w:pStyle w:val="NoSpacing"/>
              <w:jc w:val="center"/>
              <w:rPr>
                <w:rFonts w:ascii="Arial" w:hAnsi="Arial" w:cs="Arial"/>
                <w:b/>
                <w:lang w:eastAsia="zh-CN"/>
              </w:rPr>
            </w:pPr>
            <w:r w:rsidRPr="00395D97">
              <w:rPr>
                <w:rFonts w:ascii="Arial" w:hAnsi="Arial" w:cs="Arial"/>
                <w:b/>
                <w:lang w:eastAsia="zh-CN"/>
              </w:rPr>
              <w:t>No. of Bags required</w:t>
            </w:r>
          </w:p>
          <w:p w:rsidR="00FE2FFA" w:rsidRPr="00395D97" w:rsidRDefault="00FE2FFA" w:rsidP="00FE2FFA">
            <w:pPr>
              <w:pStyle w:val="NoSpacing"/>
              <w:jc w:val="center"/>
              <w:rPr>
                <w:rFonts w:ascii="Arial" w:hAnsi="Arial" w:cs="Arial"/>
                <w:b/>
                <w:lang w:eastAsia="zh-CN"/>
              </w:rPr>
            </w:pPr>
            <w:r w:rsidRPr="00395D97">
              <w:rPr>
                <w:rFonts w:ascii="Arial" w:hAnsi="Arial" w:cs="Arial"/>
                <w:b/>
                <w:lang w:eastAsia="zh-CN"/>
              </w:rPr>
              <w:t>1000 Kg Capacity</w:t>
            </w:r>
          </w:p>
        </w:tc>
        <w:tc>
          <w:tcPr>
            <w:tcW w:w="2269" w:type="dxa"/>
            <w:vAlign w:val="center"/>
          </w:tcPr>
          <w:p w:rsidR="00FE2FFA" w:rsidRPr="00395D97" w:rsidRDefault="00FE2FFA" w:rsidP="00FE2FFA">
            <w:pPr>
              <w:pStyle w:val="NoSpacing"/>
              <w:jc w:val="center"/>
              <w:rPr>
                <w:rFonts w:ascii="Arial" w:hAnsi="Arial" w:cs="Arial"/>
                <w:b/>
                <w:lang w:eastAsia="zh-CN"/>
              </w:rPr>
            </w:pPr>
            <w:r>
              <w:rPr>
                <w:rFonts w:ascii="Arial" w:hAnsi="Arial" w:cs="Arial"/>
                <w:b/>
                <w:lang w:eastAsia="zh-CN"/>
              </w:rPr>
              <w:t>Available</w:t>
            </w:r>
          </w:p>
        </w:tc>
        <w:tc>
          <w:tcPr>
            <w:tcW w:w="2422" w:type="dxa"/>
            <w:vAlign w:val="center"/>
          </w:tcPr>
          <w:p w:rsidR="00FE2FFA" w:rsidRPr="00395D97" w:rsidRDefault="00FE2FFA" w:rsidP="00FE2FFA">
            <w:pPr>
              <w:pStyle w:val="NoSpacing"/>
              <w:jc w:val="center"/>
              <w:rPr>
                <w:rFonts w:ascii="Arial" w:hAnsi="Arial" w:cs="Arial"/>
                <w:b/>
                <w:lang w:eastAsia="zh-CN"/>
              </w:rPr>
            </w:pPr>
            <w:r w:rsidRPr="00395D97">
              <w:rPr>
                <w:rFonts w:ascii="Arial" w:hAnsi="Arial" w:cs="Arial"/>
                <w:b/>
                <w:lang w:eastAsia="zh-CN"/>
              </w:rPr>
              <w:t>No. of Bags required</w:t>
            </w:r>
          </w:p>
          <w:p w:rsidR="00FE2FFA" w:rsidRPr="00395D97" w:rsidRDefault="00FE2FFA" w:rsidP="00FE2FFA">
            <w:pPr>
              <w:pStyle w:val="NoSpacing"/>
              <w:jc w:val="center"/>
              <w:rPr>
                <w:rFonts w:ascii="Arial" w:hAnsi="Arial" w:cs="Arial"/>
                <w:b/>
                <w:lang w:eastAsia="zh-CN"/>
              </w:rPr>
            </w:pPr>
            <w:r w:rsidRPr="00395D97">
              <w:rPr>
                <w:rFonts w:ascii="Arial" w:hAnsi="Arial" w:cs="Arial"/>
                <w:b/>
                <w:lang w:eastAsia="zh-CN"/>
              </w:rPr>
              <w:t>500 Kg Capacity</w:t>
            </w:r>
          </w:p>
        </w:tc>
        <w:tc>
          <w:tcPr>
            <w:tcW w:w="2288" w:type="dxa"/>
            <w:vAlign w:val="center"/>
          </w:tcPr>
          <w:p w:rsidR="00FE2FFA" w:rsidRPr="00395D97" w:rsidRDefault="00FE2FFA" w:rsidP="00FE2FFA">
            <w:pPr>
              <w:pStyle w:val="NoSpacing"/>
              <w:jc w:val="center"/>
              <w:rPr>
                <w:rFonts w:ascii="Arial" w:hAnsi="Arial" w:cs="Arial"/>
                <w:b/>
                <w:lang w:eastAsia="zh-CN"/>
              </w:rPr>
            </w:pPr>
            <w:r>
              <w:rPr>
                <w:rFonts w:ascii="Arial" w:hAnsi="Arial" w:cs="Arial"/>
                <w:b/>
                <w:lang w:eastAsia="zh-CN"/>
              </w:rPr>
              <w:t>Available</w:t>
            </w:r>
          </w:p>
        </w:tc>
      </w:tr>
      <w:tr w:rsidR="00FE2FFA" w:rsidTr="00FE2FFA">
        <w:trPr>
          <w:trHeight w:val="907"/>
        </w:trPr>
        <w:tc>
          <w:tcPr>
            <w:tcW w:w="766" w:type="dxa"/>
            <w:vAlign w:val="center"/>
          </w:tcPr>
          <w:p w:rsidR="00FE2FFA" w:rsidRPr="00395D97" w:rsidRDefault="00FE2FFA" w:rsidP="00FA7E22">
            <w:pPr>
              <w:pStyle w:val="NoSpacing"/>
              <w:numPr>
                <w:ilvl w:val="0"/>
                <w:numId w:val="17"/>
              </w:numPr>
              <w:jc w:val="center"/>
              <w:rPr>
                <w:rFonts w:ascii="Arial" w:hAnsi="Arial" w:cs="Arial"/>
                <w:b/>
                <w:sz w:val="24"/>
                <w:szCs w:val="24"/>
                <w:lang w:eastAsia="zh-CN"/>
              </w:rPr>
            </w:pPr>
          </w:p>
        </w:tc>
        <w:tc>
          <w:tcPr>
            <w:tcW w:w="1867" w:type="dxa"/>
            <w:vAlign w:val="center"/>
          </w:tcPr>
          <w:p w:rsidR="00FE2FFA" w:rsidRPr="00395D97" w:rsidRDefault="00FE2FFA" w:rsidP="00FE2FFA">
            <w:pPr>
              <w:pStyle w:val="NoSpacing"/>
              <w:jc w:val="center"/>
              <w:rPr>
                <w:rFonts w:ascii="Arial" w:hAnsi="Arial" w:cs="Arial"/>
                <w:b/>
                <w:sz w:val="24"/>
                <w:szCs w:val="24"/>
                <w:lang w:eastAsia="zh-CN"/>
              </w:rPr>
            </w:pPr>
            <w:r w:rsidRPr="00395D97">
              <w:rPr>
                <w:rFonts w:ascii="Arial" w:hAnsi="Arial" w:cs="Arial"/>
                <w:b/>
                <w:sz w:val="24"/>
                <w:szCs w:val="24"/>
                <w:lang w:eastAsia="zh-CN"/>
              </w:rPr>
              <w:t>5000</w:t>
            </w:r>
          </w:p>
        </w:tc>
        <w:tc>
          <w:tcPr>
            <w:tcW w:w="2269" w:type="dxa"/>
            <w:vAlign w:val="center"/>
          </w:tcPr>
          <w:p w:rsidR="00FE2FFA" w:rsidRPr="00395D97" w:rsidRDefault="00772094" w:rsidP="00FE2FFA">
            <w:pPr>
              <w:pStyle w:val="NoSpacing"/>
              <w:jc w:val="center"/>
              <w:rPr>
                <w:rFonts w:ascii="Arial" w:hAnsi="Arial" w:cs="Arial"/>
                <w:b/>
                <w:sz w:val="24"/>
                <w:szCs w:val="24"/>
                <w:lang w:eastAsia="zh-CN"/>
              </w:rPr>
            </w:pPr>
            <w:r>
              <w:rPr>
                <w:rFonts w:ascii="Arial" w:hAnsi="Arial" w:cs="Arial"/>
                <w:b/>
                <w:sz w:val="24"/>
                <w:szCs w:val="24"/>
                <w:lang w:eastAsia="zh-CN"/>
              </w:rPr>
              <w:t>Nil</w:t>
            </w:r>
          </w:p>
        </w:tc>
        <w:tc>
          <w:tcPr>
            <w:tcW w:w="2422" w:type="dxa"/>
            <w:vAlign w:val="center"/>
          </w:tcPr>
          <w:p w:rsidR="00FE2FFA" w:rsidRPr="00395D97" w:rsidRDefault="00FE2FFA" w:rsidP="00FE2FFA">
            <w:pPr>
              <w:pStyle w:val="NoSpacing"/>
              <w:jc w:val="center"/>
              <w:rPr>
                <w:rFonts w:ascii="Arial" w:hAnsi="Arial" w:cs="Arial"/>
                <w:b/>
                <w:sz w:val="24"/>
                <w:szCs w:val="24"/>
                <w:lang w:eastAsia="zh-CN"/>
              </w:rPr>
            </w:pPr>
            <w:r w:rsidRPr="00395D97">
              <w:rPr>
                <w:rFonts w:ascii="Arial" w:hAnsi="Arial" w:cs="Arial"/>
                <w:b/>
                <w:sz w:val="24"/>
                <w:szCs w:val="24"/>
                <w:lang w:eastAsia="zh-CN"/>
              </w:rPr>
              <w:t>10000</w:t>
            </w:r>
          </w:p>
        </w:tc>
        <w:tc>
          <w:tcPr>
            <w:tcW w:w="2288" w:type="dxa"/>
            <w:vAlign w:val="center"/>
          </w:tcPr>
          <w:p w:rsidR="00FE2FFA" w:rsidRPr="00395D97" w:rsidRDefault="00772094" w:rsidP="00FE2FFA">
            <w:pPr>
              <w:pStyle w:val="NoSpacing"/>
              <w:jc w:val="center"/>
              <w:rPr>
                <w:rFonts w:ascii="Arial" w:hAnsi="Arial" w:cs="Arial"/>
                <w:b/>
                <w:sz w:val="24"/>
                <w:szCs w:val="24"/>
                <w:lang w:eastAsia="zh-CN"/>
              </w:rPr>
            </w:pPr>
            <w:r>
              <w:rPr>
                <w:rFonts w:ascii="Arial" w:hAnsi="Arial" w:cs="Arial"/>
                <w:b/>
                <w:sz w:val="24"/>
                <w:szCs w:val="24"/>
                <w:lang w:eastAsia="zh-CN"/>
              </w:rPr>
              <w:t>400</w:t>
            </w:r>
          </w:p>
        </w:tc>
      </w:tr>
    </w:tbl>
    <w:p w:rsidR="00FA7E22" w:rsidRDefault="00FA7E22" w:rsidP="00FA7E22">
      <w:pPr>
        <w:pStyle w:val="NoSpacing"/>
        <w:ind w:left="720"/>
        <w:jc w:val="both"/>
        <w:rPr>
          <w:rFonts w:ascii="Arial" w:hAnsi="Arial" w:cs="Arial"/>
        </w:rPr>
      </w:pPr>
    </w:p>
    <w:p w:rsidR="00FE2FFA" w:rsidRDefault="00FE2FFA" w:rsidP="00772094">
      <w:pPr>
        <w:pStyle w:val="NoSpacing"/>
        <w:ind w:left="720"/>
        <w:jc w:val="both"/>
        <w:rPr>
          <w:rFonts w:ascii="Arial" w:hAnsi="Arial" w:cs="Arial"/>
        </w:rPr>
      </w:pPr>
      <w:r>
        <w:rPr>
          <w:rFonts w:ascii="Arial" w:hAnsi="Arial" w:cs="Arial"/>
        </w:rPr>
        <w:t>Note:-</w:t>
      </w:r>
      <w:r>
        <w:rPr>
          <w:rFonts w:ascii="Arial" w:hAnsi="Arial" w:cs="Arial"/>
        </w:rPr>
        <w:tab/>
        <w:t>The</w:t>
      </w:r>
      <w:r w:rsidR="00772094">
        <w:rPr>
          <w:rFonts w:ascii="Arial" w:hAnsi="Arial" w:cs="Arial"/>
        </w:rPr>
        <w:t xml:space="preserve"> balance required</w:t>
      </w:r>
      <w:r>
        <w:rPr>
          <w:rFonts w:ascii="Arial" w:hAnsi="Arial" w:cs="Arial"/>
        </w:rPr>
        <w:t xml:space="preserve"> plastic bags of 500 kg and 1000 kg shall be procured before coming flood.</w:t>
      </w:r>
    </w:p>
    <w:p w:rsidR="00FA7E22" w:rsidRDefault="00FA7E22" w:rsidP="00FA7E22">
      <w:pPr>
        <w:pStyle w:val="NoSpacing"/>
        <w:ind w:left="720"/>
        <w:jc w:val="both"/>
        <w:rPr>
          <w:rFonts w:ascii="Arial" w:hAnsi="Arial" w:cs="Arial"/>
        </w:rPr>
      </w:pPr>
    </w:p>
    <w:p w:rsidR="00FA7E22" w:rsidRDefault="006F18E1" w:rsidP="00F01770">
      <w:pPr>
        <w:pStyle w:val="NoSpacing"/>
        <w:ind w:left="990" w:hanging="570"/>
        <w:jc w:val="both"/>
        <w:rPr>
          <w:rFonts w:ascii="Arial" w:hAnsi="Arial" w:cs="Arial"/>
          <w:b/>
        </w:rPr>
      </w:pPr>
      <w:r>
        <w:rPr>
          <w:rFonts w:ascii="Arial" w:hAnsi="Arial" w:cs="Arial"/>
          <w:b/>
        </w:rPr>
        <w:t xml:space="preserve">14.8 </w:t>
      </w:r>
      <w:r w:rsidR="00FA7E22">
        <w:rPr>
          <w:rFonts w:ascii="Arial" w:hAnsi="Arial" w:cs="Arial"/>
          <w:b/>
        </w:rPr>
        <w:t>DETAIL OF POLYTHENE SHEETS OF BLACK COLOUR TO PROTECT U/S SLOPES AGAINST WAVE ACTION AND TO CONTROL SEEPAGE THROUGH EMBANKMENT</w:t>
      </w:r>
    </w:p>
    <w:p w:rsidR="00FA7E22" w:rsidRDefault="00FA7E22" w:rsidP="00FA7E22">
      <w:pPr>
        <w:pStyle w:val="NoSpacing"/>
        <w:ind w:left="720"/>
        <w:jc w:val="both"/>
        <w:rPr>
          <w:rFonts w:ascii="Arial" w:hAnsi="Arial" w:cs="Arial"/>
          <w:b/>
        </w:rPr>
      </w:pPr>
    </w:p>
    <w:p w:rsidR="008A25DC" w:rsidRDefault="00FA7E22" w:rsidP="00962064">
      <w:pPr>
        <w:pStyle w:val="NoSpacing"/>
        <w:spacing w:line="360" w:lineRule="auto"/>
        <w:ind w:left="720"/>
        <w:jc w:val="both"/>
        <w:rPr>
          <w:rFonts w:ascii="Arial" w:hAnsi="Arial" w:cs="Arial"/>
        </w:rPr>
      </w:pPr>
      <w:r>
        <w:rPr>
          <w:rFonts w:ascii="Arial" w:hAnsi="Arial" w:cs="Arial"/>
        </w:rPr>
        <w:t xml:space="preserve">Polythene sheet of black colour 824000 sft in quantity will be required to protect river side slope of bunds in 20000 ft length.  </w:t>
      </w:r>
    </w:p>
    <w:p w:rsidR="008A25DC" w:rsidRDefault="008A25DC">
      <w:pPr>
        <w:rPr>
          <w:rFonts w:eastAsia="Times New Roman" w:cs="Arial"/>
          <w:sz w:val="22"/>
          <w:szCs w:val="22"/>
          <w:lang w:eastAsia="en-US"/>
        </w:rPr>
      </w:pPr>
      <w:r>
        <w:rPr>
          <w:rFonts w:cs="Arial"/>
        </w:rPr>
        <w:br w:type="page"/>
      </w:r>
    </w:p>
    <w:p w:rsidR="00520289" w:rsidRPr="000B6E3D" w:rsidRDefault="00520289" w:rsidP="00FA7E22">
      <w:pPr>
        <w:pStyle w:val="NoSpacing"/>
        <w:ind w:left="720"/>
        <w:jc w:val="both"/>
        <w:rPr>
          <w:rFonts w:ascii="Arial" w:hAnsi="Arial" w:cs="Arial"/>
        </w:rPr>
      </w:pPr>
    </w:p>
    <w:p w:rsidR="008A25DC" w:rsidRPr="008A25DC" w:rsidRDefault="008A25DC" w:rsidP="008A25DC">
      <w:pPr>
        <w:jc w:val="right"/>
        <w:rPr>
          <w:rFonts w:ascii="Impact" w:hAnsi="Impact" w:cs="Arial"/>
          <w:b/>
          <w:sz w:val="44"/>
          <w:szCs w:val="44"/>
          <w:u w:val="single"/>
        </w:rPr>
      </w:pPr>
      <w:r w:rsidRPr="008A25DC">
        <w:rPr>
          <w:rFonts w:ascii="Impact" w:hAnsi="Impact" w:cs="Arial"/>
          <w:b/>
          <w:sz w:val="44"/>
          <w:szCs w:val="44"/>
          <w:u w:val="single"/>
        </w:rPr>
        <w:t>Chapter 15</w:t>
      </w:r>
    </w:p>
    <w:p w:rsidR="008A25DC" w:rsidRPr="00EF07EB" w:rsidRDefault="008A25DC" w:rsidP="003751ED">
      <w:pPr>
        <w:rPr>
          <w:rFonts w:ascii="Arial Black" w:hAnsi="Arial Black" w:cs="Arial"/>
          <w:b/>
          <w:sz w:val="38"/>
          <w:szCs w:val="38"/>
          <w:u w:val="single"/>
        </w:rPr>
      </w:pPr>
    </w:p>
    <w:p w:rsidR="00E04C28" w:rsidRPr="00EF07EB" w:rsidRDefault="008A25DC" w:rsidP="005C6F5A">
      <w:pPr>
        <w:jc w:val="center"/>
        <w:rPr>
          <w:rFonts w:eastAsia="Times New Roman"/>
          <w:sz w:val="14"/>
          <w:szCs w:val="14"/>
        </w:rPr>
      </w:pPr>
      <w:r w:rsidRPr="00EF07EB">
        <w:rPr>
          <w:rFonts w:ascii="Arial Black" w:hAnsi="Arial Black" w:cs="Arial"/>
          <w:b/>
          <w:sz w:val="32"/>
          <w:szCs w:val="32"/>
          <w:u w:val="single"/>
        </w:rPr>
        <w:t>BACK UP DIVISION (IN CASE OF BREACH</w:t>
      </w:r>
      <w:r w:rsidR="008339F8" w:rsidRPr="00EF07EB">
        <w:rPr>
          <w:rFonts w:ascii="Arial Black" w:hAnsi="Arial Black" w:cs="Arial"/>
          <w:b/>
          <w:sz w:val="32"/>
          <w:szCs w:val="32"/>
          <w:u w:val="single"/>
        </w:rPr>
        <w:t>)</w:t>
      </w:r>
    </w:p>
    <w:p w:rsidR="00E04C28" w:rsidRDefault="00E04C28" w:rsidP="00E04C28">
      <w:pPr>
        <w:rPr>
          <w:rFonts w:eastAsia="Times New Roman"/>
          <w:sz w:val="18"/>
          <w:szCs w:val="18"/>
        </w:rPr>
      </w:pPr>
    </w:p>
    <w:p w:rsidR="00E04C28" w:rsidRPr="00EF07EB" w:rsidRDefault="00E04C28" w:rsidP="00E04C28">
      <w:pPr>
        <w:rPr>
          <w:rFonts w:eastAsia="Times New Roman"/>
          <w:sz w:val="6"/>
          <w:szCs w:val="6"/>
        </w:rPr>
      </w:pPr>
    </w:p>
    <w:p w:rsidR="00E04C28" w:rsidRDefault="00E04C28" w:rsidP="00E04C28">
      <w:pPr>
        <w:rPr>
          <w:rFonts w:eastAsia="Times New Roman"/>
          <w:sz w:val="18"/>
          <w:szCs w:val="18"/>
        </w:rPr>
      </w:pPr>
    </w:p>
    <w:p w:rsidR="00D1362D" w:rsidRDefault="00E04C28" w:rsidP="00173ED4">
      <w:pPr>
        <w:spacing w:line="480" w:lineRule="auto"/>
        <w:ind w:firstLine="720"/>
        <w:jc w:val="both"/>
        <w:rPr>
          <w:rFonts w:eastAsia="Times New Roman"/>
        </w:rPr>
      </w:pPr>
      <w:r>
        <w:rPr>
          <w:rFonts w:eastAsia="Times New Roman"/>
        </w:rPr>
        <w:t xml:space="preserve">The Executive Engineer Ahmadpur Canal Division Ahmadpur East and Executive Engineer Development Division </w:t>
      </w:r>
      <w:r w:rsidR="00840238">
        <w:rPr>
          <w:rFonts w:eastAsia="Times New Roman"/>
        </w:rPr>
        <w:t xml:space="preserve">Bahawalpur </w:t>
      </w:r>
      <w:r w:rsidR="00173ED4">
        <w:rPr>
          <w:rFonts w:eastAsia="Times New Roman"/>
        </w:rPr>
        <w:t xml:space="preserve">will </w:t>
      </w:r>
      <w:r>
        <w:rPr>
          <w:rFonts w:eastAsia="Times New Roman"/>
        </w:rPr>
        <w:t>work as back up division on LMB and RMB respectively.</w:t>
      </w:r>
    </w:p>
    <w:p w:rsidR="006D1CF4" w:rsidRDefault="006D1CF4" w:rsidP="00E04C28">
      <w:pPr>
        <w:spacing w:line="480" w:lineRule="auto"/>
        <w:ind w:firstLine="720"/>
        <w:rPr>
          <w:rFonts w:eastAsia="Times New Roman"/>
        </w:rPr>
      </w:pPr>
    </w:p>
    <w:tbl>
      <w:tblPr>
        <w:tblStyle w:val="TableGrid"/>
        <w:tblW w:w="1062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gridCol w:w="3600"/>
        <w:gridCol w:w="3330"/>
      </w:tblGrid>
      <w:tr w:rsidR="006D1CF4" w:rsidRPr="00137CB5" w:rsidTr="00865A49">
        <w:tc>
          <w:tcPr>
            <w:tcW w:w="3690" w:type="dxa"/>
          </w:tcPr>
          <w:p w:rsidR="006D1CF4" w:rsidRPr="00137CB5" w:rsidRDefault="006D1CF4" w:rsidP="006D1CF4">
            <w:pPr>
              <w:jc w:val="center"/>
              <w:rPr>
                <w:rFonts w:ascii="Times New Roman" w:hAnsi="Times New Roman"/>
                <w:b/>
                <w:bCs/>
                <w:i/>
                <w:iCs/>
              </w:rPr>
            </w:pPr>
          </w:p>
        </w:tc>
        <w:tc>
          <w:tcPr>
            <w:tcW w:w="3600" w:type="dxa"/>
          </w:tcPr>
          <w:p w:rsidR="006D1CF4" w:rsidRPr="00137CB5" w:rsidRDefault="006D1CF4" w:rsidP="006D1CF4">
            <w:pPr>
              <w:jc w:val="center"/>
              <w:rPr>
                <w:rFonts w:ascii="Times New Roman" w:hAnsi="Times New Roman"/>
                <w:b/>
                <w:bCs/>
                <w:i/>
                <w:iCs/>
              </w:rPr>
            </w:pPr>
            <w:r w:rsidRPr="00137CB5">
              <w:rPr>
                <w:rFonts w:ascii="Times New Roman" w:hAnsi="Times New Roman"/>
                <w:b/>
                <w:bCs/>
                <w:i/>
                <w:iCs/>
              </w:rPr>
              <w:t>Executive Engineer</w:t>
            </w:r>
          </w:p>
          <w:p w:rsidR="006D1CF4" w:rsidRPr="00137CB5" w:rsidRDefault="006D1CF4" w:rsidP="006D1CF4">
            <w:pPr>
              <w:jc w:val="center"/>
              <w:rPr>
                <w:rFonts w:ascii="Times New Roman" w:hAnsi="Times New Roman"/>
                <w:b/>
                <w:bCs/>
                <w:i/>
                <w:iCs/>
              </w:rPr>
            </w:pPr>
            <w:r w:rsidRPr="00137CB5">
              <w:rPr>
                <w:rFonts w:ascii="Times New Roman" w:hAnsi="Times New Roman"/>
                <w:b/>
                <w:bCs/>
                <w:i/>
                <w:iCs/>
              </w:rPr>
              <w:t>Panjnad Headworks Division</w:t>
            </w:r>
          </w:p>
          <w:p w:rsidR="006D1CF4" w:rsidRPr="00137CB5" w:rsidRDefault="006D1CF4" w:rsidP="006D1CF4">
            <w:pPr>
              <w:jc w:val="center"/>
              <w:rPr>
                <w:rFonts w:ascii="Times New Roman" w:hAnsi="Times New Roman"/>
                <w:b/>
                <w:bCs/>
                <w:i/>
                <w:iCs/>
              </w:rPr>
            </w:pPr>
            <w:r w:rsidRPr="00137CB5">
              <w:rPr>
                <w:rFonts w:ascii="Times New Roman" w:hAnsi="Times New Roman"/>
                <w:b/>
                <w:bCs/>
                <w:i/>
                <w:iCs/>
              </w:rPr>
              <w:t>Panjnad</w:t>
            </w:r>
          </w:p>
        </w:tc>
        <w:tc>
          <w:tcPr>
            <w:tcW w:w="3330" w:type="dxa"/>
          </w:tcPr>
          <w:p w:rsidR="006D1CF4" w:rsidRPr="00137CB5" w:rsidRDefault="006D1CF4" w:rsidP="006D1CF4">
            <w:pPr>
              <w:jc w:val="center"/>
              <w:rPr>
                <w:rFonts w:ascii="Times New Roman" w:hAnsi="Times New Roman"/>
                <w:b/>
                <w:bCs/>
                <w:i/>
                <w:iCs/>
              </w:rPr>
            </w:pPr>
          </w:p>
        </w:tc>
      </w:tr>
      <w:tr w:rsidR="006D1CF4" w:rsidRPr="00137CB5" w:rsidTr="00865A49">
        <w:trPr>
          <w:trHeight w:val="1889"/>
        </w:trPr>
        <w:tc>
          <w:tcPr>
            <w:tcW w:w="3690" w:type="dxa"/>
          </w:tcPr>
          <w:p w:rsidR="006D1CF4" w:rsidRPr="00137CB5" w:rsidRDefault="00176696" w:rsidP="006D1CF4">
            <w:pPr>
              <w:jc w:val="center"/>
              <w:rPr>
                <w:rFonts w:ascii="Times New Roman" w:hAnsi="Times New Roman"/>
                <w:b/>
                <w:bCs/>
                <w:i/>
                <w:iCs/>
              </w:rPr>
            </w:pPr>
            <w:r w:rsidRPr="00176696">
              <w:rPr>
                <w:rFonts w:ascii="Times New Roman" w:hAnsi="Times New Roman"/>
                <w:b/>
                <w:bCs/>
                <w:i/>
                <w:iCs/>
                <w:noProof/>
                <w:lang w:eastAsia="en-US"/>
              </w:rPr>
              <w:drawing>
                <wp:inline distT="0" distB="0" distL="0" distR="0">
                  <wp:extent cx="1852280" cy="1158949"/>
                  <wp:effectExtent l="38100" t="57150" r="33670" b="41201"/>
                  <wp:docPr id="69" name="Picture 1" descr="D:\Shairing Folder\Head Clerk\Share Folder\D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iring Folder\Head Clerk\Share Folder\DPD.jpg"/>
                          <pic:cNvPicPr>
                            <a:picLocks noChangeAspect="1" noChangeArrowheads="1"/>
                          </pic:cNvPicPr>
                        </pic:nvPicPr>
                        <pic:blipFill>
                          <a:blip r:embed="rId23"/>
                          <a:srcRect l="16914" t="4487" r="9720" b="25641"/>
                          <a:stretch>
                            <a:fillRect/>
                          </a:stretch>
                        </pic:blipFill>
                        <pic:spPr bwMode="auto">
                          <a:xfrm rot="21432417">
                            <a:off x="0" y="0"/>
                            <a:ext cx="1852280" cy="1158949"/>
                          </a:xfrm>
                          <a:prstGeom prst="rect">
                            <a:avLst/>
                          </a:prstGeom>
                          <a:noFill/>
                          <a:ln w="9525">
                            <a:noFill/>
                            <a:miter lim="800000"/>
                            <a:headEnd/>
                            <a:tailEnd/>
                          </a:ln>
                        </pic:spPr>
                      </pic:pic>
                    </a:graphicData>
                  </a:graphic>
                </wp:inline>
              </w:drawing>
            </w:r>
          </w:p>
        </w:tc>
        <w:tc>
          <w:tcPr>
            <w:tcW w:w="3600" w:type="dxa"/>
          </w:tcPr>
          <w:p w:rsidR="006D1CF4" w:rsidRPr="00137CB5" w:rsidRDefault="006D1CF4" w:rsidP="006D1CF4">
            <w:pPr>
              <w:jc w:val="center"/>
              <w:rPr>
                <w:rFonts w:ascii="Times New Roman" w:hAnsi="Times New Roman"/>
                <w:b/>
                <w:bCs/>
                <w:i/>
                <w:iCs/>
              </w:rPr>
            </w:pPr>
          </w:p>
        </w:tc>
        <w:tc>
          <w:tcPr>
            <w:tcW w:w="3330" w:type="dxa"/>
          </w:tcPr>
          <w:p w:rsidR="006D1CF4" w:rsidRPr="00137CB5" w:rsidRDefault="002D15BF" w:rsidP="006D1CF4">
            <w:pPr>
              <w:jc w:val="center"/>
              <w:rPr>
                <w:rFonts w:ascii="Times New Roman" w:hAnsi="Times New Roman"/>
                <w:b/>
                <w:bCs/>
                <w:i/>
                <w:iCs/>
              </w:rPr>
            </w:pPr>
            <w:r>
              <w:rPr>
                <w:rFonts w:ascii="Times New Roman" w:hAnsi="Times New Roman"/>
                <w:b/>
                <w:bCs/>
                <w:i/>
                <w:iCs/>
                <w:noProof/>
                <w:lang w:eastAsia="en-US"/>
              </w:rPr>
              <w:pict>
                <v:oval id="_x0000_s1158" style="position:absolute;left:0;text-align:left;margin-left:103.35pt;margin-top:17.4pt;width:54pt;height:48.75pt;z-index:251753472;mso-position-horizontal-relative:text;mso-position-vertical-relative:text" strokecolor="white [3212]"/>
              </w:pict>
            </w:r>
            <w:r w:rsidR="00176696" w:rsidRPr="00176696">
              <w:rPr>
                <w:rFonts w:ascii="Times New Roman" w:hAnsi="Times New Roman"/>
                <w:b/>
                <w:bCs/>
                <w:i/>
                <w:iCs/>
                <w:noProof/>
                <w:lang w:eastAsia="en-US"/>
              </w:rPr>
              <w:drawing>
                <wp:inline distT="0" distB="0" distL="0" distR="0">
                  <wp:extent cx="1735322" cy="1137684"/>
                  <wp:effectExtent l="57150" t="76200" r="55378" b="62466"/>
                  <wp:docPr id="63" name="Picture 2" descr="D:\Shairing Folder\Head Clerk\Share Folder\H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hairing Folder\Head Clerk\Share Folder\HDP.jpg"/>
                          <pic:cNvPicPr>
                            <a:picLocks noChangeAspect="1" noChangeArrowheads="1"/>
                          </pic:cNvPicPr>
                        </pic:nvPicPr>
                        <pic:blipFill>
                          <a:blip r:embed="rId24"/>
                          <a:srcRect l="14421" t="13095" r="16863" b="23214"/>
                          <a:stretch>
                            <a:fillRect/>
                          </a:stretch>
                        </pic:blipFill>
                        <pic:spPr bwMode="auto">
                          <a:xfrm rot="21292730">
                            <a:off x="0" y="0"/>
                            <a:ext cx="1735322" cy="1137684"/>
                          </a:xfrm>
                          <a:prstGeom prst="rect">
                            <a:avLst/>
                          </a:prstGeom>
                          <a:noFill/>
                          <a:ln w="9525">
                            <a:noFill/>
                            <a:miter lim="800000"/>
                            <a:headEnd/>
                            <a:tailEnd/>
                          </a:ln>
                        </pic:spPr>
                      </pic:pic>
                    </a:graphicData>
                  </a:graphic>
                </wp:inline>
              </w:drawing>
            </w:r>
          </w:p>
        </w:tc>
      </w:tr>
    </w:tbl>
    <w:p w:rsidR="006D1CF4" w:rsidRDefault="006D1CF4" w:rsidP="00E04C28">
      <w:pPr>
        <w:spacing w:line="480" w:lineRule="auto"/>
        <w:ind w:firstLine="720"/>
        <w:rPr>
          <w:rFonts w:eastAsia="Times New Roman"/>
        </w:rPr>
      </w:pPr>
    </w:p>
    <w:p w:rsidR="00112BFB" w:rsidRPr="005C667C" w:rsidRDefault="00112BFB" w:rsidP="005C667C">
      <w:pPr>
        <w:rPr>
          <w:rFonts w:asciiTheme="majorBidi" w:eastAsia="Times New Roman" w:hAnsiTheme="majorBidi" w:cstheme="majorBidi"/>
          <w:b/>
          <w:bCs/>
          <w:i/>
          <w:iCs/>
        </w:rPr>
      </w:pPr>
    </w:p>
    <w:sectPr w:rsidR="00112BFB" w:rsidRPr="005C667C" w:rsidSect="007B5903">
      <w:footerReference w:type="even" r:id="rId29"/>
      <w:footerReference w:type="default" r:id="rId30"/>
      <w:pgSz w:w="12240" w:h="15840" w:code="1"/>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C0D" w:rsidRDefault="00192C0D">
      <w:r>
        <w:separator/>
      </w:r>
    </w:p>
  </w:endnote>
  <w:endnote w:type="continuationSeparator" w:id="1">
    <w:p w:rsidR="00192C0D" w:rsidRDefault="00192C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8CF3C52" w:usb2="00000016" w:usb3="00000000" w:csb0="0004001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stellar">
    <w:panose1 w:val="020A0402060406010301"/>
    <w:charset w:val="00"/>
    <w:family w:val="roman"/>
    <w:pitch w:val="variable"/>
    <w:sig w:usb0="00000003" w:usb1="00000000" w:usb2="00000000" w:usb3="00000000" w:csb0="00000001" w:csb1="00000000"/>
  </w:font>
  <w:font w:name="Academy Engraved LET">
    <w:altName w:val="Times New Roman"/>
    <w:charset w:val="00"/>
    <w:family w:val="auto"/>
    <w:pitch w:val="variable"/>
    <w:sig w:usb0="00000083" w:usb1="00000000" w:usb2="00000000" w:usb3="00000000" w:csb0="00000009" w:csb1="00000000"/>
  </w:font>
  <w:font w:name="AA Sameer Pencil Unicode">
    <w:altName w:val="Times New Roman"/>
    <w:charset w:val="00"/>
    <w:family w:val="auto"/>
    <w:pitch w:val="variable"/>
    <w:sig w:usb0="00000000"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A5" w:rsidRDefault="00CF7DA5" w:rsidP="003B55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80</w:t>
    </w:r>
    <w:r>
      <w:rPr>
        <w:rStyle w:val="PageNumber"/>
      </w:rPr>
      <w:fldChar w:fldCharType="end"/>
    </w:r>
  </w:p>
  <w:p w:rsidR="00CF7DA5" w:rsidRDefault="00CF7DA5" w:rsidP="003B559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A5" w:rsidRDefault="00CF7DA5" w:rsidP="003B55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0598">
      <w:rPr>
        <w:rStyle w:val="PageNumber"/>
        <w:noProof/>
      </w:rPr>
      <w:t>79</w:t>
    </w:r>
    <w:r>
      <w:rPr>
        <w:rStyle w:val="PageNumber"/>
      </w:rPr>
      <w:fldChar w:fldCharType="end"/>
    </w:r>
  </w:p>
  <w:p w:rsidR="00CF7DA5" w:rsidRDefault="00CF7DA5" w:rsidP="003B559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C0D" w:rsidRDefault="00192C0D">
      <w:r>
        <w:separator/>
      </w:r>
    </w:p>
  </w:footnote>
  <w:footnote w:type="continuationSeparator" w:id="1">
    <w:p w:rsidR="00192C0D" w:rsidRDefault="00192C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4ECC"/>
    <w:multiLevelType w:val="multilevel"/>
    <w:tmpl w:val="5958E16C"/>
    <w:lvl w:ilvl="0">
      <w:start w:val="14"/>
      <w:numFmt w:val="decimal"/>
      <w:lvlText w:val="%1"/>
      <w:lvlJc w:val="left"/>
      <w:pPr>
        <w:ind w:left="465" w:hanging="465"/>
      </w:pPr>
      <w:rPr>
        <w:rFonts w:hint="default"/>
        <w:b/>
      </w:rPr>
    </w:lvl>
    <w:lvl w:ilvl="1">
      <w:start w:val="4"/>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nsid w:val="010B3ED8"/>
    <w:multiLevelType w:val="hybridMultilevel"/>
    <w:tmpl w:val="9C889A28"/>
    <w:lvl w:ilvl="0" w:tplc="73A04B5C">
      <w:start w:val="1"/>
      <w:numFmt w:val="lowerRoman"/>
      <w:lvlText w:val="(%1)"/>
      <w:lvlJc w:val="left"/>
      <w:pPr>
        <w:ind w:left="2520" w:hanging="108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80B4D63"/>
    <w:multiLevelType w:val="multilevel"/>
    <w:tmpl w:val="6A7A6934"/>
    <w:lvl w:ilvl="0">
      <w:start w:val="1"/>
      <w:numFmt w:val="decimal"/>
      <w:lvlText w:val="%1."/>
      <w:lvlJc w:val="left"/>
      <w:pPr>
        <w:ind w:left="720" w:hanging="360"/>
      </w:pPr>
      <w:rPr>
        <w:rFonts w:cs="Times New Roman" w:hint="default"/>
      </w:rPr>
    </w:lvl>
    <w:lvl w:ilvl="1">
      <w:start w:val="39"/>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81C4A9E"/>
    <w:multiLevelType w:val="hybridMultilevel"/>
    <w:tmpl w:val="BFF48DB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D6B73B4"/>
    <w:multiLevelType w:val="hybridMultilevel"/>
    <w:tmpl w:val="390032FC"/>
    <w:lvl w:ilvl="0" w:tplc="3F4E14D4">
      <w:start w:val="1"/>
      <w:numFmt w:val="decimal"/>
      <w:lvlText w:val="%1."/>
      <w:lvlJc w:val="left"/>
      <w:pPr>
        <w:tabs>
          <w:tab w:val="num" w:pos="1440"/>
        </w:tabs>
        <w:ind w:left="1440" w:hanging="720"/>
      </w:pPr>
      <w:rPr>
        <w:rFonts w:cs="Times New Roman" w:hint="default"/>
        <w:b/>
        <w:bCs/>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5">
    <w:nsid w:val="10F83E6D"/>
    <w:multiLevelType w:val="hybridMultilevel"/>
    <w:tmpl w:val="5690314C"/>
    <w:lvl w:ilvl="0" w:tplc="8C400A0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125447"/>
    <w:multiLevelType w:val="hybridMultilevel"/>
    <w:tmpl w:val="EEE0B1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094B6A"/>
    <w:multiLevelType w:val="hybridMultilevel"/>
    <w:tmpl w:val="EC9829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477EC7"/>
    <w:multiLevelType w:val="hybridMultilevel"/>
    <w:tmpl w:val="F4A858AE"/>
    <w:lvl w:ilvl="0" w:tplc="94F26D9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5D66C9"/>
    <w:multiLevelType w:val="hybridMultilevel"/>
    <w:tmpl w:val="B762B796"/>
    <w:lvl w:ilvl="0" w:tplc="A3D83DC8">
      <w:start w:val="6"/>
      <w:numFmt w:val="low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866061E"/>
    <w:multiLevelType w:val="hybridMultilevel"/>
    <w:tmpl w:val="22A20740"/>
    <w:lvl w:ilvl="0" w:tplc="D78EDDF8">
      <w:start w:val="1"/>
      <w:numFmt w:val="decimal"/>
      <w:lvlText w:val="%1."/>
      <w:lvlJc w:val="left"/>
      <w:pPr>
        <w:tabs>
          <w:tab w:val="num" w:pos="1500"/>
        </w:tabs>
        <w:ind w:left="1500" w:hanging="7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CF01EE6"/>
    <w:multiLevelType w:val="hybridMultilevel"/>
    <w:tmpl w:val="4BEAA1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891177"/>
    <w:multiLevelType w:val="multilevel"/>
    <w:tmpl w:val="8294E132"/>
    <w:lvl w:ilvl="0">
      <w:start w:val="14"/>
      <w:numFmt w:val="decimal"/>
      <w:lvlText w:val="%1"/>
      <w:lvlJc w:val="left"/>
      <w:pPr>
        <w:ind w:left="468" w:hanging="468"/>
      </w:pPr>
      <w:rPr>
        <w:rFonts w:hint="default"/>
        <w:b/>
      </w:rPr>
    </w:lvl>
    <w:lvl w:ilvl="1">
      <w:start w:val="6"/>
      <w:numFmt w:val="decimal"/>
      <w:lvlText w:val="%1.%2"/>
      <w:lvlJc w:val="left"/>
      <w:pPr>
        <w:ind w:left="468" w:hanging="46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nsid w:val="2E175480"/>
    <w:multiLevelType w:val="hybridMultilevel"/>
    <w:tmpl w:val="D0366118"/>
    <w:lvl w:ilvl="0" w:tplc="B34E6FA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20B03BB"/>
    <w:multiLevelType w:val="hybridMultilevel"/>
    <w:tmpl w:val="D8E67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B6002D"/>
    <w:multiLevelType w:val="hybridMultilevel"/>
    <w:tmpl w:val="323A4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2E6E1D"/>
    <w:multiLevelType w:val="hybridMultilevel"/>
    <w:tmpl w:val="4822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7746FF"/>
    <w:multiLevelType w:val="hybridMultilevel"/>
    <w:tmpl w:val="27763468"/>
    <w:lvl w:ilvl="0" w:tplc="B6E8851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9302DC2"/>
    <w:multiLevelType w:val="hybridMultilevel"/>
    <w:tmpl w:val="625E1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D26DDC"/>
    <w:multiLevelType w:val="hybridMultilevel"/>
    <w:tmpl w:val="8BE07976"/>
    <w:lvl w:ilvl="0" w:tplc="B34E6FA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3B1C511E"/>
    <w:multiLevelType w:val="hybridMultilevel"/>
    <w:tmpl w:val="45CC1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B34447"/>
    <w:multiLevelType w:val="hybridMultilevel"/>
    <w:tmpl w:val="27763468"/>
    <w:lvl w:ilvl="0" w:tplc="B6E8851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2032096"/>
    <w:multiLevelType w:val="hybridMultilevel"/>
    <w:tmpl w:val="8C60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880AAE"/>
    <w:multiLevelType w:val="hybridMultilevel"/>
    <w:tmpl w:val="B01A810A"/>
    <w:lvl w:ilvl="0" w:tplc="934064C0">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59F42047"/>
    <w:multiLevelType w:val="multilevel"/>
    <w:tmpl w:val="F6F4AC18"/>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B010CB5"/>
    <w:multiLevelType w:val="hybridMultilevel"/>
    <w:tmpl w:val="70BEA554"/>
    <w:lvl w:ilvl="0" w:tplc="CFA6C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244C0A"/>
    <w:multiLevelType w:val="hybridMultilevel"/>
    <w:tmpl w:val="ACCA5F32"/>
    <w:lvl w:ilvl="0" w:tplc="8996C60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A247F8"/>
    <w:multiLevelType w:val="hybridMultilevel"/>
    <w:tmpl w:val="5C2C8F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792CCF"/>
    <w:multiLevelType w:val="hybridMultilevel"/>
    <w:tmpl w:val="0C989480"/>
    <w:lvl w:ilvl="0" w:tplc="9B2C5650">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6E127BE6"/>
    <w:multiLevelType w:val="hybridMultilevel"/>
    <w:tmpl w:val="27763468"/>
    <w:lvl w:ilvl="0" w:tplc="B6E8851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70AE10B1"/>
    <w:multiLevelType w:val="hybridMultilevel"/>
    <w:tmpl w:val="06E25B22"/>
    <w:lvl w:ilvl="0" w:tplc="DA4E85A0">
      <w:start w:val="5"/>
      <w:numFmt w:val="lowerLetter"/>
      <w:lvlText w:val="%1)"/>
      <w:lvlJc w:val="left"/>
      <w:pPr>
        <w:ind w:left="21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827DCE"/>
    <w:multiLevelType w:val="hybridMultilevel"/>
    <w:tmpl w:val="323A4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0B7EB0"/>
    <w:multiLevelType w:val="hybridMultilevel"/>
    <w:tmpl w:val="40B24B8C"/>
    <w:lvl w:ilvl="0" w:tplc="975081A2">
      <w:start w:val="1"/>
      <w:numFmt w:val="lowerRoman"/>
      <w:lvlText w:val="%1)"/>
      <w:lvlJc w:val="left"/>
      <w:pPr>
        <w:tabs>
          <w:tab w:val="num" w:pos="1440"/>
        </w:tabs>
        <w:ind w:left="1440" w:hanging="720"/>
      </w:pPr>
      <w:rPr>
        <w:rFonts w:hint="default"/>
      </w:rPr>
    </w:lvl>
    <w:lvl w:ilvl="1" w:tplc="CCE61C40">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8FA7311"/>
    <w:multiLevelType w:val="hybridMultilevel"/>
    <w:tmpl w:val="299E06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2"/>
  </w:num>
  <w:num w:numId="3">
    <w:abstractNumId w:val="23"/>
  </w:num>
  <w:num w:numId="4">
    <w:abstractNumId w:val="8"/>
  </w:num>
  <w:num w:numId="5">
    <w:abstractNumId w:val="4"/>
  </w:num>
  <w:num w:numId="6">
    <w:abstractNumId w:val="3"/>
  </w:num>
  <w:num w:numId="7">
    <w:abstractNumId w:val="6"/>
  </w:num>
  <w:num w:numId="8">
    <w:abstractNumId w:val="19"/>
  </w:num>
  <w:num w:numId="9">
    <w:abstractNumId w:val="21"/>
  </w:num>
  <w:num w:numId="10">
    <w:abstractNumId w:val="7"/>
  </w:num>
  <w:num w:numId="11">
    <w:abstractNumId w:val="13"/>
  </w:num>
  <w:num w:numId="12">
    <w:abstractNumId w:val="10"/>
  </w:num>
  <w:num w:numId="13">
    <w:abstractNumId w:val="31"/>
  </w:num>
  <w:num w:numId="14">
    <w:abstractNumId w:val="15"/>
  </w:num>
  <w:num w:numId="15">
    <w:abstractNumId w:val="5"/>
  </w:num>
  <w:num w:numId="16">
    <w:abstractNumId w:val="26"/>
  </w:num>
  <w:num w:numId="17">
    <w:abstractNumId w:val="14"/>
  </w:num>
  <w:num w:numId="18">
    <w:abstractNumId w:val="11"/>
  </w:num>
  <w:num w:numId="19">
    <w:abstractNumId w:val="9"/>
  </w:num>
  <w:num w:numId="20">
    <w:abstractNumId w:val="28"/>
  </w:num>
  <w:num w:numId="21">
    <w:abstractNumId w:val="30"/>
  </w:num>
  <w:num w:numId="22">
    <w:abstractNumId w:val="25"/>
  </w:num>
  <w:num w:numId="23">
    <w:abstractNumId w:val="17"/>
  </w:num>
  <w:num w:numId="24">
    <w:abstractNumId w:val="29"/>
  </w:num>
  <w:num w:numId="25">
    <w:abstractNumId w:val="24"/>
  </w:num>
  <w:num w:numId="26">
    <w:abstractNumId w:val="0"/>
  </w:num>
  <w:num w:numId="27">
    <w:abstractNumId w:val="33"/>
  </w:num>
  <w:num w:numId="28">
    <w:abstractNumId w:val="18"/>
  </w:num>
  <w:num w:numId="29">
    <w:abstractNumId w:val="16"/>
  </w:num>
  <w:num w:numId="30">
    <w:abstractNumId w:val="20"/>
  </w:num>
  <w:num w:numId="31">
    <w:abstractNumId w:val="27"/>
  </w:num>
  <w:num w:numId="32">
    <w:abstractNumId w:val="22"/>
  </w:num>
  <w:num w:numId="33">
    <w:abstractNumId w:val="12"/>
  </w:num>
  <w:num w:numId="3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applyBreakingRules/>
    <w:useFELayout/>
  </w:compat>
  <w:rsids>
    <w:rsidRoot w:val="00FD5896"/>
    <w:rsid w:val="00001B78"/>
    <w:rsid w:val="00003554"/>
    <w:rsid w:val="000035BC"/>
    <w:rsid w:val="00003E11"/>
    <w:rsid w:val="00005064"/>
    <w:rsid w:val="0000529C"/>
    <w:rsid w:val="00007AD0"/>
    <w:rsid w:val="000118D4"/>
    <w:rsid w:val="00017A03"/>
    <w:rsid w:val="0002115A"/>
    <w:rsid w:val="000216A9"/>
    <w:rsid w:val="000248B2"/>
    <w:rsid w:val="00034814"/>
    <w:rsid w:val="00034B0A"/>
    <w:rsid w:val="00035077"/>
    <w:rsid w:val="000377B3"/>
    <w:rsid w:val="00037960"/>
    <w:rsid w:val="00040ED0"/>
    <w:rsid w:val="000426B0"/>
    <w:rsid w:val="000454BB"/>
    <w:rsid w:val="00047286"/>
    <w:rsid w:val="000501F4"/>
    <w:rsid w:val="0005157B"/>
    <w:rsid w:val="000525FC"/>
    <w:rsid w:val="00053362"/>
    <w:rsid w:val="00053F19"/>
    <w:rsid w:val="00054748"/>
    <w:rsid w:val="00055C2E"/>
    <w:rsid w:val="00057EB3"/>
    <w:rsid w:val="00062DE2"/>
    <w:rsid w:val="000667FE"/>
    <w:rsid w:val="00070FF4"/>
    <w:rsid w:val="0007113E"/>
    <w:rsid w:val="000716B6"/>
    <w:rsid w:val="0007304E"/>
    <w:rsid w:val="000757CD"/>
    <w:rsid w:val="0008001E"/>
    <w:rsid w:val="00080227"/>
    <w:rsid w:val="0008057D"/>
    <w:rsid w:val="0008467F"/>
    <w:rsid w:val="00084C99"/>
    <w:rsid w:val="000850AD"/>
    <w:rsid w:val="000852B7"/>
    <w:rsid w:val="00087054"/>
    <w:rsid w:val="00090495"/>
    <w:rsid w:val="00090E09"/>
    <w:rsid w:val="000917D1"/>
    <w:rsid w:val="000A0993"/>
    <w:rsid w:val="000A22D4"/>
    <w:rsid w:val="000A2577"/>
    <w:rsid w:val="000A2936"/>
    <w:rsid w:val="000A3514"/>
    <w:rsid w:val="000A3FE8"/>
    <w:rsid w:val="000A511D"/>
    <w:rsid w:val="000B255A"/>
    <w:rsid w:val="000B2B99"/>
    <w:rsid w:val="000B4B5D"/>
    <w:rsid w:val="000C2808"/>
    <w:rsid w:val="000C36B6"/>
    <w:rsid w:val="000C5084"/>
    <w:rsid w:val="000C5A00"/>
    <w:rsid w:val="000C720F"/>
    <w:rsid w:val="000C794E"/>
    <w:rsid w:val="000D2323"/>
    <w:rsid w:val="000D435E"/>
    <w:rsid w:val="000E0534"/>
    <w:rsid w:val="000E1613"/>
    <w:rsid w:val="000E414A"/>
    <w:rsid w:val="000E450F"/>
    <w:rsid w:val="000F009D"/>
    <w:rsid w:val="000F083D"/>
    <w:rsid w:val="000F1363"/>
    <w:rsid w:val="000F32CC"/>
    <w:rsid w:val="000F4106"/>
    <w:rsid w:val="000F4D33"/>
    <w:rsid w:val="000F5D79"/>
    <w:rsid w:val="000F699A"/>
    <w:rsid w:val="000F6CEE"/>
    <w:rsid w:val="000F76DB"/>
    <w:rsid w:val="00101598"/>
    <w:rsid w:val="001018AA"/>
    <w:rsid w:val="00103B51"/>
    <w:rsid w:val="00106FCC"/>
    <w:rsid w:val="00110F3F"/>
    <w:rsid w:val="001123C6"/>
    <w:rsid w:val="00112BFB"/>
    <w:rsid w:val="00120045"/>
    <w:rsid w:val="00121C94"/>
    <w:rsid w:val="0012219C"/>
    <w:rsid w:val="00122431"/>
    <w:rsid w:val="0012248B"/>
    <w:rsid w:val="00130220"/>
    <w:rsid w:val="00131F0E"/>
    <w:rsid w:val="001329CD"/>
    <w:rsid w:val="001333A8"/>
    <w:rsid w:val="001342D4"/>
    <w:rsid w:val="001375C1"/>
    <w:rsid w:val="001376B8"/>
    <w:rsid w:val="00137C00"/>
    <w:rsid w:val="00137CB5"/>
    <w:rsid w:val="001409F7"/>
    <w:rsid w:val="00150DBC"/>
    <w:rsid w:val="00151307"/>
    <w:rsid w:val="00157A15"/>
    <w:rsid w:val="0016048A"/>
    <w:rsid w:val="00160D6F"/>
    <w:rsid w:val="00160ED7"/>
    <w:rsid w:val="00160F10"/>
    <w:rsid w:val="0016673C"/>
    <w:rsid w:val="00167DAB"/>
    <w:rsid w:val="0017019C"/>
    <w:rsid w:val="0017101D"/>
    <w:rsid w:val="00173ED4"/>
    <w:rsid w:val="00175027"/>
    <w:rsid w:val="00176591"/>
    <w:rsid w:val="00176696"/>
    <w:rsid w:val="00176D10"/>
    <w:rsid w:val="00182E03"/>
    <w:rsid w:val="001835EA"/>
    <w:rsid w:val="00186B94"/>
    <w:rsid w:val="001911F3"/>
    <w:rsid w:val="001916F9"/>
    <w:rsid w:val="001917A3"/>
    <w:rsid w:val="00191C77"/>
    <w:rsid w:val="00191F52"/>
    <w:rsid w:val="0019296D"/>
    <w:rsid w:val="00192C0D"/>
    <w:rsid w:val="00193739"/>
    <w:rsid w:val="001937BF"/>
    <w:rsid w:val="0019703E"/>
    <w:rsid w:val="00197B69"/>
    <w:rsid w:val="001A0FB7"/>
    <w:rsid w:val="001A20B4"/>
    <w:rsid w:val="001B0CD5"/>
    <w:rsid w:val="001B1F6B"/>
    <w:rsid w:val="001B2370"/>
    <w:rsid w:val="001B23F9"/>
    <w:rsid w:val="001B4C7B"/>
    <w:rsid w:val="001C0298"/>
    <w:rsid w:val="001C159B"/>
    <w:rsid w:val="001C2D81"/>
    <w:rsid w:val="001C3243"/>
    <w:rsid w:val="001C397C"/>
    <w:rsid w:val="001C5C43"/>
    <w:rsid w:val="001D512D"/>
    <w:rsid w:val="001D5582"/>
    <w:rsid w:val="001D6195"/>
    <w:rsid w:val="001E1CAF"/>
    <w:rsid w:val="001E2168"/>
    <w:rsid w:val="001E2B3D"/>
    <w:rsid w:val="001E3027"/>
    <w:rsid w:val="001E43FE"/>
    <w:rsid w:val="001E49D6"/>
    <w:rsid w:val="001E56DD"/>
    <w:rsid w:val="001E7678"/>
    <w:rsid w:val="001F1507"/>
    <w:rsid w:val="001F2BC3"/>
    <w:rsid w:val="001F4227"/>
    <w:rsid w:val="001F6A04"/>
    <w:rsid w:val="001F7C1D"/>
    <w:rsid w:val="00202A9D"/>
    <w:rsid w:val="00203CDF"/>
    <w:rsid w:val="00204084"/>
    <w:rsid w:val="00210AF6"/>
    <w:rsid w:val="0021275E"/>
    <w:rsid w:val="00215779"/>
    <w:rsid w:val="002169E6"/>
    <w:rsid w:val="00220179"/>
    <w:rsid w:val="0022294F"/>
    <w:rsid w:val="00224C42"/>
    <w:rsid w:val="00224EBA"/>
    <w:rsid w:val="00225AF1"/>
    <w:rsid w:val="00225F5F"/>
    <w:rsid w:val="00226D1F"/>
    <w:rsid w:val="00231144"/>
    <w:rsid w:val="00231ED8"/>
    <w:rsid w:val="002362B0"/>
    <w:rsid w:val="002365B7"/>
    <w:rsid w:val="002401F5"/>
    <w:rsid w:val="002409B9"/>
    <w:rsid w:val="00241E2A"/>
    <w:rsid w:val="00241FCE"/>
    <w:rsid w:val="002435D1"/>
    <w:rsid w:val="00243E68"/>
    <w:rsid w:val="00244ACB"/>
    <w:rsid w:val="002453FB"/>
    <w:rsid w:val="00246D06"/>
    <w:rsid w:val="002506D3"/>
    <w:rsid w:val="0025283D"/>
    <w:rsid w:val="00253289"/>
    <w:rsid w:val="0025358D"/>
    <w:rsid w:val="002535B7"/>
    <w:rsid w:val="00253689"/>
    <w:rsid w:val="0025645A"/>
    <w:rsid w:val="002601D4"/>
    <w:rsid w:val="00260599"/>
    <w:rsid w:val="002641C2"/>
    <w:rsid w:val="00270A2F"/>
    <w:rsid w:val="00270FC4"/>
    <w:rsid w:val="002715F2"/>
    <w:rsid w:val="00274F0D"/>
    <w:rsid w:val="00275ADD"/>
    <w:rsid w:val="0027670F"/>
    <w:rsid w:val="002818F4"/>
    <w:rsid w:val="00282FB8"/>
    <w:rsid w:val="0028595F"/>
    <w:rsid w:val="0028675D"/>
    <w:rsid w:val="00290480"/>
    <w:rsid w:val="00290DB6"/>
    <w:rsid w:val="00294EBD"/>
    <w:rsid w:val="0029628D"/>
    <w:rsid w:val="002A0AE2"/>
    <w:rsid w:val="002A1835"/>
    <w:rsid w:val="002A1E25"/>
    <w:rsid w:val="002A21E7"/>
    <w:rsid w:val="002A2B4D"/>
    <w:rsid w:val="002A3135"/>
    <w:rsid w:val="002A34CF"/>
    <w:rsid w:val="002A3530"/>
    <w:rsid w:val="002A38DC"/>
    <w:rsid w:val="002A7199"/>
    <w:rsid w:val="002A7517"/>
    <w:rsid w:val="002A7944"/>
    <w:rsid w:val="002A7BA6"/>
    <w:rsid w:val="002B0807"/>
    <w:rsid w:val="002B1916"/>
    <w:rsid w:val="002B22E5"/>
    <w:rsid w:val="002B2ECA"/>
    <w:rsid w:val="002B2F3E"/>
    <w:rsid w:val="002C09B1"/>
    <w:rsid w:val="002C0CC9"/>
    <w:rsid w:val="002C3FB2"/>
    <w:rsid w:val="002C6EEC"/>
    <w:rsid w:val="002D15BF"/>
    <w:rsid w:val="002D19E2"/>
    <w:rsid w:val="002D22E2"/>
    <w:rsid w:val="002D427C"/>
    <w:rsid w:val="002D4F45"/>
    <w:rsid w:val="002D5ED5"/>
    <w:rsid w:val="002E00CA"/>
    <w:rsid w:val="002E1725"/>
    <w:rsid w:val="002E17ED"/>
    <w:rsid w:val="002E2ED0"/>
    <w:rsid w:val="002E3A1B"/>
    <w:rsid w:val="002E446F"/>
    <w:rsid w:val="002E7369"/>
    <w:rsid w:val="002F03B9"/>
    <w:rsid w:val="002F1B76"/>
    <w:rsid w:val="002F2605"/>
    <w:rsid w:val="002F5896"/>
    <w:rsid w:val="002F65C8"/>
    <w:rsid w:val="00300988"/>
    <w:rsid w:val="00300C47"/>
    <w:rsid w:val="003011DF"/>
    <w:rsid w:val="0030341E"/>
    <w:rsid w:val="003034F2"/>
    <w:rsid w:val="00303C10"/>
    <w:rsid w:val="003044A1"/>
    <w:rsid w:val="00304E78"/>
    <w:rsid w:val="00311398"/>
    <w:rsid w:val="00312CAE"/>
    <w:rsid w:val="003137CF"/>
    <w:rsid w:val="0031444A"/>
    <w:rsid w:val="00322AB0"/>
    <w:rsid w:val="00322FAD"/>
    <w:rsid w:val="003241D8"/>
    <w:rsid w:val="00330159"/>
    <w:rsid w:val="00332CB0"/>
    <w:rsid w:val="003336A2"/>
    <w:rsid w:val="0033562C"/>
    <w:rsid w:val="0033653B"/>
    <w:rsid w:val="00340665"/>
    <w:rsid w:val="00343FBF"/>
    <w:rsid w:val="00344E3A"/>
    <w:rsid w:val="00347507"/>
    <w:rsid w:val="0034774A"/>
    <w:rsid w:val="003501AB"/>
    <w:rsid w:val="00350C5C"/>
    <w:rsid w:val="00351936"/>
    <w:rsid w:val="00352974"/>
    <w:rsid w:val="00353233"/>
    <w:rsid w:val="00353AF7"/>
    <w:rsid w:val="00353EB9"/>
    <w:rsid w:val="00354D9A"/>
    <w:rsid w:val="00355A2E"/>
    <w:rsid w:val="00361E90"/>
    <w:rsid w:val="00362EC6"/>
    <w:rsid w:val="00363901"/>
    <w:rsid w:val="003670A6"/>
    <w:rsid w:val="003702B2"/>
    <w:rsid w:val="003702FC"/>
    <w:rsid w:val="00371658"/>
    <w:rsid w:val="00371749"/>
    <w:rsid w:val="00372DA3"/>
    <w:rsid w:val="00374114"/>
    <w:rsid w:val="003751ED"/>
    <w:rsid w:val="003772F8"/>
    <w:rsid w:val="003778F1"/>
    <w:rsid w:val="00380160"/>
    <w:rsid w:val="00381194"/>
    <w:rsid w:val="00382240"/>
    <w:rsid w:val="00383516"/>
    <w:rsid w:val="003846C5"/>
    <w:rsid w:val="003878F7"/>
    <w:rsid w:val="00392017"/>
    <w:rsid w:val="003929CB"/>
    <w:rsid w:val="00392D22"/>
    <w:rsid w:val="00395D97"/>
    <w:rsid w:val="003A15CF"/>
    <w:rsid w:val="003A340F"/>
    <w:rsid w:val="003A3E4A"/>
    <w:rsid w:val="003A46D5"/>
    <w:rsid w:val="003A4C4B"/>
    <w:rsid w:val="003B038D"/>
    <w:rsid w:val="003B3505"/>
    <w:rsid w:val="003B35C2"/>
    <w:rsid w:val="003B371B"/>
    <w:rsid w:val="003B3E90"/>
    <w:rsid w:val="003B5590"/>
    <w:rsid w:val="003C0766"/>
    <w:rsid w:val="003C0E60"/>
    <w:rsid w:val="003C0FCA"/>
    <w:rsid w:val="003D0F2B"/>
    <w:rsid w:val="003D2F28"/>
    <w:rsid w:val="003D39F9"/>
    <w:rsid w:val="003E0131"/>
    <w:rsid w:val="003E0A80"/>
    <w:rsid w:val="003E2B14"/>
    <w:rsid w:val="003E3EF7"/>
    <w:rsid w:val="003E42DC"/>
    <w:rsid w:val="003E566C"/>
    <w:rsid w:val="003E5E78"/>
    <w:rsid w:val="003F0473"/>
    <w:rsid w:val="003F0BEA"/>
    <w:rsid w:val="003F12F0"/>
    <w:rsid w:val="003F1A12"/>
    <w:rsid w:val="003F3025"/>
    <w:rsid w:val="003F5340"/>
    <w:rsid w:val="003F686E"/>
    <w:rsid w:val="003F730B"/>
    <w:rsid w:val="003F74F2"/>
    <w:rsid w:val="003F7B5C"/>
    <w:rsid w:val="00400B5B"/>
    <w:rsid w:val="00401CFB"/>
    <w:rsid w:val="0040270C"/>
    <w:rsid w:val="0040613D"/>
    <w:rsid w:val="0040783B"/>
    <w:rsid w:val="00410520"/>
    <w:rsid w:val="004114CE"/>
    <w:rsid w:val="00414B8C"/>
    <w:rsid w:val="004150DF"/>
    <w:rsid w:val="00420288"/>
    <w:rsid w:val="0042043C"/>
    <w:rsid w:val="004304D6"/>
    <w:rsid w:val="00430C08"/>
    <w:rsid w:val="004317F4"/>
    <w:rsid w:val="00431C91"/>
    <w:rsid w:val="00437484"/>
    <w:rsid w:val="00440863"/>
    <w:rsid w:val="00440F1C"/>
    <w:rsid w:val="00442160"/>
    <w:rsid w:val="004423F3"/>
    <w:rsid w:val="00444497"/>
    <w:rsid w:val="00444A27"/>
    <w:rsid w:val="004453A3"/>
    <w:rsid w:val="00445DF2"/>
    <w:rsid w:val="004505D7"/>
    <w:rsid w:val="0045271C"/>
    <w:rsid w:val="00454967"/>
    <w:rsid w:val="00454B17"/>
    <w:rsid w:val="0045590B"/>
    <w:rsid w:val="00456CC9"/>
    <w:rsid w:val="00456E55"/>
    <w:rsid w:val="004571D4"/>
    <w:rsid w:val="00457442"/>
    <w:rsid w:val="004576A4"/>
    <w:rsid w:val="00457E62"/>
    <w:rsid w:val="00457E75"/>
    <w:rsid w:val="00461377"/>
    <w:rsid w:val="00461DDB"/>
    <w:rsid w:val="00463ABD"/>
    <w:rsid w:val="0046414B"/>
    <w:rsid w:val="00464304"/>
    <w:rsid w:val="00467805"/>
    <w:rsid w:val="00471596"/>
    <w:rsid w:val="00471B6A"/>
    <w:rsid w:val="00472707"/>
    <w:rsid w:val="00477E2C"/>
    <w:rsid w:val="00477E6F"/>
    <w:rsid w:val="00480B09"/>
    <w:rsid w:val="00486896"/>
    <w:rsid w:val="00491B38"/>
    <w:rsid w:val="004939C0"/>
    <w:rsid w:val="00495AC7"/>
    <w:rsid w:val="00496118"/>
    <w:rsid w:val="00496281"/>
    <w:rsid w:val="00497CCD"/>
    <w:rsid w:val="004A2633"/>
    <w:rsid w:val="004A3471"/>
    <w:rsid w:val="004A427A"/>
    <w:rsid w:val="004A5275"/>
    <w:rsid w:val="004A5482"/>
    <w:rsid w:val="004A59C1"/>
    <w:rsid w:val="004A5C1A"/>
    <w:rsid w:val="004A6FDC"/>
    <w:rsid w:val="004B0EC2"/>
    <w:rsid w:val="004B146A"/>
    <w:rsid w:val="004B30DC"/>
    <w:rsid w:val="004B430B"/>
    <w:rsid w:val="004B4B82"/>
    <w:rsid w:val="004B4DC1"/>
    <w:rsid w:val="004B7025"/>
    <w:rsid w:val="004C06F1"/>
    <w:rsid w:val="004C0D01"/>
    <w:rsid w:val="004C139C"/>
    <w:rsid w:val="004C2822"/>
    <w:rsid w:val="004C28FD"/>
    <w:rsid w:val="004C2C7D"/>
    <w:rsid w:val="004C2DDE"/>
    <w:rsid w:val="004C4C10"/>
    <w:rsid w:val="004C59FA"/>
    <w:rsid w:val="004C612A"/>
    <w:rsid w:val="004C6D69"/>
    <w:rsid w:val="004D100F"/>
    <w:rsid w:val="004D4B09"/>
    <w:rsid w:val="004D4FF9"/>
    <w:rsid w:val="004D5E5E"/>
    <w:rsid w:val="004D7B7A"/>
    <w:rsid w:val="004E0287"/>
    <w:rsid w:val="004E074F"/>
    <w:rsid w:val="004E2553"/>
    <w:rsid w:val="004E2C4C"/>
    <w:rsid w:val="004E52FF"/>
    <w:rsid w:val="004F086C"/>
    <w:rsid w:val="004F20C1"/>
    <w:rsid w:val="004F2AF4"/>
    <w:rsid w:val="004F38E5"/>
    <w:rsid w:val="004F392F"/>
    <w:rsid w:val="004F4196"/>
    <w:rsid w:val="004F66F0"/>
    <w:rsid w:val="004F71BC"/>
    <w:rsid w:val="00502C0A"/>
    <w:rsid w:val="005032F3"/>
    <w:rsid w:val="00506313"/>
    <w:rsid w:val="00507374"/>
    <w:rsid w:val="005112A3"/>
    <w:rsid w:val="00512849"/>
    <w:rsid w:val="00520289"/>
    <w:rsid w:val="00520A73"/>
    <w:rsid w:val="00521865"/>
    <w:rsid w:val="0052230F"/>
    <w:rsid w:val="00522392"/>
    <w:rsid w:val="005229C5"/>
    <w:rsid w:val="00522AF3"/>
    <w:rsid w:val="00523980"/>
    <w:rsid w:val="0052421C"/>
    <w:rsid w:val="00531248"/>
    <w:rsid w:val="0053353E"/>
    <w:rsid w:val="00534CBD"/>
    <w:rsid w:val="005364AE"/>
    <w:rsid w:val="0054124B"/>
    <w:rsid w:val="005428EB"/>
    <w:rsid w:val="00542E08"/>
    <w:rsid w:val="005442C1"/>
    <w:rsid w:val="00544662"/>
    <w:rsid w:val="0054515C"/>
    <w:rsid w:val="005458B2"/>
    <w:rsid w:val="00550590"/>
    <w:rsid w:val="00552CCC"/>
    <w:rsid w:val="00555864"/>
    <w:rsid w:val="00556145"/>
    <w:rsid w:val="005568C1"/>
    <w:rsid w:val="00556B55"/>
    <w:rsid w:val="00560606"/>
    <w:rsid w:val="005623DF"/>
    <w:rsid w:val="005625A4"/>
    <w:rsid w:val="00562F25"/>
    <w:rsid w:val="00564273"/>
    <w:rsid w:val="0056587D"/>
    <w:rsid w:val="00572031"/>
    <w:rsid w:val="00572CFF"/>
    <w:rsid w:val="00572DBA"/>
    <w:rsid w:val="00575A2B"/>
    <w:rsid w:val="00575FB4"/>
    <w:rsid w:val="005762F3"/>
    <w:rsid w:val="005767E0"/>
    <w:rsid w:val="00577375"/>
    <w:rsid w:val="005774A5"/>
    <w:rsid w:val="00577982"/>
    <w:rsid w:val="00591269"/>
    <w:rsid w:val="00591B19"/>
    <w:rsid w:val="00593543"/>
    <w:rsid w:val="00594022"/>
    <w:rsid w:val="00595601"/>
    <w:rsid w:val="00596637"/>
    <w:rsid w:val="005973D6"/>
    <w:rsid w:val="005A0ABC"/>
    <w:rsid w:val="005A1F83"/>
    <w:rsid w:val="005A20DB"/>
    <w:rsid w:val="005A2F18"/>
    <w:rsid w:val="005A4519"/>
    <w:rsid w:val="005A5B41"/>
    <w:rsid w:val="005A71CA"/>
    <w:rsid w:val="005B059A"/>
    <w:rsid w:val="005B1718"/>
    <w:rsid w:val="005B6037"/>
    <w:rsid w:val="005B6EFA"/>
    <w:rsid w:val="005C1B89"/>
    <w:rsid w:val="005C6260"/>
    <w:rsid w:val="005C667C"/>
    <w:rsid w:val="005C6F5A"/>
    <w:rsid w:val="005D51FA"/>
    <w:rsid w:val="005D52D6"/>
    <w:rsid w:val="005D6E88"/>
    <w:rsid w:val="005D7F70"/>
    <w:rsid w:val="005E0598"/>
    <w:rsid w:val="005E130D"/>
    <w:rsid w:val="005E2B75"/>
    <w:rsid w:val="005E49D5"/>
    <w:rsid w:val="005E7E19"/>
    <w:rsid w:val="005F0356"/>
    <w:rsid w:val="005F10FC"/>
    <w:rsid w:val="005F19DB"/>
    <w:rsid w:val="005F2564"/>
    <w:rsid w:val="005F2D22"/>
    <w:rsid w:val="005F4464"/>
    <w:rsid w:val="005F5603"/>
    <w:rsid w:val="0060063C"/>
    <w:rsid w:val="006016A8"/>
    <w:rsid w:val="00601D08"/>
    <w:rsid w:val="00602594"/>
    <w:rsid w:val="00602AF1"/>
    <w:rsid w:val="00603895"/>
    <w:rsid w:val="00604FA2"/>
    <w:rsid w:val="00605809"/>
    <w:rsid w:val="00612DCA"/>
    <w:rsid w:val="00614A18"/>
    <w:rsid w:val="00615443"/>
    <w:rsid w:val="006236B3"/>
    <w:rsid w:val="00626106"/>
    <w:rsid w:val="00631ED0"/>
    <w:rsid w:val="006327C9"/>
    <w:rsid w:val="006340DC"/>
    <w:rsid w:val="00634436"/>
    <w:rsid w:val="00634EE0"/>
    <w:rsid w:val="006372F4"/>
    <w:rsid w:val="00640CDF"/>
    <w:rsid w:val="00641C53"/>
    <w:rsid w:val="00644286"/>
    <w:rsid w:val="00644B5C"/>
    <w:rsid w:val="006543C3"/>
    <w:rsid w:val="00654870"/>
    <w:rsid w:val="00654E59"/>
    <w:rsid w:val="00656D12"/>
    <w:rsid w:val="0066110B"/>
    <w:rsid w:val="00664531"/>
    <w:rsid w:val="006652B8"/>
    <w:rsid w:val="00665EF0"/>
    <w:rsid w:val="00665FAD"/>
    <w:rsid w:val="00666183"/>
    <w:rsid w:val="00666775"/>
    <w:rsid w:val="006679DA"/>
    <w:rsid w:val="006761D3"/>
    <w:rsid w:val="00680C5D"/>
    <w:rsid w:val="006818BC"/>
    <w:rsid w:val="00682F2F"/>
    <w:rsid w:val="00683B21"/>
    <w:rsid w:val="00684C6A"/>
    <w:rsid w:val="00686CB7"/>
    <w:rsid w:val="00687B44"/>
    <w:rsid w:val="006906D9"/>
    <w:rsid w:val="00690BF5"/>
    <w:rsid w:val="00691408"/>
    <w:rsid w:val="00691DFF"/>
    <w:rsid w:val="0069297D"/>
    <w:rsid w:val="00692F61"/>
    <w:rsid w:val="00693110"/>
    <w:rsid w:val="006938AB"/>
    <w:rsid w:val="00693E44"/>
    <w:rsid w:val="00697ADF"/>
    <w:rsid w:val="006A1DBC"/>
    <w:rsid w:val="006A6B0D"/>
    <w:rsid w:val="006A7D14"/>
    <w:rsid w:val="006B1096"/>
    <w:rsid w:val="006B23C2"/>
    <w:rsid w:val="006B3FA4"/>
    <w:rsid w:val="006B459A"/>
    <w:rsid w:val="006B53D6"/>
    <w:rsid w:val="006B629C"/>
    <w:rsid w:val="006B734A"/>
    <w:rsid w:val="006C32D4"/>
    <w:rsid w:val="006C4806"/>
    <w:rsid w:val="006C54C8"/>
    <w:rsid w:val="006C7248"/>
    <w:rsid w:val="006D0CB2"/>
    <w:rsid w:val="006D0DBD"/>
    <w:rsid w:val="006D17F2"/>
    <w:rsid w:val="006D1CF4"/>
    <w:rsid w:val="006D1D09"/>
    <w:rsid w:val="006D5DB4"/>
    <w:rsid w:val="006D732A"/>
    <w:rsid w:val="006E013C"/>
    <w:rsid w:val="006E0E58"/>
    <w:rsid w:val="006E1489"/>
    <w:rsid w:val="006E14D1"/>
    <w:rsid w:val="006E1D7B"/>
    <w:rsid w:val="006E2B88"/>
    <w:rsid w:val="006E2C10"/>
    <w:rsid w:val="006E7A30"/>
    <w:rsid w:val="006F0C79"/>
    <w:rsid w:val="006F18E1"/>
    <w:rsid w:val="006F4137"/>
    <w:rsid w:val="006F496C"/>
    <w:rsid w:val="006F4FEE"/>
    <w:rsid w:val="006F5B13"/>
    <w:rsid w:val="007001AA"/>
    <w:rsid w:val="007019DC"/>
    <w:rsid w:val="00702C1F"/>
    <w:rsid w:val="00703620"/>
    <w:rsid w:val="00703812"/>
    <w:rsid w:val="00705B1C"/>
    <w:rsid w:val="0070622E"/>
    <w:rsid w:val="00706651"/>
    <w:rsid w:val="00706B46"/>
    <w:rsid w:val="00715CAF"/>
    <w:rsid w:val="00717424"/>
    <w:rsid w:val="00721053"/>
    <w:rsid w:val="00721A98"/>
    <w:rsid w:val="00726627"/>
    <w:rsid w:val="007268E1"/>
    <w:rsid w:val="0073079B"/>
    <w:rsid w:val="00731600"/>
    <w:rsid w:val="0073499A"/>
    <w:rsid w:val="007364CF"/>
    <w:rsid w:val="007370CF"/>
    <w:rsid w:val="00737447"/>
    <w:rsid w:val="007400FA"/>
    <w:rsid w:val="00740DEC"/>
    <w:rsid w:val="00741100"/>
    <w:rsid w:val="00741F5B"/>
    <w:rsid w:val="007454FD"/>
    <w:rsid w:val="0074577A"/>
    <w:rsid w:val="007470EE"/>
    <w:rsid w:val="00747305"/>
    <w:rsid w:val="00747942"/>
    <w:rsid w:val="00747D7D"/>
    <w:rsid w:val="0075140C"/>
    <w:rsid w:val="00752210"/>
    <w:rsid w:val="00752E53"/>
    <w:rsid w:val="0075375C"/>
    <w:rsid w:val="0076174A"/>
    <w:rsid w:val="00762555"/>
    <w:rsid w:val="00763716"/>
    <w:rsid w:val="00764296"/>
    <w:rsid w:val="007642F9"/>
    <w:rsid w:val="0076492C"/>
    <w:rsid w:val="007661E5"/>
    <w:rsid w:val="00772094"/>
    <w:rsid w:val="0077275F"/>
    <w:rsid w:val="00772835"/>
    <w:rsid w:val="00773432"/>
    <w:rsid w:val="00774B89"/>
    <w:rsid w:val="00775A15"/>
    <w:rsid w:val="007769AE"/>
    <w:rsid w:val="00780A58"/>
    <w:rsid w:val="00781DDE"/>
    <w:rsid w:val="007823E3"/>
    <w:rsid w:val="00783661"/>
    <w:rsid w:val="0078536E"/>
    <w:rsid w:val="00785E35"/>
    <w:rsid w:val="0078696D"/>
    <w:rsid w:val="00787DA9"/>
    <w:rsid w:val="00796C99"/>
    <w:rsid w:val="007A19C9"/>
    <w:rsid w:val="007A6E37"/>
    <w:rsid w:val="007A7E11"/>
    <w:rsid w:val="007B0FE0"/>
    <w:rsid w:val="007B47BC"/>
    <w:rsid w:val="007B5903"/>
    <w:rsid w:val="007B5912"/>
    <w:rsid w:val="007B5C68"/>
    <w:rsid w:val="007B75EB"/>
    <w:rsid w:val="007C0140"/>
    <w:rsid w:val="007C2621"/>
    <w:rsid w:val="007C2B16"/>
    <w:rsid w:val="007C315A"/>
    <w:rsid w:val="007C5D82"/>
    <w:rsid w:val="007C7E19"/>
    <w:rsid w:val="007C7F52"/>
    <w:rsid w:val="007D0BB2"/>
    <w:rsid w:val="007D2D08"/>
    <w:rsid w:val="007D7088"/>
    <w:rsid w:val="007E529D"/>
    <w:rsid w:val="007E600A"/>
    <w:rsid w:val="007E7617"/>
    <w:rsid w:val="007F1E28"/>
    <w:rsid w:val="007F2FAD"/>
    <w:rsid w:val="007F36EE"/>
    <w:rsid w:val="007F55CE"/>
    <w:rsid w:val="007F5DBA"/>
    <w:rsid w:val="008002E5"/>
    <w:rsid w:val="00801C44"/>
    <w:rsid w:val="00804BE1"/>
    <w:rsid w:val="0080605A"/>
    <w:rsid w:val="00807313"/>
    <w:rsid w:val="008111E1"/>
    <w:rsid w:val="00811885"/>
    <w:rsid w:val="00814CCB"/>
    <w:rsid w:val="008173FE"/>
    <w:rsid w:val="00817A0E"/>
    <w:rsid w:val="00821108"/>
    <w:rsid w:val="00823335"/>
    <w:rsid w:val="00825B3C"/>
    <w:rsid w:val="00826B0B"/>
    <w:rsid w:val="0082709C"/>
    <w:rsid w:val="00830473"/>
    <w:rsid w:val="00833709"/>
    <w:rsid w:val="008339F8"/>
    <w:rsid w:val="00836B2B"/>
    <w:rsid w:val="008370C5"/>
    <w:rsid w:val="00837159"/>
    <w:rsid w:val="00840238"/>
    <w:rsid w:val="00841923"/>
    <w:rsid w:val="0084262C"/>
    <w:rsid w:val="0084267D"/>
    <w:rsid w:val="00843EF7"/>
    <w:rsid w:val="00843F2A"/>
    <w:rsid w:val="0084621C"/>
    <w:rsid w:val="00847D98"/>
    <w:rsid w:val="00852508"/>
    <w:rsid w:val="00852DE2"/>
    <w:rsid w:val="008532CA"/>
    <w:rsid w:val="008561AE"/>
    <w:rsid w:val="00860BE1"/>
    <w:rsid w:val="0086207C"/>
    <w:rsid w:val="0086298D"/>
    <w:rsid w:val="00862DB5"/>
    <w:rsid w:val="00863865"/>
    <w:rsid w:val="0086405B"/>
    <w:rsid w:val="008641C4"/>
    <w:rsid w:val="00865A49"/>
    <w:rsid w:val="00870BD2"/>
    <w:rsid w:val="00870E31"/>
    <w:rsid w:val="00871214"/>
    <w:rsid w:val="008720AA"/>
    <w:rsid w:val="00876DD6"/>
    <w:rsid w:val="00882B31"/>
    <w:rsid w:val="0088317A"/>
    <w:rsid w:val="008853A5"/>
    <w:rsid w:val="00887FC8"/>
    <w:rsid w:val="008945E8"/>
    <w:rsid w:val="00894EFD"/>
    <w:rsid w:val="0089707C"/>
    <w:rsid w:val="008A2236"/>
    <w:rsid w:val="008A2436"/>
    <w:rsid w:val="008A25DC"/>
    <w:rsid w:val="008A4442"/>
    <w:rsid w:val="008A55BD"/>
    <w:rsid w:val="008A64BF"/>
    <w:rsid w:val="008A6EDF"/>
    <w:rsid w:val="008B5186"/>
    <w:rsid w:val="008B67FD"/>
    <w:rsid w:val="008C376B"/>
    <w:rsid w:val="008C613E"/>
    <w:rsid w:val="008C6D74"/>
    <w:rsid w:val="008C7671"/>
    <w:rsid w:val="008C7BF1"/>
    <w:rsid w:val="008D1F2A"/>
    <w:rsid w:val="008D29EF"/>
    <w:rsid w:val="008D32E7"/>
    <w:rsid w:val="008D4131"/>
    <w:rsid w:val="008D5EA2"/>
    <w:rsid w:val="008E1DCF"/>
    <w:rsid w:val="008E4F05"/>
    <w:rsid w:val="008E7EEE"/>
    <w:rsid w:val="008F33C8"/>
    <w:rsid w:val="008F372B"/>
    <w:rsid w:val="008F4DD6"/>
    <w:rsid w:val="008F67FC"/>
    <w:rsid w:val="008F7FC0"/>
    <w:rsid w:val="00900AE4"/>
    <w:rsid w:val="00901345"/>
    <w:rsid w:val="0090407F"/>
    <w:rsid w:val="009056EA"/>
    <w:rsid w:val="00906ADB"/>
    <w:rsid w:val="00906ED4"/>
    <w:rsid w:val="009077B6"/>
    <w:rsid w:val="0090781A"/>
    <w:rsid w:val="009111C3"/>
    <w:rsid w:val="009111CB"/>
    <w:rsid w:val="009124B6"/>
    <w:rsid w:val="00913073"/>
    <w:rsid w:val="009137B0"/>
    <w:rsid w:val="00915145"/>
    <w:rsid w:val="00915F65"/>
    <w:rsid w:val="00917177"/>
    <w:rsid w:val="009200C9"/>
    <w:rsid w:val="009220B1"/>
    <w:rsid w:val="00923361"/>
    <w:rsid w:val="00923B5E"/>
    <w:rsid w:val="0092688A"/>
    <w:rsid w:val="00932480"/>
    <w:rsid w:val="009332FD"/>
    <w:rsid w:val="00933A76"/>
    <w:rsid w:val="0093455E"/>
    <w:rsid w:val="00936B26"/>
    <w:rsid w:val="00940B94"/>
    <w:rsid w:val="00941D99"/>
    <w:rsid w:val="00942898"/>
    <w:rsid w:val="00944446"/>
    <w:rsid w:val="00944A11"/>
    <w:rsid w:val="009512AB"/>
    <w:rsid w:val="00955054"/>
    <w:rsid w:val="009553D9"/>
    <w:rsid w:val="0095766D"/>
    <w:rsid w:val="00960215"/>
    <w:rsid w:val="00962064"/>
    <w:rsid w:val="00964693"/>
    <w:rsid w:val="009666AC"/>
    <w:rsid w:val="00966C02"/>
    <w:rsid w:val="00966D5D"/>
    <w:rsid w:val="00967070"/>
    <w:rsid w:val="009678A3"/>
    <w:rsid w:val="00967CA2"/>
    <w:rsid w:val="009707B2"/>
    <w:rsid w:val="00975CC0"/>
    <w:rsid w:val="009840AB"/>
    <w:rsid w:val="00987713"/>
    <w:rsid w:val="00990107"/>
    <w:rsid w:val="0099138E"/>
    <w:rsid w:val="0099163E"/>
    <w:rsid w:val="00992001"/>
    <w:rsid w:val="00992BA6"/>
    <w:rsid w:val="00993C9A"/>
    <w:rsid w:val="00993DB9"/>
    <w:rsid w:val="00996E3E"/>
    <w:rsid w:val="00996F4A"/>
    <w:rsid w:val="00997C15"/>
    <w:rsid w:val="009A2C0F"/>
    <w:rsid w:val="009A3282"/>
    <w:rsid w:val="009A45FA"/>
    <w:rsid w:val="009A472D"/>
    <w:rsid w:val="009A498E"/>
    <w:rsid w:val="009A49A7"/>
    <w:rsid w:val="009A4E0F"/>
    <w:rsid w:val="009A5119"/>
    <w:rsid w:val="009B2353"/>
    <w:rsid w:val="009B4C48"/>
    <w:rsid w:val="009B703A"/>
    <w:rsid w:val="009C20C3"/>
    <w:rsid w:val="009C2EEE"/>
    <w:rsid w:val="009D054B"/>
    <w:rsid w:val="009D2922"/>
    <w:rsid w:val="009D3BA7"/>
    <w:rsid w:val="009D4CEF"/>
    <w:rsid w:val="009D53B9"/>
    <w:rsid w:val="009D754D"/>
    <w:rsid w:val="009D771E"/>
    <w:rsid w:val="009E1F1A"/>
    <w:rsid w:val="009E3A98"/>
    <w:rsid w:val="009E4248"/>
    <w:rsid w:val="009E4931"/>
    <w:rsid w:val="009E5D41"/>
    <w:rsid w:val="009E67A4"/>
    <w:rsid w:val="009E780F"/>
    <w:rsid w:val="009F0295"/>
    <w:rsid w:val="009F04C0"/>
    <w:rsid w:val="009F2780"/>
    <w:rsid w:val="009F321B"/>
    <w:rsid w:val="009F36B1"/>
    <w:rsid w:val="009F373A"/>
    <w:rsid w:val="009F392E"/>
    <w:rsid w:val="009F3AA5"/>
    <w:rsid w:val="009F3C37"/>
    <w:rsid w:val="009F6F5F"/>
    <w:rsid w:val="009F7182"/>
    <w:rsid w:val="00A000D6"/>
    <w:rsid w:val="00A026C1"/>
    <w:rsid w:val="00A027B1"/>
    <w:rsid w:val="00A04534"/>
    <w:rsid w:val="00A04AEE"/>
    <w:rsid w:val="00A059D3"/>
    <w:rsid w:val="00A063A6"/>
    <w:rsid w:val="00A07448"/>
    <w:rsid w:val="00A1032E"/>
    <w:rsid w:val="00A10423"/>
    <w:rsid w:val="00A10C71"/>
    <w:rsid w:val="00A162D3"/>
    <w:rsid w:val="00A17945"/>
    <w:rsid w:val="00A21634"/>
    <w:rsid w:val="00A25592"/>
    <w:rsid w:val="00A2567C"/>
    <w:rsid w:val="00A25EA5"/>
    <w:rsid w:val="00A316E6"/>
    <w:rsid w:val="00A31708"/>
    <w:rsid w:val="00A34C88"/>
    <w:rsid w:val="00A4077F"/>
    <w:rsid w:val="00A41EA7"/>
    <w:rsid w:val="00A4517D"/>
    <w:rsid w:val="00A470FE"/>
    <w:rsid w:val="00A52BF3"/>
    <w:rsid w:val="00A53332"/>
    <w:rsid w:val="00A548A8"/>
    <w:rsid w:val="00A5520F"/>
    <w:rsid w:val="00A556B4"/>
    <w:rsid w:val="00A575C3"/>
    <w:rsid w:val="00A57E8D"/>
    <w:rsid w:val="00A60345"/>
    <w:rsid w:val="00A60688"/>
    <w:rsid w:val="00A60F33"/>
    <w:rsid w:val="00A6176B"/>
    <w:rsid w:val="00A640F9"/>
    <w:rsid w:val="00A65E2B"/>
    <w:rsid w:val="00A664B8"/>
    <w:rsid w:val="00A73F51"/>
    <w:rsid w:val="00A7619C"/>
    <w:rsid w:val="00A768A0"/>
    <w:rsid w:val="00A76998"/>
    <w:rsid w:val="00A77AF9"/>
    <w:rsid w:val="00A81476"/>
    <w:rsid w:val="00A81502"/>
    <w:rsid w:val="00A8280E"/>
    <w:rsid w:val="00A867C3"/>
    <w:rsid w:val="00A91DFA"/>
    <w:rsid w:val="00A91FB7"/>
    <w:rsid w:val="00A96E0E"/>
    <w:rsid w:val="00A970E3"/>
    <w:rsid w:val="00AA007B"/>
    <w:rsid w:val="00AA0F0F"/>
    <w:rsid w:val="00AA2533"/>
    <w:rsid w:val="00AA2617"/>
    <w:rsid w:val="00AA29CA"/>
    <w:rsid w:val="00AA3E42"/>
    <w:rsid w:val="00AA4C17"/>
    <w:rsid w:val="00AA696F"/>
    <w:rsid w:val="00AA6BA0"/>
    <w:rsid w:val="00AB0845"/>
    <w:rsid w:val="00AB1961"/>
    <w:rsid w:val="00AB36A8"/>
    <w:rsid w:val="00AC5D4C"/>
    <w:rsid w:val="00AC6752"/>
    <w:rsid w:val="00AC6D05"/>
    <w:rsid w:val="00AC6E83"/>
    <w:rsid w:val="00AC6F93"/>
    <w:rsid w:val="00AD11A4"/>
    <w:rsid w:val="00AD1AE0"/>
    <w:rsid w:val="00AD345C"/>
    <w:rsid w:val="00AD3F51"/>
    <w:rsid w:val="00AD4A28"/>
    <w:rsid w:val="00AD6CF8"/>
    <w:rsid w:val="00AE210C"/>
    <w:rsid w:val="00AE3F2A"/>
    <w:rsid w:val="00AE4004"/>
    <w:rsid w:val="00AF0E1A"/>
    <w:rsid w:val="00AF2F30"/>
    <w:rsid w:val="00AF3885"/>
    <w:rsid w:val="00AF43D2"/>
    <w:rsid w:val="00AF450E"/>
    <w:rsid w:val="00AF69E8"/>
    <w:rsid w:val="00AF6A72"/>
    <w:rsid w:val="00B0046A"/>
    <w:rsid w:val="00B02D86"/>
    <w:rsid w:val="00B0637B"/>
    <w:rsid w:val="00B06718"/>
    <w:rsid w:val="00B071E3"/>
    <w:rsid w:val="00B17853"/>
    <w:rsid w:val="00B201AE"/>
    <w:rsid w:val="00B23239"/>
    <w:rsid w:val="00B237A9"/>
    <w:rsid w:val="00B23E40"/>
    <w:rsid w:val="00B24A54"/>
    <w:rsid w:val="00B24C0A"/>
    <w:rsid w:val="00B26E83"/>
    <w:rsid w:val="00B27AE7"/>
    <w:rsid w:val="00B33CB1"/>
    <w:rsid w:val="00B346DA"/>
    <w:rsid w:val="00B365BA"/>
    <w:rsid w:val="00B4047A"/>
    <w:rsid w:val="00B415C0"/>
    <w:rsid w:val="00B437BB"/>
    <w:rsid w:val="00B43B8F"/>
    <w:rsid w:val="00B44768"/>
    <w:rsid w:val="00B457C6"/>
    <w:rsid w:val="00B468BC"/>
    <w:rsid w:val="00B4790A"/>
    <w:rsid w:val="00B52E17"/>
    <w:rsid w:val="00B55322"/>
    <w:rsid w:val="00B55C44"/>
    <w:rsid w:val="00B568D3"/>
    <w:rsid w:val="00B56CB3"/>
    <w:rsid w:val="00B612AC"/>
    <w:rsid w:val="00B6192E"/>
    <w:rsid w:val="00B620E5"/>
    <w:rsid w:val="00B66AE9"/>
    <w:rsid w:val="00B7255B"/>
    <w:rsid w:val="00B72CBD"/>
    <w:rsid w:val="00B74B8C"/>
    <w:rsid w:val="00B74BB7"/>
    <w:rsid w:val="00B7598D"/>
    <w:rsid w:val="00B822CF"/>
    <w:rsid w:val="00B83568"/>
    <w:rsid w:val="00B83F8C"/>
    <w:rsid w:val="00B873D7"/>
    <w:rsid w:val="00B919B8"/>
    <w:rsid w:val="00B93C68"/>
    <w:rsid w:val="00B93DE2"/>
    <w:rsid w:val="00B94147"/>
    <w:rsid w:val="00B941B2"/>
    <w:rsid w:val="00B96BD7"/>
    <w:rsid w:val="00B96E3B"/>
    <w:rsid w:val="00B973FC"/>
    <w:rsid w:val="00B97D14"/>
    <w:rsid w:val="00BA0E1E"/>
    <w:rsid w:val="00BA1390"/>
    <w:rsid w:val="00BA1DE9"/>
    <w:rsid w:val="00BA2EED"/>
    <w:rsid w:val="00BA4B52"/>
    <w:rsid w:val="00BA72BC"/>
    <w:rsid w:val="00BB14B5"/>
    <w:rsid w:val="00BB22C9"/>
    <w:rsid w:val="00BB4A31"/>
    <w:rsid w:val="00BB5AC1"/>
    <w:rsid w:val="00BB64BD"/>
    <w:rsid w:val="00BB720C"/>
    <w:rsid w:val="00BC145D"/>
    <w:rsid w:val="00BC5C76"/>
    <w:rsid w:val="00BC6E3B"/>
    <w:rsid w:val="00BD1261"/>
    <w:rsid w:val="00BD315C"/>
    <w:rsid w:val="00BD6663"/>
    <w:rsid w:val="00BE049C"/>
    <w:rsid w:val="00BE06BF"/>
    <w:rsid w:val="00BE1F69"/>
    <w:rsid w:val="00BE41AF"/>
    <w:rsid w:val="00BE43C2"/>
    <w:rsid w:val="00BE63E4"/>
    <w:rsid w:val="00BF26B1"/>
    <w:rsid w:val="00BF30CA"/>
    <w:rsid w:val="00BF76A4"/>
    <w:rsid w:val="00BF7FAF"/>
    <w:rsid w:val="00C0038A"/>
    <w:rsid w:val="00C00392"/>
    <w:rsid w:val="00C01FE8"/>
    <w:rsid w:val="00C05A20"/>
    <w:rsid w:val="00C0615E"/>
    <w:rsid w:val="00C0685A"/>
    <w:rsid w:val="00C07996"/>
    <w:rsid w:val="00C07ED4"/>
    <w:rsid w:val="00C1027F"/>
    <w:rsid w:val="00C110DB"/>
    <w:rsid w:val="00C11865"/>
    <w:rsid w:val="00C1499E"/>
    <w:rsid w:val="00C168DB"/>
    <w:rsid w:val="00C200F4"/>
    <w:rsid w:val="00C2130C"/>
    <w:rsid w:val="00C237CD"/>
    <w:rsid w:val="00C259E8"/>
    <w:rsid w:val="00C2668D"/>
    <w:rsid w:val="00C27182"/>
    <w:rsid w:val="00C2799B"/>
    <w:rsid w:val="00C312BC"/>
    <w:rsid w:val="00C35CA5"/>
    <w:rsid w:val="00C36192"/>
    <w:rsid w:val="00C36629"/>
    <w:rsid w:val="00C36AED"/>
    <w:rsid w:val="00C37373"/>
    <w:rsid w:val="00C44E02"/>
    <w:rsid w:val="00C45157"/>
    <w:rsid w:val="00C52D18"/>
    <w:rsid w:val="00C53592"/>
    <w:rsid w:val="00C54544"/>
    <w:rsid w:val="00C56B22"/>
    <w:rsid w:val="00C60E39"/>
    <w:rsid w:val="00C61D38"/>
    <w:rsid w:val="00C667C2"/>
    <w:rsid w:val="00C669D3"/>
    <w:rsid w:val="00C6702D"/>
    <w:rsid w:val="00C73971"/>
    <w:rsid w:val="00C75C12"/>
    <w:rsid w:val="00C80A95"/>
    <w:rsid w:val="00C80CDA"/>
    <w:rsid w:val="00C82B72"/>
    <w:rsid w:val="00C82F0D"/>
    <w:rsid w:val="00C8409C"/>
    <w:rsid w:val="00C85705"/>
    <w:rsid w:val="00C87A9E"/>
    <w:rsid w:val="00C90693"/>
    <w:rsid w:val="00C92499"/>
    <w:rsid w:val="00C92F5E"/>
    <w:rsid w:val="00C930DC"/>
    <w:rsid w:val="00C933C0"/>
    <w:rsid w:val="00C942B0"/>
    <w:rsid w:val="00C9535A"/>
    <w:rsid w:val="00C95F08"/>
    <w:rsid w:val="00C9748D"/>
    <w:rsid w:val="00CA1DC2"/>
    <w:rsid w:val="00CA276A"/>
    <w:rsid w:val="00CA3AA5"/>
    <w:rsid w:val="00CA4FA7"/>
    <w:rsid w:val="00CA6509"/>
    <w:rsid w:val="00CB04D1"/>
    <w:rsid w:val="00CB23D8"/>
    <w:rsid w:val="00CB2676"/>
    <w:rsid w:val="00CB612E"/>
    <w:rsid w:val="00CB6C00"/>
    <w:rsid w:val="00CC0427"/>
    <w:rsid w:val="00CC0749"/>
    <w:rsid w:val="00CC095D"/>
    <w:rsid w:val="00CC60A6"/>
    <w:rsid w:val="00CC799F"/>
    <w:rsid w:val="00CD02B7"/>
    <w:rsid w:val="00CD2A04"/>
    <w:rsid w:val="00CD4BA4"/>
    <w:rsid w:val="00CD611B"/>
    <w:rsid w:val="00CD7BE4"/>
    <w:rsid w:val="00CD7DCE"/>
    <w:rsid w:val="00CE26CC"/>
    <w:rsid w:val="00CE76A4"/>
    <w:rsid w:val="00CF23AA"/>
    <w:rsid w:val="00CF2C0B"/>
    <w:rsid w:val="00CF5BF0"/>
    <w:rsid w:val="00CF67D7"/>
    <w:rsid w:val="00CF7DA5"/>
    <w:rsid w:val="00D01AF7"/>
    <w:rsid w:val="00D0238B"/>
    <w:rsid w:val="00D028C8"/>
    <w:rsid w:val="00D0339A"/>
    <w:rsid w:val="00D03CA9"/>
    <w:rsid w:val="00D04300"/>
    <w:rsid w:val="00D076CD"/>
    <w:rsid w:val="00D1362D"/>
    <w:rsid w:val="00D1476A"/>
    <w:rsid w:val="00D1761F"/>
    <w:rsid w:val="00D17B4A"/>
    <w:rsid w:val="00D204CB"/>
    <w:rsid w:val="00D21219"/>
    <w:rsid w:val="00D2200F"/>
    <w:rsid w:val="00D2237A"/>
    <w:rsid w:val="00D22501"/>
    <w:rsid w:val="00D22706"/>
    <w:rsid w:val="00D250C4"/>
    <w:rsid w:val="00D333CA"/>
    <w:rsid w:val="00D343E6"/>
    <w:rsid w:val="00D352B4"/>
    <w:rsid w:val="00D35A27"/>
    <w:rsid w:val="00D37E75"/>
    <w:rsid w:val="00D4035D"/>
    <w:rsid w:val="00D40E7B"/>
    <w:rsid w:val="00D42DEB"/>
    <w:rsid w:val="00D43046"/>
    <w:rsid w:val="00D45726"/>
    <w:rsid w:val="00D46D67"/>
    <w:rsid w:val="00D470DD"/>
    <w:rsid w:val="00D47569"/>
    <w:rsid w:val="00D50869"/>
    <w:rsid w:val="00D516EC"/>
    <w:rsid w:val="00D51C05"/>
    <w:rsid w:val="00D51FDD"/>
    <w:rsid w:val="00D523AA"/>
    <w:rsid w:val="00D534EA"/>
    <w:rsid w:val="00D53948"/>
    <w:rsid w:val="00D604D9"/>
    <w:rsid w:val="00D60654"/>
    <w:rsid w:val="00D614AC"/>
    <w:rsid w:val="00D648AF"/>
    <w:rsid w:val="00D65825"/>
    <w:rsid w:val="00D66BBE"/>
    <w:rsid w:val="00D67AD3"/>
    <w:rsid w:val="00D70ED7"/>
    <w:rsid w:val="00D737AC"/>
    <w:rsid w:val="00D7440D"/>
    <w:rsid w:val="00D74679"/>
    <w:rsid w:val="00D74CEF"/>
    <w:rsid w:val="00D76172"/>
    <w:rsid w:val="00D76330"/>
    <w:rsid w:val="00D76575"/>
    <w:rsid w:val="00D76600"/>
    <w:rsid w:val="00D77AEF"/>
    <w:rsid w:val="00D845F9"/>
    <w:rsid w:val="00D86C5B"/>
    <w:rsid w:val="00D87BD1"/>
    <w:rsid w:val="00D90715"/>
    <w:rsid w:val="00D90B5A"/>
    <w:rsid w:val="00D91E80"/>
    <w:rsid w:val="00D96680"/>
    <w:rsid w:val="00D97CBE"/>
    <w:rsid w:val="00DA1030"/>
    <w:rsid w:val="00DA42D3"/>
    <w:rsid w:val="00DA5801"/>
    <w:rsid w:val="00DA6160"/>
    <w:rsid w:val="00DA70BC"/>
    <w:rsid w:val="00DA7C27"/>
    <w:rsid w:val="00DB1918"/>
    <w:rsid w:val="00DB2DED"/>
    <w:rsid w:val="00DB455B"/>
    <w:rsid w:val="00DC0DF8"/>
    <w:rsid w:val="00DC18E3"/>
    <w:rsid w:val="00DC3CFB"/>
    <w:rsid w:val="00DC5A39"/>
    <w:rsid w:val="00DC5D05"/>
    <w:rsid w:val="00DC702E"/>
    <w:rsid w:val="00DC7885"/>
    <w:rsid w:val="00DD063A"/>
    <w:rsid w:val="00DD1172"/>
    <w:rsid w:val="00DD2017"/>
    <w:rsid w:val="00DD4A4C"/>
    <w:rsid w:val="00DE0843"/>
    <w:rsid w:val="00DE1658"/>
    <w:rsid w:val="00DE2A65"/>
    <w:rsid w:val="00DE3908"/>
    <w:rsid w:val="00DE3F5E"/>
    <w:rsid w:val="00DE4540"/>
    <w:rsid w:val="00DE6FF3"/>
    <w:rsid w:val="00DF24DF"/>
    <w:rsid w:val="00DF3F37"/>
    <w:rsid w:val="00DF4154"/>
    <w:rsid w:val="00DF5111"/>
    <w:rsid w:val="00DF5212"/>
    <w:rsid w:val="00DF5AE9"/>
    <w:rsid w:val="00DF77BA"/>
    <w:rsid w:val="00E00C02"/>
    <w:rsid w:val="00E00C66"/>
    <w:rsid w:val="00E01E94"/>
    <w:rsid w:val="00E02091"/>
    <w:rsid w:val="00E03762"/>
    <w:rsid w:val="00E03B02"/>
    <w:rsid w:val="00E04C28"/>
    <w:rsid w:val="00E04DEB"/>
    <w:rsid w:val="00E05433"/>
    <w:rsid w:val="00E054F5"/>
    <w:rsid w:val="00E1143A"/>
    <w:rsid w:val="00E114F0"/>
    <w:rsid w:val="00E11A36"/>
    <w:rsid w:val="00E14F33"/>
    <w:rsid w:val="00E15C23"/>
    <w:rsid w:val="00E2002C"/>
    <w:rsid w:val="00E206C2"/>
    <w:rsid w:val="00E21279"/>
    <w:rsid w:val="00E21E38"/>
    <w:rsid w:val="00E23330"/>
    <w:rsid w:val="00E24AE6"/>
    <w:rsid w:val="00E3191E"/>
    <w:rsid w:val="00E32D46"/>
    <w:rsid w:val="00E35465"/>
    <w:rsid w:val="00E40699"/>
    <w:rsid w:val="00E45040"/>
    <w:rsid w:val="00E4751F"/>
    <w:rsid w:val="00E511EA"/>
    <w:rsid w:val="00E52EF0"/>
    <w:rsid w:val="00E54346"/>
    <w:rsid w:val="00E6493D"/>
    <w:rsid w:val="00E652E8"/>
    <w:rsid w:val="00E67124"/>
    <w:rsid w:val="00E706FC"/>
    <w:rsid w:val="00E717C6"/>
    <w:rsid w:val="00E71F10"/>
    <w:rsid w:val="00E7548D"/>
    <w:rsid w:val="00E7674B"/>
    <w:rsid w:val="00E77588"/>
    <w:rsid w:val="00E80D77"/>
    <w:rsid w:val="00E81ACF"/>
    <w:rsid w:val="00E8349A"/>
    <w:rsid w:val="00E86D23"/>
    <w:rsid w:val="00E877CA"/>
    <w:rsid w:val="00E879AE"/>
    <w:rsid w:val="00E87CB0"/>
    <w:rsid w:val="00E93087"/>
    <w:rsid w:val="00E95140"/>
    <w:rsid w:val="00E9750B"/>
    <w:rsid w:val="00EA1133"/>
    <w:rsid w:val="00EA1E3B"/>
    <w:rsid w:val="00EA407E"/>
    <w:rsid w:val="00EA5F65"/>
    <w:rsid w:val="00EA61F2"/>
    <w:rsid w:val="00EB2019"/>
    <w:rsid w:val="00EB759D"/>
    <w:rsid w:val="00EC1308"/>
    <w:rsid w:val="00EC170B"/>
    <w:rsid w:val="00EC316F"/>
    <w:rsid w:val="00EC41BB"/>
    <w:rsid w:val="00EC7F9A"/>
    <w:rsid w:val="00ED148A"/>
    <w:rsid w:val="00ED1C65"/>
    <w:rsid w:val="00ED2AB2"/>
    <w:rsid w:val="00ED7A86"/>
    <w:rsid w:val="00EE06C8"/>
    <w:rsid w:val="00EE1833"/>
    <w:rsid w:val="00EE44A2"/>
    <w:rsid w:val="00EE7445"/>
    <w:rsid w:val="00EF01C2"/>
    <w:rsid w:val="00EF07EB"/>
    <w:rsid w:val="00EF0B53"/>
    <w:rsid w:val="00EF318D"/>
    <w:rsid w:val="00EF450D"/>
    <w:rsid w:val="00EF58D0"/>
    <w:rsid w:val="00EF780F"/>
    <w:rsid w:val="00F00804"/>
    <w:rsid w:val="00F01770"/>
    <w:rsid w:val="00F02EC4"/>
    <w:rsid w:val="00F04179"/>
    <w:rsid w:val="00F062BC"/>
    <w:rsid w:val="00F0747C"/>
    <w:rsid w:val="00F1174A"/>
    <w:rsid w:val="00F12F88"/>
    <w:rsid w:val="00F1409A"/>
    <w:rsid w:val="00F16E0D"/>
    <w:rsid w:val="00F17D19"/>
    <w:rsid w:val="00F2030C"/>
    <w:rsid w:val="00F2244D"/>
    <w:rsid w:val="00F23E61"/>
    <w:rsid w:val="00F24ADA"/>
    <w:rsid w:val="00F25479"/>
    <w:rsid w:val="00F276F3"/>
    <w:rsid w:val="00F30974"/>
    <w:rsid w:val="00F31EAF"/>
    <w:rsid w:val="00F42A91"/>
    <w:rsid w:val="00F4421E"/>
    <w:rsid w:val="00F479CC"/>
    <w:rsid w:val="00F47A53"/>
    <w:rsid w:val="00F47EA6"/>
    <w:rsid w:val="00F51758"/>
    <w:rsid w:val="00F52E9D"/>
    <w:rsid w:val="00F540CC"/>
    <w:rsid w:val="00F563E5"/>
    <w:rsid w:val="00F5658F"/>
    <w:rsid w:val="00F61532"/>
    <w:rsid w:val="00F64ABC"/>
    <w:rsid w:val="00F64D49"/>
    <w:rsid w:val="00F65B4C"/>
    <w:rsid w:val="00F65D86"/>
    <w:rsid w:val="00F666F6"/>
    <w:rsid w:val="00F67DB4"/>
    <w:rsid w:val="00F716F6"/>
    <w:rsid w:val="00F71A43"/>
    <w:rsid w:val="00F754A1"/>
    <w:rsid w:val="00F80E6A"/>
    <w:rsid w:val="00F81BCE"/>
    <w:rsid w:val="00F8433A"/>
    <w:rsid w:val="00F84510"/>
    <w:rsid w:val="00F93E87"/>
    <w:rsid w:val="00F954D3"/>
    <w:rsid w:val="00F968CA"/>
    <w:rsid w:val="00FA1CEC"/>
    <w:rsid w:val="00FA3FB5"/>
    <w:rsid w:val="00FA7442"/>
    <w:rsid w:val="00FA7E22"/>
    <w:rsid w:val="00FB019B"/>
    <w:rsid w:val="00FB143B"/>
    <w:rsid w:val="00FB1F0C"/>
    <w:rsid w:val="00FB20B3"/>
    <w:rsid w:val="00FB3502"/>
    <w:rsid w:val="00FC0BDD"/>
    <w:rsid w:val="00FC0D3A"/>
    <w:rsid w:val="00FC1DD2"/>
    <w:rsid w:val="00FC3B90"/>
    <w:rsid w:val="00FC4705"/>
    <w:rsid w:val="00FC6789"/>
    <w:rsid w:val="00FD001A"/>
    <w:rsid w:val="00FD40E9"/>
    <w:rsid w:val="00FD4B45"/>
    <w:rsid w:val="00FD5896"/>
    <w:rsid w:val="00FD5DBF"/>
    <w:rsid w:val="00FD6E85"/>
    <w:rsid w:val="00FE01FC"/>
    <w:rsid w:val="00FE2EF8"/>
    <w:rsid w:val="00FE2FFA"/>
    <w:rsid w:val="00FE3A4D"/>
    <w:rsid w:val="00FE3C49"/>
    <w:rsid w:val="00FE4F73"/>
    <w:rsid w:val="00FE5008"/>
    <w:rsid w:val="00FE647F"/>
    <w:rsid w:val="00FF1B8E"/>
    <w:rsid w:val="00FF376E"/>
    <w:rsid w:val="00FF4C9F"/>
    <w:rsid w:val="00FF4FBF"/>
    <w:rsid w:val="00FF747A"/>
    <w:rsid w:val="00FF764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
  <w:shapeDefaults>
    <o:shapedefaults v:ext="edit" spidmax="3074"/>
    <o:shapelayout v:ext="edit">
      <o:idmap v:ext="edit" data="1"/>
      <o:rules v:ext="edit">
        <o:r id="V:Rule2" type="connector" idref="#_x0000_s10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50D"/>
    <w:rPr>
      <w:rFonts w:ascii="Arial" w:hAnsi="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6E5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F4DD6"/>
    <w:pPr>
      <w:tabs>
        <w:tab w:val="center" w:pos="4320"/>
        <w:tab w:val="right" w:pos="8640"/>
      </w:tabs>
    </w:pPr>
  </w:style>
  <w:style w:type="character" w:customStyle="1" w:styleId="HeaderChar">
    <w:name w:val="Header Char"/>
    <w:basedOn w:val="DefaultParagraphFont"/>
    <w:link w:val="Header"/>
    <w:semiHidden/>
    <w:locked/>
    <w:rsid w:val="008F4DD6"/>
    <w:rPr>
      <w:rFonts w:ascii="Arial" w:eastAsia="SimSun" w:hAnsi="Arial"/>
      <w:sz w:val="24"/>
      <w:szCs w:val="24"/>
      <w:lang w:val="en-US" w:eastAsia="zh-CN" w:bidi="ar-SA"/>
    </w:rPr>
  </w:style>
  <w:style w:type="paragraph" w:styleId="Footer">
    <w:name w:val="footer"/>
    <w:basedOn w:val="Normal"/>
    <w:link w:val="FooterChar"/>
    <w:rsid w:val="008F4DD6"/>
    <w:pPr>
      <w:tabs>
        <w:tab w:val="center" w:pos="4320"/>
        <w:tab w:val="right" w:pos="8640"/>
      </w:tabs>
    </w:pPr>
  </w:style>
  <w:style w:type="character" w:customStyle="1" w:styleId="FooterChar">
    <w:name w:val="Footer Char"/>
    <w:basedOn w:val="DefaultParagraphFont"/>
    <w:link w:val="Footer"/>
    <w:locked/>
    <w:rsid w:val="008F4DD6"/>
    <w:rPr>
      <w:rFonts w:ascii="Arial" w:eastAsia="SimSun" w:hAnsi="Arial"/>
      <w:sz w:val="24"/>
      <w:szCs w:val="24"/>
      <w:lang w:val="en-US" w:eastAsia="zh-CN" w:bidi="ar-SA"/>
    </w:rPr>
  </w:style>
  <w:style w:type="character" w:styleId="PageNumber">
    <w:name w:val="page number"/>
    <w:basedOn w:val="DefaultParagraphFont"/>
    <w:rsid w:val="008F4DD6"/>
    <w:rPr>
      <w:rFonts w:cs="Times New Roman"/>
    </w:rPr>
  </w:style>
  <w:style w:type="paragraph" w:styleId="BalloonText">
    <w:name w:val="Balloon Text"/>
    <w:basedOn w:val="Normal"/>
    <w:semiHidden/>
    <w:rsid w:val="00D76330"/>
    <w:rPr>
      <w:rFonts w:ascii="Tahoma" w:hAnsi="Tahoma" w:cs="Tahoma"/>
      <w:sz w:val="16"/>
      <w:szCs w:val="16"/>
    </w:rPr>
  </w:style>
  <w:style w:type="paragraph" w:styleId="ListParagraph">
    <w:name w:val="List Paragraph"/>
    <w:basedOn w:val="Normal"/>
    <w:link w:val="ListParagraphChar"/>
    <w:uiPriority w:val="99"/>
    <w:qFormat/>
    <w:rsid w:val="00371749"/>
    <w:pPr>
      <w:ind w:left="720"/>
    </w:pPr>
  </w:style>
  <w:style w:type="paragraph" w:styleId="NoSpacing">
    <w:name w:val="No Spacing"/>
    <w:uiPriority w:val="1"/>
    <w:qFormat/>
    <w:rsid w:val="00FA7E22"/>
    <w:rPr>
      <w:rFonts w:ascii="Calibri" w:eastAsia="Times New Roman" w:hAnsi="Calibri"/>
      <w:sz w:val="22"/>
      <w:szCs w:val="22"/>
    </w:rPr>
  </w:style>
  <w:style w:type="paragraph" w:customStyle="1" w:styleId="Default">
    <w:name w:val="Default"/>
    <w:rsid w:val="003702B2"/>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99"/>
    <w:locked/>
    <w:rsid w:val="00C80CDA"/>
    <w:rPr>
      <w:rFonts w:ascii="Arial" w:hAnsi="Arial"/>
      <w:sz w:val="24"/>
      <w:szCs w:val="24"/>
      <w:lang w:eastAsia="zh-CN"/>
    </w:rPr>
  </w:style>
</w:styles>
</file>

<file path=word/webSettings.xml><?xml version="1.0" encoding="utf-8"?>
<w:webSettings xmlns:r="http://schemas.openxmlformats.org/officeDocument/2006/relationships" xmlns:w="http://schemas.openxmlformats.org/wordprocessingml/2006/main">
  <w:divs>
    <w:div w:id="100146331">
      <w:bodyDiv w:val="1"/>
      <w:marLeft w:val="0"/>
      <w:marRight w:val="0"/>
      <w:marTop w:val="0"/>
      <w:marBottom w:val="0"/>
      <w:divBdr>
        <w:top w:val="none" w:sz="0" w:space="0" w:color="auto"/>
        <w:left w:val="none" w:sz="0" w:space="0" w:color="auto"/>
        <w:bottom w:val="none" w:sz="0" w:space="0" w:color="auto"/>
        <w:right w:val="none" w:sz="0" w:space="0" w:color="auto"/>
      </w:divBdr>
    </w:div>
    <w:div w:id="396052687">
      <w:bodyDiv w:val="1"/>
      <w:marLeft w:val="0"/>
      <w:marRight w:val="0"/>
      <w:marTop w:val="0"/>
      <w:marBottom w:val="0"/>
      <w:divBdr>
        <w:top w:val="none" w:sz="0" w:space="0" w:color="auto"/>
        <w:left w:val="none" w:sz="0" w:space="0" w:color="auto"/>
        <w:bottom w:val="none" w:sz="0" w:space="0" w:color="auto"/>
        <w:right w:val="none" w:sz="0" w:space="0" w:color="auto"/>
      </w:divBdr>
    </w:div>
    <w:div w:id="423457483">
      <w:bodyDiv w:val="1"/>
      <w:marLeft w:val="0"/>
      <w:marRight w:val="0"/>
      <w:marTop w:val="0"/>
      <w:marBottom w:val="0"/>
      <w:divBdr>
        <w:top w:val="none" w:sz="0" w:space="0" w:color="auto"/>
        <w:left w:val="none" w:sz="0" w:space="0" w:color="auto"/>
        <w:bottom w:val="none" w:sz="0" w:space="0" w:color="auto"/>
        <w:right w:val="none" w:sz="0" w:space="0" w:color="auto"/>
      </w:divBdr>
    </w:div>
    <w:div w:id="461391433">
      <w:bodyDiv w:val="1"/>
      <w:marLeft w:val="0"/>
      <w:marRight w:val="0"/>
      <w:marTop w:val="0"/>
      <w:marBottom w:val="0"/>
      <w:divBdr>
        <w:top w:val="none" w:sz="0" w:space="0" w:color="auto"/>
        <w:left w:val="none" w:sz="0" w:space="0" w:color="auto"/>
        <w:bottom w:val="none" w:sz="0" w:space="0" w:color="auto"/>
        <w:right w:val="none" w:sz="0" w:space="0" w:color="auto"/>
      </w:divBdr>
    </w:div>
    <w:div w:id="926813267">
      <w:bodyDiv w:val="1"/>
      <w:marLeft w:val="0"/>
      <w:marRight w:val="0"/>
      <w:marTop w:val="0"/>
      <w:marBottom w:val="0"/>
      <w:divBdr>
        <w:top w:val="none" w:sz="0" w:space="0" w:color="auto"/>
        <w:left w:val="none" w:sz="0" w:space="0" w:color="auto"/>
        <w:bottom w:val="none" w:sz="0" w:space="0" w:color="auto"/>
        <w:right w:val="none" w:sz="0" w:space="0" w:color="auto"/>
      </w:divBdr>
    </w:div>
    <w:div w:id="1165978451">
      <w:bodyDiv w:val="1"/>
      <w:marLeft w:val="0"/>
      <w:marRight w:val="0"/>
      <w:marTop w:val="0"/>
      <w:marBottom w:val="0"/>
      <w:divBdr>
        <w:top w:val="none" w:sz="0" w:space="0" w:color="auto"/>
        <w:left w:val="none" w:sz="0" w:space="0" w:color="auto"/>
        <w:bottom w:val="none" w:sz="0" w:space="0" w:color="auto"/>
        <w:right w:val="none" w:sz="0" w:space="0" w:color="auto"/>
      </w:divBdr>
    </w:div>
    <w:div w:id="1239632309">
      <w:bodyDiv w:val="1"/>
      <w:marLeft w:val="0"/>
      <w:marRight w:val="0"/>
      <w:marTop w:val="0"/>
      <w:marBottom w:val="0"/>
      <w:divBdr>
        <w:top w:val="none" w:sz="0" w:space="0" w:color="auto"/>
        <w:left w:val="none" w:sz="0" w:space="0" w:color="auto"/>
        <w:bottom w:val="none" w:sz="0" w:space="0" w:color="auto"/>
        <w:right w:val="none" w:sz="0" w:space="0" w:color="auto"/>
      </w:divBdr>
    </w:div>
    <w:div w:id="1518081485">
      <w:bodyDiv w:val="1"/>
      <w:marLeft w:val="0"/>
      <w:marRight w:val="0"/>
      <w:marTop w:val="0"/>
      <w:marBottom w:val="0"/>
      <w:divBdr>
        <w:top w:val="none" w:sz="0" w:space="0" w:color="auto"/>
        <w:left w:val="none" w:sz="0" w:space="0" w:color="auto"/>
        <w:bottom w:val="none" w:sz="0" w:space="0" w:color="auto"/>
        <w:right w:val="none" w:sz="0" w:space="0" w:color="auto"/>
      </w:divBdr>
    </w:div>
    <w:div w:id="157084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CE7C3-0D67-49EB-ACE3-213712882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3386</TotalTime>
  <Pages>79</Pages>
  <Words>14764</Words>
  <Characters>84161</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Chapter-1</vt:lpstr>
    </vt:vector>
  </TitlesOfParts>
  <Company/>
  <LinksUpToDate>false</LinksUpToDate>
  <CharactersWithSpaces>98728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Chapter-1</dc:title>
  <dc:creator>Sajid</dc:creator>
  <cp:lastModifiedBy>QAZI</cp:lastModifiedBy>
  <cp:revision>659</cp:revision>
  <cp:lastPrinted>2020-04-03T17:57:00Z</cp:lastPrinted>
  <dcterms:created xsi:type="dcterms:W3CDTF">2011-04-25T05:10:00Z</dcterms:created>
  <dcterms:modified xsi:type="dcterms:W3CDTF">2020-04-06T09:28:00Z</dcterms:modified>
</cp:coreProperties>
</file>