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3931" w:rsidRDefault="00D83931" w:rsidP="0058716C">
      <w:pPr>
        <w:jc w:val="center"/>
        <w:rPr>
          <w:b/>
          <w:sz w:val="52"/>
          <w:szCs w:val="52"/>
          <w:u w:val="single"/>
        </w:rPr>
      </w:pPr>
    </w:p>
    <w:p w:rsidR="00704645" w:rsidRPr="0047190C" w:rsidRDefault="00704645" w:rsidP="003D6A7E">
      <w:pPr>
        <w:ind w:left="5760"/>
        <w:jc w:val="center"/>
        <w:rPr>
          <w:b/>
          <w:sz w:val="20"/>
          <w:szCs w:val="20"/>
          <w:u w:val="single"/>
        </w:rPr>
      </w:pPr>
      <w:r w:rsidRPr="0047190C">
        <w:rPr>
          <w:b/>
          <w:sz w:val="52"/>
          <w:szCs w:val="52"/>
          <w:u w:val="single"/>
        </w:rPr>
        <w:t>PART-A</w:t>
      </w:r>
    </w:p>
    <w:p w:rsidR="00704645" w:rsidRPr="001422A7" w:rsidRDefault="00704645" w:rsidP="00704645">
      <w:pPr>
        <w:jc w:val="center"/>
        <w:rPr>
          <w:b/>
          <w:u w:val="single"/>
        </w:rPr>
      </w:pPr>
    </w:p>
    <w:p w:rsidR="00704645" w:rsidRPr="001422A7" w:rsidRDefault="00704645"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DB6C17" w:rsidRDefault="00DB6C17"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Default="003D6A7E" w:rsidP="00704645">
      <w:pPr>
        <w:jc w:val="center"/>
        <w:rPr>
          <w:b/>
          <w:u w:val="single"/>
        </w:rPr>
      </w:pPr>
    </w:p>
    <w:p w:rsidR="003D6A7E" w:rsidRPr="001422A7" w:rsidRDefault="003D6A7E" w:rsidP="00704645">
      <w:pPr>
        <w:jc w:val="center"/>
        <w:rPr>
          <w:b/>
          <w:u w:val="single"/>
        </w:rPr>
      </w:pPr>
    </w:p>
    <w:p w:rsidR="00DB6C17" w:rsidRPr="001422A7" w:rsidRDefault="00DB6C17" w:rsidP="00704645">
      <w:pPr>
        <w:jc w:val="center"/>
        <w:rPr>
          <w:b/>
          <w:u w:val="single"/>
        </w:rPr>
      </w:pPr>
    </w:p>
    <w:p w:rsidR="00DB6C17" w:rsidRPr="001422A7" w:rsidRDefault="00DB6C17" w:rsidP="00704645">
      <w:pPr>
        <w:jc w:val="center"/>
        <w:rPr>
          <w:b/>
          <w:u w:val="single"/>
        </w:rPr>
      </w:pPr>
    </w:p>
    <w:p w:rsidR="00607D7B" w:rsidRPr="0047190C" w:rsidRDefault="00704645" w:rsidP="00704645">
      <w:pPr>
        <w:jc w:val="center"/>
        <w:rPr>
          <w:b/>
          <w:sz w:val="44"/>
          <w:szCs w:val="44"/>
        </w:rPr>
      </w:pPr>
      <w:r w:rsidRPr="0047190C">
        <w:rPr>
          <w:b/>
          <w:sz w:val="44"/>
          <w:szCs w:val="44"/>
        </w:rPr>
        <w:lastRenderedPageBreak/>
        <w:t>GUJRAT</w:t>
      </w:r>
      <w:r w:rsidR="00E60247" w:rsidRPr="0047190C">
        <w:rPr>
          <w:b/>
          <w:sz w:val="44"/>
          <w:szCs w:val="44"/>
        </w:rPr>
        <w:t xml:space="preserve"> CANAL DIVISION</w:t>
      </w:r>
    </w:p>
    <w:p w:rsidR="00607D7B" w:rsidRDefault="00607D7B" w:rsidP="00997775">
      <w:pPr>
        <w:jc w:val="center"/>
        <w:rPr>
          <w:b/>
          <w:sz w:val="44"/>
          <w:szCs w:val="44"/>
        </w:rPr>
      </w:pPr>
      <w:r w:rsidRPr="0047190C">
        <w:rPr>
          <w:b/>
          <w:sz w:val="44"/>
          <w:szCs w:val="44"/>
        </w:rPr>
        <w:t xml:space="preserve"> GUJRAT</w:t>
      </w:r>
    </w:p>
    <w:p w:rsidR="00704645" w:rsidRPr="001422A7" w:rsidRDefault="00704645" w:rsidP="00704645">
      <w:pPr>
        <w:rPr>
          <w:b/>
          <w:u w:val="single"/>
        </w:rPr>
      </w:pPr>
    </w:p>
    <w:p w:rsidR="00704645" w:rsidRPr="00261E86" w:rsidRDefault="00704645" w:rsidP="001422A7">
      <w:pPr>
        <w:ind w:left="6480"/>
        <w:jc w:val="center"/>
        <w:rPr>
          <w:b/>
          <w:sz w:val="28"/>
          <w:szCs w:val="28"/>
        </w:rPr>
      </w:pPr>
      <w:r w:rsidRPr="00261E86">
        <w:rPr>
          <w:b/>
          <w:sz w:val="28"/>
          <w:szCs w:val="28"/>
        </w:rPr>
        <w:t xml:space="preserve">CHAPTER </w:t>
      </w:r>
      <w:r w:rsidR="001422A7" w:rsidRPr="00261E86">
        <w:rPr>
          <w:b/>
          <w:sz w:val="28"/>
          <w:szCs w:val="28"/>
        </w:rPr>
        <w:t>–</w:t>
      </w:r>
      <w:r w:rsidRPr="00261E86">
        <w:rPr>
          <w:b/>
          <w:sz w:val="28"/>
          <w:szCs w:val="28"/>
        </w:rPr>
        <w:t xml:space="preserve"> 1</w:t>
      </w:r>
    </w:p>
    <w:p w:rsidR="001422A7" w:rsidRPr="001422A7" w:rsidRDefault="001422A7" w:rsidP="001422A7">
      <w:pPr>
        <w:ind w:left="6480"/>
        <w:jc w:val="center"/>
        <w:rPr>
          <w:b/>
        </w:rPr>
      </w:pPr>
    </w:p>
    <w:p w:rsidR="00041891" w:rsidRDefault="00704645" w:rsidP="00E60247">
      <w:pPr>
        <w:spacing w:before="120"/>
        <w:jc w:val="center"/>
        <w:rPr>
          <w:b/>
          <w:sz w:val="28"/>
          <w:szCs w:val="28"/>
        </w:rPr>
      </w:pPr>
      <w:r w:rsidRPr="001422A7">
        <w:rPr>
          <w:b/>
          <w:sz w:val="28"/>
          <w:szCs w:val="28"/>
        </w:rPr>
        <w:t xml:space="preserve">SALIENT FEATURES OF THE </w:t>
      </w:r>
      <w:r w:rsidR="003E0707" w:rsidRPr="001422A7">
        <w:rPr>
          <w:b/>
          <w:sz w:val="28"/>
          <w:szCs w:val="28"/>
        </w:rPr>
        <w:t>GUJRAT</w:t>
      </w:r>
      <w:r w:rsidR="001422A7" w:rsidRPr="001422A7">
        <w:rPr>
          <w:b/>
          <w:sz w:val="28"/>
          <w:szCs w:val="28"/>
        </w:rPr>
        <w:t>CANAL DIVISION</w:t>
      </w:r>
    </w:p>
    <w:p w:rsidR="00607D7B" w:rsidRDefault="00607D7B" w:rsidP="00607D7B">
      <w:pPr>
        <w:spacing w:before="120"/>
        <w:rPr>
          <w:b/>
          <w:sz w:val="28"/>
          <w:szCs w:val="28"/>
        </w:rPr>
      </w:pPr>
    </w:p>
    <w:p w:rsidR="00607D7B" w:rsidRPr="00185D32" w:rsidRDefault="00607D7B" w:rsidP="00204BC8">
      <w:pPr>
        <w:pStyle w:val="ListParagraph"/>
        <w:numPr>
          <w:ilvl w:val="1"/>
          <w:numId w:val="11"/>
        </w:numPr>
        <w:spacing w:before="120"/>
        <w:ind w:left="540" w:hanging="540"/>
        <w:rPr>
          <w:b/>
        </w:rPr>
      </w:pPr>
      <w:r w:rsidRPr="00185D32">
        <w:rPr>
          <w:b/>
        </w:rPr>
        <w:t xml:space="preserve">Location: </w:t>
      </w:r>
    </w:p>
    <w:p w:rsidR="00E76E76" w:rsidRPr="00B96518" w:rsidRDefault="00B96518" w:rsidP="00B96518">
      <w:pPr>
        <w:spacing w:before="120" w:line="360" w:lineRule="auto"/>
        <w:jc w:val="both"/>
        <w:rPr>
          <w:bCs/>
        </w:rPr>
      </w:pPr>
      <w:r w:rsidRPr="00B96518">
        <w:rPr>
          <w:bCs/>
        </w:rPr>
        <w:t>The Gujrat Canal Division operates under the Sargodha Irrigation Zone in Punjab, Pakistan, and plays a vital role in water management, irrigation infrastructure maintenance, and flood protection. It is responsible for the operation and upkeep of canals, distributaries, and flood protection structures within Gujrat and Mandi Bahauddin Districts.</w:t>
      </w:r>
    </w:p>
    <w:p w:rsidR="001422A7" w:rsidRPr="00185D32" w:rsidRDefault="008F7B88" w:rsidP="00204BC8">
      <w:pPr>
        <w:pStyle w:val="ListParagraph"/>
        <w:numPr>
          <w:ilvl w:val="1"/>
          <w:numId w:val="11"/>
        </w:numPr>
        <w:spacing w:before="120"/>
        <w:ind w:left="540" w:hanging="540"/>
        <w:rPr>
          <w:b/>
          <w:sz w:val="22"/>
          <w:szCs w:val="22"/>
        </w:rPr>
      </w:pPr>
      <w:r>
        <w:rPr>
          <w:b/>
        </w:rPr>
        <w:t xml:space="preserve">General </w:t>
      </w:r>
      <w:r w:rsidR="001422A7" w:rsidRPr="00185D32">
        <w:rPr>
          <w:b/>
        </w:rPr>
        <w:t>Description:</w:t>
      </w:r>
    </w:p>
    <w:p w:rsidR="001422A7" w:rsidRPr="001422A7" w:rsidRDefault="001422A7" w:rsidP="001422A7">
      <w:pPr>
        <w:spacing w:before="120" w:line="360" w:lineRule="auto"/>
        <w:jc w:val="both"/>
        <w:rPr>
          <w:bCs/>
        </w:rPr>
      </w:pPr>
      <w:r w:rsidRPr="001422A7">
        <w:rPr>
          <w:bCs/>
        </w:rPr>
        <w:t>This division plays a pivotal role in the maintenance and management of flood protection infrastructures, including bunds and spurs, along the right banks of the Chenab River and Munawar Tawi. It also oversees several hill torrents such as Bhimber Nallah, Bhinder Nallah, Halsi Nallah, and Dawara Nallah, spanning across the Gujrat and Mandi Bahauddin Districts.</w:t>
      </w:r>
    </w:p>
    <w:p w:rsidR="001422A7" w:rsidRPr="001422A7" w:rsidRDefault="001422A7" w:rsidP="001422A7">
      <w:pPr>
        <w:spacing w:before="120" w:line="360" w:lineRule="auto"/>
        <w:jc w:val="both"/>
        <w:rPr>
          <w:bCs/>
        </w:rPr>
      </w:pPr>
      <w:r w:rsidRPr="001422A7">
        <w:rPr>
          <w:bCs/>
        </w:rPr>
        <w:t>The division is responsible for approximately 52.54 miles of flood protection bunds and spurs along the right bank of the Chenab River, and manages an extensive canal network totaling 171.53 miles within the Gujrat District. These infrastructures are essential for safeguarding the lives and properties of thousands of residents residing along the riverbanks, particularly during the monsoon season when the risk of flooding is heightened.</w:t>
      </w:r>
    </w:p>
    <w:p w:rsidR="00EF02AE" w:rsidRDefault="001422A7" w:rsidP="001422A7">
      <w:pPr>
        <w:spacing w:before="120" w:line="360" w:lineRule="auto"/>
        <w:jc w:val="both"/>
        <w:rPr>
          <w:b/>
        </w:rPr>
      </w:pPr>
      <w:r w:rsidRPr="001422A7">
        <w:rPr>
          <w:bCs/>
        </w:rPr>
        <w:t xml:space="preserve">In addition to structural measures, the Gujrat Canal Division collaborates with the District Disaster Management Authority (DDMA) to implement non-structural measures such as early warning systems and community awareness programs. These efforts are designed to enhance the resilience of local communities against flood hazards. A comprehensive index plan detailing all flood protection structures along the hill torrents, River Chenab, and Munawar Tawi is </w:t>
      </w:r>
      <w:r w:rsidR="00EF02AE">
        <w:rPr>
          <w:bCs/>
        </w:rPr>
        <w:t xml:space="preserve">attached as </w:t>
      </w:r>
      <w:r w:rsidR="00EF02AE" w:rsidRPr="00EF02AE">
        <w:rPr>
          <w:b/>
        </w:rPr>
        <w:t>Annex-A</w:t>
      </w:r>
      <w:r w:rsidR="00EF02AE">
        <w:rPr>
          <w:b/>
        </w:rPr>
        <w:t>.</w:t>
      </w:r>
    </w:p>
    <w:p w:rsidR="00464DC3" w:rsidRDefault="00464DC3" w:rsidP="001422A7">
      <w:pPr>
        <w:spacing w:before="120" w:line="360" w:lineRule="auto"/>
        <w:jc w:val="both"/>
        <w:rPr>
          <w:b/>
        </w:rPr>
      </w:pPr>
    </w:p>
    <w:p w:rsidR="00464DC3" w:rsidRPr="001422A7" w:rsidRDefault="00A136AC" w:rsidP="00A136AC">
      <w:pPr>
        <w:spacing w:before="120" w:line="360" w:lineRule="auto"/>
        <w:ind w:left="6480" w:firstLine="720"/>
        <w:jc w:val="both"/>
        <w:rPr>
          <w:bCs/>
        </w:rPr>
      </w:pPr>
      <w:r w:rsidRPr="001422A7">
        <w:rPr>
          <w:b/>
        </w:rPr>
        <w:t>XEN/GRT</w:t>
      </w:r>
    </w:p>
    <w:p w:rsidR="00704645" w:rsidRPr="00185D32" w:rsidRDefault="00704645" w:rsidP="00204BC8">
      <w:pPr>
        <w:pStyle w:val="ListParagraph"/>
        <w:numPr>
          <w:ilvl w:val="1"/>
          <w:numId w:val="11"/>
        </w:numPr>
        <w:spacing w:before="120"/>
        <w:ind w:left="540" w:hanging="540"/>
        <w:rPr>
          <w:b/>
        </w:rPr>
      </w:pPr>
      <w:r w:rsidRPr="00185D32">
        <w:rPr>
          <w:b/>
        </w:rPr>
        <w:lastRenderedPageBreak/>
        <w:t>ADMINISTRATIVE SETUP</w:t>
      </w:r>
    </w:p>
    <w:p w:rsidR="001422A7" w:rsidRDefault="001422A7" w:rsidP="001422A7">
      <w:pPr>
        <w:spacing w:before="120" w:line="360" w:lineRule="auto"/>
        <w:jc w:val="both"/>
        <w:rPr>
          <w:bCs/>
        </w:rPr>
      </w:pPr>
      <w:r w:rsidRPr="001422A7">
        <w:rPr>
          <w:bCs/>
        </w:rPr>
        <w:t>The Gujrat Canal Division operates under the Executive Engineer and is structured into two sub-divisions for efficient management. The administrative hierarchy is as follows:</w:t>
      </w:r>
    </w:p>
    <w:p w:rsidR="001422A7" w:rsidRDefault="001422A7" w:rsidP="00204BC8">
      <w:pPr>
        <w:numPr>
          <w:ilvl w:val="0"/>
          <w:numId w:val="2"/>
        </w:numPr>
        <w:spacing w:before="120"/>
        <w:jc w:val="both"/>
        <w:rPr>
          <w:bCs/>
        </w:rPr>
      </w:pPr>
      <w:r w:rsidRPr="001422A7">
        <w:t>Executive Engineer, Gujrat Canal Division, Gujrat</w:t>
      </w:r>
    </w:p>
    <w:p w:rsidR="001422A7" w:rsidRDefault="001422A7" w:rsidP="00204BC8">
      <w:pPr>
        <w:numPr>
          <w:ilvl w:val="0"/>
          <w:numId w:val="2"/>
        </w:numPr>
        <w:spacing w:before="120"/>
        <w:jc w:val="both"/>
        <w:rPr>
          <w:bCs/>
        </w:rPr>
      </w:pPr>
      <w:r w:rsidRPr="001422A7">
        <w:t>Sub Divisional Officer, Gujrat Canal Sub-Division, Gujrat</w:t>
      </w:r>
    </w:p>
    <w:p w:rsidR="001422A7" w:rsidRDefault="001422A7" w:rsidP="00204BC8">
      <w:pPr>
        <w:numPr>
          <w:ilvl w:val="0"/>
          <w:numId w:val="2"/>
        </w:numPr>
        <w:spacing w:before="120"/>
        <w:jc w:val="both"/>
        <w:rPr>
          <w:bCs/>
        </w:rPr>
      </w:pPr>
      <w:r w:rsidRPr="001422A7">
        <w:t>Sub Divisional Officer, S&amp;I Sub-Division, Gujrat</w:t>
      </w:r>
    </w:p>
    <w:p w:rsidR="001422A7" w:rsidRPr="001422A7" w:rsidRDefault="001422A7" w:rsidP="00204BC8">
      <w:pPr>
        <w:numPr>
          <w:ilvl w:val="0"/>
          <w:numId w:val="2"/>
        </w:numPr>
        <w:spacing w:before="120"/>
        <w:jc w:val="both"/>
        <w:rPr>
          <w:bCs/>
        </w:rPr>
      </w:pPr>
      <w:r w:rsidRPr="001422A7">
        <w:t>Seven (07) Sub Engineers</w:t>
      </w:r>
    </w:p>
    <w:p w:rsidR="00261E86" w:rsidRDefault="00704645" w:rsidP="00EF02AE">
      <w:pPr>
        <w:spacing w:before="120" w:line="360" w:lineRule="auto"/>
        <w:jc w:val="both"/>
      </w:pPr>
      <w:r w:rsidRPr="001422A7">
        <w:t xml:space="preserve">Organization Chart </w:t>
      </w:r>
      <w:r w:rsidR="00EF02AE">
        <w:t>of the division is shown in the figure-01.</w:t>
      </w:r>
    </w:p>
    <w:p w:rsidR="00261E86" w:rsidRDefault="00261E86" w:rsidP="00261E86">
      <w:pPr>
        <w:keepNext/>
        <w:spacing w:before="120" w:line="360" w:lineRule="auto"/>
        <w:jc w:val="both"/>
      </w:pPr>
      <w:r>
        <w:rPr>
          <w:noProof/>
        </w:rPr>
        <w:drawing>
          <wp:inline distT="0" distB="0" distL="0" distR="0">
            <wp:extent cx="5274945" cy="2520315"/>
            <wp:effectExtent l="0" t="0" r="1905" b="0"/>
            <wp:docPr id="1989726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9726714" name=""/>
                    <pic:cNvPicPr/>
                  </pic:nvPicPr>
                  <pic:blipFill>
                    <a:blip r:embed="rId8"/>
                    <a:stretch>
                      <a:fillRect/>
                    </a:stretch>
                  </pic:blipFill>
                  <pic:spPr>
                    <a:xfrm>
                      <a:off x="0" y="0"/>
                      <a:ext cx="5274945" cy="2520315"/>
                    </a:xfrm>
                    <a:prstGeom prst="rect">
                      <a:avLst/>
                    </a:prstGeom>
                  </pic:spPr>
                </pic:pic>
              </a:graphicData>
            </a:graphic>
          </wp:inline>
        </w:drawing>
      </w:r>
    </w:p>
    <w:p w:rsidR="00261E86" w:rsidRPr="00261E86" w:rsidRDefault="00261E86" w:rsidP="00261E86">
      <w:pPr>
        <w:pStyle w:val="Caption"/>
        <w:jc w:val="center"/>
        <w:rPr>
          <w:color w:val="000000" w:themeColor="text1"/>
          <w:sz w:val="22"/>
          <w:szCs w:val="22"/>
        </w:rPr>
      </w:pPr>
      <w:r w:rsidRPr="00261E86">
        <w:rPr>
          <w:color w:val="000000" w:themeColor="text1"/>
          <w:sz w:val="22"/>
          <w:szCs w:val="22"/>
        </w:rPr>
        <w:t xml:space="preserve">Figure </w:t>
      </w:r>
      <w:r w:rsidR="006C5A95" w:rsidRPr="00261E86">
        <w:rPr>
          <w:color w:val="000000" w:themeColor="text1"/>
          <w:sz w:val="22"/>
          <w:szCs w:val="22"/>
        </w:rPr>
        <w:fldChar w:fldCharType="begin"/>
      </w:r>
      <w:r w:rsidRPr="00261E86">
        <w:rPr>
          <w:color w:val="000000" w:themeColor="text1"/>
          <w:sz w:val="22"/>
          <w:szCs w:val="22"/>
        </w:rPr>
        <w:instrText xml:space="preserve"> SEQ Figure \* ARABIC </w:instrText>
      </w:r>
      <w:r w:rsidR="006C5A95" w:rsidRPr="00261E86">
        <w:rPr>
          <w:color w:val="000000" w:themeColor="text1"/>
          <w:sz w:val="22"/>
          <w:szCs w:val="22"/>
        </w:rPr>
        <w:fldChar w:fldCharType="separate"/>
      </w:r>
      <w:r w:rsidR="00954E01">
        <w:rPr>
          <w:noProof/>
          <w:color w:val="000000" w:themeColor="text1"/>
          <w:sz w:val="22"/>
          <w:szCs w:val="22"/>
        </w:rPr>
        <w:t>1</w:t>
      </w:r>
      <w:r w:rsidR="006C5A95" w:rsidRPr="00261E86">
        <w:rPr>
          <w:color w:val="000000" w:themeColor="text1"/>
          <w:sz w:val="22"/>
          <w:szCs w:val="22"/>
        </w:rPr>
        <w:fldChar w:fldCharType="end"/>
      </w:r>
      <w:r w:rsidRPr="00261E86">
        <w:rPr>
          <w:color w:val="000000" w:themeColor="text1"/>
          <w:sz w:val="22"/>
          <w:szCs w:val="22"/>
        </w:rPr>
        <w:t>: Organization chart of the Gujrat canal Division, Gujrat</w:t>
      </w:r>
    </w:p>
    <w:p w:rsidR="00EF02AE" w:rsidRDefault="00EF02AE" w:rsidP="00EF02AE">
      <w:pPr>
        <w:spacing w:before="120" w:line="360" w:lineRule="auto"/>
        <w:jc w:val="both"/>
      </w:pPr>
    </w:p>
    <w:p w:rsidR="002E2F7F" w:rsidRDefault="002E2F7F" w:rsidP="00A136AC">
      <w:pPr>
        <w:spacing w:before="120" w:line="360" w:lineRule="auto"/>
        <w:ind w:left="6480" w:firstLine="720"/>
        <w:jc w:val="both"/>
        <w:rPr>
          <w:b/>
        </w:rPr>
      </w:pPr>
    </w:p>
    <w:p w:rsidR="00EF02AE" w:rsidRPr="001422A7" w:rsidRDefault="00A136AC" w:rsidP="00A136AC">
      <w:pPr>
        <w:spacing w:before="120" w:line="360" w:lineRule="auto"/>
        <w:ind w:left="6480" w:firstLine="720"/>
        <w:jc w:val="both"/>
      </w:pPr>
      <w:r w:rsidRPr="001422A7">
        <w:rPr>
          <w:b/>
        </w:rPr>
        <w:t>XEN/GRT</w:t>
      </w:r>
    </w:p>
    <w:p w:rsidR="00704645" w:rsidRDefault="00704645" w:rsidP="00704645">
      <w:pPr>
        <w:spacing w:before="120" w:line="360" w:lineRule="auto"/>
        <w:jc w:val="center"/>
        <w:rPr>
          <w:b/>
        </w:rPr>
      </w:pPr>
    </w:p>
    <w:p w:rsidR="00261E86" w:rsidRDefault="00261E86" w:rsidP="00704645">
      <w:pPr>
        <w:spacing w:before="120" w:line="360" w:lineRule="auto"/>
        <w:jc w:val="center"/>
        <w:rPr>
          <w:b/>
        </w:rPr>
      </w:pPr>
    </w:p>
    <w:p w:rsidR="00261E86" w:rsidRDefault="00261E86" w:rsidP="00704645">
      <w:pPr>
        <w:spacing w:before="120" w:line="360" w:lineRule="auto"/>
        <w:jc w:val="center"/>
        <w:rPr>
          <w:b/>
        </w:rPr>
      </w:pPr>
    </w:p>
    <w:p w:rsidR="00AC4109" w:rsidRDefault="00AC4109" w:rsidP="00704645">
      <w:pPr>
        <w:spacing w:before="120" w:line="360" w:lineRule="auto"/>
        <w:jc w:val="center"/>
        <w:rPr>
          <w:b/>
        </w:rPr>
      </w:pPr>
    </w:p>
    <w:p w:rsidR="00AC4109" w:rsidRDefault="00AC4109" w:rsidP="00704645">
      <w:pPr>
        <w:spacing w:before="120" w:line="360" w:lineRule="auto"/>
        <w:jc w:val="center"/>
        <w:rPr>
          <w:b/>
        </w:rPr>
      </w:pPr>
    </w:p>
    <w:p w:rsidR="00AC4109" w:rsidRDefault="00AC4109" w:rsidP="00704645">
      <w:pPr>
        <w:spacing w:before="120" w:line="360" w:lineRule="auto"/>
        <w:jc w:val="center"/>
        <w:rPr>
          <w:b/>
        </w:rPr>
      </w:pPr>
    </w:p>
    <w:p w:rsidR="00261E86" w:rsidRDefault="00261E86" w:rsidP="00704645">
      <w:pPr>
        <w:spacing w:before="120" w:line="360" w:lineRule="auto"/>
        <w:jc w:val="center"/>
        <w:rPr>
          <w:b/>
        </w:rPr>
      </w:pPr>
    </w:p>
    <w:p w:rsidR="00261E86" w:rsidRDefault="00261E86" w:rsidP="00704645">
      <w:pPr>
        <w:spacing w:before="120" w:line="360" w:lineRule="auto"/>
        <w:jc w:val="center"/>
        <w:rPr>
          <w:b/>
        </w:rPr>
      </w:pPr>
    </w:p>
    <w:p w:rsidR="00704645" w:rsidRDefault="00704645" w:rsidP="00261E86">
      <w:pPr>
        <w:ind w:left="6480"/>
        <w:jc w:val="center"/>
        <w:rPr>
          <w:b/>
          <w:sz w:val="28"/>
          <w:szCs w:val="28"/>
        </w:rPr>
      </w:pPr>
      <w:r w:rsidRPr="00261E86">
        <w:rPr>
          <w:b/>
          <w:sz w:val="28"/>
          <w:szCs w:val="28"/>
        </w:rPr>
        <w:lastRenderedPageBreak/>
        <w:t>CHAPTER – 2</w:t>
      </w:r>
    </w:p>
    <w:p w:rsidR="00261E86" w:rsidRPr="00261E86" w:rsidRDefault="00261E86" w:rsidP="00261E86">
      <w:pPr>
        <w:ind w:left="6480"/>
        <w:jc w:val="center"/>
        <w:rPr>
          <w:b/>
          <w:sz w:val="28"/>
          <w:szCs w:val="28"/>
        </w:rPr>
      </w:pPr>
    </w:p>
    <w:p w:rsidR="00464DC3" w:rsidRDefault="00704645" w:rsidP="00464DC3">
      <w:pPr>
        <w:spacing w:before="120" w:line="360" w:lineRule="auto"/>
        <w:jc w:val="center"/>
        <w:rPr>
          <w:b/>
          <w:sz w:val="28"/>
          <w:szCs w:val="28"/>
        </w:rPr>
      </w:pPr>
      <w:r w:rsidRPr="00261E86">
        <w:rPr>
          <w:b/>
          <w:sz w:val="28"/>
          <w:szCs w:val="28"/>
        </w:rPr>
        <w:t>FLOOD PROTECTION AND RIVER TRAINING WORKS</w:t>
      </w:r>
    </w:p>
    <w:p w:rsidR="00261E86" w:rsidRDefault="00A57FC3" w:rsidP="00464DC3">
      <w:pPr>
        <w:spacing w:before="120" w:line="360" w:lineRule="auto"/>
        <w:rPr>
          <w:b/>
          <w:sz w:val="28"/>
          <w:szCs w:val="28"/>
        </w:rPr>
      </w:pPr>
      <w:r w:rsidRPr="00185D32">
        <w:rPr>
          <w:b/>
        </w:rPr>
        <w:t>2.1</w:t>
      </w:r>
      <w:r w:rsidR="00840AEA">
        <w:rPr>
          <w:b/>
          <w:sz w:val="28"/>
          <w:szCs w:val="28"/>
        </w:rPr>
        <w:tab/>
      </w:r>
      <w:r w:rsidRPr="00185D32">
        <w:rPr>
          <w:b/>
        </w:rPr>
        <w:t>DESIGN PARAMETER OF TRAINING WORKS</w:t>
      </w:r>
    </w:p>
    <w:p w:rsidR="000E6316" w:rsidRDefault="00840AEA" w:rsidP="00261E86">
      <w:pPr>
        <w:spacing w:line="360" w:lineRule="auto"/>
        <w:jc w:val="both"/>
        <w:rPr>
          <w:bCs/>
          <w:sz w:val="28"/>
          <w:szCs w:val="28"/>
        </w:rPr>
      </w:pPr>
      <w:r>
        <w:rPr>
          <w:bCs/>
          <w:sz w:val="28"/>
          <w:szCs w:val="28"/>
        </w:rPr>
        <w:t xml:space="preserve">The design parameter of </w:t>
      </w:r>
      <w:r w:rsidR="00960522">
        <w:rPr>
          <w:bCs/>
          <w:sz w:val="28"/>
          <w:szCs w:val="28"/>
        </w:rPr>
        <w:t>different water bodies fall under the jurisdiction of Gujrat Canal division are mentioned b</w:t>
      </w:r>
      <w:r w:rsidR="006B14B1">
        <w:rPr>
          <w:bCs/>
          <w:sz w:val="28"/>
          <w:szCs w:val="28"/>
        </w:rPr>
        <w:t>elow:</w:t>
      </w:r>
    </w:p>
    <w:p w:rsidR="000E6316" w:rsidRPr="00185D32" w:rsidRDefault="000E6316" w:rsidP="000E6316">
      <w:pPr>
        <w:tabs>
          <w:tab w:val="left" w:pos="900"/>
          <w:tab w:val="left" w:pos="4320"/>
          <w:tab w:val="left" w:pos="5040"/>
        </w:tabs>
        <w:spacing w:line="360" w:lineRule="auto"/>
        <w:ind w:left="270" w:hanging="270"/>
        <w:jc w:val="both"/>
        <w:rPr>
          <w:b/>
        </w:rPr>
      </w:pPr>
      <w:r w:rsidRPr="00185D32">
        <w:rPr>
          <w:b/>
        </w:rPr>
        <w:t>2.1.1.  RIVER CHENAB</w:t>
      </w:r>
    </w:p>
    <w:p w:rsidR="000E6316" w:rsidRPr="003E0986" w:rsidRDefault="000E6316" w:rsidP="000E6316">
      <w:pPr>
        <w:tabs>
          <w:tab w:val="left" w:pos="720"/>
          <w:tab w:val="left" w:pos="1440"/>
          <w:tab w:val="left" w:pos="4320"/>
          <w:tab w:val="left" w:pos="4860"/>
        </w:tabs>
        <w:spacing w:line="360" w:lineRule="auto"/>
        <w:jc w:val="both"/>
      </w:pPr>
      <w:r w:rsidRPr="003E0986">
        <w:t>The Chenab River originates from the hills of occupied Jammu and Kashmir and, upon entering Pakistan, comes under control at the Marala Barrage in District Sialkot. Other important structures on this river include the Alexandra Railway Bridge and G.T. Road Bridges near Gujrat city.</w:t>
      </w:r>
    </w:p>
    <w:p w:rsidR="000E6316" w:rsidRPr="003E0986" w:rsidRDefault="000E6316" w:rsidP="000E6316">
      <w:pPr>
        <w:tabs>
          <w:tab w:val="left" w:pos="720"/>
          <w:tab w:val="left" w:pos="1440"/>
          <w:tab w:val="left" w:pos="4320"/>
          <w:tab w:val="left" w:pos="4860"/>
        </w:tabs>
        <w:spacing w:line="360" w:lineRule="auto"/>
        <w:jc w:val="both"/>
      </w:pPr>
      <w:r w:rsidRPr="003E0986">
        <w:t>Prior to 1983, the river flowed along its left bank; however, in subsequent flood seasons, it gradually drifted to the right bank. This rightward drift became significant enough that the Irrigation and Power Department was forced to construct several spurs along the right bank over a reach of about 25 miles. These works aimed to check erosion and embankment failures along the right bank and to prevent the Alexandra Bridge from being bypassed by the river.</w:t>
      </w:r>
    </w:p>
    <w:p w:rsidR="000E6316" w:rsidRPr="003E0986" w:rsidRDefault="000E6316" w:rsidP="000E6316">
      <w:pPr>
        <w:tabs>
          <w:tab w:val="left" w:pos="720"/>
          <w:tab w:val="left" w:pos="1440"/>
          <w:tab w:val="left" w:pos="4320"/>
          <w:tab w:val="left" w:pos="4860"/>
        </w:tabs>
        <w:spacing w:line="360" w:lineRule="auto"/>
        <w:jc w:val="both"/>
      </w:pPr>
      <w:r w:rsidRPr="003E0986">
        <w:t>The Gujrat Division’s area of responsibility along the Chenab covers the right bank from the downstream end of the Marala Head Works to the escape of the lower Jhelum canal. The river reaches are divided as follows:</w:t>
      </w:r>
    </w:p>
    <w:p w:rsidR="000E6316" w:rsidRPr="003E0986" w:rsidRDefault="000E6316" w:rsidP="00204BC8">
      <w:pPr>
        <w:pStyle w:val="ListParagraph"/>
        <w:numPr>
          <w:ilvl w:val="0"/>
          <w:numId w:val="3"/>
        </w:numPr>
        <w:tabs>
          <w:tab w:val="left" w:pos="720"/>
          <w:tab w:val="left" w:pos="1440"/>
          <w:tab w:val="left" w:pos="4320"/>
          <w:tab w:val="left" w:pos="4860"/>
        </w:tabs>
        <w:spacing w:line="360" w:lineRule="auto"/>
        <w:jc w:val="both"/>
      </w:pPr>
      <w:r w:rsidRPr="003E0986">
        <w:t>Marala-Alexandra Bridge Reach (District Gujrat)</w:t>
      </w:r>
    </w:p>
    <w:p w:rsidR="000E6316" w:rsidRPr="003E0986" w:rsidRDefault="000E6316" w:rsidP="00204BC8">
      <w:pPr>
        <w:pStyle w:val="ListParagraph"/>
        <w:numPr>
          <w:ilvl w:val="0"/>
          <w:numId w:val="3"/>
        </w:numPr>
        <w:tabs>
          <w:tab w:val="left" w:pos="720"/>
          <w:tab w:val="left" w:pos="1440"/>
          <w:tab w:val="left" w:pos="4320"/>
          <w:tab w:val="left" w:pos="4860"/>
        </w:tabs>
        <w:spacing w:line="360" w:lineRule="auto"/>
        <w:jc w:val="both"/>
      </w:pPr>
      <w:r w:rsidRPr="003E0986">
        <w:t>Alexandra Bridge–Khanki Barrage Reach (District Gujrat)</w:t>
      </w:r>
    </w:p>
    <w:p w:rsidR="000E6316" w:rsidRPr="003E0986" w:rsidRDefault="000E6316" w:rsidP="00204BC8">
      <w:pPr>
        <w:pStyle w:val="ListParagraph"/>
        <w:numPr>
          <w:ilvl w:val="0"/>
          <w:numId w:val="3"/>
        </w:numPr>
        <w:tabs>
          <w:tab w:val="left" w:pos="720"/>
          <w:tab w:val="left" w:pos="1440"/>
          <w:tab w:val="left" w:pos="4320"/>
          <w:tab w:val="left" w:pos="4860"/>
        </w:tabs>
        <w:spacing w:line="360" w:lineRule="auto"/>
        <w:jc w:val="both"/>
      </w:pPr>
      <w:r w:rsidRPr="003E0986">
        <w:t>Qadirabad Head Works to Escape Reach (District M.B. Din)</w:t>
      </w:r>
    </w:p>
    <w:p w:rsidR="000F1B22" w:rsidRPr="009B1DAE" w:rsidRDefault="000E6316" w:rsidP="000E6316">
      <w:pPr>
        <w:tabs>
          <w:tab w:val="left" w:pos="720"/>
          <w:tab w:val="left" w:pos="1440"/>
          <w:tab w:val="left" w:pos="4320"/>
          <w:tab w:val="left" w:pos="4860"/>
        </w:tabs>
        <w:spacing w:line="360" w:lineRule="auto"/>
        <w:jc w:val="both"/>
        <w:rPr>
          <w:bCs/>
        </w:rPr>
      </w:pPr>
      <w:r w:rsidRPr="003E0986">
        <w:t>Below is a detailed summary of the works in these reaches</w:t>
      </w:r>
      <w:r w:rsidRPr="003E0986">
        <w:rPr>
          <w:bCs/>
        </w:rPr>
        <w:t>.</w:t>
      </w:r>
    </w:p>
    <w:p w:rsidR="000F1B22" w:rsidRPr="000F4BA7" w:rsidRDefault="000E6316" w:rsidP="00204BC8">
      <w:pPr>
        <w:pStyle w:val="ListParagraph"/>
        <w:numPr>
          <w:ilvl w:val="0"/>
          <w:numId w:val="13"/>
        </w:numPr>
        <w:jc w:val="both"/>
        <w:rPr>
          <w:b/>
          <w:sz w:val="28"/>
          <w:szCs w:val="28"/>
        </w:rPr>
      </w:pPr>
      <w:r w:rsidRPr="00185D32">
        <w:rPr>
          <w:b/>
        </w:rPr>
        <w:t>Marala to Alexandra Bridge (River reach)</w:t>
      </w:r>
    </w:p>
    <w:p w:rsidR="000E6316" w:rsidRPr="001422A7" w:rsidRDefault="000E6316" w:rsidP="000E6316">
      <w:pPr>
        <w:jc w:val="both"/>
      </w:pPr>
    </w:p>
    <w:tbl>
      <w:tblPr>
        <w:tblW w:w="957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3"/>
        <w:gridCol w:w="2903"/>
        <w:gridCol w:w="877"/>
        <w:gridCol w:w="1080"/>
        <w:gridCol w:w="1193"/>
        <w:gridCol w:w="1080"/>
        <w:gridCol w:w="900"/>
        <w:gridCol w:w="900"/>
      </w:tblGrid>
      <w:tr w:rsidR="000E6316" w:rsidRPr="00C0378E" w:rsidTr="00464DC3">
        <w:trPr>
          <w:trHeight w:val="602"/>
        </w:trPr>
        <w:tc>
          <w:tcPr>
            <w:tcW w:w="643" w:type="dxa"/>
            <w:vAlign w:val="center"/>
          </w:tcPr>
          <w:p w:rsidR="000E6316" w:rsidRPr="00C0378E" w:rsidRDefault="000E6316" w:rsidP="00464DC3">
            <w:pPr>
              <w:jc w:val="center"/>
              <w:rPr>
                <w:b/>
                <w:sz w:val="20"/>
                <w:szCs w:val="20"/>
              </w:rPr>
            </w:pPr>
            <w:r w:rsidRPr="00C0378E">
              <w:rPr>
                <w:b/>
                <w:sz w:val="20"/>
                <w:szCs w:val="20"/>
              </w:rPr>
              <w:t>Sr.No.</w:t>
            </w:r>
          </w:p>
        </w:tc>
        <w:tc>
          <w:tcPr>
            <w:tcW w:w="2903" w:type="dxa"/>
            <w:vAlign w:val="center"/>
          </w:tcPr>
          <w:p w:rsidR="000E6316" w:rsidRPr="00C0378E" w:rsidRDefault="000E6316" w:rsidP="00464DC3">
            <w:pPr>
              <w:jc w:val="center"/>
              <w:rPr>
                <w:b/>
                <w:sz w:val="20"/>
                <w:szCs w:val="20"/>
              </w:rPr>
            </w:pPr>
            <w:r w:rsidRPr="00C0378E">
              <w:rPr>
                <w:b/>
                <w:sz w:val="20"/>
                <w:szCs w:val="20"/>
              </w:rPr>
              <w:t>Name of spur</w:t>
            </w:r>
          </w:p>
        </w:tc>
        <w:tc>
          <w:tcPr>
            <w:tcW w:w="877" w:type="dxa"/>
            <w:vAlign w:val="center"/>
          </w:tcPr>
          <w:p w:rsidR="000E6316" w:rsidRPr="00C0378E" w:rsidRDefault="000E6316" w:rsidP="00464DC3">
            <w:pPr>
              <w:jc w:val="center"/>
              <w:rPr>
                <w:b/>
                <w:sz w:val="20"/>
                <w:szCs w:val="20"/>
              </w:rPr>
            </w:pPr>
            <w:r w:rsidRPr="00C0378E">
              <w:rPr>
                <w:b/>
                <w:sz w:val="20"/>
                <w:szCs w:val="20"/>
              </w:rPr>
              <w:t>Location</w:t>
            </w:r>
          </w:p>
        </w:tc>
        <w:tc>
          <w:tcPr>
            <w:tcW w:w="1080" w:type="dxa"/>
            <w:vAlign w:val="center"/>
          </w:tcPr>
          <w:p w:rsidR="000E6316" w:rsidRPr="00C0378E" w:rsidRDefault="000E6316" w:rsidP="00464DC3">
            <w:pPr>
              <w:jc w:val="center"/>
              <w:rPr>
                <w:b/>
                <w:sz w:val="20"/>
                <w:szCs w:val="20"/>
              </w:rPr>
            </w:pPr>
            <w:r w:rsidRPr="00C0378E">
              <w:rPr>
                <w:b/>
                <w:sz w:val="20"/>
                <w:szCs w:val="20"/>
              </w:rPr>
              <w:t>Length of spur</w:t>
            </w:r>
          </w:p>
        </w:tc>
        <w:tc>
          <w:tcPr>
            <w:tcW w:w="1193" w:type="dxa"/>
            <w:vAlign w:val="center"/>
          </w:tcPr>
          <w:p w:rsidR="000E6316" w:rsidRPr="00C0378E" w:rsidRDefault="000E6316" w:rsidP="00464DC3">
            <w:pPr>
              <w:jc w:val="center"/>
              <w:rPr>
                <w:b/>
                <w:sz w:val="20"/>
                <w:szCs w:val="20"/>
              </w:rPr>
            </w:pPr>
            <w:r w:rsidRPr="00C0378E">
              <w:rPr>
                <w:b/>
                <w:sz w:val="20"/>
                <w:szCs w:val="20"/>
              </w:rPr>
              <w:t>Length of shank</w:t>
            </w:r>
          </w:p>
        </w:tc>
        <w:tc>
          <w:tcPr>
            <w:tcW w:w="1080" w:type="dxa"/>
            <w:vAlign w:val="center"/>
          </w:tcPr>
          <w:p w:rsidR="000E6316" w:rsidRPr="00C0378E" w:rsidRDefault="000E6316" w:rsidP="00464DC3">
            <w:pPr>
              <w:jc w:val="center"/>
              <w:rPr>
                <w:b/>
                <w:sz w:val="20"/>
                <w:szCs w:val="20"/>
              </w:rPr>
            </w:pPr>
            <w:r w:rsidRPr="00C0378E">
              <w:rPr>
                <w:b/>
                <w:sz w:val="20"/>
                <w:szCs w:val="20"/>
              </w:rPr>
              <w:t>Length of head</w:t>
            </w:r>
          </w:p>
        </w:tc>
        <w:tc>
          <w:tcPr>
            <w:tcW w:w="900" w:type="dxa"/>
            <w:vAlign w:val="center"/>
          </w:tcPr>
          <w:p w:rsidR="000E6316" w:rsidRPr="00C0378E" w:rsidRDefault="000E6316" w:rsidP="00464DC3">
            <w:pPr>
              <w:jc w:val="center"/>
              <w:rPr>
                <w:b/>
                <w:sz w:val="20"/>
                <w:szCs w:val="20"/>
              </w:rPr>
            </w:pPr>
            <w:r w:rsidRPr="00C0378E">
              <w:rPr>
                <w:b/>
                <w:sz w:val="20"/>
                <w:szCs w:val="20"/>
              </w:rPr>
              <w:t>Top width</w:t>
            </w:r>
          </w:p>
        </w:tc>
        <w:tc>
          <w:tcPr>
            <w:tcW w:w="900" w:type="dxa"/>
            <w:vAlign w:val="center"/>
          </w:tcPr>
          <w:p w:rsidR="000E6316" w:rsidRPr="00C0378E" w:rsidRDefault="000E6316" w:rsidP="00464DC3">
            <w:pPr>
              <w:jc w:val="center"/>
              <w:rPr>
                <w:b/>
                <w:sz w:val="20"/>
                <w:szCs w:val="20"/>
              </w:rPr>
            </w:pPr>
            <w:r w:rsidRPr="00C0378E">
              <w:rPr>
                <w:b/>
                <w:sz w:val="20"/>
                <w:szCs w:val="20"/>
              </w:rPr>
              <w:t>Side slope of shank</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1.</w:t>
            </w:r>
          </w:p>
        </w:tc>
        <w:tc>
          <w:tcPr>
            <w:tcW w:w="2903" w:type="dxa"/>
          </w:tcPr>
          <w:p w:rsidR="000E6316" w:rsidRPr="00C0378E" w:rsidRDefault="000E6316" w:rsidP="00464DC3">
            <w:pPr>
              <w:jc w:val="both"/>
              <w:rPr>
                <w:sz w:val="20"/>
                <w:szCs w:val="20"/>
              </w:rPr>
            </w:pPr>
            <w:r w:rsidRPr="00C0378E">
              <w:rPr>
                <w:sz w:val="20"/>
                <w:szCs w:val="20"/>
              </w:rPr>
              <w:t>Spur No. 1 U/S Alexandra Bridge.</w:t>
            </w:r>
          </w:p>
        </w:tc>
        <w:tc>
          <w:tcPr>
            <w:tcW w:w="877" w:type="dxa"/>
            <w:vAlign w:val="center"/>
          </w:tcPr>
          <w:p w:rsidR="000E6316" w:rsidRPr="00C0378E" w:rsidRDefault="000E6316" w:rsidP="00464DC3">
            <w:pPr>
              <w:jc w:val="center"/>
              <w:rPr>
                <w:sz w:val="20"/>
                <w:szCs w:val="20"/>
              </w:rPr>
            </w:pPr>
            <w:r w:rsidRPr="00C0378E">
              <w:rPr>
                <w:sz w:val="20"/>
                <w:szCs w:val="20"/>
              </w:rPr>
              <w:t>Distt:</w:t>
            </w:r>
          </w:p>
          <w:p w:rsidR="000E6316" w:rsidRPr="00C0378E" w:rsidRDefault="000E6316" w:rsidP="00464DC3">
            <w:pPr>
              <w:jc w:val="center"/>
              <w:rPr>
                <w:sz w:val="20"/>
                <w:szCs w:val="20"/>
              </w:rPr>
            </w:pPr>
            <w:r w:rsidRPr="00C0378E">
              <w:rPr>
                <w:sz w:val="20"/>
                <w:szCs w:val="20"/>
              </w:rPr>
              <w:t>Gujrat</w:t>
            </w:r>
          </w:p>
        </w:tc>
        <w:tc>
          <w:tcPr>
            <w:tcW w:w="1080" w:type="dxa"/>
            <w:vAlign w:val="center"/>
          </w:tcPr>
          <w:p w:rsidR="000E6316" w:rsidRPr="00C0378E" w:rsidRDefault="000E6316" w:rsidP="00464DC3">
            <w:pPr>
              <w:jc w:val="center"/>
              <w:rPr>
                <w:sz w:val="20"/>
                <w:szCs w:val="20"/>
              </w:rPr>
            </w:pPr>
            <w:r w:rsidRPr="00C0378E">
              <w:rPr>
                <w:sz w:val="20"/>
                <w:szCs w:val="20"/>
              </w:rPr>
              <w:t>7753’</w:t>
            </w:r>
          </w:p>
        </w:tc>
        <w:tc>
          <w:tcPr>
            <w:tcW w:w="1193" w:type="dxa"/>
            <w:vAlign w:val="center"/>
          </w:tcPr>
          <w:p w:rsidR="000E6316" w:rsidRPr="00C0378E" w:rsidRDefault="000E6316" w:rsidP="00464DC3">
            <w:pPr>
              <w:jc w:val="center"/>
              <w:rPr>
                <w:sz w:val="20"/>
                <w:szCs w:val="20"/>
              </w:rPr>
            </w:pPr>
            <w:r w:rsidRPr="00C0378E">
              <w:rPr>
                <w:sz w:val="20"/>
                <w:szCs w:val="20"/>
              </w:rPr>
              <w:t>6423’</w:t>
            </w:r>
          </w:p>
        </w:tc>
        <w:tc>
          <w:tcPr>
            <w:tcW w:w="1080" w:type="dxa"/>
            <w:vAlign w:val="center"/>
          </w:tcPr>
          <w:p w:rsidR="000E6316" w:rsidRPr="00C0378E" w:rsidRDefault="000E6316" w:rsidP="00464DC3">
            <w:pPr>
              <w:jc w:val="center"/>
              <w:rPr>
                <w:sz w:val="20"/>
                <w:szCs w:val="20"/>
              </w:rPr>
            </w:pPr>
            <w:r w:rsidRPr="00C0378E">
              <w:rPr>
                <w:sz w:val="20"/>
                <w:szCs w:val="20"/>
              </w:rPr>
              <w:t>1330’</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2.</w:t>
            </w:r>
          </w:p>
        </w:tc>
        <w:tc>
          <w:tcPr>
            <w:tcW w:w="2903" w:type="dxa"/>
          </w:tcPr>
          <w:p w:rsidR="000E6316" w:rsidRPr="00C0378E" w:rsidRDefault="000E6316" w:rsidP="00464DC3">
            <w:pPr>
              <w:jc w:val="both"/>
              <w:rPr>
                <w:sz w:val="20"/>
                <w:szCs w:val="20"/>
              </w:rPr>
            </w:pPr>
            <w:r w:rsidRPr="00C0378E">
              <w:rPr>
                <w:sz w:val="20"/>
                <w:szCs w:val="20"/>
              </w:rPr>
              <w:t>Spur NO.2 near Pandi village</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8805’</w:t>
            </w:r>
          </w:p>
        </w:tc>
        <w:tc>
          <w:tcPr>
            <w:tcW w:w="1193" w:type="dxa"/>
            <w:vAlign w:val="center"/>
          </w:tcPr>
          <w:p w:rsidR="000E6316" w:rsidRPr="00C0378E" w:rsidRDefault="000E6316" w:rsidP="00464DC3">
            <w:pPr>
              <w:jc w:val="center"/>
              <w:rPr>
                <w:sz w:val="20"/>
                <w:szCs w:val="20"/>
              </w:rPr>
            </w:pPr>
            <w:r w:rsidRPr="00C0378E">
              <w:rPr>
                <w:sz w:val="20"/>
                <w:szCs w:val="20"/>
              </w:rPr>
              <w:t>7475’</w:t>
            </w:r>
          </w:p>
        </w:tc>
        <w:tc>
          <w:tcPr>
            <w:tcW w:w="1080" w:type="dxa"/>
            <w:vAlign w:val="center"/>
          </w:tcPr>
          <w:p w:rsidR="000E6316" w:rsidRPr="00C0378E" w:rsidRDefault="000E6316" w:rsidP="00464DC3">
            <w:pPr>
              <w:jc w:val="center"/>
              <w:rPr>
                <w:sz w:val="20"/>
                <w:szCs w:val="20"/>
              </w:rPr>
            </w:pPr>
            <w:r w:rsidRPr="00C0378E">
              <w:rPr>
                <w:sz w:val="20"/>
                <w:szCs w:val="20"/>
              </w:rPr>
              <w:t>1330’</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3.</w:t>
            </w:r>
          </w:p>
        </w:tc>
        <w:tc>
          <w:tcPr>
            <w:tcW w:w="2903" w:type="dxa"/>
          </w:tcPr>
          <w:p w:rsidR="000E6316" w:rsidRPr="00C0378E" w:rsidRDefault="000E6316" w:rsidP="00464DC3">
            <w:pPr>
              <w:jc w:val="both"/>
              <w:rPr>
                <w:sz w:val="20"/>
                <w:szCs w:val="20"/>
              </w:rPr>
            </w:pPr>
            <w:r w:rsidRPr="00C0378E">
              <w:rPr>
                <w:sz w:val="20"/>
                <w:szCs w:val="20"/>
              </w:rPr>
              <w:t>Mole head prong U/S side of spur No.2.</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450’</w:t>
            </w:r>
          </w:p>
        </w:tc>
        <w:tc>
          <w:tcPr>
            <w:tcW w:w="1193" w:type="dxa"/>
            <w:vAlign w:val="center"/>
          </w:tcPr>
          <w:p w:rsidR="000E6316" w:rsidRPr="00C0378E" w:rsidRDefault="000E6316" w:rsidP="00464DC3">
            <w:pPr>
              <w:jc w:val="center"/>
              <w:rPr>
                <w:sz w:val="20"/>
                <w:szCs w:val="20"/>
              </w:rPr>
            </w:pPr>
            <w:r w:rsidRPr="00C0378E">
              <w:rPr>
                <w:sz w:val="20"/>
                <w:szCs w:val="20"/>
              </w:rPr>
              <w:t>--</w:t>
            </w:r>
          </w:p>
        </w:tc>
        <w:tc>
          <w:tcPr>
            <w:tcW w:w="1080" w:type="dxa"/>
            <w:vAlign w:val="center"/>
          </w:tcPr>
          <w:p w:rsidR="000E6316" w:rsidRPr="00C0378E" w:rsidRDefault="000E6316" w:rsidP="00464DC3">
            <w:pPr>
              <w:jc w:val="center"/>
              <w:rPr>
                <w:sz w:val="20"/>
                <w:szCs w:val="20"/>
              </w:rPr>
            </w:pPr>
            <w:r w:rsidRPr="00C0378E">
              <w:rPr>
                <w:sz w:val="20"/>
                <w:szCs w:val="20"/>
              </w:rPr>
              <w:t>--</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2E2F7F">
        <w:trPr>
          <w:trHeight w:val="710"/>
        </w:trPr>
        <w:tc>
          <w:tcPr>
            <w:tcW w:w="64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4.</w:t>
            </w:r>
          </w:p>
        </w:tc>
        <w:tc>
          <w:tcPr>
            <w:tcW w:w="2903" w:type="dxa"/>
            <w:tcBorders>
              <w:bottom w:val="single" w:sz="4" w:space="0" w:color="auto"/>
            </w:tcBorders>
          </w:tcPr>
          <w:p w:rsidR="000E6316" w:rsidRPr="00C0378E" w:rsidRDefault="000E6316" w:rsidP="00464DC3">
            <w:pPr>
              <w:jc w:val="both"/>
              <w:rPr>
                <w:sz w:val="20"/>
                <w:szCs w:val="20"/>
              </w:rPr>
            </w:pPr>
            <w:r w:rsidRPr="00C0378E">
              <w:rPr>
                <w:sz w:val="20"/>
                <w:szCs w:val="20"/>
              </w:rPr>
              <w:t>Slopping stud U/S spur No. 2 near village Patwan converted in Hockey spur.</w:t>
            </w:r>
          </w:p>
        </w:tc>
        <w:tc>
          <w:tcPr>
            <w:tcW w:w="877"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-do-</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1630’</w:t>
            </w:r>
          </w:p>
        </w:tc>
        <w:tc>
          <w:tcPr>
            <w:tcW w:w="119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1060’</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570’</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25’</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tcBorders>
              <w:top w:val="nil"/>
            </w:tcBorders>
            <w:vAlign w:val="center"/>
          </w:tcPr>
          <w:p w:rsidR="000E6316" w:rsidRPr="00C0378E" w:rsidRDefault="000E6316" w:rsidP="00464DC3">
            <w:pPr>
              <w:jc w:val="center"/>
              <w:rPr>
                <w:sz w:val="20"/>
                <w:szCs w:val="20"/>
              </w:rPr>
            </w:pPr>
            <w:r w:rsidRPr="00C0378E">
              <w:rPr>
                <w:sz w:val="20"/>
                <w:szCs w:val="20"/>
              </w:rPr>
              <w:t>5.</w:t>
            </w:r>
          </w:p>
        </w:tc>
        <w:tc>
          <w:tcPr>
            <w:tcW w:w="2903" w:type="dxa"/>
            <w:tcBorders>
              <w:top w:val="nil"/>
            </w:tcBorders>
          </w:tcPr>
          <w:p w:rsidR="000E6316" w:rsidRPr="00C0378E" w:rsidRDefault="000E6316" w:rsidP="00464DC3">
            <w:pPr>
              <w:jc w:val="both"/>
              <w:rPr>
                <w:sz w:val="20"/>
                <w:szCs w:val="20"/>
              </w:rPr>
            </w:pPr>
            <w:r w:rsidRPr="00C0378E">
              <w:rPr>
                <w:sz w:val="20"/>
                <w:szCs w:val="20"/>
              </w:rPr>
              <w:t xml:space="preserve"> J- Head Spur No. 3 near kotli village.</w:t>
            </w:r>
          </w:p>
        </w:tc>
        <w:tc>
          <w:tcPr>
            <w:tcW w:w="877" w:type="dxa"/>
            <w:tcBorders>
              <w:top w:val="nil"/>
            </w:tcBorders>
            <w:vAlign w:val="center"/>
          </w:tcPr>
          <w:p w:rsidR="000E6316" w:rsidRPr="00C0378E" w:rsidRDefault="000E6316" w:rsidP="00464DC3">
            <w:pPr>
              <w:jc w:val="center"/>
              <w:rPr>
                <w:sz w:val="20"/>
                <w:szCs w:val="20"/>
              </w:rPr>
            </w:pPr>
            <w:r w:rsidRPr="00C0378E">
              <w:rPr>
                <w:sz w:val="20"/>
                <w:szCs w:val="20"/>
              </w:rPr>
              <w:t>-do-</w:t>
            </w:r>
          </w:p>
        </w:tc>
        <w:tc>
          <w:tcPr>
            <w:tcW w:w="1080" w:type="dxa"/>
            <w:tcBorders>
              <w:top w:val="nil"/>
            </w:tcBorders>
            <w:vAlign w:val="center"/>
          </w:tcPr>
          <w:p w:rsidR="000E6316" w:rsidRPr="00C0378E" w:rsidRDefault="000E6316" w:rsidP="00464DC3">
            <w:pPr>
              <w:jc w:val="center"/>
              <w:rPr>
                <w:sz w:val="20"/>
                <w:szCs w:val="20"/>
              </w:rPr>
            </w:pPr>
            <w:r w:rsidRPr="00C0378E">
              <w:rPr>
                <w:sz w:val="20"/>
                <w:szCs w:val="20"/>
              </w:rPr>
              <w:t>3980’</w:t>
            </w:r>
          </w:p>
        </w:tc>
        <w:tc>
          <w:tcPr>
            <w:tcW w:w="1193" w:type="dxa"/>
            <w:tcBorders>
              <w:top w:val="nil"/>
            </w:tcBorders>
            <w:vAlign w:val="center"/>
          </w:tcPr>
          <w:p w:rsidR="000E6316" w:rsidRPr="00C0378E" w:rsidRDefault="000E6316" w:rsidP="00464DC3">
            <w:pPr>
              <w:jc w:val="center"/>
              <w:rPr>
                <w:sz w:val="20"/>
                <w:szCs w:val="20"/>
              </w:rPr>
            </w:pPr>
            <w:r w:rsidRPr="00C0378E">
              <w:rPr>
                <w:sz w:val="20"/>
                <w:szCs w:val="20"/>
              </w:rPr>
              <w:t>2600’</w:t>
            </w:r>
          </w:p>
        </w:tc>
        <w:tc>
          <w:tcPr>
            <w:tcW w:w="1080" w:type="dxa"/>
            <w:tcBorders>
              <w:top w:val="nil"/>
            </w:tcBorders>
            <w:vAlign w:val="center"/>
          </w:tcPr>
          <w:p w:rsidR="000E6316" w:rsidRPr="00C0378E" w:rsidRDefault="000E6316" w:rsidP="00464DC3">
            <w:pPr>
              <w:jc w:val="center"/>
              <w:rPr>
                <w:sz w:val="20"/>
                <w:szCs w:val="20"/>
              </w:rPr>
            </w:pPr>
            <w:r w:rsidRPr="00C0378E">
              <w:rPr>
                <w:sz w:val="20"/>
                <w:szCs w:val="20"/>
              </w:rPr>
              <w:t>1380’</w:t>
            </w:r>
          </w:p>
        </w:tc>
        <w:tc>
          <w:tcPr>
            <w:tcW w:w="900" w:type="dxa"/>
            <w:tcBorders>
              <w:top w:val="nil"/>
            </w:tcBorders>
            <w:vAlign w:val="center"/>
          </w:tcPr>
          <w:p w:rsidR="000E6316" w:rsidRPr="00C0378E" w:rsidRDefault="000E6316" w:rsidP="00464DC3">
            <w:pPr>
              <w:jc w:val="center"/>
              <w:rPr>
                <w:sz w:val="20"/>
                <w:szCs w:val="20"/>
              </w:rPr>
            </w:pPr>
            <w:r w:rsidRPr="00C0378E">
              <w:rPr>
                <w:sz w:val="20"/>
                <w:szCs w:val="20"/>
              </w:rPr>
              <w:t>25’</w:t>
            </w:r>
          </w:p>
        </w:tc>
        <w:tc>
          <w:tcPr>
            <w:tcW w:w="900" w:type="dxa"/>
            <w:tcBorders>
              <w:top w:val="nil"/>
            </w:tcBorders>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611"/>
        </w:trPr>
        <w:tc>
          <w:tcPr>
            <w:tcW w:w="643" w:type="dxa"/>
            <w:vAlign w:val="center"/>
          </w:tcPr>
          <w:p w:rsidR="000E6316" w:rsidRPr="00C0378E" w:rsidRDefault="000E6316" w:rsidP="00464DC3">
            <w:pPr>
              <w:jc w:val="center"/>
              <w:rPr>
                <w:sz w:val="20"/>
                <w:szCs w:val="20"/>
              </w:rPr>
            </w:pPr>
            <w:r w:rsidRPr="00C0378E">
              <w:rPr>
                <w:sz w:val="20"/>
                <w:szCs w:val="20"/>
              </w:rPr>
              <w:lastRenderedPageBreak/>
              <w:t>6.</w:t>
            </w:r>
          </w:p>
        </w:tc>
        <w:tc>
          <w:tcPr>
            <w:tcW w:w="2903" w:type="dxa"/>
          </w:tcPr>
          <w:p w:rsidR="000E6316" w:rsidRPr="00C0378E" w:rsidRDefault="000E6316" w:rsidP="00464DC3">
            <w:pPr>
              <w:jc w:val="both"/>
              <w:rPr>
                <w:sz w:val="20"/>
                <w:szCs w:val="20"/>
              </w:rPr>
            </w:pPr>
            <w:r w:rsidRPr="00C0378E">
              <w:rPr>
                <w:sz w:val="20"/>
                <w:szCs w:val="20"/>
              </w:rPr>
              <w:t>J- Head Spur No. 4 near Dera Nasir.</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2657’</w:t>
            </w:r>
          </w:p>
        </w:tc>
        <w:tc>
          <w:tcPr>
            <w:tcW w:w="1193" w:type="dxa"/>
            <w:vAlign w:val="center"/>
          </w:tcPr>
          <w:p w:rsidR="000E6316" w:rsidRPr="00C0378E" w:rsidRDefault="000E6316" w:rsidP="00464DC3">
            <w:pPr>
              <w:jc w:val="center"/>
              <w:rPr>
                <w:sz w:val="20"/>
                <w:szCs w:val="20"/>
              </w:rPr>
            </w:pPr>
            <w:r w:rsidRPr="00C0378E">
              <w:rPr>
                <w:sz w:val="20"/>
                <w:szCs w:val="20"/>
              </w:rPr>
              <w:t>1300’</w:t>
            </w:r>
          </w:p>
        </w:tc>
        <w:tc>
          <w:tcPr>
            <w:tcW w:w="1080" w:type="dxa"/>
            <w:vAlign w:val="center"/>
          </w:tcPr>
          <w:p w:rsidR="000E6316" w:rsidRPr="00C0378E" w:rsidRDefault="000E6316" w:rsidP="00464DC3">
            <w:pPr>
              <w:jc w:val="center"/>
              <w:rPr>
                <w:sz w:val="20"/>
                <w:szCs w:val="20"/>
              </w:rPr>
            </w:pPr>
            <w:r w:rsidRPr="00C0378E">
              <w:rPr>
                <w:sz w:val="20"/>
                <w:szCs w:val="20"/>
              </w:rPr>
              <w:t>1357’</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557"/>
        </w:trPr>
        <w:tc>
          <w:tcPr>
            <w:tcW w:w="643" w:type="dxa"/>
            <w:vAlign w:val="center"/>
          </w:tcPr>
          <w:p w:rsidR="000E6316" w:rsidRPr="00C0378E" w:rsidRDefault="000E6316" w:rsidP="00464DC3">
            <w:pPr>
              <w:jc w:val="center"/>
              <w:rPr>
                <w:sz w:val="20"/>
                <w:szCs w:val="20"/>
              </w:rPr>
            </w:pPr>
            <w:r w:rsidRPr="00C0378E">
              <w:rPr>
                <w:sz w:val="20"/>
                <w:szCs w:val="20"/>
              </w:rPr>
              <w:t>7.</w:t>
            </w:r>
          </w:p>
        </w:tc>
        <w:tc>
          <w:tcPr>
            <w:tcW w:w="2903" w:type="dxa"/>
          </w:tcPr>
          <w:p w:rsidR="000E6316" w:rsidRPr="00C0378E" w:rsidRDefault="000E6316" w:rsidP="00464DC3">
            <w:pPr>
              <w:jc w:val="both"/>
              <w:rPr>
                <w:sz w:val="20"/>
                <w:szCs w:val="20"/>
              </w:rPr>
            </w:pPr>
            <w:r w:rsidRPr="00C0378E">
              <w:rPr>
                <w:sz w:val="20"/>
                <w:szCs w:val="20"/>
              </w:rPr>
              <w:t>Slopping stud U/S spur No. 4 near village kot Ghulam.</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1056’</w:t>
            </w:r>
          </w:p>
        </w:tc>
        <w:tc>
          <w:tcPr>
            <w:tcW w:w="1193" w:type="dxa"/>
            <w:vAlign w:val="center"/>
          </w:tcPr>
          <w:p w:rsidR="000E6316" w:rsidRPr="00C0378E" w:rsidRDefault="000E6316" w:rsidP="00464DC3">
            <w:pPr>
              <w:jc w:val="center"/>
              <w:rPr>
                <w:sz w:val="20"/>
                <w:szCs w:val="20"/>
              </w:rPr>
            </w:pPr>
            <w:r w:rsidRPr="00C0378E">
              <w:rPr>
                <w:sz w:val="20"/>
                <w:szCs w:val="20"/>
              </w:rPr>
              <w:t>--</w:t>
            </w:r>
          </w:p>
        </w:tc>
        <w:tc>
          <w:tcPr>
            <w:tcW w:w="1080" w:type="dxa"/>
            <w:vAlign w:val="center"/>
          </w:tcPr>
          <w:p w:rsidR="000E6316" w:rsidRPr="00C0378E" w:rsidRDefault="000E6316" w:rsidP="00464DC3">
            <w:pPr>
              <w:jc w:val="center"/>
              <w:rPr>
                <w:sz w:val="20"/>
                <w:szCs w:val="20"/>
              </w:rPr>
            </w:pPr>
            <w:r w:rsidRPr="00C0378E">
              <w:rPr>
                <w:sz w:val="20"/>
                <w:szCs w:val="20"/>
              </w:rPr>
              <w:t>--</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8.</w:t>
            </w:r>
          </w:p>
        </w:tc>
        <w:tc>
          <w:tcPr>
            <w:tcW w:w="2903" w:type="dxa"/>
          </w:tcPr>
          <w:p w:rsidR="000E6316" w:rsidRPr="00C0378E" w:rsidRDefault="000E6316" w:rsidP="00464DC3">
            <w:pPr>
              <w:jc w:val="both"/>
              <w:rPr>
                <w:sz w:val="20"/>
                <w:szCs w:val="20"/>
              </w:rPr>
            </w:pPr>
            <w:r w:rsidRPr="00C0378E">
              <w:rPr>
                <w:sz w:val="20"/>
                <w:szCs w:val="20"/>
              </w:rPr>
              <w:t>J- Head Spur No. 5 near Lambore village</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4235’</w:t>
            </w:r>
          </w:p>
        </w:tc>
        <w:tc>
          <w:tcPr>
            <w:tcW w:w="1193" w:type="dxa"/>
            <w:vAlign w:val="center"/>
          </w:tcPr>
          <w:p w:rsidR="000E6316" w:rsidRPr="00C0378E" w:rsidRDefault="000E6316" w:rsidP="00464DC3">
            <w:pPr>
              <w:jc w:val="center"/>
              <w:rPr>
                <w:sz w:val="20"/>
                <w:szCs w:val="20"/>
              </w:rPr>
            </w:pPr>
            <w:r w:rsidRPr="00C0378E">
              <w:rPr>
                <w:sz w:val="20"/>
                <w:szCs w:val="20"/>
              </w:rPr>
              <w:t>2905’</w:t>
            </w:r>
          </w:p>
        </w:tc>
        <w:tc>
          <w:tcPr>
            <w:tcW w:w="1080" w:type="dxa"/>
            <w:vAlign w:val="center"/>
          </w:tcPr>
          <w:p w:rsidR="000E6316" w:rsidRPr="00C0378E" w:rsidRDefault="000E6316" w:rsidP="00464DC3">
            <w:pPr>
              <w:jc w:val="center"/>
              <w:rPr>
                <w:sz w:val="20"/>
                <w:szCs w:val="20"/>
              </w:rPr>
            </w:pPr>
            <w:r w:rsidRPr="00C0378E">
              <w:rPr>
                <w:sz w:val="20"/>
                <w:szCs w:val="20"/>
              </w:rPr>
              <w:t>1330’</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9.</w:t>
            </w:r>
          </w:p>
        </w:tc>
        <w:tc>
          <w:tcPr>
            <w:tcW w:w="2903" w:type="dxa"/>
          </w:tcPr>
          <w:p w:rsidR="000E6316" w:rsidRPr="00C0378E" w:rsidRDefault="000E6316" w:rsidP="00464DC3">
            <w:pPr>
              <w:jc w:val="both"/>
              <w:rPr>
                <w:sz w:val="20"/>
                <w:szCs w:val="20"/>
              </w:rPr>
            </w:pPr>
            <w:r w:rsidRPr="00C0378E">
              <w:rPr>
                <w:sz w:val="20"/>
                <w:szCs w:val="20"/>
              </w:rPr>
              <w:t>J- Head Spur No. 6 near kot Nikka village.</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3590’</w:t>
            </w:r>
          </w:p>
        </w:tc>
        <w:tc>
          <w:tcPr>
            <w:tcW w:w="1193" w:type="dxa"/>
            <w:vAlign w:val="center"/>
          </w:tcPr>
          <w:p w:rsidR="000E6316" w:rsidRPr="00C0378E" w:rsidRDefault="000E6316" w:rsidP="00464DC3">
            <w:pPr>
              <w:jc w:val="center"/>
              <w:rPr>
                <w:sz w:val="20"/>
                <w:szCs w:val="20"/>
              </w:rPr>
            </w:pPr>
            <w:r w:rsidRPr="00C0378E">
              <w:rPr>
                <w:sz w:val="20"/>
                <w:szCs w:val="20"/>
              </w:rPr>
              <w:t>2250’</w:t>
            </w:r>
          </w:p>
        </w:tc>
        <w:tc>
          <w:tcPr>
            <w:tcW w:w="1080" w:type="dxa"/>
            <w:vAlign w:val="center"/>
          </w:tcPr>
          <w:p w:rsidR="000E6316" w:rsidRPr="00C0378E" w:rsidRDefault="000E6316" w:rsidP="00464DC3">
            <w:pPr>
              <w:jc w:val="center"/>
              <w:rPr>
                <w:sz w:val="20"/>
                <w:szCs w:val="20"/>
              </w:rPr>
            </w:pPr>
            <w:r w:rsidRPr="00C0378E">
              <w:rPr>
                <w:sz w:val="20"/>
                <w:szCs w:val="20"/>
              </w:rPr>
              <w:t>1340’</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10.</w:t>
            </w:r>
          </w:p>
        </w:tc>
        <w:tc>
          <w:tcPr>
            <w:tcW w:w="2903" w:type="dxa"/>
          </w:tcPr>
          <w:p w:rsidR="000E6316" w:rsidRPr="00C0378E" w:rsidRDefault="000E6316" w:rsidP="00464DC3">
            <w:pPr>
              <w:jc w:val="both"/>
              <w:rPr>
                <w:sz w:val="20"/>
                <w:szCs w:val="20"/>
              </w:rPr>
            </w:pPr>
            <w:r w:rsidRPr="00C0378E">
              <w:rPr>
                <w:sz w:val="20"/>
                <w:szCs w:val="20"/>
              </w:rPr>
              <w:t>J- Head Spur No. 7 near Dawara Nallah.</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3847’</w:t>
            </w:r>
          </w:p>
        </w:tc>
        <w:tc>
          <w:tcPr>
            <w:tcW w:w="1193" w:type="dxa"/>
            <w:vAlign w:val="center"/>
          </w:tcPr>
          <w:p w:rsidR="000E6316" w:rsidRPr="00C0378E" w:rsidRDefault="000E6316" w:rsidP="00464DC3">
            <w:pPr>
              <w:jc w:val="center"/>
              <w:rPr>
                <w:sz w:val="20"/>
                <w:szCs w:val="20"/>
              </w:rPr>
            </w:pPr>
            <w:r w:rsidRPr="00C0378E">
              <w:rPr>
                <w:sz w:val="20"/>
                <w:szCs w:val="20"/>
              </w:rPr>
              <w:t>2500’</w:t>
            </w:r>
          </w:p>
        </w:tc>
        <w:tc>
          <w:tcPr>
            <w:tcW w:w="1080" w:type="dxa"/>
            <w:vAlign w:val="center"/>
          </w:tcPr>
          <w:p w:rsidR="000E6316" w:rsidRPr="00C0378E" w:rsidRDefault="000E6316" w:rsidP="00464DC3">
            <w:pPr>
              <w:jc w:val="center"/>
              <w:rPr>
                <w:sz w:val="20"/>
                <w:szCs w:val="20"/>
              </w:rPr>
            </w:pPr>
            <w:r w:rsidRPr="00C0378E">
              <w:rPr>
                <w:sz w:val="20"/>
                <w:szCs w:val="20"/>
              </w:rPr>
              <w:t>1347’</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11.</w:t>
            </w:r>
          </w:p>
        </w:tc>
        <w:tc>
          <w:tcPr>
            <w:tcW w:w="2903" w:type="dxa"/>
          </w:tcPr>
          <w:p w:rsidR="000E6316" w:rsidRPr="00C0378E" w:rsidRDefault="000E6316" w:rsidP="00464DC3">
            <w:pPr>
              <w:jc w:val="both"/>
              <w:rPr>
                <w:sz w:val="20"/>
                <w:szCs w:val="20"/>
              </w:rPr>
            </w:pPr>
            <w:r w:rsidRPr="00C0378E">
              <w:rPr>
                <w:sz w:val="20"/>
                <w:szCs w:val="20"/>
              </w:rPr>
              <w:t>Guide bank/spur No. 8 near Shahbazpur village.</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1925’</w:t>
            </w:r>
          </w:p>
        </w:tc>
        <w:tc>
          <w:tcPr>
            <w:tcW w:w="1193" w:type="dxa"/>
            <w:vAlign w:val="center"/>
          </w:tcPr>
          <w:p w:rsidR="000E6316" w:rsidRPr="00C0378E" w:rsidRDefault="000E6316" w:rsidP="00464DC3">
            <w:pPr>
              <w:jc w:val="center"/>
              <w:rPr>
                <w:sz w:val="20"/>
                <w:szCs w:val="20"/>
              </w:rPr>
            </w:pPr>
            <w:r w:rsidRPr="00C0378E">
              <w:rPr>
                <w:sz w:val="20"/>
                <w:szCs w:val="20"/>
              </w:rPr>
              <w:t>500’</w:t>
            </w:r>
          </w:p>
        </w:tc>
        <w:tc>
          <w:tcPr>
            <w:tcW w:w="1080" w:type="dxa"/>
            <w:vAlign w:val="center"/>
          </w:tcPr>
          <w:p w:rsidR="000E6316" w:rsidRPr="00C0378E" w:rsidRDefault="000E6316" w:rsidP="00464DC3">
            <w:pPr>
              <w:jc w:val="center"/>
              <w:rPr>
                <w:sz w:val="20"/>
                <w:szCs w:val="20"/>
              </w:rPr>
            </w:pPr>
            <w:r w:rsidRPr="00C0378E">
              <w:rPr>
                <w:sz w:val="20"/>
                <w:szCs w:val="20"/>
              </w:rPr>
              <w:t>1425’</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12.</w:t>
            </w:r>
          </w:p>
        </w:tc>
        <w:tc>
          <w:tcPr>
            <w:tcW w:w="2903" w:type="dxa"/>
          </w:tcPr>
          <w:p w:rsidR="000E6316" w:rsidRPr="00C0378E" w:rsidRDefault="000E6316" w:rsidP="00464DC3">
            <w:pPr>
              <w:jc w:val="both"/>
              <w:rPr>
                <w:sz w:val="20"/>
                <w:szCs w:val="20"/>
              </w:rPr>
            </w:pPr>
            <w:r w:rsidRPr="00C0378E">
              <w:rPr>
                <w:sz w:val="20"/>
                <w:szCs w:val="20"/>
              </w:rPr>
              <w:t>Slopping stud U/S spur No. 8 near village Changanwali.</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2070’</w:t>
            </w:r>
          </w:p>
        </w:tc>
        <w:tc>
          <w:tcPr>
            <w:tcW w:w="1193" w:type="dxa"/>
            <w:vAlign w:val="center"/>
          </w:tcPr>
          <w:p w:rsidR="000E6316" w:rsidRPr="00C0378E" w:rsidRDefault="000E6316" w:rsidP="00464DC3">
            <w:pPr>
              <w:jc w:val="center"/>
              <w:rPr>
                <w:sz w:val="20"/>
                <w:szCs w:val="20"/>
              </w:rPr>
            </w:pPr>
            <w:r w:rsidRPr="00C0378E">
              <w:rPr>
                <w:sz w:val="20"/>
                <w:szCs w:val="20"/>
              </w:rPr>
              <w:t>--</w:t>
            </w:r>
          </w:p>
        </w:tc>
        <w:tc>
          <w:tcPr>
            <w:tcW w:w="1080" w:type="dxa"/>
            <w:vAlign w:val="center"/>
          </w:tcPr>
          <w:p w:rsidR="000E6316" w:rsidRPr="00C0378E" w:rsidRDefault="000E6316" w:rsidP="00464DC3">
            <w:pPr>
              <w:jc w:val="center"/>
              <w:rPr>
                <w:sz w:val="20"/>
                <w:szCs w:val="20"/>
              </w:rPr>
            </w:pPr>
            <w:r w:rsidRPr="00C0378E">
              <w:rPr>
                <w:sz w:val="20"/>
                <w:szCs w:val="20"/>
              </w:rPr>
              <w:t>--</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13.</w:t>
            </w:r>
          </w:p>
        </w:tc>
        <w:tc>
          <w:tcPr>
            <w:tcW w:w="2903" w:type="dxa"/>
          </w:tcPr>
          <w:p w:rsidR="000E6316" w:rsidRPr="00C0378E" w:rsidRDefault="000E6316" w:rsidP="00464DC3">
            <w:pPr>
              <w:jc w:val="both"/>
              <w:rPr>
                <w:sz w:val="20"/>
                <w:szCs w:val="20"/>
              </w:rPr>
            </w:pPr>
            <w:r w:rsidRPr="00C0378E">
              <w:rPr>
                <w:sz w:val="20"/>
                <w:szCs w:val="20"/>
              </w:rPr>
              <w:t>Guide bank/spur No. 9 near Dera Hakim Ali.</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1820’</w:t>
            </w:r>
          </w:p>
        </w:tc>
        <w:tc>
          <w:tcPr>
            <w:tcW w:w="1193" w:type="dxa"/>
            <w:vAlign w:val="center"/>
          </w:tcPr>
          <w:p w:rsidR="000E6316" w:rsidRPr="00C0378E" w:rsidRDefault="000E6316" w:rsidP="00464DC3">
            <w:pPr>
              <w:jc w:val="center"/>
              <w:rPr>
                <w:sz w:val="20"/>
                <w:szCs w:val="20"/>
              </w:rPr>
            </w:pPr>
            <w:r w:rsidRPr="00C0378E">
              <w:rPr>
                <w:sz w:val="20"/>
                <w:szCs w:val="20"/>
              </w:rPr>
              <w:t>750’</w:t>
            </w:r>
          </w:p>
        </w:tc>
        <w:tc>
          <w:tcPr>
            <w:tcW w:w="1080" w:type="dxa"/>
            <w:vAlign w:val="center"/>
          </w:tcPr>
          <w:p w:rsidR="000E6316" w:rsidRPr="00C0378E" w:rsidRDefault="000E6316" w:rsidP="00464DC3">
            <w:pPr>
              <w:jc w:val="center"/>
              <w:rPr>
                <w:sz w:val="20"/>
                <w:szCs w:val="20"/>
              </w:rPr>
            </w:pPr>
            <w:r w:rsidRPr="00C0378E">
              <w:rPr>
                <w:sz w:val="20"/>
                <w:szCs w:val="20"/>
              </w:rPr>
              <w:t>1320’</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14.</w:t>
            </w:r>
          </w:p>
        </w:tc>
        <w:tc>
          <w:tcPr>
            <w:tcW w:w="2903" w:type="dxa"/>
          </w:tcPr>
          <w:p w:rsidR="000E6316" w:rsidRPr="00C0378E" w:rsidRDefault="000E6316" w:rsidP="00464DC3">
            <w:pPr>
              <w:jc w:val="both"/>
              <w:rPr>
                <w:sz w:val="20"/>
                <w:szCs w:val="20"/>
              </w:rPr>
            </w:pPr>
            <w:r w:rsidRPr="00C0378E">
              <w:rPr>
                <w:sz w:val="20"/>
                <w:szCs w:val="20"/>
              </w:rPr>
              <w:t>Guide bank spur No. 10 near Sajawal village.</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1760’</w:t>
            </w:r>
          </w:p>
        </w:tc>
        <w:tc>
          <w:tcPr>
            <w:tcW w:w="1193" w:type="dxa"/>
            <w:vAlign w:val="center"/>
          </w:tcPr>
          <w:p w:rsidR="000E6316" w:rsidRPr="00C0378E" w:rsidRDefault="000E6316" w:rsidP="00464DC3">
            <w:pPr>
              <w:jc w:val="center"/>
              <w:rPr>
                <w:sz w:val="20"/>
                <w:szCs w:val="20"/>
              </w:rPr>
            </w:pPr>
            <w:r w:rsidRPr="00C0378E">
              <w:rPr>
                <w:sz w:val="20"/>
                <w:szCs w:val="20"/>
              </w:rPr>
              <w:t>500’</w:t>
            </w:r>
          </w:p>
        </w:tc>
        <w:tc>
          <w:tcPr>
            <w:tcW w:w="1080" w:type="dxa"/>
            <w:vAlign w:val="center"/>
          </w:tcPr>
          <w:p w:rsidR="000E6316" w:rsidRPr="00C0378E" w:rsidRDefault="000E6316" w:rsidP="00464DC3">
            <w:pPr>
              <w:jc w:val="center"/>
              <w:rPr>
                <w:sz w:val="20"/>
                <w:szCs w:val="20"/>
              </w:rPr>
            </w:pPr>
            <w:r w:rsidRPr="00C0378E">
              <w:rPr>
                <w:sz w:val="20"/>
                <w:szCs w:val="20"/>
              </w:rPr>
              <w:t>1260’</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15.</w:t>
            </w:r>
          </w:p>
        </w:tc>
        <w:tc>
          <w:tcPr>
            <w:tcW w:w="2903" w:type="dxa"/>
          </w:tcPr>
          <w:p w:rsidR="000E6316" w:rsidRPr="00C0378E" w:rsidRDefault="000E6316" w:rsidP="00464DC3">
            <w:pPr>
              <w:jc w:val="both"/>
              <w:rPr>
                <w:sz w:val="20"/>
                <w:szCs w:val="20"/>
              </w:rPr>
            </w:pPr>
            <w:r w:rsidRPr="00C0378E">
              <w:rPr>
                <w:sz w:val="20"/>
                <w:szCs w:val="20"/>
              </w:rPr>
              <w:t>Guide bank/Spur No. 11 near Chopala village.</w:t>
            </w:r>
          </w:p>
        </w:tc>
        <w:tc>
          <w:tcPr>
            <w:tcW w:w="877" w:type="dxa"/>
            <w:vAlign w:val="center"/>
          </w:tcPr>
          <w:p w:rsidR="000E6316" w:rsidRPr="00C0378E" w:rsidRDefault="000E6316" w:rsidP="00464DC3">
            <w:pPr>
              <w:jc w:val="center"/>
              <w:rPr>
                <w:sz w:val="20"/>
                <w:szCs w:val="20"/>
              </w:rPr>
            </w:pPr>
            <w:r w:rsidRPr="00C0378E">
              <w:rPr>
                <w:sz w:val="20"/>
                <w:szCs w:val="20"/>
              </w:rPr>
              <w:t>Distt: Gujrat</w:t>
            </w:r>
          </w:p>
        </w:tc>
        <w:tc>
          <w:tcPr>
            <w:tcW w:w="1080" w:type="dxa"/>
            <w:vAlign w:val="center"/>
          </w:tcPr>
          <w:p w:rsidR="000E6316" w:rsidRPr="00C0378E" w:rsidRDefault="000E6316" w:rsidP="00464DC3">
            <w:pPr>
              <w:jc w:val="center"/>
              <w:rPr>
                <w:sz w:val="20"/>
                <w:szCs w:val="20"/>
              </w:rPr>
            </w:pPr>
            <w:r w:rsidRPr="00C0378E">
              <w:rPr>
                <w:sz w:val="20"/>
                <w:szCs w:val="20"/>
              </w:rPr>
              <w:t>1790’</w:t>
            </w:r>
          </w:p>
        </w:tc>
        <w:tc>
          <w:tcPr>
            <w:tcW w:w="1193" w:type="dxa"/>
            <w:vAlign w:val="center"/>
          </w:tcPr>
          <w:p w:rsidR="000E6316" w:rsidRPr="00C0378E" w:rsidRDefault="000E6316" w:rsidP="00464DC3">
            <w:pPr>
              <w:jc w:val="center"/>
              <w:rPr>
                <w:sz w:val="20"/>
                <w:szCs w:val="20"/>
              </w:rPr>
            </w:pPr>
            <w:r w:rsidRPr="00C0378E">
              <w:rPr>
                <w:sz w:val="20"/>
                <w:szCs w:val="20"/>
              </w:rPr>
              <w:t>400’</w:t>
            </w:r>
          </w:p>
        </w:tc>
        <w:tc>
          <w:tcPr>
            <w:tcW w:w="1080" w:type="dxa"/>
            <w:vAlign w:val="center"/>
          </w:tcPr>
          <w:p w:rsidR="000E6316" w:rsidRPr="00C0378E" w:rsidRDefault="000E6316" w:rsidP="00464DC3">
            <w:pPr>
              <w:jc w:val="center"/>
              <w:rPr>
                <w:sz w:val="20"/>
                <w:szCs w:val="20"/>
              </w:rPr>
            </w:pPr>
            <w:r w:rsidRPr="00C0378E">
              <w:rPr>
                <w:sz w:val="20"/>
                <w:szCs w:val="20"/>
              </w:rPr>
              <w:t>1390’</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16.</w:t>
            </w:r>
          </w:p>
        </w:tc>
        <w:tc>
          <w:tcPr>
            <w:tcW w:w="2903" w:type="dxa"/>
          </w:tcPr>
          <w:p w:rsidR="000E6316" w:rsidRPr="00C0378E" w:rsidRDefault="000E6316" w:rsidP="00464DC3">
            <w:pPr>
              <w:jc w:val="both"/>
              <w:rPr>
                <w:sz w:val="20"/>
                <w:szCs w:val="20"/>
              </w:rPr>
            </w:pPr>
            <w:r w:rsidRPr="00C0378E">
              <w:rPr>
                <w:sz w:val="20"/>
                <w:szCs w:val="20"/>
              </w:rPr>
              <w:t>Restoring plug bund of river creek near Shampurkhokhran in District Gujrat (FPSP).</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900’</w:t>
            </w:r>
          </w:p>
        </w:tc>
        <w:tc>
          <w:tcPr>
            <w:tcW w:w="1193" w:type="dxa"/>
            <w:vAlign w:val="center"/>
          </w:tcPr>
          <w:p w:rsidR="000E6316" w:rsidRPr="00C0378E" w:rsidRDefault="000E6316" w:rsidP="00464DC3">
            <w:pPr>
              <w:jc w:val="center"/>
              <w:rPr>
                <w:sz w:val="20"/>
                <w:szCs w:val="20"/>
              </w:rPr>
            </w:pPr>
            <w:r w:rsidRPr="00C0378E">
              <w:rPr>
                <w:sz w:val="20"/>
                <w:szCs w:val="20"/>
              </w:rPr>
              <w:t>1700’ including length of head</w:t>
            </w:r>
          </w:p>
        </w:tc>
        <w:tc>
          <w:tcPr>
            <w:tcW w:w="1080" w:type="dxa"/>
            <w:vAlign w:val="center"/>
          </w:tcPr>
          <w:p w:rsidR="000E6316" w:rsidRPr="00C0378E" w:rsidRDefault="000E6316" w:rsidP="00464DC3">
            <w:pPr>
              <w:jc w:val="center"/>
              <w:rPr>
                <w:sz w:val="20"/>
                <w:szCs w:val="20"/>
              </w:rPr>
            </w:pPr>
            <w:r w:rsidRPr="00C0378E">
              <w:rPr>
                <w:sz w:val="20"/>
                <w:szCs w:val="20"/>
              </w:rPr>
              <w:t>--</w:t>
            </w:r>
          </w:p>
        </w:tc>
        <w:tc>
          <w:tcPr>
            <w:tcW w:w="900" w:type="dxa"/>
            <w:vAlign w:val="center"/>
          </w:tcPr>
          <w:p w:rsidR="000E6316" w:rsidRPr="00C0378E" w:rsidRDefault="000E6316" w:rsidP="00464DC3">
            <w:pPr>
              <w:jc w:val="center"/>
              <w:rPr>
                <w:sz w:val="20"/>
                <w:szCs w:val="20"/>
              </w:rPr>
            </w:pPr>
            <w:r w:rsidRPr="00C0378E">
              <w:rPr>
                <w:sz w:val="20"/>
                <w:szCs w:val="20"/>
              </w:rPr>
              <w:t>20’</w:t>
            </w:r>
          </w:p>
        </w:tc>
        <w:tc>
          <w:tcPr>
            <w:tcW w:w="900" w:type="dxa"/>
            <w:vAlign w:val="center"/>
          </w:tcPr>
          <w:p w:rsidR="000E6316" w:rsidRPr="00C0378E" w:rsidRDefault="000E6316" w:rsidP="00464DC3">
            <w:pPr>
              <w:jc w:val="center"/>
              <w:rPr>
                <w:sz w:val="20"/>
                <w:szCs w:val="20"/>
              </w:rPr>
            </w:pPr>
            <w:r w:rsidRPr="00C0378E">
              <w:rPr>
                <w:sz w:val="20"/>
                <w:szCs w:val="20"/>
              </w:rPr>
              <w:t>2:1</w:t>
            </w:r>
            <w:r w:rsidR="00684664" w:rsidRPr="00C0378E">
              <w:rPr>
                <w:sz w:val="20"/>
                <w:szCs w:val="20"/>
              </w:rPr>
              <w:t>6</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17.</w:t>
            </w:r>
          </w:p>
        </w:tc>
        <w:tc>
          <w:tcPr>
            <w:tcW w:w="2903" w:type="dxa"/>
          </w:tcPr>
          <w:p w:rsidR="000E6316" w:rsidRPr="00C0378E" w:rsidRDefault="000E6316" w:rsidP="00464DC3">
            <w:pPr>
              <w:jc w:val="both"/>
              <w:rPr>
                <w:sz w:val="20"/>
                <w:szCs w:val="20"/>
              </w:rPr>
            </w:pPr>
            <w:r w:rsidRPr="00C0378E">
              <w:rPr>
                <w:sz w:val="20"/>
                <w:szCs w:val="20"/>
              </w:rPr>
              <w:t>Protective measure against erosion of River Chenab to Sherines of Hazrat Ammoon and Hazrat Tanooh (Aleh Salam) near village Sheikh Chugani in District Gujrat.</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465’</w:t>
            </w:r>
          </w:p>
        </w:tc>
        <w:tc>
          <w:tcPr>
            <w:tcW w:w="1193" w:type="dxa"/>
            <w:vAlign w:val="center"/>
          </w:tcPr>
          <w:p w:rsidR="000E6316" w:rsidRPr="00C0378E" w:rsidRDefault="000E6316" w:rsidP="00464DC3">
            <w:pPr>
              <w:jc w:val="center"/>
              <w:rPr>
                <w:sz w:val="20"/>
                <w:szCs w:val="20"/>
              </w:rPr>
            </w:pPr>
            <w:r w:rsidRPr="00C0378E">
              <w:rPr>
                <w:sz w:val="20"/>
                <w:szCs w:val="20"/>
              </w:rPr>
              <w:t>1700’ including length of head</w:t>
            </w:r>
          </w:p>
        </w:tc>
        <w:tc>
          <w:tcPr>
            <w:tcW w:w="1080" w:type="dxa"/>
            <w:vAlign w:val="center"/>
          </w:tcPr>
          <w:p w:rsidR="000E6316" w:rsidRPr="00C0378E" w:rsidRDefault="000E6316" w:rsidP="00464DC3">
            <w:pPr>
              <w:jc w:val="center"/>
              <w:rPr>
                <w:sz w:val="20"/>
                <w:szCs w:val="20"/>
              </w:rPr>
            </w:pPr>
            <w:r w:rsidRPr="00C0378E">
              <w:rPr>
                <w:sz w:val="20"/>
                <w:szCs w:val="20"/>
              </w:rPr>
              <w:t>--</w:t>
            </w:r>
          </w:p>
        </w:tc>
        <w:tc>
          <w:tcPr>
            <w:tcW w:w="900" w:type="dxa"/>
            <w:vAlign w:val="center"/>
          </w:tcPr>
          <w:p w:rsidR="000E6316" w:rsidRPr="00C0378E" w:rsidRDefault="000E6316" w:rsidP="00464DC3">
            <w:pPr>
              <w:jc w:val="center"/>
              <w:rPr>
                <w:sz w:val="20"/>
                <w:szCs w:val="20"/>
              </w:rPr>
            </w:pPr>
            <w:r w:rsidRPr="00C0378E">
              <w:rPr>
                <w:sz w:val="20"/>
                <w:szCs w:val="20"/>
              </w:rPr>
              <w:t>15’</w:t>
            </w:r>
          </w:p>
        </w:tc>
        <w:tc>
          <w:tcPr>
            <w:tcW w:w="900" w:type="dxa"/>
            <w:vAlign w:val="center"/>
          </w:tcPr>
          <w:p w:rsidR="000E6316" w:rsidRPr="00C0378E" w:rsidRDefault="000E6316" w:rsidP="00464DC3">
            <w:pPr>
              <w:jc w:val="center"/>
              <w:rPr>
                <w:sz w:val="20"/>
                <w:szCs w:val="20"/>
              </w:rPr>
            </w:pPr>
            <w:r w:rsidRPr="00C0378E">
              <w:rPr>
                <w:sz w:val="20"/>
                <w:szCs w:val="20"/>
              </w:rPr>
              <w:t>1:2`</w:t>
            </w:r>
          </w:p>
        </w:tc>
      </w:tr>
      <w:tr w:rsidR="000E6316" w:rsidRPr="00C0378E" w:rsidTr="00464DC3">
        <w:tc>
          <w:tcPr>
            <w:tcW w:w="643" w:type="dxa"/>
            <w:vAlign w:val="center"/>
          </w:tcPr>
          <w:p w:rsidR="000E6316" w:rsidRPr="00C0378E" w:rsidRDefault="000E6316" w:rsidP="00464DC3">
            <w:pPr>
              <w:jc w:val="center"/>
              <w:rPr>
                <w:sz w:val="20"/>
                <w:szCs w:val="20"/>
              </w:rPr>
            </w:pPr>
            <w:r w:rsidRPr="00C0378E">
              <w:rPr>
                <w:sz w:val="20"/>
                <w:szCs w:val="20"/>
              </w:rPr>
              <w:t>18.</w:t>
            </w:r>
          </w:p>
        </w:tc>
        <w:tc>
          <w:tcPr>
            <w:tcW w:w="2903" w:type="dxa"/>
          </w:tcPr>
          <w:p w:rsidR="000E6316" w:rsidRPr="00C0378E" w:rsidRDefault="000E6316" w:rsidP="00464DC3">
            <w:pPr>
              <w:jc w:val="both"/>
              <w:rPr>
                <w:sz w:val="20"/>
                <w:szCs w:val="20"/>
              </w:rPr>
            </w:pPr>
            <w:r w:rsidRPr="00C0378E">
              <w:rPr>
                <w:sz w:val="20"/>
                <w:szCs w:val="20"/>
              </w:rPr>
              <w:t>J-head spur near village Shampur.</w:t>
            </w:r>
          </w:p>
        </w:tc>
        <w:tc>
          <w:tcPr>
            <w:tcW w:w="877" w:type="dxa"/>
            <w:vAlign w:val="center"/>
          </w:tcPr>
          <w:p w:rsidR="000E6316" w:rsidRPr="00C0378E" w:rsidRDefault="000E6316" w:rsidP="00464DC3">
            <w:pPr>
              <w:jc w:val="center"/>
              <w:rPr>
                <w:sz w:val="20"/>
                <w:szCs w:val="20"/>
              </w:rPr>
            </w:pPr>
            <w:r w:rsidRPr="00C0378E">
              <w:rPr>
                <w:sz w:val="20"/>
                <w:szCs w:val="20"/>
              </w:rPr>
              <w:t>-do-</w:t>
            </w:r>
          </w:p>
        </w:tc>
        <w:tc>
          <w:tcPr>
            <w:tcW w:w="1080" w:type="dxa"/>
            <w:vAlign w:val="center"/>
          </w:tcPr>
          <w:p w:rsidR="000E6316" w:rsidRPr="00C0378E" w:rsidRDefault="000E6316" w:rsidP="00464DC3">
            <w:pPr>
              <w:jc w:val="center"/>
              <w:rPr>
                <w:sz w:val="20"/>
                <w:szCs w:val="20"/>
              </w:rPr>
            </w:pPr>
            <w:r w:rsidRPr="00C0378E">
              <w:rPr>
                <w:sz w:val="20"/>
                <w:szCs w:val="20"/>
              </w:rPr>
              <w:t>2394’</w:t>
            </w:r>
          </w:p>
        </w:tc>
        <w:tc>
          <w:tcPr>
            <w:tcW w:w="1193" w:type="dxa"/>
            <w:vAlign w:val="center"/>
          </w:tcPr>
          <w:p w:rsidR="000E6316" w:rsidRPr="00C0378E" w:rsidRDefault="000E6316" w:rsidP="00464DC3">
            <w:pPr>
              <w:jc w:val="center"/>
              <w:rPr>
                <w:sz w:val="20"/>
                <w:szCs w:val="20"/>
              </w:rPr>
            </w:pPr>
            <w:r w:rsidRPr="00C0378E">
              <w:rPr>
                <w:sz w:val="20"/>
                <w:szCs w:val="20"/>
              </w:rPr>
              <w:t>1644’</w:t>
            </w:r>
          </w:p>
        </w:tc>
        <w:tc>
          <w:tcPr>
            <w:tcW w:w="1080" w:type="dxa"/>
            <w:vAlign w:val="center"/>
          </w:tcPr>
          <w:p w:rsidR="000E6316" w:rsidRPr="00C0378E" w:rsidRDefault="000E6316" w:rsidP="00464DC3">
            <w:pPr>
              <w:jc w:val="center"/>
              <w:rPr>
                <w:sz w:val="20"/>
                <w:szCs w:val="20"/>
              </w:rPr>
            </w:pPr>
            <w:r w:rsidRPr="00C0378E">
              <w:rPr>
                <w:sz w:val="20"/>
                <w:szCs w:val="20"/>
              </w:rPr>
              <w:t>750’</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90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64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19.</w:t>
            </w:r>
          </w:p>
        </w:tc>
        <w:tc>
          <w:tcPr>
            <w:tcW w:w="2903" w:type="dxa"/>
            <w:tcBorders>
              <w:bottom w:val="single" w:sz="4" w:space="0" w:color="auto"/>
            </w:tcBorders>
          </w:tcPr>
          <w:p w:rsidR="000E6316" w:rsidRPr="00C0378E" w:rsidRDefault="000E6316" w:rsidP="00464DC3">
            <w:pPr>
              <w:jc w:val="both"/>
              <w:rPr>
                <w:sz w:val="20"/>
                <w:szCs w:val="20"/>
              </w:rPr>
            </w:pPr>
            <w:r w:rsidRPr="00C0378E">
              <w:rPr>
                <w:sz w:val="20"/>
                <w:szCs w:val="20"/>
              </w:rPr>
              <w:t>Guide wall spur near village Nut Sharki.</w:t>
            </w:r>
          </w:p>
        </w:tc>
        <w:tc>
          <w:tcPr>
            <w:tcW w:w="877"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-do-</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1013’</w:t>
            </w:r>
          </w:p>
        </w:tc>
        <w:tc>
          <w:tcPr>
            <w:tcW w:w="119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620’</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293’</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20’</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1898"/>
        </w:trPr>
        <w:tc>
          <w:tcPr>
            <w:tcW w:w="64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20.</w:t>
            </w:r>
          </w:p>
        </w:tc>
        <w:tc>
          <w:tcPr>
            <w:tcW w:w="2903" w:type="dxa"/>
            <w:tcBorders>
              <w:bottom w:val="single" w:sz="4" w:space="0" w:color="auto"/>
            </w:tcBorders>
          </w:tcPr>
          <w:p w:rsidR="000E6316" w:rsidRPr="00C0378E" w:rsidRDefault="000E6316" w:rsidP="00464DC3">
            <w:pPr>
              <w:jc w:val="both"/>
              <w:rPr>
                <w:sz w:val="20"/>
                <w:szCs w:val="20"/>
              </w:rPr>
            </w:pPr>
            <w:r w:rsidRPr="00C0378E">
              <w:rPr>
                <w:sz w:val="20"/>
                <w:szCs w:val="20"/>
              </w:rPr>
              <w:t>Construction of Inverted Hockey Stud No. 1&amp;2 near village Behlolpur on right bank of River Chenab.</w:t>
            </w:r>
          </w:p>
        </w:tc>
        <w:tc>
          <w:tcPr>
            <w:tcW w:w="877"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-do-</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520’</w:t>
            </w:r>
          </w:p>
        </w:tc>
        <w:tc>
          <w:tcPr>
            <w:tcW w:w="119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365’</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155’</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25’</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440"/>
        </w:trPr>
        <w:tc>
          <w:tcPr>
            <w:tcW w:w="64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i)</w:t>
            </w:r>
          </w:p>
        </w:tc>
        <w:tc>
          <w:tcPr>
            <w:tcW w:w="2903" w:type="dxa"/>
            <w:tcBorders>
              <w:bottom w:val="single" w:sz="4" w:space="0" w:color="auto"/>
            </w:tcBorders>
          </w:tcPr>
          <w:p w:rsidR="000E6316" w:rsidRPr="00C0378E" w:rsidRDefault="000E6316" w:rsidP="00464DC3">
            <w:pPr>
              <w:jc w:val="both"/>
              <w:rPr>
                <w:sz w:val="20"/>
                <w:szCs w:val="20"/>
              </w:rPr>
            </w:pPr>
            <w:r w:rsidRPr="00C0378E">
              <w:rPr>
                <w:sz w:val="20"/>
                <w:szCs w:val="20"/>
              </w:rPr>
              <w:t>Gunda Bund No. 1</w:t>
            </w:r>
          </w:p>
        </w:tc>
        <w:tc>
          <w:tcPr>
            <w:tcW w:w="877"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-do-</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833’</w:t>
            </w:r>
          </w:p>
        </w:tc>
        <w:tc>
          <w:tcPr>
            <w:tcW w:w="119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833’</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25’</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350"/>
        </w:trPr>
        <w:tc>
          <w:tcPr>
            <w:tcW w:w="64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ii)</w:t>
            </w:r>
          </w:p>
        </w:tc>
        <w:tc>
          <w:tcPr>
            <w:tcW w:w="2903" w:type="dxa"/>
            <w:tcBorders>
              <w:bottom w:val="single" w:sz="4" w:space="0" w:color="auto"/>
            </w:tcBorders>
          </w:tcPr>
          <w:p w:rsidR="000E6316" w:rsidRPr="00C0378E" w:rsidRDefault="000E6316" w:rsidP="00464DC3">
            <w:pPr>
              <w:jc w:val="both"/>
              <w:rPr>
                <w:sz w:val="20"/>
                <w:szCs w:val="20"/>
              </w:rPr>
            </w:pPr>
            <w:r w:rsidRPr="00C0378E">
              <w:rPr>
                <w:sz w:val="20"/>
                <w:szCs w:val="20"/>
              </w:rPr>
              <w:t>Gunda Bund No. 2</w:t>
            </w:r>
          </w:p>
        </w:tc>
        <w:tc>
          <w:tcPr>
            <w:tcW w:w="877"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-do-</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442’</w:t>
            </w:r>
          </w:p>
        </w:tc>
        <w:tc>
          <w:tcPr>
            <w:tcW w:w="119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442’</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25’</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881"/>
        </w:trPr>
        <w:tc>
          <w:tcPr>
            <w:tcW w:w="64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21.</w:t>
            </w:r>
          </w:p>
        </w:tc>
        <w:tc>
          <w:tcPr>
            <w:tcW w:w="2903" w:type="dxa"/>
            <w:tcBorders>
              <w:bottom w:val="single" w:sz="4" w:space="0" w:color="auto"/>
            </w:tcBorders>
          </w:tcPr>
          <w:p w:rsidR="000E6316" w:rsidRPr="00C0378E" w:rsidRDefault="000E6316" w:rsidP="00464DC3">
            <w:pPr>
              <w:jc w:val="both"/>
              <w:rPr>
                <w:sz w:val="20"/>
                <w:szCs w:val="20"/>
              </w:rPr>
            </w:pPr>
            <w:r w:rsidRPr="00C0378E">
              <w:rPr>
                <w:sz w:val="20"/>
                <w:szCs w:val="20"/>
              </w:rPr>
              <w:t>Construction of Guide Wall Spur near village Kot Ghulam on right bank of River Chenab.</w:t>
            </w:r>
          </w:p>
        </w:tc>
        <w:tc>
          <w:tcPr>
            <w:tcW w:w="877"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-do-</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973’</w:t>
            </w:r>
          </w:p>
        </w:tc>
        <w:tc>
          <w:tcPr>
            <w:tcW w:w="1193"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633’</w:t>
            </w:r>
          </w:p>
        </w:tc>
        <w:tc>
          <w:tcPr>
            <w:tcW w:w="108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340’</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25’</w:t>
            </w:r>
          </w:p>
        </w:tc>
        <w:tc>
          <w:tcPr>
            <w:tcW w:w="900" w:type="dxa"/>
            <w:tcBorders>
              <w:bottom w:val="single" w:sz="4" w:space="0" w:color="auto"/>
            </w:tcBorders>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125"/>
        </w:trPr>
        <w:tc>
          <w:tcPr>
            <w:tcW w:w="643" w:type="dxa"/>
            <w:tcBorders>
              <w:bottom w:val="single" w:sz="4" w:space="0" w:color="auto"/>
            </w:tcBorders>
            <w:vAlign w:val="center"/>
          </w:tcPr>
          <w:p w:rsidR="000E6316" w:rsidRPr="00C0378E" w:rsidRDefault="000E6316" w:rsidP="00464DC3">
            <w:pPr>
              <w:jc w:val="center"/>
              <w:rPr>
                <w:sz w:val="20"/>
                <w:szCs w:val="20"/>
              </w:rPr>
            </w:pPr>
          </w:p>
        </w:tc>
        <w:tc>
          <w:tcPr>
            <w:tcW w:w="2903" w:type="dxa"/>
            <w:tcBorders>
              <w:bottom w:val="single" w:sz="4" w:space="0" w:color="auto"/>
            </w:tcBorders>
          </w:tcPr>
          <w:p w:rsidR="000E6316" w:rsidRPr="00C0378E" w:rsidRDefault="000E6316" w:rsidP="00464DC3">
            <w:pPr>
              <w:jc w:val="center"/>
              <w:rPr>
                <w:sz w:val="20"/>
                <w:szCs w:val="20"/>
              </w:rPr>
            </w:pPr>
            <w:r w:rsidRPr="00C0378E">
              <w:rPr>
                <w:b/>
                <w:sz w:val="20"/>
                <w:szCs w:val="20"/>
              </w:rPr>
              <w:t>Total length</w:t>
            </w:r>
          </w:p>
        </w:tc>
        <w:tc>
          <w:tcPr>
            <w:tcW w:w="6030" w:type="dxa"/>
            <w:gridSpan w:val="6"/>
            <w:tcBorders>
              <w:bottom w:val="single" w:sz="4" w:space="0" w:color="auto"/>
            </w:tcBorders>
            <w:vAlign w:val="center"/>
          </w:tcPr>
          <w:p w:rsidR="000E6316" w:rsidRPr="00C0378E" w:rsidRDefault="000E6316" w:rsidP="00464DC3">
            <w:pPr>
              <w:jc w:val="center"/>
              <w:rPr>
                <w:b/>
                <w:sz w:val="20"/>
                <w:szCs w:val="20"/>
              </w:rPr>
            </w:pPr>
            <w:r w:rsidRPr="00C0378E">
              <w:rPr>
                <w:b/>
                <w:sz w:val="20"/>
                <w:szCs w:val="20"/>
              </w:rPr>
              <w:t>54908 (10.98 Miles)</w:t>
            </w:r>
          </w:p>
        </w:tc>
      </w:tr>
    </w:tbl>
    <w:p w:rsidR="00C0378E" w:rsidRDefault="00C0378E" w:rsidP="00C0378E">
      <w:pPr>
        <w:jc w:val="both"/>
        <w:rPr>
          <w:b/>
        </w:rPr>
      </w:pPr>
    </w:p>
    <w:p w:rsidR="00C0378E" w:rsidRDefault="00C0378E" w:rsidP="00C0378E">
      <w:pPr>
        <w:jc w:val="both"/>
        <w:rPr>
          <w:b/>
        </w:rPr>
      </w:pPr>
    </w:p>
    <w:p w:rsidR="00464DC3" w:rsidRDefault="00464DC3" w:rsidP="00C0378E">
      <w:pPr>
        <w:jc w:val="both"/>
        <w:rPr>
          <w:b/>
        </w:rPr>
      </w:pPr>
    </w:p>
    <w:p w:rsidR="00464DC3" w:rsidRDefault="002E2F7F" w:rsidP="002E2F7F">
      <w:pPr>
        <w:ind w:left="6480" w:firstLine="720"/>
        <w:jc w:val="both"/>
        <w:rPr>
          <w:b/>
        </w:rPr>
      </w:pPr>
      <w:r w:rsidRPr="001422A7">
        <w:rPr>
          <w:b/>
        </w:rPr>
        <w:t>XEN/GRT</w:t>
      </w:r>
    </w:p>
    <w:p w:rsidR="00464DC3" w:rsidRDefault="00464DC3" w:rsidP="00C0378E">
      <w:pPr>
        <w:jc w:val="both"/>
        <w:rPr>
          <w:b/>
        </w:rPr>
      </w:pPr>
    </w:p>
    <w:p w:rsidR="00464DC3" w:rsidRDefault="00464DC3" w:rsidP="00C0378E">
      <w:pPr>
        <w:jc w:val="both"/>
        <w:rPr>
          <w:b/>
        </w:rPr>
      </w:pPr>
    </w:p>
    <w:p w:rsidR="00C0378E" w:rsidRPr="00C0378E" w:rsidRDefault="00C0378E" w:rsidP="00C0378E">
      <w:pPr>
        <w:jc w:val="both"/>
        <w:rPr>
          <w:b/>
        </w:rPr>
      </w:pPr>
    </w:p>
    <w:p w:rsidR="000E6316" w:rsidRPr="00185D32" w:rsidRDefault="000E6316" w:rsidP="00204BC8">
      <w:pPr>
        <w:pStyle w:val="ListParagraph"/>
        <w:numPr>
          <w:ilvl w:val="0"/>
          <w:numId w:val="13"/>
        </w:numPr>
        <w:jc w:val="both"/>
        <w:rPr>
          <w:b/>
        </w:rPr>
      </w:pPr>
      <w:r w:rsidRPr="00185D32">
        <w:rPr>
          <w:b/>
        </w:rPr>
        <w:lastRenderedPageBreak/>
        <w:t>ALEXANDRA TO KHANKI HEADWORKS (River Reach)</w:t>
      </w:r>
    </w:p>
    <w:p w:rsidR="000E6316" w:rsidRPr="001422A7" w:rsidRDefault="000E6316" w:rsidP="000E6316">
      <w:pPr>
        <w:ind w:firstLine="720"/>
        <w:rPr>
          <w:b/>
          <w:u w:val="single"/>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30"/>
        <w:gridCol w:w="2587"/>
        <w:gridCol w:w="1170"/>
        <w:gridCol w:w="1080"/>
        <w:gridCol w:w="1260"/>
        <w:gridCol w:w="1080"/>
        <w:gridCol w:w="900"/>
        <w:gridCol w:w="833"/>
      </w:tblGrid>
      <w:tr w:rsidR="000E6316" w:rsidRPr="00C0378E" w:rsidTr="00464DC3">
        <w:tc>
          <w:tcPr>
            <w:tcW w:w="630" w:type="dxa"/>
            <w:vAlign w:val="center"/>
          </w:tcPr>
          <w:p w:rsidR="000E6316" w:rsidRPr="00C0378E" w:rsidRDefault="000E6316" w:rsidP="00464DC3">
            <w:pPr>
              <w:jc w:val="center"/>
              <w:rPr>
                <w:b/>
                <w:sz w:val="20"/>
                <w:szCs w:val="20"/>
              </w:rPr>
            </w:pPr>
            <w:r w:rsidRPr="00C0378E">
              <w:rPr>
                <w:b/>
                <w:sz w:val="20"/>
                <w:szCs w:val="20"/>
              </w:rPr>
              <w:t>Sr.No.</w:t>
            </w:r>
          </w:p>
        </w:tc>
        <w:tc>
          <w:tcPr>
            <w:tcW w:w="2587" w:type="dxa"/>
            <w:vAlign w:val="center"/>
          </w:tcPr>
          <w:p w:rsidR="000E6316" w:rsidRPr="00C0378E" w:rsidRDefault="000E6316" w:rsidP="00464DC3">
            <w:pPr>
              <w:jc w:val="center"/>
              <w:rPr>
                <w:b/>
                <w:sz w:val="20"/>
                <w:szCs w:val="20"/>
              </w:rPr>
            </w:pPr>
            <w:r w:rsidRPr="00C0378E">
              <w:rPr>
                <w:b/>
                <w:sz w:val="20"/>
                <w:szCs w:val="20"/>
              </w:rPr>
              <w:t>Name of spur</w:t>
            </w:r>
          </w:p>
        </w:tc>
        <w:tc>
          <w:tcPr>
            <w:tcW w:w="1170" w:type="dxa"/>
            <w:vAlign w:val="center"/>
          </w:tcPr>
          <w:p w:rsidR="000E6316" w:rsidRPr="00C0378E" w:rsidRDefault="000E6316" w:rsidP="00464DC3">
            <w:pPr>
              <w:jc w:val="center"/>
              <w:rPr>
                <w:b/>
                <w:sz w:val="20"/>
                <w:szCs w:val="20"/>
              </w:rPr>
            </w:pPr>
            <w:r w:rsidRPr="00C0378E">
              <w:rPr>
                <w:b/>
                <w:sz w:val="20"/>
                <w:szCs w:val="20"/>
              </w:rPr>
              <w:t>Location</w:t>
            </w:r>
          </w:p>
        </w:tc>
        <w:tc>
          <w:tcPr>
            <w:tcW w:w="1080" w:type="dxa"/>
            <w:vAlign w:val="center"/>
          </w:tcPr>
          <w:p w:rsidR="000E6316" w:rsidRPr="00C0378E" w:rsidRDefault="000E6316" w:rsidP="00464DC3">
            <w:pPr>
              <w:jc w:val="center"/>
              <w:rPr>
                <w:b/>
                <w:sz w:val="20"/>
                <w:szCs w:val="20"/>
              </w:rPr>
            </w:pPr>
            <w:r w:rsidRPr="00C0378E">
              <w:rPr>
                <w:b/>
                <w:sz w:val="20"/>
                <w:szCs w:val="20"/>
              </w:rPr>
              <w:t>Length of spur</w:t>
            </w:r>
          </w:p>
        </w:tc>
        <w:tc>
          <w:tcPr>
            <w:tcW w:w="1260" w:type="dxa"/>
            <w:vAlign w:val="center"/>
          </w:tcPr>
          <w:p w:rsidR="000E6316" w:rsidRPr="00C0378E" w:rsidRDefault="000E6316" w:rsidP="00464DC3">
            <w:pPr>
              <w:jc w:val="center"/>
              <w:rPr>
                <w:b/>
                <w:sz w:val="20"/>
                <w:szCs w:val="20"/>
              </w:rPr>
            </w:pPr>
            <w:r w:rsidRPr="00C0378E">
              <w:rPr>
                <w:b/>
                <w:sz w:val="20"/>
                <w:szCs w:val="20"/>
              </w:rPr>
              <w:t>Length of shank</w:t>
            </w:r>
          </w:p>
        </w:tc>
        <w:tc>
          <w:tcPr>
            <w:tcW w:w="1080" w:type="dxa"/>
            <w:vAlign w:val="center"/>
          </w:tcPr>
          <w:p w:rsidR="000E6316" w:rsidRPr="00C0378E" w:rsidRDefault="000E6316" w:rsidP="00464DC3">
            <w:pPr>
              <w:jc w:val="center"/>
              <w:rPr>
                <w:b/>
                <w:sz w:val="20"/>
                <w:szCs w:val="20"/>
              </w:rPr>
            </w:pPr>
            <w:r w:rsidRPr="00C0378E">
              <w:rPr>
                <w:b/>
                <w:sz w:val="20"/>
                <w:szCs w:val="20"/>
              </w:rPr>
              <w:t>Length of head</w:t>
            </w:r>
          </w:p>
        </w:tc>
        <w:tc>
          <w:tcPr>
            <w:tcW w:w="900" w:type="dxa"/>
            <w:vAlign w:val="center"/>
          </w:tcPr>
          <w:p w:rsidR="000E6316" w:rsidRPr="00C0378E" w:rsidRDefault="000E6316" w:rsidP="00464DC3">
            <w:pPr>
              <w:jc w:val="center"/>
              <w:rPr>
                <w:b/>
                <w:sz w:val="20"/>
                <w:szCs w:val="20"/>
              </w:rPr>
            </w:pPr>
            <w:r w:rsidRPr="00C0378E">
              <w:rPr>
                <w:b/>
                <w:sz w:val="20"/>
                <w:szCs w:val="20"/>
              </w:rPr>
              <w:t>Top width</w:t>
            </w:r>
          </w:p>
        </w:tc>
        <w:tc>
          <w:tcPr>
            <w:tcW w:w="833" w:type="dxa"/>
            <w:vAlign w:val="center"/>
          </w:tcPr>
          <w:p w:rsidR="000E6316" w:rsidRPr="00C0378E" w:rsidRDefault="000E6316" w:rsidP="00464DC3">
            <w:pPr>
              <w:jc w:val="center"/>
              <w:rPr>
                <w:b/>
                <w:sz w:val="20"/>
                <w:szCs w:val="20"/>
              </w:rPr>
            </w:pPr>
            <w:r w:rsidRPr="00C0378E">
              <w:rPr>
                <w:b/>
                <w:sz w:val="20"/>
                <w:szCs w:val="20"/>
              </w:rPr>
              <w:t>Side slope of shank</w:t>
            </w:r>
          </w:p>
        </w:tc>
      </w:tr>
      <w:tr w:rsidR="000E6316" w:rsidRPr="00C0378E" w:rsidTr="00464DC3">
        <w:tc>
          <w:tcPr>
            <w:tcW w:w="630" w:type="dxa"/>
            <w:vAlign w:val="center"/>
          </w:tcPr>
          <w:p w:rsidR="000E6316" w:rsidRPr="00C0378E" w:rsidRDefault="000E6316" w:rsidP="00464DC3">
            <w:pPr>
              <w:jc w:val="center"/>
              <w:rPr>
                <w:sz w:val="20"/>
                <w:szCs w:val="20"/>
              </w:rPr>
            </w:pPr>
            <w:r w:rsidRPr="00C0378E">
              <w:rPr>
                <w:sz w:val="20"/>
                <w:szCs w:val="20"/>
              </w:rPr>
              <w:t>1.</w:t>
            </w:r>
          </w:p>
        </w:tc>
        <w:tc>
          <w:tcPr>
            <w:tcW w:w="2587" w:type="dxa"/>
          </w:tcPr>
          <w:p w:rsidR="000E6316" w:rsidRPr="00C0378E" w:rsidRDefault="000E6316" w:rsidP="00464DC3">
            <w:pPr>
              <w:jc w:val="both"/>
              <w:rPr>
                <w:sz w:val="20"/>
                <w:szCs w:val="20"/>
              </w:rPr>
            </w:pPr>
            <w:r w:rsidRPr="00C0378E">
              <w:rPr>
                <w:sz w:val="20"/>
                <w:szCs w:val="20"/>
              </w:rPr>
              <w:t>J-head spur near village Samma Mohla.</w:t>
            </w:r>
          </w:p>
        </w:tc>
        <w:tc>
          <w:tcPr>
            <w:tcW w:w="1170" w:type="dxa"/>
          </w:tcPr>
          <w:p w:rsidR="000E6316" w:rsidRPr="00C0378E" w:rsidRDefault="000E6316" w:rsidP="00464DC3">
            <w:pPr>
              <w:jc w:val="both"/>
              <w:rPr>
                <w:sz w:val="20"/>
                <w:szCs w:val="20"/>
              </w:rPr>
            </w:pPr>
            <w:r w:rsidRPr="00C0378E">
              <w:rPr>
                <w:sz w:val="20"/>
                <w:szCs w:val="20"/>
              </w:rPr>
              <w:t>Distt: Gujrat</w:t>
            </w:r>
          </w:p>
        </w:tc>
        <w:tc>
          <w:tcPr>
            <w:tcW w:w="1080" w:type="dxa"/>
            <w:vAlign w:val="center"/>
          </w:tcPr>
          <w:p w:rsidR="000E6316" w:rsidRPr="00C0378E" w:rsidRDefault="000E6316" w:rsidP="00464DC3">
            <w:pPr>
              <w:jc w:val="center"/>
              <w:rPr>
                <w:sz w:val="20"/>
                <w:szCs w:val="20"/>
              </w:rPr>
            </w:pPr>
            <w:r w:rsidRPr="00C0378E">
              <w:rPr>
                <w:sz w:val="20"/>
                <w:szCs w:val="20"/>
              </w:rPr>
              <w:t>2887’</w:t>
            </w:r>
          </w:p>
        </w:tc>
        <w:tc>
          <w:tcPr>
            <w:tcW w:w="1260" w:type="dxa"/>
            <w:vAlign w:val="center"/>
          </w:tcPr>
          <w:p w:rsidR="000E6316" w:rsidRPr="00C0378E" w:rsidRDefault="000E6316" w:rsidP="00464DC3">
            <w:pPr>
              <w:jc w:val="center"/>
              <w:rPr>
                <w:sz w:val="20"/>
                <w:szCs w:val="20"/>
              </w:rPr>
            </w:pPr>
            <w:r w:rsidRPr="00C0378E">
              <w:rPr>
                <w:sz w:val="20"/>
                <w:szCs w:val="20"/>
              </w:rPr>
              <w:t>2187’</w:t>
            </w:r>
          </w:p>
        </w:tc>
        <w:tc>
          <w:tcPr>
            <w:tcW w:w="1080" w:type="dxa"/>
            <w:vAlign w:val="center"/>
          </w:tcPr>
          <w:p w:rsidR="000E6316" w:rsidRPr="00C0378E" w:rsidRDefault="000E6316" w:rsidP="00464DC3">
            <w:pPr>
              <w:jc w:val="center"/>
              <w:rPr>
                <w:sz w:val="20"/>
                <w:szCs w:val="20"/>
              </w:rPr>
            </w:pPr>
            <w:r w:rsidRPr="00C0378E">
              <w:rPr>
                <w:sz w:val="20"/>
                <w:szCs w:val="20"/>
              </w:rPr>
              <w:t>700’</w:t>
            </w:r>
          </w:p>
        </w:tc>
        <w:tc>
          <w:tcPr>
            <w:tcW w:w="900" w:type="dxa"/>
            <w:vAlign w:val="center"/>
          </w:tcPr>
          <w:p w:rsidR="000E6316" w:rsidRPr="00C0378E" w:rsidRDefault="000E6316" w:rsidP="00464DC3">
            <w:pPr>
              <w:jc w:val="center"/>
              <w:rPr>
                <w:sz w:val="20"/>
                <w:szCs w:val="20"/>
              </w:rPr>
            </w:pPr>
            <w:r w:rsidRPr="00C0378E">
              <w:rPr>
                <w:sz w:val="20"/>
                <w:szCs w:val="20"/>
              </w:rPr>
              <w:t>25’</w:t>
            </w:r>
          </w:p>
        </w:tc>
        <w:tc>
          <w:tcPr>
            <w:tcW w:w="833"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386"/>
        </w:trPr>
        <w:tc>
          <w:tcPr>
            <w:tcW w:w="630" w:type="dxa"/>
          </w:tcPr>
          <w:p w:rsidR="000E6316" w:rsidRPr="00C0378E" w:rsidRDefault="000E6316" w:rsidP="00464DC3">
            <w:pPr>
              <w:jc w:val="both"/>
              <w:rPr>
                <w:sz w:val="20"/>
                <w:szCs w:val="20"/>
              </w:rPr>
            </w:pPr>
          </w:p>
        </w:tc>
        <w:tc>
          <w:tcPr>
            <w:tcW w:w="2587" w:type="dxa"/>
          </w:tcPr>
          <w:p w:rsidR="000E6316" w:rsidRPr="00C0378E" w:rsidRDefault="000E6316" w:rsidP="00464DC3">
            <w:pPr>
              <w:jc w:val="center"/>
              <w:rPr>
                <w:b/>
                <w:sz w:val="20"/>
                <w:szCs w:val="20"/>
              </w:rPr>
            </w:pPr>
            <w:r w:rsidRPr="00C0378E">
              <w:rPr>
                <w:b/>
                <w:sz w:val="20"/>
                <w:szCs w:val="20"/>
              </w:rPr>
              <w:t>Total</w:t>
            </w:r>
          </w:p>
        </w:tc>
        <w:tc>
          <w:tcPr>
            <w:tcW w:w="6323" w:type="dxa"/>
            <w:gridSpan w:val="6"/>
          </w:tcPr>
          <w:p w:rsidR="000E6316" w:rsidRPr="00C0378E" w:rsidRDefault="000E6316" w:rsidP="00464DC3">
            <w:pPr>
              <w:jc w:val="both"/>
              <w:rPr>
                <w:sz w:val="20"/>
                <w:szCs w:val="20"/>
              </w:rPr>
            </w:pPr>
            <w:r w:rsidRPr="00C0378E">
              <w:rPr>
                <w:b/>
                <w:sz w:val="20"/>
                <w:szCs w:val="20"/>
              </w:rPr>
              <w:t>2887’ (0.58 Miles)</w:t>
            </w:r>
          </w:p>
        </w:tc>
      </w:tr>
    </w:tbl>
    <w:p w:rsidR="000E6316" w:rsidRPr="000F1B22" w:rsidRDefault="000E6316" w:rsidP="000F1B22">
      <w:pPr>
        <w:rPr>
          <w:b/>
        </w:rPr>
      </w:pPr>
      <w:r w:rsidRPr="001422A7">
        <w:rPr>
          <w:b/>
        </w:rPr>
        <w:tab/>
      </w:r>
    </w:p>
    <w:p w:rsidR="000E6316" w:rsidRPr="00185D32" w:rsidRDefault="000E6316" w:rsidP="00204BC8">
      <w:pPr>
        <w:pStyle w:val="ListParagraph"/>
        <w:numPr>
          <w:ilvl w:val="0"/>
          <w:numId w:val="13"/>
        </w:numPr>
        <w:jc w:val="both"/>
        <w:rPr>
          <w:b/>
        </w:rPr>
      </w:pPr>
      <w:r w:rsidRPr="00185D32">
        <w:rPr>
          <w:b/>
        </w:rPr>
        <w:t>QADIRABAD BARRAGE TO OUTFALL LJC ESCAPE (RIVERREACH)</w:t>
      </w:r>
    </w:p>
    <w:p w:rsidR="000E6316" w:rsidRPr="001422A7" w:rsidRDefault="000E6316" w:rsidP="000E6316">
      <w:pPr>
        <w:rPr>
          <w:b/>
          <w:u w:val="single"/>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610"/>
        <w:gridCol w:w="1170"/>
        <w:gridCol w:w="1103"/>
        <w:gridCol w:w="1089"/>
        <w:gridCol w:w="1017"/>
        <w:gridCol w:w="864"/>
        <w:gridCol w:w="1080"/>
      </w:tblGrid>
      <w:tr w:rsidR="000E6316" w:rsidRPr="00C0378E" w:rsidTr="00464DC3">
        <w:tc>
          <w:tcPr>
            <w:tcW w:w="535" w:type="dxa"/>
          </w:tcPr>
          <w:p w:rsidR="000E6316" w:rsidRPr="00C0378E" w:rsidRDefault="000E6316" w:rsidP="00464DC3">
            <w:pPr>
              <w:jc w:val="both"/>
              <w:rPr>
                <w:b/>
                <w:sz w:val="20"/>
                <w:szCs w:val="20"/>
              </w:rPr>
            </w:pPr>
            <w:r w:rsidRPr="00C0378E">
              <w:rPr>
                <w:b/>
                <w:sz w:val="20"/>
                <w:szCs w:val="20"/>
              </w:rPr>
              <w:t>Sr.No.</w:t>
            </w:r>
          </w:p>
        </w:tc>
        <w:tc>
          <w:tcPr>
            <w:tcW w:w="2610" w:type="dxa"/>
          </w:tcPr>
          <w:p w:rsidR="000E6316" w:rsidRPr="00C0378E" w:rsidRDefault="000E6316" w:rsidP="00464DC3">
            <w:pPr>
              <w:jc w:val="both"/>
              <w:rPr>
                <w:b/>
                <w:sz w:val="20"/>
                <w:szCs w:val="20"/>
              </w:rPr>
            </w:pPr>
            <w:r w:rsidRPr="00C0378E">
              <w:rPr>
                <w:b/>
                <w:sz w:val="20"/>
                <w:szCs w:val="20"/>
              </w:rPr>
              <w:t>Name of spur</w:t>
            </w:r>
          </w:p>
        </w:tc>
        <w:tc>
          <w:tcPr>
            <w:tcW w:w="1170" w:type="dxa"/>
          </w:tcPr>
          <w:p w:rsidR="000E6316" w:rsidRPr="00C0378E" w:rsidRDefault="000E6316" w:rsidP="00464DC3">
            <w:pPr>
              <w:jc w:val="both"/>
              <w:rPr>
                <w:b/>
                <w:sz w:val="20"/>
                <w:szCs w:val="20"/>
              </w:rPr>
            </w:pPr>
            <w:r w:rsidRPr="00C0378E">
              <w:rPr>
                <w:b/>
                <w:sz w:val="20"/>
                <w:szCs w:val="20"/>
              </w:rPr>
              <w:t>Location</w:t>
            </w:r>
          </w:p>
        </w:tc>
        <w:tc>
          <w:tcPr>
            <w:tcW w:w="1103" w:type="dxa"/>
          </w:tcPr>
          <w:p w:rsidR="000E6316" w:rsidRPr="00C0378E" w:rsidRDefault="000E6316" w:rsidP="00464DC3">
            <w:pPr>
              <w:jc w:val="both"/>
              <w:rPr>
                <w:b/>
                <w:sz w:val="20"/>
                <w:szCs w:val="20"/>
              </w:rPr>
            </w:pPr>
            <w:r w:rsidRPr="00C0378E">
              <w:rPr>
                <w:b/>
                <w:sz w:val="20"/>
                <w:szCs w:val="20"/>
              </w:rPr>
              <w:t>Length of spur (in ft.)</w:t>
            </w:r>
          </w:p>
        </w:tc>
        <w:tc>
          <w:tcPr>
            <w:tcW w:w="1089" w:type="dxa"/>
          </w:tcPr>
          <w:p w:rsidR="000E6316" w:rsidRPr="00C0378E" w:rsidRDefault="000E6316" w:rsidP="00464DC3">
            <w:pPr>
              <w:jc w:val="both"/>
              <w:rPr>
                <w:b/>
                <w:sz w:val="20"/>
                <w:szCs w:val="20"/>
              </w:rPr>
            </w:pPr>
            <w:r w:rsidRPr="00C0378E">
              <w:rPr>
                <w:b/>
                <w:sz w:val="20"/>
                <w:szCs w:val="20"/>
              </w:rPr>
              <w:t>Length of shank</w:t>
            </w:r>
          </w:p>
        </w:tc>
        <w:tc>
          <w:tcPr>
            <w:tcW w:w="1017" w:type="dxa"/>
          </w:tcPr>
          <w:p w:rsidR="000E6316" w:rsidRPr="00C0378E" w:rsidRDefault="000E6316" w:rsidP="00464DC3">
            <w:pPr>
              <w:jc w:val="both"/>
              <w:rPr>
                <w:b/>
                <w:sz w:val="20"/>
                <w:szCs w:val="20"/>
              </w:rPr>
            </w:pPr>
            <w:r w:rsidRPr="00C0378E">
              <w:rPr>
                <w:b/>
                <w:sz w:val="20"/>
                <w:szCs w:val="20"/>
              </w:rPr>
              <w:t>Length of head</w:t>
            </w:r>
          </w:p>
        </w:tc>
        <w:tc>
          <w:tcPr>
            <w:tcW w:w="864" w:type="dxa"/>
          </w:tcPr>
          <w:p w:rsidR="000E6316" w:rsidRPr="00C0378E" w:rsidRDefault="000E6316" w:rsidP="00464DC3">
            <w:pPr>
              <w:jc w:val="both"/>
              <w:rPr>
                <w:b/>
                <w:sz w:val="20"/>
                <w:szCs w:val="20"/>
              </w:rPr>
            </w:pPr>
            <w:r w:rsidRPr="00C0378E">
              <w:rPr>
                <w:b/>
                <w:sz w:val="20"/>
                <w:szCs w:val="20"/>
              </w:rPr>
              <w:t>Top width (in ft.)</w:t>
            </w:r>
          </w:p>
        </w:tc>
        <w:tc>
          <w:tcPr>
            <w:tcW w:w="1080" w:type="dxa"/>
          </w:tcPr>
          <w:p w:rsidR="000E6316" w:rsidRPr="00C0378E" w:rsidRDefault="000E6316" w:rsidP="00464DC3">
            <w:pPr>
              <w:jc w:val="both"/>
              <w:rPr>
                <w:b/>
                <w:sz w:val="20"/>
                <w:szCs w:val="20"/>
              </w:rPr>
            </w:pPr>
            <w:r w:rsidRPr="00C0378E">
              <w:rPr>
                <w:b/>
                <w:sz w:val="20"/>
                <w:szCs w:val="20"/>
              </w:rPr>
              <w:t>Side slope of shank</w:t>
            </w:r>
          </w:p>
        </w:tc>
      </w:tr>
      <w:tr w:rsidR="000E6316" w:rsidRPr="00C0378E" w:rsidTr="00464DC3">
        <w:trPr>
          <w:trHeight w:val="548"/>
        </w:trPr>
        <w:tc>
          <w:tcPr>
            <w:tcW w:w="535" w:type="dxa"/>
            <w:vAlign w:val="center"/>
          </w:tcPr>
          <w:p w:rsidR="000E6316" w:rsidRPr="00C0378E" w:rsidRDefault="000E6316" w:rsidP="00464DC3">
            <w:pPr>
              <w:jc w:val="center"/>
              <w:rPr>
                <w:sz w:val="20"/>
                <w:szCs w:val="20"/>
              </w:rPr>
            </w:pPr>
            <w:r w:rsidRPr="00C0378E">
              <w:rPr>
                <w:sz w:val="20"/>
                <w:szCs w:val="20"/>
              </w:rPr>
              <w:t>1</w:t>
            </w:r>
          </w:p>
        </w:tc>
        <w:tc>
          <w:tcPr>
            <w:tcW w:w="2610" w:type="dxa"/>
          </w:tcPr>
          <w:p w:rsidR="000E6316" w:rsidRPr="00C0378E" w:rsidRDefault="000E6316" w:rsidP="00464DC3">
            <w:pPr>
              <w:jc w:val="both"/>
              <w:rPr>
                <w:sz w:val="20"/>
                <w:szCs w:val="20"/>
              </w:rPr>
            </w:pPr>
            <w:r w:rsidRPr="00C0378E">
              <w:rPr>
                <w:sz w:val="20"/>
                <w:szCs w:val="20"/>
              </w:rPr>
              <w:t>Guide wall spur opposite village Kalashadian.</w:t>
            </w:r>
          </w:p>
        </w:tc>
        <w:tc>
          <w:tcPr>
            <w:tcW w:w="1170" w:type="dxa"/>
            <w:vAlign w:val="center"/>
          </w:tcPr>
          <w:p w:rsidR="000E6316" w:rsidRPr="00C0378E" w:rsidRDefault="000E6316" w:rsidP="00464DC3">
            <w:pPr>
              <w:jc w:val="center"/>
              <w:rPr>
                <w:sz w:val="20"/>
                <w:szCs w:val="20"/>
              </w:rPr>
            </w:pPr>
            <w:r w:rsidRPr="00C0378E">
              <w:rPr>
                <w:sz w:val="20"/>
                <w:szCs w:val="20"/>
              </w:rPr>
              <w:t>Distt: MBDin</w:t>
            </w:r>
          </w:p>
        </w:tc>
        <w:tc>
          <w:tcPr>
            <w:tcW w:w="1103" w:type="dxa"/>
            <w:vAlign w:val="center"/>
          </w:tcPr>
          <w:p w:rsidR="000E6316" w:rsidRPr="00C0378E" w:rsidRDefault="000E6316" w:rsidP="00464DC3">
            <w:pPr>
              <w:jc w:val="center"/>
              <w:rPr>
                <w:sz w:val="20"/>
                <w:szCs w:val="20"/>
              </w:rPr>
            </w:pPr>
            <w:r w:rsidRPr="00C0378E">
              <w:rPr>
                <w:sz w:val="20"/>
                <w:szCs w:val="20"/>
              </w:rPr>
              <w:t>1170</w:t>
            </w:r>
          </w:p>
        </w:tc>
        <w:tc>
          <w:tcPr>
            <w:tcW w:w="1089" w:type="dxa"/>
            <w:vAlign w:val="center"/>
          </w:tcPr>
          <w:p w:rsidR="000E6316" w:rsidRPr="00C0378E" w:rsidRDefault="000E6316" w:rsidP="00464DC3">
            <w:pPr>
              <w:jc w:val="center"/>
              <w:rPr>
                <w:sz w:val="20"/>
                <w:szCs w:val="20"/>
              </w:rPr>
            </w:pPr>
            <w:r w:rsidRPr="00C0378E">
              <w:rPr>
                <w:sz w:val="20"/>
                <w:szCs w:val="20"/>
              </w:rPr>
              <w:t>--</w:t>
            </w:r>
          </w:p>
        </w:tc>
        <w:tc>
          <w:tcPr>
            <w:tcW w:w="1017" w:type="dxa"/>
            <w:vAlign w:val="center"/>
          </w:tcPr>
          <w:p w:rsidR="000E6316" w:rsidRPr="00C0378E" w:rsidRDefault="000E6316" w:rsidP="00464DC3">
            <w:pPr>
              <w:jc w:val="center"/>
              <w:rPr>
                <w:sz w:val="20"/>
                <w:szCs w:val="20"/>
              </w:rPr>
            </w:pPr>
            <w:r w:rsidRPr="00C0378E">
              <w:rPr>
                <w:sz w:val="20"/>
                <w:szCs w:val="20"/>
              </w:rPr>
              <w:t>--</w:t>
            </w:r>
          </w:p>
        </w:tc>
        <w:tc>
          <w:tcPr>
            <w:tcW w:w="864" w:type="dxa"/>
            <w:vAlign w:val="center"/>
          </w:tcPr>
          <w:p w:rsidR="000E6316" w:rsidRPr="00C0378E" w:rsidRDefault="000E6316" w:rsidP="00464DC3">
            <w:pPr>
              <w:jc w:val="center"/>
              <w:rPr>
                <w:sz w:val="20"/>
                <w:szCs w:val="20"/>
              </w:rPr>
            </w:pPr>
            <w:r w:rsidRPr="00C0378E">
              <w:rPr>
                <w:sz w:val="20"/>
                <w:szCs w:val="20"/>
              </w:rPr>
              <w:t>30</w:t>
            </w:r>
          </w:p>
        </w:tc>
        <w:tc>
          <w:tcPr>
            <w:tcW w:w="108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638"/>
        </w:trPr>
        <w:tc>
          <w:tcPr>
            <w:tcW w:w="535" w:type="dxa"/>
            <w:vAlign w:val="center"/>
          </w:tcPr>
          <w:p w:rsidR="000E6316" w:rsidRPr="00C0378E" w:rsidRDefault="000E6316" w:rsidP="00464DC3">
            <w:pPr>
              <w:jc w:val="center"/>
              <w:rPr>
                <w:sz w:val="20"/>
                <w:szCs w:val="20"/>
              </w:rPr>
            </w:pPr>
            <w:r w:rsidRPr="00C0378E">
              <w:rPr>
                <w:sz w:val="20"/>
                <w:szCs w:val="20"/>
              </w:rPr>
              <w:t>2</w:t>
            </w:r>
          </w:p>
        </w:tc>
        <w:tc>
          <w:tcPr>
            <w:tcW w:w="2610" w:type="dxa"/>
          </w:tcPr>
          <w:p w:rsidR="000E6316" w:rsidRPr="00C0378E" w:rsidRDefault="000E6316" w:rsidP="00464DC3">
            <w:pPr>
              <w:jc w:val="both"/>
              <w:rPr>
                <w:sz w:val="20"/>
                <w:szCs w:val="20"/>
              </w:rPr>
            </w:pPr>
            <w:r w:rsidRPr="00C0378E">
              <w:rPr>
                <w:sz w:val="20"/>
                <w:szCs w:val="20"/>
              </w:rPr>
              <w:t>Guide wall spur village Bari &amp;Randali.</w:t>
            </w:r>
          </w:p>
        </w:tc>
        <w:tc>
          <w:tcPr>
            <w:tcW w:w="1170" w:type="dxa"/>
            <w:vAlign w:val="center"/>
          </w:tcPr>
          <w:p w:rsidR="000E6316" w:rsidRPr="00C0378E" w:rsidRDefault="000E6316" w:rsidP="00464DC3">
            <w:pPr>
              <w:jc w:val="center"/>
              <w:rPr>
                <w:sz w:val="20"/>
                <w:szCs w:val="20"/>
              </w:rPr>
            </w:pPr>
            <w:r w:rsidRPr="00C0378E">
              <w:rPr>
                <w:sz w:val="20"/>
                <w:szCs w:val="20"/>
              </w:rPr>
              <w:t>Distt: MBDin</w:t>
            </w:r>
          </w:p>
        </w:tc>
        <w:tc>
          <w:tcPr>
            <w:tcW w:w="1103" w:type="dxa"/>
            <w:vAlign w:val="center"/>
          </w:tcPr>
          <w:p w:rsidR="000E6316" w:rsidRPr="00C0378E" w:rsidRDefault="000E6316" w:rsidP="00464DC3">
            <w:pPr>
              <w:jc w:val="center"/>
              <w:rPr>
                <w:sz w:val="20"/>
                <w:szCs w:val="20"/>
              </w:rPr>
            </w:pPr>
            <w:r w:rsidRPr="00C0378E">
              <w:rPr>
                <w:sz w:val="20"/>
                <w:szCs w:val="20"/>
              </w:rPr>
              <w:t>1387</w:t>
            </w:r>
          </w:p>
        </w:tc>
        <w:tc>
          <w:tcPr>
            <w:tcW w:w="1089" w:type="dxa"/>
            <w:vAlign w:val="center"/>
          </w:tcPr>
          <w:p w:rsidR="000E6316" w:rsidRPr="00C0378E" w:rsidRDefault="000E6316" w:rsidP="00464DC3">
            <w:pPr>
              <w:jc w:val="center"/>
              <w:rPr>
                <w:sz w:val="20"/>
                <w:szCs w:val="20"/>
              </w:rPr>
            </w:pPr>
            <w:r w:rsidRPr="00C0378E">
              <w:rPr>
                <w:sz w:val="20"/>
                <w:szCs w:val="20"/>
              </w:rPr>
              <w:t>--</w:t>
            </w:r>
          </w:p>
        </w:tc>
        <w:tc>
          <w:tcPr>
            <w:tcW w:w="1017" w:type="dxa"/>
            <w:vAlign w:val="center"/>
          </w:tcPr>
          <w:p w:rsidR="000E6316" w:rsidRPr="00C0378E" w:rsidRDefault="000E6316" w:rsidP="00464DC3">
            <w:pPr>
              <w:jc w:val="center"/>
              <w:rPr>
                <w:sz w:val="20"/>
                <w:szCs w:val="20"/>
              </w:rPr>
            </w:pPr>
            <w:r w:rsidRPr="00C0378E">
              <w:rPr>
                <w:sz w:val="20"/>
                <w:szCs w:val="20"/>
              </w:rPr>
              <w:t>--</w:t>
            </w:r>
          </w:p>
        </w:tc>
        <w:tc>
          <w:tcPr>
            <w:tcW w:w="864" w:type="dxa"/>
            <w:vAlign w:val="center"/>
          </w:tcPr>
          <w:p w:rsidR="000E6316" w:rsidRPr="00C0378E" w:rsidRDefault="000E6316" w:rsidP="00464DC3">
            <w:pPr>
              <w:jc w:val="center"/>
              <w:rPr>
                <w:sz w:val="20"/>
                <w:szCs w:val="20"/>
              </w:rPr>
            </w:pPr>
            <w:r w:rsidRPr="00C0378E">
              <w:rPr>
                <w:sz w:val="20"/>
                <w:szCs w:val="20"/>
              </w:rPr>
              <w:t>25</w:t>
            </w:r>
          </w:p>
        </w:tc>
        <w:tc>
          <w:tcPr>
            <w:tcW w:w="108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c>
          <w:tcPr>
            <w:tcW w:w="535" w:type="dxa"/>
            <w:vAlign w:val="center"/>
          </w:tcPr>
          <w:p w:rsidR="000E6316" w:rsidRPr="00C0378E" w:rsidRDefault="000E6316" w:rsidP="00464DC3">
            <w:pPr>
              <w:jc w:val="center"/>
              <w:rPr>
                <w:sz w:val="20"/>
                <w:szCs w:val="20"/>
              </w:rPr>
            </w:pPr>
            <w:r w:rsidRPr="00C0378E">
              <w:rPr>
                <w:sz w:val="20"/>
                <w:szCs w:val="20"/>
              </w:rPr>
              <w:t>3</w:t>
            </w:r>
          </w:p>
        </w:tc>
        <w:tc>
          <w:tcPr>
            <w:tcW w:w="2610" w:type="dxa"/>
          </w:tcPr>
          <w:p w:rsidR="000E6316" w:rsidRPr="00C0378E" w:rsidRDefault="000E6316" w:rsidP="00464DC3">
            <w:pPr>
              <w:jc w:val="both"/>
              <w:rPr>
                <w:sz w:val="20"/>
                <w:szCs w:val="20"/>
              </w:rPr>
            </w:pPr>
            <w:r w:rsidRPr="00C0378E">
              <w:rPr>
                <w:sz w:val="20"/>
                <w:szCs w:val="20"/>
              </w:rPr>
              <w:t>Stone pitched guide wall and stud.</w:t>
            </w:r>
          </w:p>
        </w:tc>
        <w:tc>
          <w:tcPr>
            <w:tcW w:w="1170" w:type="dxa"/>
            <w:vAlign w:val="center"/>
          </w:tcPr>
          <w:p w:rsidR="000E6316" w:rsidRPr="00C0378E" w:rsidRDefault="000E6316" w:rsidP="00464DC3">
            <w:pPr>
              <w:jc w:val="center"/>
              <w:rPr>
                <w:sz w:val="20"/>
                <w:szCs w:val="20"/>
              </w:rPr>
            </w:pPr>
            <w:r w:rsidRPr="00C0378E">
              <w:rPr>
                <w:sz w:val="20"/>
                <w:szCs w:val="20"/>
              </w:rPr>
              <w:t>Distt: MBDin</w:t>
            </w:r>
          </w:p>
        </w:tc>
        <w:tc>
          <w:tcPr>
            <w:tcW w:w="1103" w:type="dxa"/>
            <w:vAlign w:val="center"/>
          </w:tcPr>
          <w:p w:rsidR="000E6316" w:rsidRPr="00C0378E" w:rsidRDefault="000E6316" w:rsidP="00464DC3">
            <w:pPr>
              <w:jc w:val="center"/>
              <w:rPr>
                <w:sz w:val="20"/>
                <w:szCs w:val="20"/>
              </w:rPr>
            </w:pPr>
            <w:r w:rsidRPr="00C0378E">
              <w:rPr>
                <w:sz w:val="20"/>
                <w:szCs w:val="20"/>
              </w:rPr>
              <w:t>700</w:t>
            </w:r>
          </w:p>
        </w:tc>
        <w:tc>
          <w:tcPr>
            <w:tcW w:w="1089" w:type="dxa"/>
            <w:vAlign w:val="center"/>
          </w:tcPr>
          <w:p w:rsidR="000E6316" w:rsidRPr="00C0378E" w:rsidRDefault="000E6316" w:rsidP="00464DC3">
            <w:pPr>
              <w:jc w:val="center"/>
              <w:rPr>
                <w:sz w:val="20"/>
                <w:szCs w:val="20"/>
              </w:rPr>
            </w:pPr>
            <w:r w:rsidRPr="00C0378E">
              <w:rPr>
                <w:sz w:val="20"/>
                <w:szCs w:val="20"/>
              </w:rPr>
              <w:t>--</w:t>
            </w:r>
          </w:p>
        </w:tc>
        <w:tc>
          <w:tcPr>
            <w:tcW w:w="1017" w:type="dxa"/>
            <w:vAlign w:val="center"/>
          </w:tcPr>
          <w:p w:rsidR="000E6316" w:rsidRPr="00C0378E" w:rsidRDefault="000E6316" w:rsidP="00464DC3">
            <w:pPr>
              <w:jc w:val="center"/>
              <w:rPr>
                <w:sz w:val="20"/>
                <w:szCs w:val="20"/>
              </w:rPr>
            </w:pPr>
            <w:r w:rsidRPr="00C0378E">
              <w:rPr>
                <w:sz w:val="20"/>
                <w:szCs w:val="20"/>
              </w:rPr>
              <w:t>--</w:t>
            </w:r>
          </w:p>
        </w:tc>
        <w:tc>
          <w:tcPr>
            <w:tcW w:w="864" w:type="dxa"/>
            <w:vAlign w:val="center"/>
          </w:tcPr>
          <w:p w:rsidR="000E6316" w:rsidRPr="00C0378E" w:rsidRDefault="000E6316" w:rsidP="00464DC3">
            <w:pPr>
              <w:jc w:val="center"/>
              <w:rPr>
                <w:sz w:val="20"/>
                <w:szCs w:val="20"/>
              </w:rPr>
            </w:pPr>
            <w:r w:rsidRPr="00C0378E">
              <w:rPr>
                <w:sz w:val="20"/>
                <w:szCs w:val="20"/>
              </w:rPr>
              <w:t>20</w:t>
            </w:r>
          </w:p>
        </w:tc>
        <w:tc>
          <w:tcPr>
            <w:tcW w:w="108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746"/>
        </w:trPr>
        <w:tc>
          <w:tcPr>
            <w:tcW w:w="535" w:type="dxa"/>
            <w:vAlign w:val="center"/>
          </w:tcPr>
          <w:p w:rsidR="000E6316" w:rsidRPr="00C0378E" w:rsidRDefault="000E6316" w:rsidP="00464DC3">
            <w:pPr>
              <w:jc w:val="center"/>
              <w:rPr>
                <w:sz w:val="20"/>
                <w:szCs w:val="20"/>
              </w:rPr>
            </w:pPr>
            <w:r w:rsidRPr="00C0378E">
              <w:rPr>
                <w:sz w:val="20"/>
                <w:szCs w:val="20"/>
              </w:rPr>
              <w:t>4</w:t>
            </w:r>
          </w:p>
        </w:tc>
        <w:tc>
          <w:tcPr>
            <w:tcW w:w="2610" w:type="dxa"/>
          </w:tcPr>
          <w:p w:rsidR="000E6316" w:rsidRPr="00C0378E" w:rsidRDefault="000E6316" w:rsidP="00464DC3">
            <w:pPr>
              <w:jc w:val="both"/>
              <w:rPr>
                <w:sz w:val="20"/>
                <w:szCs w:val="20"/>
              </w:rPr>
            </w:pPr>
            <w:r w:rsidRPr="00C0378E">
              <w:rPr>
                <w:sz w:val="20"/>
                <w:szCs w:val="20"/>
              </w:rPr>
              <w:t>Inverted Hockey Spur near village Bari.</w:t>
            </w:r>
          </w:p>
        </w:tc>
        <w:tc>
          <w:tcPr>
            <w:tcW w:w="1170" w:type="dxa"/>
            <w:vAlign w:val="center"/>
          </w:tcPr>
          <w:p w:rsidR="000E6316" w:rsidRPr="00C0378E" w:rsidRDefault="000E6316" w:rsidP="00464DC3">
            <w:pPr>
              <w:jc w:val="center"/>
              <w:rPr>
                <w:sz w:val="20"/>
                <w:szCs w:val="20"/>
              </w:rPr>
            </w:pPr>
            <w:r w:rsidRPr="00C0378E">
              <w:rPr>
                <w:sz w:val="20"/>
                <w:szCs w:val="20"/>
              </w:rPr>
              <w:t>Distt: MBDin</w:t>
            </w:r>
          </w:p>
        </w:tc>
        <w:tc>
          <w:tcPr>
            <w:tcW w:w="1103" w:type="dxa"/>
            <w:vAlign w:val="center"/>
          </w:tcPr>
          <w:p w:rsidR="000E6316" w:rsidRPr="00C0378E" w:rsidRDefault="000E6316" w:rsidP="00464DC3">
            <w:pPr>
              <w:jc w:val="center"/>
              <w:rPr>
                <w:sz w:val="20"/>
                <w:szCs w:val="20"/>
              </w:rPr>
            </w:pPr>
            <w:r w:rsidRPr="00C0378E">
              <w:rPr>
                <w:sz w:val="20"/>
                <w:szCs w:val="20"/>
              </w:rPr>
              <w:t>2034</w:t>
            </w:r>
          </w:p>
        </w:tc>
        <w:tc>
          <w:tcPr>
            <w:tcW w:w="1089" w:type="dxa"/>
            <w:vAlign w:val="center"/>
          </w:tcPr>
          <w:p w:rsidR="000E6316" w:rsidRPr="00C0378E" w:rsidRDefault="000E6316" w:rsidP="00464DC3">
            <w:pPr>
              <w:jc w:val="center"/>
              <w:rPr>
                <w:sz w:val="20"/>
                <w:szCs w:val="20"/>
              </w:rPr>
            </w:pPr>
            <w:r w:rsidRPr="00C0378E">
              <w:rPr>
                <w:sz w:val="20"/>
                <w:szCs w:val="20"/>
              </w:rPr>
              <w:t>--</w:t>
            </w:r>
          </w:p>
        </w:tc>
        <w:tc>
          <w:tcPr>
            <w:tcW w:w="1017" w:type="dxa"/>
            <w:vAlign w:val="center"/>
          </w:tcPr>
          <w:p w:rsidR="000E6316" w:rsidRPr="00C0378E" w:rsidRDefault="000E6316" w:rsidP="00464DC3">
            <w:pPr>
              <w:jc w:val="center"/>
              <w:rPr>
                <w:sz w:val="20"/>
                <w:szCs w:val="20"/>
              </w:rPr>
            </w:pPr>
            <w:r w:rsidRPr="00C0378E">
              <w:rPr>
                <w:sz w:val="20"/>
                <w:szCs w:val="20"/>
              </w:rPr>
              <w:t>--</w:t>
            </w:r>
          </w:p>
        </w:tc>
        <w:tc>
          <w:tcPr>
            <w:tcW w:w="864" w:type="dxa"/>
            <w:vAlign w:val="center"/>
          </w:tcPr>
          <w:p w:rsidR="000E6316" w:rsidRPr="00C0378E" w:rsidRDefault="000E6316" w:rsidP="00464DC3">
            <w:pPr>
              <w:jc w:val="center"/>
              <w:rPr>
                <w:sz w:val="20"/>
                <w:szCs w:val="20"/>
              </w:rPr>
            </w:pPr>
            <w:r w:rsidRPr="00C0378E">
              <w:rPr>
                <w:sz w:val="20"/>
                <w:szCs w:val="20"/>
              </w:rPr>
              <w:t>20</w:t>
            </w:r>
          </w:p>
        </w:tc>
        <w:tc>
          <w:tcPr>
            <w:tcW w:w="1080" w:type="dxa"/>
            <w:vAlign w:val="center"/>
          </w:tcPr>
          <w:p w:rsidR="000E6316" w:rsidRPr="00C0378E" w:rsidRDefault="000E6316" w:rsidP="00464DC3">
            <w:pPr>
              <w:jc w:val="center"/>
              <w:rPr>
                <w:sz w:val="20"/>
                <w:szCs w:val="20"/>
              </w:rPr>
            </w:pPr>
            <w:r w:rsidRPr="00C0378E">
              <w:rPr>
                <w:sz w:val="20"/>
                <w:szCs w:val="20"/>
              </w:rPr>
              <w:t>2:1</w:t>
            </w:r>
          </w:p>
        </w:tc>
      </w:tr>
      <w:tr w:rsidR="000E6316" w:rsidRPr="00C0378E" w:rsidTr="00464DC3">
        <w:trPr>
          <w:trHeight w:val="449"/>
        </w:trPr>
        <w:tc>
          <w:tcPr>
            <w:tcW w:w="535" w:type="dxa"/>
          </w:tcPr>
          <w:p w:rsidR="000E6316" w:rsidRPr="00C0378E" w:rsidRDefault="000E6316" w:rsidP="00464DC3">
            <w:pPr>
              <w:jc w:val="both"/>
              <w:rPr>
                <w:b/>
                <w:sz w:val="20"/>
                <w:szCs w:val="20"/>
              </w:rPr>
            </w:pPr>
          </w:p>
        </w:tc>
        <w:tc>
          <w:tcPr>
            <w:tcW w:w="2610" w:type="dxa"/>
          </w:tcPr>
          <w:p w:rsidR="000E6316" w:rsidRPr="00C0378E" w:rsidRDefault="000E6316" w:rsidP="00464DC3">
            <w:pPr>
              <w:jc w:val="both"/>
              <w:rPr>
                <w:b/>
                <w:sz w:val="20"/>
                <w:szCs w:val="20"/>
              </w:rPr>
            </w:pPr>
            <w:r w:rsidRPr="00C0378E">
              <w:rPr>
                <w:b/>
                <w:sz w:val="20"/>
                <w:szCs w:val="20"/>
              </w:rPr>
              <w:t>Total</w:t>
            </w:r>
          </w:p>
        </w:tc>
        <w:tc>
          <w:tcPr>
            <w:tcW w:w="6323" w:type="dxa"/>
            <w:gridSpan w:val="6"/>
            <w:vAlign w:val="center"/>
          </w:tcPr>
          <w:p w:rsidR="000E6316" w:rsidRPr="00C0378E" w:rsidRDefault="000E6316" w:rsidP="00464DC3">
            <w:pPr>
              <w:jc w:val="center"/>
              <w:rPr>
                <w:b/>
                <w:sz w:val="20"/>
                <w:szCs w:val="20"/>
              </w:rPr>
            </w:pPr>
            <w:r w:rsidRPr="00C0378E">
              <w:rPr>
                <w:b/>
                <w:sz w:val="20"/>
                <w:szCs w:val="20"/>
              </w:rPr>
              <w:t>5291’ (1.06 Miles)</w:t>
            </w:r>
          </w:p>
        </w:tc>
      </w:tr>
    </w:tbl>
    <w:p w:rsidR="005C7D73" w:rsidRPr="001422A7" w:rsidRDefault="005C7D73" w:rsidP="005C7D73">
      <w:pPr>
        <w:rPr>
          <w:b/>
        </w:rPr>
      </w:pPr>
    </w:p>
    <w:p w:rsidR="005C7D73" w:rsidRPr="005C7D73" w:rsidRDefault="005C7D73" w:rsidP="005C7D73">
      <w:pPr>
        <w:rPr>
          <w:b/>
          <w:color w:val="000000" w:themeColor="text1"/>
        </w:rPr>
      </w:pPr>
      <w:r w:rsidRPr="005C7D73">
        <w:rPr>
          <w:b/>
          <w:color w:val="000000" w:themeColor="text1"/>
        </w:rPr>
        <w:t xml:space="preserve">Guide wall spur near village Kot Ghulam </w:t>
      </w:r>
    </w:p>
    <w:p w:rsidR="005C7D73" w:rsidRDefault="005C7D73" w:rsidP="005C7D73">
      <w:pPr>
        <w:rPr>
          <w:b/>
          <w:color w:val="FF0000"/>
        </w:rPr>
      </w:pPr>
    </w:p>
    <w:tbl>
      <w:tblPr>
        <w:tblStyle w:val="TableGrid"/>
        <w:tblW w:w="8190" w:type="dxa"/>
        <w:tblInd w:w="265" w:type="dxa"/>
        <w:tblLook w:val="04A0"/>
      </w:tblPr>
      <w:tblGrid>
        <w:gridCol w:w="1530"/>
        <w:gridCol w:w="1710"/>
        <w:gridCol w:w="4950"/>
      </w:tblGrid>
      <w:tr w:rsidR="005C7D73" w:rsidRPr="00C0378E" w:rsidTr="00464DC3">
        <w:tc>
          <w:tcPr>
            <w:tcW w:w="1530" w:type="dxa"/>
          </w:tcPr>
          <w:p w:rsidR="005C7D73" w:rsidRPr="00C0378E" w:rsidRDefault="005C7D73" w:rsidP="00464DC3">
            <w:pPr>
              <w:jc w:val="center"/>
              <w:rPr>
                <w:b/>
                <w:bCs/>
                <w:sz w:val="20"/>
                <w:szCs w:val="20"/>
              </w:rPr>
            </w:pPr>
            <w:r w:rsidRPr="00C0378E">
              <w:rPr>
                <w:b/>
                <w:bCs/>
                <w:sz w:val="20"/>
                <w:szCs w:val="20"/>
              </w:rPr>
              <w:t>Sr. No.</w:t>
            </w:r>
          </w:p>
        </w:tc>
        <w:tc>
          <w:tcPr>
            <w:tcW w:w="1710" w:type="dxa"/>
          </w:tcPr>
          <w:p w:rsidR="005C7D73" w:rsidRPr="00C0378E" w:rsidRDefault="005C7D73" w:rsidP="00464DC3">
            <w:pPr>
              <w:jc w:val="center"/>
              <w:rPr>
                <w:b/>
                <w:bCs/>
                <w:sz w:val="20"/>
                <w:szCs w:val="20"/>
              </w:rPr>
            </w:pPr>
            <w:r w:rsidRPr="00C0378E">
              <w:rPr>
                <w:b/>
                <w:bCs/>
                <w:sz w:val="20"/>
                <w:szCs w:val="20"/>
              </w:rPr>
              <w:t>Description</w:t>
            </w:r>
          </w:p>
        </w:tc>
        <w:tc>
          <w:tcPr>
            <w:tcW w:w="4950" w:type="dxa"/>
          </w:tcPr>
          <w:p w:rsidR="005C7D73" w:rsidRPr="00C0378E" w:rsidRDefault="005C7D73" w:rsidP="00464DC3">
            <w:pPr>
              <w:jc w:val="center"/>
              <w:rPr>
                <w:b/>
                <w:bCs/>
                <w:sz w:val="20"/>
                <w:szCs w:val="20"/>
              </w:rPr>
            </w:pPr>
            <w:r w:rsidRPr="00C0378E">
              <w:rPr>
                <w:b/>
                <w:bCs/>
                <w:sz w:val="20"/>
                <w:szCs w:val="20"/>
              </w:rPr>
              <w:t>Data</w:t>
            </w:r>
          </w:p>
        </w:tc>
      </w:tr>
      <w:tr w:rsidR="005C7D73" w:rsidRPr="00C0378E" w:rsidTr="00464DC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1</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Length</w:t>
            </w:r>
          </w:p>
        </w:tc>
        <w:tc>
          <w:tcPr>
            <w:tcW w:w="4950" w:type="dxa"/>
          </w:tcPr>
          <w:p w:rsidR="005C7D73" w:rsidRPr="005C7D73" w:rsidRDefault="005C7D73" w:rsidP="00464DC3">
            <w:pPr>
              <w:jc w:val="center"/>
              <w:rPr>
                <w:color w:val="000000" w:themeColor="text1"/>
                <w:sz w:val="20"/>
                <w:szCs w:val="20"/>
              </w:rPr>
            </w:pPr>
            <w:r w:rsidRPr="005C7D73">
              <w:rPr>
                <w:color w:val="000000" w:themeColor="text1"/>
              </w:rPr>
              <w:t>973 ft.</w:t>
            </w:r>
          </w:p>
        </w:tc>
      </w:tr>
      <w:tr w:rsidR="005C7D73" w:rsidRPr="00C0378E" w:rsidTr="00464DC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2</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Location</w:t>
            </w:r>
          </w:p>
        </w:tc>
        <w:tc>
          <w:tcPr>
            <w:tcW w:w="4950" w:type="dxa"/>
          </w:tcPr>
          <w:p w:rsidR="005C7D73" w:rsidRPr="005C7D73" w:rsidRDefault="005C7D73" w:rsidP="00464DC3">
            <w:pPr>
              <w:jc w:val="both"/>
              <w:rPr>
                <w:color w:val="000000" w:themeColor="text1"/>
                <w:sz w:val="20"/>
                <w:szCs w:val="20"/>
              </w:rPr>
            </w:pPr>
            <w:r w:rsidRPr="005C7D73">
              <w:rPr>
                <w:color w:val="000000" w:themeColor="text1"/>
              </w:rPr>
              <w:t>Along right bank of River Chenab near village Kot Ghulam</w:t>
            </w:r>
          </w:p>
        </w:tc>
      </w:tr>
      <w:tr w:rsidR="005C7D73" w:rsidRPr="00C0378E" w:rsidTr="00464DC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3</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Side slopes</w:t>
            </w:r>
          </w:p>
        </w:tc>
        <w:tc>
          <w:tcPr>
            <w:tcW w:w="4950" w:type="dxa"/>
          </w:tcPr>
          <w:p w:rsidR="005C7D73" w:rsidRPr="005C7D73" w:rsidRDefault="005C7D73" w:rsidP="00464DC3">
            <w:pPr>
              <w:jc w:val="center"/>
              <w:rPr>
                <w:color w:val="000000" w:themeColor="text1"/>
                <w:sz w:val="20"/>
                <w:szCs w:val="20"/>
              </w:rPr>
            </w:pPr>
            <w:r w:rsidRPr="005C7D73">
              <w:rPr>
                <w:color w:val="000000" w:themeColor="text1"/>
              </w:rPr>
              <w:t>2:1 on both side</w:t>
            </w:r>
          </w:p>
        </w:tc>
      </w:tr>
      <w:tr w:rsidR="005C7D73" w:rsidRPr="00C0378E" w:rsidTr="00464DC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4</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Top width</w:t>
            </w:r>
          </w:p>
        </w:tc>
        <w:tc>
          <w:tcPr>
            <w:tcW w:w="4950" w:type="dxa"/>
          </w:tcPr>
          <w:p w:rsidR="005C7D73" w:rsidRPr="005C7D73" w:rsidRDefault="005C7D73" w:rsidP="00464DC3">
            <w:pPr>
              <w:jc w:val="center"/>
              <w:rPr>
                <w:color w:val="000000" w:themeColor="text1"/>
                <w:sz w:val="20"/>
                <w:szCs w:val="20"/>
              </w:rPr>
            </w:pPr>
            <w:r w:rsidRPr="005C7D73">
              <w:rPr>
                <w:color w:val="000000" w:themeColor="text1"/>
              </w:rPr>
              <w:t>25 ft.</w:t>
            </w:r>
          </w:p>
        </w:tc>
      </w:tr>
      <w:tr w:rsidR="005C7D73" w:rsidRPr="00C0378E" w:rsidTr="00464DC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5</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Free board</w:t>
            </w:r>
            <w:r w:rsidRPr="005C7D73">
              <w:rPr>
                <w:color w:val="000000" w:themeColor="text1"/>
                <w:sz w:val="20"/>
                <w:szCs w:val="20"/>
              </w:rPr>
              <w:tab/>
            </w:r>
          </w:p>
        </w:tc>
        <w:tc>
          <w:tcPr>
            <w:tcW w:w="4950" w:type="dxa"/>
          </w:tcPr>
          <w:p w:rsidR="005C7D73" w:rsidRPr="005C7D73" w:rsidRDefault="005C7D73" w:rsidP="00464DC3">
            <w:pPr>
              <w:jc w:val="center"/>
              <w:rPr>
                <w:color w:val="000000" w:themeColor="text1"/>
                <w:sz w:val="20"/>
                <w:szCs w:val="20"/>
              </w:rPr>
            </w:pPr>
            <w:r w:rsidRPr="005C7D73">
              <w:rPr>
                <w:color w:val="000000" w:themeColor="text1"/>
              </w:rPr>
              <w:tab/>
              <w:t>5’</w:t>
            </w:r>
          </w:p>
        </w:tc>
      </w:tr>
    </w:tbl>
    <w:p w:rsidR="005C7D73" w:rsidRPr="00114DD9" w:rsidRDefault="005C7D73" w:rsidP="005C7D73">
      <w:pPr>
        <w:tabs>
          <w:tab w:val="left" w:pos="4320"/>
          <w:tab w:val="left" w:pos="5040"/>
        </w:tabs>
        <w:rPr>
          <w:color w:val="FF0000"/>
        </w:rPr>
      </w:pPr>
    </w:p>
    <w:p w:rsidR="005C7D73" w:rsidRDefault="005C7D73" w:rsidP="005C7D73">
      <w:pPr>
        <w:rPr>
          <w:b/>
          <w:color w:val="000000" w:themeColor="text1"/>
        </w:rPr>
      </w:pPr>
      <w:r w:rsidRPr="005C7D73">
        <w:rPr>
          <w:b/>
          <w:color w:val="000000" w:themeColor="text1"/>
        </w:rPr>
        <w:t>Inverted Hockey Stud No. 1 &amp; 2 near village Behlolpur</w:t>
      </w:r>
    </w:p>
    <w:p w:rsidR="005C7D73" w:rsidRDefault="005C7D73" w:rsidP="005C7D73">
      <w:pPr>
        <w:rPr>
          <w:b/>
          <w:color w:val="000000" w:themeColor="text1"/>
        </w:rPr>
      </w:pPr>
    </w:p>
    <w:tbl>
      <w:tblPr>
        <w:tblStyle w:val="TableGrid"/>
        <w:tblW w:w="8190" w:type="dxa"/>
        <w:tblInd w:w="265" w:type="dxa"/>
        <w:tblLook w:val="04A0"/>
      </w:tblPr>
      <w:tblGrid>
        <w:gridCol w:w="1530"/>
        <w:gridCol w:w="1710"/>
        <w:gridCol w:w="4950"/>
      </w:tblGrid>
      <w:tr w:rsidR="005C7D73" w:rsidRPr="00C0378E" w:rsidTr="00464DC3">
        <w:tc>
          <w:tcPr>
            <w:tcW w:w="1530" w:type="dxa"/>
          </w:tcPr>
          <w:p w:rsidR="005C7D73" w:rsidRPr="00C0378E" w:rsidRDefault="005C7D73" w:rsidP="00464DC3">
            <w:pPr>
              <w:jc w:val="center"/>
              <w:rPr>
                <w:b/>
                <w:bCs/>
                <w:sz w:val="20"/>
                <w:szCs w:val="20"/>
              </w:rPr>
            </w:pPr>
            <w:r w:rsidRPr="00C0378E">
              <w:rPr>
                <w:b/>
                <w:bCs/>
                <w:sz w:val="20"/>
                <w:szCs w:val="20"/>
              </w:rPr>
              <w:t>Sr. No.</w:t>
            </w:r>
          </w:p>
        </w:tc>
        <w:tc>
          <w:tcPr>
            <w:tcW w:w="1710" w:type="dxa"/>
          </w:tcPr>
          <w:p w:rsidR="005C7D73" w:rsidRPr="00C0378E" w:rsidRDefault="005C7D73" w:rsidP="00464DC3">
            <w:pPr>
              <w:jc w:val="center"/>
              <w:rPr>
                <w:b/>
                <w:bCs/>
                <w:sz w:val="20"/>
                <w:szCs w:val="20"/>
              </w:rPr>
            </w:pPr>
            <w:r w:rsidRPr="00C0378E">
              <w:rPr>
                <w:b/>
                <w:bCs/>
                <w:sz w:val="20"/>
                <w:szCs w:val="20"/>
              </w:rPr>
              <w:t>Description</w:t>
            </w:r>
          </w:p>
        </w:tc>
        <w:tc>
          <w:tcPr>
            <w:tcW w:w="4950" w:type="dxa"/>
          </w:tcPr>
          <w:p w:rsidR="005C7D73" w:rsidRPr="00C0378E" w:rsidRDefault="005C7D73" w:rsidP="00464DC3">
            <w:pPr>
              <w:jc w:val="center"/>
              <w:rPr>
                <w:b/>
                <w:bCs/>
                <w:sz w:val="20"/>
                <w:szCs w:val="20"/>
              </w:rPr>
            </w:pPr>
            <w:r w:rsidRPr="00C0378E">
              <w:rPr>
                <w:b/>
                <w:bCs/>
                <w:sz w:val="20"/>
                <w:szCs w:val="20"/>
              </w:rPr>
              <w:t>Data</w:t>
            </w:r>
          </w:p>
        </w:tc>
      </w:tr>
      <w:tr w:rsidR="005C7D73" w:rsidRPr="00C0378E" w:rsidTr="00464DC3">
        <w:tc>
          <w:tcPr>
            <w:tcW w:w="1530" w:type="dxa"/>
          </w:tcPr>
          <w:p w:rsidR="005C7D73" w:rsidRPr="00C0378E" w:rsidRDefault="005C7D73" w:rsidP="00464DC3">
            <w:pPr>
              <w:jc w:val="center"/>
              <w:rPr>
                <w:sz w:val="20"/>
                <w:szCs w:val="20"/>
              </w:rPr>
            </w:pPr>
            <w:r w:rsidRPr="00C0378E">
              <w:rPr>
                <w:sz w:val="20"/>
                <w:szCs w:val="20"/>
              </w:rPr>
              <w:t>1</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Length</w:t>
            </w:r>
          </w:p>
        </w:tc>
        <w:tc>
          <w:tcPr>
            <w:tcW w:w="4950" w:type="dxa"/>
          </w:tcPr>
          <w:p w:rsidR="005C7D73" w:rsidRPr="005C7D73" w:rsidRDefault="005C7D73" w:rsidP="00464DC3">
            <w:pPr>
              <w:jc w:val="center"/>
              <w:rPr>
                <w:color w:val="000000" w:themeColor="text1"/>
              </w:rPr>
            </w:pPr>
            <w:r w:rsidRPr="005C7D73">
              <w:rPr>
                <w:color w:val="000000" w:themeColor="text1"/>
              </w:rPr>
              <w:t>520 ft.</w:t>
            </w:r>
          </w:p>
          <w:p w:rsidR="005C7D73" w:rsidRPr="005C7D73" w:rsidRDefault="005C7D73" w:rsidP="005C7D73">
            <w:pPr>
              <w:rPr>
                <w:color w:val="000000" w:themeColor="text1"/>
              </w:rPr>
            </w:pPr>
            <w:r w:rsidRPr="005C7D73">
              <w:rPr>
                <w:color w:val="000000" w:themeColor="text1"/>
              </w:rPr>
              <w:t>Length of Gunda Bund No.1</w:t>
            </w:r>
            <w:r w:rsidRPr="005C7D73">
              <w:rPr>
                <w:color w:val="000000" w:themeColor="text1"/>
              </w:rPr>
              <w:tab/>
              <w:t>=833 ft.</w:t>
            </w:r>
          </w:p>
          <w:p w:rsidR="005C7D73" w:rsidRPr="005C7D73" w:rsidRDefault="005C7D73" w:rsidP="005C7D73">
            <w:pPr>
              <w:rPr>
                <w:color w:val="000000" w:themeColor="text1"/>
              </w:rPr>
            </w:pPr>
            <w:r w:rsidRPr="005C7D73">
              <w:rPr>
                <w:color w:val="000000" w:themeColor="text1"/>
              </w:rPr>
              <w:t>Length of Gunda Bund No.2</w:t>
            </w:r>
            <w:r w:rsidRPr="005C7D73">
              <w:rPr>
                <w:color w:val="000000" w:themeColor="text1"/>
              </w:rPr>
              <w:tab/>
              <w:t>=442 ft.</w:t>
            </w:r>
          </w:p>
        </w:tc>
      </w:tr>
      <w:tr w:rsidR="005C7D73" w:rsidRPr="00C0378E" w:rsidTr="00464DC3">
        <w:tc>
          <w:tcPr>
            <w:tcW w:w="1530" w:type="dxa"/>
          </w:tcPr>
          <w:p w:rsidR="005C7D73" w:rsidRPr="00C0378E" w:rsidRDefault="005C7D73" w:rsidP="00464DC3">
            <w:pPr>
              <w:jc w:val="center"/>
              <w:rPr>
                <w:sz w:val="20"/>
                <w:szCs w:val="20"/>
              </w:rPr>
            </w:pPr>
            <w:r w:rsidRPr="00C0378E">
              <w:rPr>
                <w:sz w:val="20"/>
                <w:szCs w:val="20"/>
              </w:rPr>
              <w:t>2</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Location</w:t>
            </w:r>
          </w:p>
        </w:tc>
        <w:tc>
          <w:tcPr>
            <w:tcW w:w="4950" w:type="dxa"/>
          </w:tcPr>
          <w:p w:rsidR="005C7D73" w:rsidRPr="005C7D73" w:rsidRDefault="005C7D73" w:rsidP="00464DC3">
            <w:pPr>
              <w:jc w:val="both"/>
              <w:rPr>
                <w:color w:val="000000" w:themeColor="text1"/>
                <w:sz w:val="20"/>
                <w:szCs w:val="20"/>
              </w:rPr>
            </w:pPr>
            <w:r w:rsidRPr="005C7D73">
              <w:rPr>
                <w:color w:val="000000" w:themeColor="text1"/>
              </w:rPr>
              <w:t>Along right bank of River   Chenab near village Behlolpur</w:t>
            </w:r>
          </w:p>
        </w:tc>
      </w:tr>
      <w:tr w:rsidR="005C7D73" w:rsidRPr="00C0378E" w:rsidTr="00464DC3">
        <w:tc>
          <w:tcPr>
            <w:tcW w:w="1530" w:type="dxa"/>
          </w:tcPr>
          <w:p w:rsidR="005C7D73" w:rsidRPr="00C0378E" w:rsidRDefault="005C7D73" w:rsidP="00464DC3">
            <w:pPr>
              <w:jc w:val="center"/>
              <w:rPr>
                <w:sz w:val="20"/>
                <w:szCs w:val="20"/>
              </w:rPr>
            </w:pPr>
            <w:r w:rsidRPr="00C0378E">
              <w:rPr>
                <w:sz w:val="20"/>
                <w:szCs w:val="20"/>
              </w:rPr>
              <w:t>3</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Side slopes</w:t>
            </w:r>
          </w:p>
        </w:tc>
        <w:tc>
          <w:tcPr>
            <w:tcW w:w="4950" w:type="dxa"/>
          </w:tcPr>
          <w:p w:rsidR="005C7D73" w:rsidRPr="005C7D73" w:rsidRDefault="005C7D73" w:rsidP="00464DC3">
            <w:pPr>
              <w:jc w:val="center"/>
              <w:rPr>
                <w:color w:val="000000" w:themeColor="text1"/>
                <w:sz w:val="20"/>
                <w:szCs w:val="20"/>
              </w:rPr>
            </w:pPr>
            <w:r w:rsidRPr="005C7D73">
              <w:rPr>
                <w:color w:val="000000" w:themeColor="text1"/>
              </w:rPr>
              <w:t>2:1 on both side</w:t>
            </w:r>
          </w:p>
        </w:tc>
      </w:tr>
      <w:tr w:rsidR="005C7D73" w:rsidRPr="00C0378E" w:rsidTr="00464DC3">
        <w:tc>
          <w:tcPr>
            <w:tcW w:w="1530" w:type="dxa"/>
          </w:tcPr>
          <w:p w:rsidR="005C7D73" w:rsidRPr="00C0378E" w:rsidRDefault="005C7D73" w:rsidP="00464DC3">
            <w:pPr>
              <w:jc w:val="center"/>
              <w:rPr>
                <w:sz w:val="20"/>
                <w:szCs w:val="20"/>
              </w:rPr>
            </w:pPr>
            <w:r w:rsidRPr="00C0378E">
              <w:rPr>
                <w:sz w:val="20"/>
                <w:szCs w:val="20"/>
              </w:rPr>
              <w:t>4</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Top width</w:t>
            </w:r>
          </w:p>
        </w:tc>
        <w:tc>
          <w:tcPr>
            <w:tcW w:w="4950" w:type="dxa"/>
          </w:tcPr>
          <w:p w:rsidR="005C7D73" w:rsidRPr="005C7D73" w:rsidRDefault="005C7D73" w:rsidP="00464DC3">
            <w:pPr>
              <w:jc w:val="center"/>
              <w:rPr>
                <w:color w:val="000000" w:themeColor="text1"/>
                <w:sz w:val="20"/>
                <w:szCs w:val="20"/>
              </w:rPr>
            </w:pPr>
            <w:r w:rsidRPr="005C7D73">
              <w:rPr>
                <w:color w:val="000000" w:themeColor="text1"/>
              </w:rPr>
              <w:t>25 ft.</w:t>
            </w:r>
          </w:p>
        </w:tc>
      </w:tr>
      <w:tr w:rsidR="005C7D73" w:rsidRPr="00C0378E" w:rsidTr="00464DC3">
        <w:tc>
          <w:tcPr>
            <w:tcW w:w="1530" w:type="dxa"/>
          </w:tcPr>
          <w:p w:rsidR="005C7D73" w:rsidRPr="00C0378E" w:rsidRDefault="005C7D73" w:rsidP="00464DC3">
            <w:pPr>
              <w:jc w:val="center"/>
              <w:rPr>
                <w:sz w:val="20"/>
                <w:szCs w:val="20"/>
              </w:rPr>
            </w:pPr>
            <w:r w:rsidRPr="00C0378E">
              <w:rPr>
                <w:sz w:val="20"/>
                <w:szCs w:val="20"/>
              </w:rPr>
              <w:t>5</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Free board</w:t>
            </w:r>
            <w:r w:rsidRPr="005C7D73">
              <w:rPr>
                <w:color w:val="000000" w:themeColor="text1"/>
                <w:sz w:val="20"/>
                <w:szCs w:val="20"/>
              </w:rPr>
              <w:tab/>
            </w:r>
          </w:p>
        </w:tc>
        <w:tc>
          <w:tcPr>
            <w:tcW w:w="4950" w:type="dxa"/>
          </w:tcPr>
          <w:p w:rsidR="005C7D73" w:rsidRPr="005C7D73" w:rsidRDefault="005C7D73" w:rsidP="00464DC3">
            <w:pPr>
              <w:jc w:val="center"/>
              <w:rPr>
                <w:color w:val="000000" w:themeColor="text1"/>
                <w:sz w:val="20"/>
                <w:szCs w:val="20"/>
              </w:rPr>
            </w:pPr>
            <w:r w:rsidRPr="005C7D73">
              <w:rPr>
                <w:color w:val="000000" w:themeColor="text1"/>
              </w:rPr>
              <w:tab/>
              <w:t>5’</w:t>
            </w:r>
          </w:p>
        </w:tc>
      </w:tr>
    </w:tbl>
    <w:p w:rsidR="005C7D73" w:rsidRDefault="005C7D73" w:rsidP="005C7D73">
      <w:pPr>
        <w:rPr>
          <w:b/>
          <w:color w:val="000000" w:themeColor="text1"/>
        </w:rPr>
      </w:pPr>
    </w:p>
    <w:p w:rsidR="005C7D73" w:rsidRDefault="005C7D73" w:rsidP="005C7D73">
      <w:pPr>
        <w:rPr>
          <w:b/>
          <w:color w:val="000000" w:themeColor="text1"/>
        </w:rPr>
      </w:pPr>
    </w:p>
    <w:p w:rsidR="005C7D73" w:rsidRPr="0063338D" w:rsidRDefault="002E2F7F" w:rsidP="002E2F7F">
      <w:pPr>
        <w:ind w:left="6480" w:firstLine="720"/>
        <w:rPr>
          <w:color w:val="FF0000"/>
        </w:rPr>
      </w:pPr>
      <w:r w:rsidRPr="001422A7">
        <w:rPr>
          <w:b/>
        </w:rPr>
        <w:t>XEN/GRT</w:t>
      </w:r>
    </w:p>
    <w:p w:rsidR="005C7D73" w:rsidRPr="005C7D73" w:rsidRDefault="005C7D73" w:rsidP="005C7D73">
      <w:pPr>
        <w:rPr>
          <w:b/>
          <w:color w:val="000000" w:themeColor="text1"/>
        </w:rPr>
      </w:pPr>
      <w:r w:rsidRPr="005C7D73">
        <w:rPr>
          <w:b/>
          <w:color w:val="000000" w:themeColor="text1"/>
        </w:rPr>
        <w:lastRenderedPageBreak/>
        <w:t>CHUKNAWALI FLOOD BUND</w:t>
      </w:r>
    </w:p>
    <w:p w:rsidR="005C7D73" w:rsidRPr="005C7D73" w:rsidRDefault="005C7D73" w:rsidP="005C7D73">
      <w:pPr>
        <w:rPr>
          <w:color w:val="000000" w:themeColor="text1"/>
        </w:rPr>
      </w:pPr>
    </w:p>
    <w:p w:rsidR="005C7D73" w:rsidRPr="005C7D73" w:rsidRDefault="005C7D73" w:rsidP="005C7D73">
      <w:pPr>
        <w:spacing w:line="360" w:lineRule="auto"/>
        <w:jc w:val="both"/>
        <w:rPr>
          <w:color w:val="000000" w:themeColor="text1"/>
        </w:rPr>
      </w:pPr>
      <w:r w:rsidRPr="005C7D73">
        <w:rPr>
          <w:color w:val="000000" w:themeColor="text1"/>
        </w:rPr>
        <w:t>This bund is situated downstream Qadirabad Barrage for protection of 15-R disty and village abadies of Tehsil Phalia District Mandi Bahauddin. Its total length is 12.38 miles and is quite safe to combat high floods in River Chenab. Salient features of Chuknawali flood bund are as under:</w:t>
      </w:r>
    </w:p>
    <w:tbl>
      <w:tblPr>
        <w:tblStyle w:val="TableGrid"/>
        <w:tblW w:w="8190" w:type="dxa"/>
        <w:tblInd w:w="265" w:type="dxa"/>
        <w:tblLook w:val="04A0"/>
      </w:tblPr>
      <w:tblGrid>
        <w:gridCol w:w="1530"/>
        <w:gridCol w:w="1710"/>
        <w:gridCol w:w="4950"/>
      </w:tblGrid>
      <w:tr w:rsidR="005C7D73" w:rsidRPr="005C7D73" w:rsidTr="00464DC3">
        <w:tc>
          <w:tcPr>
            <w:tcW w:w="1530" w:type="dxa"/>
          </w:tcPr>
          <w:p w:rsidR="005C7D73" w:rsidRPr="005C7D73" w:rsidRDefault="005C7D73" w:rsidP="00464DC3">
            <w:pPr>
              <w:jc w:val="center"/>
              <w:rPr>
                <w:b/>
                <w:bCs/>
                <w:color w:val="000000" w:themeColor="text1"/>
                <w:sz w:val="20"/>
                <w:szCs w:val="20"/>
              </w:rPr>
            </w:pPr>
            <w:r w:rsidRPr="005C7D73">
              <w:rPr>
                <w:b/>
                <w:bCs/>
                <w:color w:val="000000" w:themeColor="text1"/>
                <w:sz w:val="20"/>
                <w:szCs w:val="20"/>
              </w:rPr>
              <w:t>Sr. No.</w:t>
            </w:r>
          </w:p>
        </w:tc>
        <w:tc>
          <w:tcPr>
            <w:tcW w:w="1710" w:type="dxa"/>
          </w:tcPr>
          <w:p w:rsidR="005C7D73" w:rsidRPr="005C7D73" w:rsidRDefault="005C7D73" w:rsidP="00464DC3">
            <w:pPr>
              <w:jc w:val="center"/>
              <w:rPr>
                <w:b/>
                <w:bCs/>
                <w:color w:val="000000" w:themeColor="text1"/>
                <w:sz w:val="20"/>
                <w:szCs w:val="20"/>
              </w:rPr>
            </w:pPr>
            <w:r w:rsidRPr="005C7D73">
              <w:rPr>
                <w:b/>
                <w:bCs/>
                <w:color w:val="000000" w:themeColor="text1"/>
                <w:sz w:val="20"/>
                <w:szCs w:val="20"/>
              </w:rPr>
              <w:t>Description</w:t>
            </w:r>
          </w:p>
        </w:tc>
        <w:tc>
          <w:tcPr>
            <w:tcW w:w="4950" w:type="dxa"/>
          </w:tcPr>
          <w:p w:rsidR="005C7D73" w:rsidRPr="005C7D73" w:rsidRDefault="005C7D73" w:rsidP="00464DC3">
            <w:pPr>
              <w:jc w:val="center"/>
              <w:rPr>
                <w:b/>
                <w:bCs/>
                <w:color w:val="000000" w:themeColor="text1"/>
                <w:sz w:val="20"/>
                <w:szCs w:val="20"/>
              </w:rPr>
            </w:pPr>
            <w:r w:rsidRPr="005C7D73">
              <w:rPr>
                <w:b/>
                <w:bCs/>
                <w:color w:val="000000" w:themeColor="text1"/>
                <w:sz w:val="20"/>
                <w:szCs w:val="20"/>
              </w:rPr>
              <w:t>Data</w:t>
            </w:r>
          </w:p>
        </w:tc>
      </w:tr>
      <w:tr w:rsidR="005C7D73" w:rsidRPr="005C7D73" w:rsidTr="00464DC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1</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Length</w:t>
            </w:r>
          </w:p>
        </w:tc>
        <w:tc>
          <w:tcPr>
            <w:tcW w:w="4950" w:type="dxa"/>
          </w:tcPr>
          <w:p w:rsidR="005C7D73" w:rsidRPr="005C7D73" w:rsidRDefault="005C7D73" w:rsidP="005C7D73">
            <w:pPr>
              <w:jc w:val="center"/>
              <w:rPr>
                <w:color w:val="000000" w:themeColor="text1"/>
              </w:rPr>
            </w:pPr>
            <w:r w:rsidRPr="005C7D73">
              <w:rPr>
                <w:color w:val="000000" w:themeColor="text1"/>
              </w:rPr>
              <w:t>12.38 Miles</w:t>
            </w:r>
          </w:p>
        </w:tc>
      </w:tr>
      <w:tr w:rsidR="005C7D73" w:rsidRPr="005C7D73" w:rsidTr="00464DC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2</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Location</w:t>
            </w:r>
          </w:p>
        </w:tc>
        <w:tc>
          <w:tcPr>
            <w:tcW w:w="4950" w:type="dxa"/>
          </w:tcPr>
          <w:p w:rsidR="005C7D73" w:rsidRPr="005C7D73" w:rsidRDefault="005C7D73" w:rsidP="00464DC3">
            <w:pPr>
              <w:jc w:val="both"/>
              <w:rPr>
                <w:color w:val="000000" w:themeColor="text1"/>
                <w:sz w:val="20"/>
                <w:szCs w:val="20"/>
              </w:rPr>
            </w:pPr>
            <w:r w:rsidRPr="005C7D73">
              <w:rPr>
                <w:color w:val="000000" w:themeColor="text1"/>
              </w:rPr>
              <w:t>along right bank of River Chenab Jaggokalan to D/S UJC</w:t>
            </w:r>
          </w:p>
        </w:tc>
      </w:tr>
      <w:tr w:rsidR="005C7D73" w:rsidRPr="005C7D73" w:rsidTr="00464DC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3</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Side slopes</w:t>
            </w:r>
          </w:p>
        </w:tc>
        <w:tc>
          <w:tcPr>
            <w:tcW w:w="4950" w:type="dxa"/>
          </w:tcPr>
          <w:p w:rsidR="005C7D73" w:rsidRPr="005C7D73" w:rsidRDefault="005C7D73" w:rsidP="00464DC3">
            <w:pPr>
              <w:jc w:val="center"/>
              <w:rPr>
                <w:color w:val="000000" w:themeColor="text1"/>
                <w:sz w:val="20"/>
                <w:szCs w:val="20"/>
              </w:rPr>
            </w:pPr>
            <w:r w:rsidRPr="005C7D73">
              <w:rPr>
                <w:color w:val="000000" w:themeColor="text1"/>
              </w:rPr>
              <w:t>3:1 inner &amp; 2:1 outer side.</w:t>
            </w:r>
          </w:p>
        </w:tc>
      </w:tr>
      <w:tr w:rsidR="005C7D73" w:rsidRPr="005C7D73" w:rsidTr="00464DC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4</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Top width</w:t>
            </w:r>
          </w:p>
        </w:tc>
        <w:tc>
          <w:tcPr>
            <w:tcW w:w="4950" w:type="dxa"/>
          </w:tcPr>
          <w:p w:rsidR="005C7D73" w:rsidRPr="005C7D73" w:rsidRDefault="005C7D73" w:rsidP="00464DC3">
            <w:pPr>
              <w:jc w:val="center"/>
              <w:rPr>
                <w:color w:val="000000" w:themeColor="text1"/>
                <w:sz w:val="20"/>
                <w:szCs w:val="20"/>
              </w:rPr>
            </w:pPr>
            <w:r w:rsidRPr="005C7D73">
              <w:rPr>
                <w:color w:val="000000" w:themeColor="text1"/>
              </w:rPr>
              <w:t>20’</w:t>
            </w:r>
          </w:p>
        </w:tc>
      </w:tr>
      <w:tr w:rsidR="005C7D73" w:rsidRPr="005C7D73" w:rsidTr="00464DC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5</w:t>
            </w:r>
          </w:p>
        </w:tc>
        <w:tc>
          <w:tcPr>
            <w:tcW w:w="1710" w:type="dxa"/>
          </w:tcPr>
          <w:p w:rsidR="005C7D73" w:rsidRPr="005C7D73" w:rsidRDefault="005C7D73" w:rsidP="00464DC3">
            <w:pPr>
              <w:rPr>
                <w:color w:val="000000" w:themeColor="text1"/>
                <w:sz w:val="20"/>
                <w:szCs w:val="20"/>
              </w:rPr>
            </w:pPr>
            <w:r w:rsidRPr="005C7D73">
              <w:rPr>
                <w:color w:val="000000" w:themeColor="text1"/>
                <w:sz w:val="20"/>
                <w:szCs w:val="20"/>
              </w:rPr>
              <w:t>Free board</w:t>
            </w:r>
            <w:r w:rsidRPr="005C7D73">
              <w:rPr>
                <w:color w:val="000000" w:themeColor="text1"/>
                <w:sz w:val="20"/>
                <w:szCs w:val="20"/>
              </w:rPr>
              <w:tab/>
            </w:r>
          </w:p>
        </w:tc>
        <w:tc>
          <w:tcPr>
            <w:tcW w:w="4950" w:type="dxa"/>
          </w:tcPr>
          <w:p w:rsidR="005C7D73" w:rsidRPr="005C7D73" w:rsidRDefault="005C7D73" w:rsidP="00464DC3">
            <w:pPr>
              <w:jc w:val="center"/>
              <w:rPr>
                <w:color w:val="000000" w:themeColor="text1"/>
                <w:sz w:val="20"/>
                <w:szCs w:val="20"/>
              </w:rPr>
            </w:pPr>
            <w:r w:rsidRPr="005C7D73">
              <w:rPr>
                <w:color w:val="000000" w:themeColor="text1"/>
              </w:rPr>
              <w:tab/>
              <w:t>5’ above HFL of 1973</w:t>
            </w:r>
          </w:p>
        </w:tc>
      </w:tr>
    </w:tbl>
    <w:p w:rsidR="005C7D73" w:rsidRPr="0063338D" w:rsidRDefault="005C7D73" w:rsidP="005C7D73">
      <w:pPr>
        <w:jc w:val="both"/>
        <w:rPr>
          <w:color w:val="FF0000"/>
        </w:rPr>
      </w:pPr>
    </w:p>
    <w:p w:rsidR="005C7D73" w:rsidRDefault="005C7D73" w:rsidP="005C7D73">
      <w:pPr>
        <w:tabs>
          <w:tab w:val="left" w:pos="720"/>
          <w:tab w:val="left" w:pos="1440"/>
          <w:tab w:val="left" w:pos="2160"/>
          <w:tab w:val="left" w:pos="5040"/>
          <w:tab w:val="left" w:pos="5760"/>
        </w:tabs>
        <w:spacing w:line="480" w:lineRule="auto"/>
        <w:jc w:val="both"/>
        <w:rPr>
          <w:b/>
          <w:color w:val="000000" w:themeColor="text1"/>
        </w:rPr>
      </w:pPr>
      <w:r w:rsidRPr="005C7D73">
        <w:rPr>
          <w:b/>
          <w:color w:val="000000" w:themeColor="text1"/>
        </w:rPr>
        <w:t>Guide wall spur near village Bari &amp;Randiali.</w:t>
      </w:r>
    </w:p>
    <w:tbl>
      <w:tblPr>
        <w:tblStyle w:val="TableGrid"/>
        <w:tblW w:w="8190" w:type="dxa"/>
        <w:tblInd w:w="265" w:type="dxa"/>
        <w:tblLook w:val="04A0"/>
      </w:tblPr>
      <w:tblGrid>
        <w:gridCol w:w="1530"/>
        <w:gridCol w:w="2160"/>
        <w:gridCol w:w="4500"/>
      </w:tblGrid>
      <w:tr w:rsidR="005C7D73" w:rsidRPr="005C7D73" w:rsidTr="005C7D73">
        <w:tc>
          <w:tcPr>
            <w:tcW w:w="1530" w:type="dxa"/>
          </w:tcPr>
          <w:p w:rsidR="005C7D73" w:rsidRPr="005C7D73" w:rsidRDefault="005C7D73" w:rsidP="00464DC3">
            <w:pPr>
              <w:jc w:val="center"/>
              <w:rPr>
                <w:b/>
                <w:bCs/>
                <w:color w:val="000000" w:themeColor="text1"/>
                <w:sz w:val="20"/>
                <w:szCs w:val="20"/>
              </w:rPr>
            </w:pPr>
            <w:r w:rsidRPr="005C7D73">
              <w:rPr>
                <w:b/>
                <w:bCs/>
                <w:color w:val="000000" w:themeColor="text1"/>
                <w:sz w:val="20"/>
                <w:szCs w:val="20"/>
              </w:rPr>
              <w:t>Sr. No.</w:t>
            </w:r>
          </w:p>
        </w:tc>
        <w:tc>
          <w:tcPr>
            <w:tcW w:w="2160" w:type="dxa"/>
          </w:tcPr>
          <w:p w:rsidR="005C7D73" w:rsidRPr="005C7D73" w:rsidRDefault="005C7D73" w:rsidP="00464DC3">
            <w:pPr>
              <w:jc w:val="center"/>
              <w:rPr>
                <w:b/>
                <w:bCs/>
                <w:color w:val="000000" w:themeColor="text1"/>
                <w:sz w:val="20"/>
                <w:szCs w:val="20"/>
              </w:rPr>
            </w:pPr>
            <w:r w:rsidRPr="005C7D73">
              <w:rPr>
                <w:b/>
                <w:bCs/>
                <w:color w:val="000000" w:themeColor="text1"/>
                <w:sz w:val="20"/>
                <w:szCs w:val="20"/>
              </w:rPr>
              <w:t>Description</w:t>
            </w:r>
          </w:p>
        </w:tc>
        <w:tc>
          <w:tcPr>
            <w:tcW w:w="4500" w:type="dxa"/>
          </w:tcPr>
          <w:p w:rsidR="005C7D73" w:rsidRPr="005C7D73" w:rsidRDefault="005C7D73" w:rsidP="00464DC3">
            <w:pPr>
              <w:jc w:val="center"/>
              <w:rPr>
                <w:b/>
                <w:bCs/>
                <w:color w:val="000000" w:themeColor="text1"/>
                <w:sz w:val="20"/>
                <w:szCs w:val="20"/>
              </w:rPr>
            </w:pPr>
            <w:r w:rsidRPr="005C7D73">
              <w:rPr>
                <w:b/>
                <w:bCs/>
                <w:color w:val="000000" w:themeColor="text1"/>
                <w:sz w:val="20"/>
                <w:szCs w:val="20"/>
              </w:rPr>
              <w:t>Data</w:t>
            </w:r>
          </w:p>
        </w:tc>
      </w:tr>
      <w:tr w:rsidR="005C7D73" w:rsidRPr="005C7D73" w:rsidTr="005C7D7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1</w:t>
            </w:r>
          </w:p>
        </w:tc>
        <w:tc>
          <w:tcPr>
            <w:tcW w:w="2160" w:type="dxa"/>
          </w:tcPr>
          <w:p w:rsidR="005C7D73" w:rsidRPr="005C7D73" w:rsidRDefault="005C7D73" w:rsidP="00464DC3">
            <w:pPr>
              <w:rPr>
                <w:color w:val="000000" w:themeColor="text1"/>
                <w:sz w:val="20"/>
                <w:szCs w:val="20"/>
              </w:rPr>
            </w:pPr>
            <w:r w:rsidRPr="005C7D73">
              <w:rPr>
                <w:color w:val="000000" w:themeColor="text1"/>
                <w:sz w:val="20"/>
                <w:szCs w:val="20"/>
              </w:rPr>
              <w:t>Length</w:t>
            </w:r>
            <w:r w:rsidRPr="005C7D73">
              <w:rPr>
                <w:color w:val="000000" w:themeColor="text1"/>
              </w:rPr>
              <w:t>of guide wall</w:t>
            </w:r>
          </w:p>
        </w:tc>
        <w:tc>
          <w:tcPr>
            <w:tcW w:w="4500" w:type="dxa"/>
          </w:tcPr>
          <w:p w:rsidR="005C7D73" w:rsidRPr="005C7D73" w:rsidRDefault="005C7D73" w:rsidP="00464DC3">
            <w:pPr>
              <w:jc w:val="center"/>
              <w:rPr>
                <w:color w:val="000000" w:themeColor="text1"/>
              </w:rPr>
            </w:pPr>
            <w:r w:rsidRPr="005C7D73">
              <w:rPr>
                <w:color w:val="000000" w:themeColor="text1"/>
              </w:rPr>
              <w:t>1387 ft.</w:t>
            </w:r>
          </w:p>
        </w:tc>
      </w:tr>
      <w:tr w:rsidR="005C7D73" w:rsidRPr="005C7D73" w:rsidTr="005C7D7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2</w:t>
            </w:r>
          </w:p>
        </w:tc>
        <w:tc>
          <w:tcPr>
            <w:tcW w:w="2160" w:type="dxa"/>
          </w:tcPr>
          <w:p w:rsidR="005C7D73" w:rsidRPr="005C7D73" w:rsidRDefault="005C7D73" w:rsidP="00464DC3">
            <w:pPr>
              <w:rPr>
                <w:color w:val="000000" w:themeColor="text1"/>
                <w:sz w:val="20"/>
                <w:szCs w:val="20"/>
              </w:rPr>
            </w:pPr>
            <w:r w:rsidRPr="005C7D73">
              <w:rPr>
                <w:color w:val="000000" w:themeColor="text1"/>
                <w:sz w:val="20"/>
                <w:szCs w:val="20"/>
              </w:rPr>
              <w:t>Location</w:t>
            </w:r>
          </w:p>
        </w:tc>
        <w:tc>
          <w:tcPr>
            <w:tcW w:w="4500" w:type="dxa"/>
          </w:tcPr>
          <w:p w:rsidR="005C7D73" w:rsidRPr="005C7D73" w:rsidRDefault="005C7D73" w:rsidP="00464DC3">
            <w:pPr>
              <w:jc w:val="both"/>
              <w:rPr>
                <w:color w:val="000000" w:themeColor="text1"/>
                <w:sz w:val="20"/>
                <w:szCs w:val="20"/>
              </w:rPr>
            </w:pPr>
            <w:r w:rsidRPr="005C7D73">
              <w:rPr>
                <w:color w:val="000000" w:themeColor="text1"/>
              </w:rPr>
              <w:t>along right bank of River Chenab Jaggokalan to D/S UJC</w:t>
            </w:r>
          </w:p>
        </w:tc>
      </w:tr>
      <w:tr w:rsidR="005C7D73" w:rsidRPr="005C7D73" w:rsidTr="005C7D73">
        <w:tc>
          <w:tcPr>
            <w:tcW w:w="1530" w:type="dxa"/>
          </w:tcPr>
          <w:p w:rsidR="005C7D73" w:rsidRPr="005C7D73" w:rsidRDefault="005C7D73" w:rsidP="00464DC3">
            <w:pPr>
              <w:jc w:val="center"/>
              <w:rPr>
                <w:color w:val="000000" w:themeColor="text1"/>
                <w:sz w:val="20"/>
                <w:szCs w:val="20"/>
              </w:rPr>
            </w:pPr>
            <w:r w:rsidRPr="005C7D73">
              <w:rPr>
                <w:color w:val="000000" w:themeColor="text1"/>
                <w:sz w:val="20"/>
                <w:szCs w:val="20"/>
              </w:rPr>
              <w:t>3</w:t>
            </w:r>
          </w:p>
        </w:tc>
        <w:tc>
          <w:tcPr>
            <w:tcW w:w="2160" w:type="dxa"/>
          </w:tcPr>
          <w:p w:rsidR="005C7D73" w:rsidRPr="005C7D73" w:rsidRDefault="005C7D73" w:rsidP="00464DC3">
            <w:pPr>
              <w:rPr>
                <w:color w:val="000000" w:themeColor="text1"/>
                <w:sz w:val="20"/>
                <w:szCs w:val="20"/>
              </w:rPr>
            </w:pPr>
            <w:r w:rsidRPr="005C7D73">
              <w:rPr>
                <w:color w:val="000000" w:themeColor="text1"/>
                <w:sz w:val="20"/>
                <w:szCs w:val="20"/>
              </w:rPr>
              <w:t>Side slopes</w:t>
            </w:r>
          </w:p>
        </w:tc>
        <w:tc>
          <w:tcPr>
            <w:tcW w:w="4500" w:type="dxa"/>
          </w:tcPr>
          <w:p w:rsidR="005C7D73" w:rsidRPr="005C7D73" w:rsidRDefault="005C7D73" w:rsidP="00464DC3">
            <w:pPr>
              <w:jc w:val="center"/>
              <w:rPr>
                <w:color w:val="000000" w:themeColor="text1"/>
                <w:sz w:val="20"/>
                <w:szCs w:val="20"/>
              </w:rPr>
            </w:pPr>
            <w:r w:rsidRPr="005C7D73">
              <w:rPr>
                <w:color w:val="000000" w:themeColor="text1"/>
              </w:rPr>
              <w:t>2:1</w:t>
            </w:r>
          </w:p>
        </w:tc>
      </w:tr>
      <w:tr w:rsidR="005C7D73" w:rsidRPr="005C7D73" w:rsidTr="00464DC3">
        <w:tc>
          <w:tcPr>
            <w:tcW w:w="1530" w:type="dxa"/>
          </w:tcPr>
          <w:p w:rsidR="005C7D73" w:rsidRPr="005C7D73" w:rsidRDefault="005C7D73" w:rsidP="005C7D73">
            <w:pPr>
              <w:jc w:val="center"/>
              <w:rPr>
                <w:color w:val="000000" w:themeColor="text1"/>
                <w:sz w:val="20"/>
                <w:szCs w:val="20"/>
              </w:rPr>
            </w:pPr>
            <w:r w:rsidRPr="005C7D73">
              <w:rPr>
                <w:color w:val="000000" w:themeColor="text1"/>
                <w:sz w:val="20"/>
                <w:szCs w:val="20"/>
              </w:rPr>
              <w:t>4</w:t>
            </w:r>
          </w:p>
        </w:tc>
        <w:tc>
          <w:tcPr>
            <w:tcW w:w="2160" w:type="dxa"/>
            <w:vAlign w:val="center"/>
          </w:tcPr>
          <w:p w:rsidR="005C7D73" w:rsidRPr="005C7D73" w:rsidRDefault="005C7D73" w:rsidP="005C7D73">
            <w:pPr>
              <w:rPr>
                <w:color w:val="000000" w:themeColor="text1"/>
                <w:sz w:val="20"/>
                <w:szCs w:val="20"/>
              </w:rPr>
            </w:pPr>
            <w:r w:rsidRPr="005C7D73">
              <w:rPr>
                <w:color w:val="000000" w:themeColor="text1"/>
              </w:rPr>
              <w:t>Thickness of pitching</w:t>
            </w:r>
          </w:p>
        </w:tc>
        <w:tc>
          <w:tcPr>
            <w:tcW w:w="4500" w:type="dxa"/>
            <w:vAlign w:val="center"/>
          </w:tcPr>
          <w:p w:rsidR="005C7D73" w:rsidRPr="005C7D73" w:rsidRDefault="005C7D73" w:rsidP="005C7D73">
            <w:pPr>
              <w:jc w:val="center"/>
              <w:rPr>
                <w:color w:val="000000" w:themeColor="text1"/>
                <w:sz w:val="20"/>
                <w:szCs w:val="20"/>
              </w:rPr>
            </w:pPr>
            <w:r w:rsidRPr="005C7D73">
              <w:rPr>
                <w:color w:val="000000" w:themeColor="text1"/>
              </w:rPr>
              <w:t>2 ft.</w:t>
            </w:r>
          </w:p>
        </w:tc>
      </w:tr>
      <w:tr w:rsidR="005C7D73" w:rsidRPr="005C7D73" w:rsidTr="00464DC3">
        <w:tc>
          <w:tcPr>
            <w:tcW w:w="1530" w:type="dxa"/>
          </w:tcPr>
          <w:p w:rsidR="005C7D73" w:rsidRPr="005C7D73" w:rsidRDefault="005C7D73" w:rsidP="005C7D73">
            <w:pPr>
              <w:jc w:val="center"/>
              <w:rPr>
                <w:color w:val="000000" w:themeColor="text1"/>
                <w:sz w:val="20"/>
                <w:szCs w:val="20"/>
              </w:rPr>
            </w:pPr>
            <w:r w:rsidRPr="005C7D73">
              <w:rPr>
                <w:color w:val="000000" w:themeColor="text1"/>
                <w:sz w:val="20"/>
                <w:szCs w:val="20"/>
              </w:rPr>
              <w:t>5</w:t>
            </w:r>
          </w:p>
        </w:tc>
        <w:tc>
          <w:tcPr>
            <w:tcW w:w="2160" w:type="dxa"/>
            <w:vAlign w:val="center"/>
          </w:tcPr>
          <w:p w:rsidR="005C7D73" w:rsidRPr="005C7D73" w:rsidRDefault="005C7D73" w:rsidP="005C7D73">
            <w:pPr>
              <w:rPr>
                <w:color w:val="000000" w:themeColor="text1"/>
                <w:sz w:val="20"/>
                <w:szCs w:val="20"/>
              </w:rPr>
            </w:pPr>
            <w:r w:rsidRPr="005C7D73">
              <w:rPr>
                <w:color w:val="000000" w:themeColor="text1"/>
              </w:rPr>
              <w:t>High flood level</w:t>
            </w:r>
          </w:p>
        </w:tc>
        <w:tc>
          <w:tcPr>
            <w:tcW w:w="4500" w:type="dxa"/>
            <w:vAlign w:val="center"/>
          </w:tcPr>
          <w:p w:rsidR="005C7D73" w:rsidRPr="005C7D73" w:rsidRDefault="005C7D73" w:rsidP="005C7D73">
            <w:pPr>
              <w:jc w:val="center"/>
              <w:rPr>
                <w:color w:val="000000" w:themeColor="text1"/>
                <w:sz w:val="20"/>
                <w:szCs w:val="20"/>
              </w:rPr>
            </w:pPr>
            <w:r w:rsidRPr="005C7D73">
              <w:rPr>
                <w:color w:val="000000" w:themeColor="text1"/>
              </w:rPr>
              <w:t>669.60 ft.</w:t>
            </w:r>
          </w:p>
        </w:tc>
      </w:tr>
      <w:tr w:rsidR="005C7D73" w:rsidRPr="005C7D73" w:rsidTr="00464DC3">
        <w:tc>
          <w:tcPr>
            <w:tcW w:w="1530" w:type="dxa"/>
          </w:tcPr>
          <w:p w:rsidR="005C7D73" w:rsidRPr="005C7D73" w:rsidRDefault="005C7D73" w:rsidP="005C7D73">
            <w:pPr>
              <w:jc w:val="center"/>
              <w:rPr>
                <w:color w:val="000000" w:themeColor="text1"/>
                <w:sz w:val="20"/>
                <w:szCs w:val="20"/>
              </w:rPr>
            </w:pPr>
            <w:r w:rsidRPr="005C7D73">
              <w:rPr>
                <w:color w:val="000000" w:themeColor="text1"/>
                <w:sz w:val="20"/>
                <w:szCs w:val="20"/>
              </w:rPr>
              <w:t>6</w:t>
            </w:r>
          </w:p>
        </w:tc>
        <w:tc>
          <w:tcPr>
            <w:tcW w:w="2160" w:type="dxa"/>
            <w:vAlign w:val="center"/>
          </w:tcPr>
          <w:p w:rsidR="005C7D73" w:rsidRPr="005C7D73" w:rsidRDefault="005C7D73" w:rsidP="005C7D73">
            <w:pPr>
              <w:rPr>
                <w:color w:val="000000" w:themeColor="text1"/>
                <w:sz w:val="20"/>
                <w:szCs w:val="20"/>
              </w:rPr>
            </w:pPr>
            <w:r w:rsidRPr="005C7D73">
              <w:rPr>
                <w:color w:val="000000" w:themeColor="text1"/>
              </w:rPr>
              <w:t>Top level of guide wall.</w:t>
            </w:r>
          </w:p>
        </w:tc>
        <w:tc>
          <w:tcPr>
            <w:tcW w:w="4500" w:type="dxa"/>
            <w:vAlign w:val="center"/>
          </w:tcPr>
          <w:p w:rsidR="005C7D73" w:rsidRPr="005C7D73" w:rsidRDefault="005C7D73" w:rsidP="005C7D73">
            <w:pPr>
              <w:jc w:val="center"/>
              <w:rPr>
                <w:color w:val="000000" w:themeColor="text1"/>
              </w:rPr>
            </w:pPr>
            <w:r w:rsidRPr="005C7D73">
              <w:rPr>
                <w:color w:val="000000" w:themeColor="text1"/>
              </w:rPr>
              <w:t>669.60 ft.</w:t>
            </w:r>
          </w:p>
        </w:tc>
      </w:tr>
      <w:tr w:rsidR="005C7D73" w:rsidRPr="005C7D73" w:rsidTr="00464DC3">
        <w:tc>
          <w:tcPr>
            <w:tcW w:w="1530" w:type="dxa"/>
          </w:tcPr>
          <w:p w:rsidR="005C7D73" w:rsidRPr="005C7D73" w:rsidRDefault="005C7D73" w:rsidP="005C7D73">
            <w:pPr>
              <w:jc w:val="center"/>
              <w:rPr>
                <w:color w:val="000000" w:themeColor="text1"/>
                <w:sz w:val="20"/>
                <w:szCs w:val="20"/>
              </w:rPr>
            </w:pPr>
            <w:r w:rsidRPr="005C7D73">
              <w:rPr>
                <w:color w:val="000000" w:themeColor="text1"/>
                <w:sz w:val="20"/>
                <w:szCs w:val="20"/>
              </w:rPr>
              <w:t>7</w:t>
            </w:r>
          </w:p>
        </w:tc>
        <w:tc>
          <w:tcPr>
            <w:tcW w:w="2160" w:type="dxa"/>
            <w:vAlign w:val="center"/>
          </w:tcPr>
          <w:p w:rsidR="005C7D73" w:rsidRPr="005C7D73" w:rsidRDefault="005C7D73" w:rsidP="005C7D73">
            <w:pPr>
              <w:rPr>
                <w:color w:val="000000" w:themeColor="text1"/>
                <w:sz w:val="20"/>
                <w:szCs w:val="20"/>
              </w:rPr>
            </w:pPr>
            <w:r w:rsidRPr="005C7D73">
              <w:rPr>
                <w:color w:val="000000" w:themeColor="text1"/>
              </w:rPr>
              <w:t>Top level of apron</w:t>
            </w:r>
          </w:p>
        </w:tc>
        <w:tc>
          <w:tcPr>
            <w:tcW w:w="4500" w:type="dxa"/>
            <w:vAlign w:val="center"/>
          </w:tcPr>
          <w:p w:rsidR="005C7D73" w:rsidRPr="005C7D73" w:rsidRDefault="005C7D73" w:rsidP="005C7D73">
            <w:pPr>
              <w:jc w:val="center"/>
              <w:rPr>
                <w:color w:val="000000" w:themeColor="text1"/>
              </w:rPr>
            </w:pPr>
            <w:r w:rsidRPr="005C7D73">
              <w:rPr>
                <w:color w:val="000000" w:themeColor="text1"/>
              </w:rPr>
              <w:t>654.50 ft.</w:t>
            </w:r>
          </w:p>
        </w:tc>
      </w:tr>
    </w:tbl>
    <w:p w:rsidR="005C7D73" w:rsidRDefault="005C7D73" w:rsidP="005C7D73">
      <w:pPr>
        <w:jc w:val="both"/>
        <w:rPr>
          <w:b/>
          <w:color w:val="FF0000"/>
        </w:rPr>
      </w:pPr>
    </w:p>
    <w:p w:rsidR="005C7D73" w:rsidRPr="00257C82" w:rsidRDefault="00257C82" w:rsidP="00257C82">
      <w:pPr>
        <w:jc w:val="both"/>
        <w:rPr>
          <w:b/>
          <w:color w:val="000000" w:themeColor="text1"/>
        </w:rPr>
      </w:pPr>
      <w:r>
        <w:rPr>
          <w:b/>
          <w:color w:val="000000" w:themeColor="text1"/>
        </w:rPr>
        <w:t>S</w:t>
      </w:r>
      <w:r w:rsidR="005C7D73" w:rsidRPr="00257C82">
        <w:rPr>
          <w:b/>
          <w:color w:val="000000" w:themeColor="text1"/>
        </w:rPr>
        <w:t>loping stud</w:t>
      </w:r>
      <w:r w:rsidRPr="00257C82">
        <w:rPr>
          <w:b/>
          <w:color w:val="000000" w:themeColor="text1"/>
        </w:rPr>
        <w:t>near village Bari &amp;Randiali.</w:t>
      </w:r>
    </w:p>
    <w:tbl>
      <w:tblPr>
        <w:tblW w:w="7920"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60"/>
        <w:gridCol w:w="2880"/>
        <w:gridCol w:w="3780"/>
      </w:tblGrid>
      <w:tr w:rsidR="005C7D73" w:rsidRPr="0063338D" w:rsidTr="00257C82">
        <w:tc>
          <w:tcPr>
            <w:tcW w:w="1260" w:type="dxa"/>
            <w:vAlign w:val="center"/>
          </w:tcPr>
          <w:p w:rsidR="005C7D73" w:rsidRPr="00257C82" w:rsidRDefault="005C7D73" w:rsidP="00464DC3">
            <w:pPr>
              <w:jc w:val="center"/>
              <w:rPr>
                <w:color w:val="000000" w:themeColor="text1"/>
              </w:rPr>
            </w:pPr>
            <w:r w:rsidRPr="00257C82">
              <w:rPr>
                <w:color w:val="000000" w:themeColor="text1"/>
              </w:rPr>
              <w:t>1.</w:t>
            </w:r>
          </w:p>
        </w:tc>
        <w:tc>
          <w:tcPr>
            <w:tcW w:w="2880" w:type="dxa"/>
            <w:vAlign w:val="center"/>
          </w:tcPr>
          <w:p w:rsidR="005C7D73" w:rsidRPr="00257C82" w:rsidRDefault="005C7D73" w:rsidP="00464DC3">
            <w:pPr>
              <w:rPr>
                <w:color w:val="000000" w:themeColor="text1"/>
              </w:rPr>
            </w:pPr>
            <w:r w:rsidRPr="00257C82">
              <w:rPr>
                <w:color w:val="000000" w:themeColor="text1"/>
              </w:rPr>
              <w:t>Length</w:t>
            </w:r>
          </w:p>
        </w:tc>
        <w:tc>
          <w:tcPr>
            <w:tcW w:w="3780" w:type="dxa"/>
            <w:vAlign w:val="center"/>
          </w:tcPr>
          <w:p w:rsidR="005C7D73" w:rsidRPr="00257C82" w:rsidRDefault="005C7D73" w:rsidP="00464DC3">
            <w:pPr>
              <w:jc w:val="center"/>
              <w:rPr>
                <w:color w:val="000000" w:themeColor="text1"/>
              </w:rPr>
            </w:pPr>
            <w:r w:rsidRPr="00257C82">
              <w:rPr>
                <w:color w:val="000000" w:themeColor="text1"/>
              </w:rPr>
              <w:t>Straight part = 100 feet</w:t>
            </w:r>
          </w:p>
          <w:p w:rsidR="005C7D73" w:rsidRPr="00257C82" w:rsidRDefault="005C7D73" w:rsidP="00464DC3">
            <w:pPr>
              <w:jc w:val="center"/>
              <w:rPr>
                <w:color w:val="000000" w:themeColor="text1"/>
              </w:rPr>
            </w:pPr>
            <w:r w:rsidRPr="00257C82">
              <w:rPr>
                <w:color w:val="000000" w:themeColor="text1"/>
              </w:rPr>
              <w:t xml:space="preserve">Sloping part = </w:t>
            </w:r>
            <w:r w:rsidRPr="00257C82">
              <w:rPr>
                <w:color w:val="000000" w:themeColor="text1"/>
                <w:u w:val="single"/>
              </w:rPr>
              <w:t>192 feet</w:t>
            </w:r>
          </w:p>
          <w:p w:rsidR="005C7D73" w:rsidRPr="00257C82" w:rsidRDefault="005C7D73" w:rsidP="00464DC3">
            <w:pPr>
              <w:jc w:val="center"/>
              <w:rPr>
                <w:color w:val="000000" w:themeColor="text1"/>
              </w:rPr>
            </w:pPr>
            <w:r w:rsidRPr="00257C82">
              <w:rPr>
                <w:color w:val="000000" w:themeColor="text1"/>
              </w:rPr>
              <w:t>Total           =  292 feet</w:t>
            </w:r>
          </w:p>
        </w:tc>
      </w:tr>
      <w:tr w:rsidR="005C7D73" w:rsidRPr="0063338D" w:rsidTr="00257C82">
        <w:trPr>
          <w:trHeight w:val="368"/>
        </w:trPr>
        <w:tc>
          <w:tcPr>
            <w:tcW w:w="1260" w:type="dxa"/>
            <w:vAlign w:val="center"/>
          </w:tcPr>
          <w:p w:rsidR="005C7D73" w:rsidRPr="00257C82" w:rsidRDefault="005C7D73" w:rsidP="00464DC3">
            <w:pPr>
              <w:jc w:val="center"/>
              <w:rPr>
                <w:color w:val="000000" w:themeColor="text1"/>
              </w:rPr>
            </w:pPr>
            <w:r w:rsidRPr="00257C82">
              <w:rPr>
                <w:color w:val="000000" w:themeColor="text1"/>
              </w:rPr>
              <w:t>2.</w:t>
            </w:r>
          </w:p>
        </w:tc>
        <w:tc>
          <w:tcPr>
            <w:tcW w:w="2880" w:type="dxa"/>
            <w:vAlign w:val="center"/>
          </w:tcPr>
          <w:p w:rsidR="005C7D73" w:rsidRPr="00257C82" w:rsidRDefault="005C7D73" w:rsidP="00464DC3">
            <w:pPr>
              <w:rPr>
                <w:color w:val="000000" w:themeColor="text1"/>
              </w:rPr>
            </w:pPr>
            <w:r w:rsidRPr="00257C82">
              <w:rPr>
                <w:color w:val="000000" w:themeColor="text1"/>
              </w:rPr>
              <w:t>Top width</w:t>
            </w:r>
          </w:p>
        </w:tc>
        <w:tc>
          <w:tcPr>
            <w:tcW w:w="3780" w:type="dxa"/>
            <w:vAlign w:val="center"/>
          </w:tcPr>
          <w:p w:rsidR="005C7D73" w:rsidRPr="00257C82" w:rsidRDefault="005C7D73" w:rsidP="00464DC3">
            <w:pPr>
              <w:jc w:val="center"/>
              <w:rPr>
                <w:color w:val="000000" w:themeColor="text1"/>
              </w:rPr>
            </w:pPr>
            <w:r w:rsidRPr="00257C82">
              <w:rPr>
                <w:color w:val="000000" w:themeColor="text1"/>
              </w:rPr>
              <w:t>15 feet</w:t>
            </w:r>
          </w:p>
        </w:tc>
      </w:tr>
      <w:tr w:rsidR="005C7D73" w:rsidRPr="0063338D" w:rsidTr="00257C82">
        <w:trPr>
          <w:trHeight w:val="440"/>
        </w:trPr>
        <w:tc>
          <w:tcPr>
            <w:tcW w:w="1260" w:type="dxa"/>
            <w:vAlign w:val="center"/>
          </w:tcPr>
          <w:p w:rsidR="005C7D73" w:rsidRPr="00257C82" w:rsidRDefault="005C7D73" w:rsidP="00464DC3">
            <w:pPr>
              <w:jc w:val="center"/>
              <w:rPr>
                <w:color w:val="000000" w:themeColor="text1"/>
              </w:rPr>
            </w:pPr>
            <w:r w:rsidRPr="00257C82">
              <w:rPr>
                <w:color w:val="000000" w:themeColor="text1"/>
              </w:rPr>
              <w:t>3.</w:t>
            </w:r>
          </w:p>
        </w:tc>
        <w:tc>
          <w:tcPr>
            <w:tcW w:w="2880" w:type="dxa"/>
            <w:vAlign w:val="center"/>
          </w:tcPr>
          <w:p w:rsidR="005C7D73" w:rsidRPr="00257C82" w:rsidRDefault="005C7D73" w:rsidP="00464DC3">
            <w:pPr>
              <w:rPr>
                <w:color w:val="000000" w:themeColor="text1"/>
              </w:rPr>
            </w:pPr>
            <w:r w:rsidRPr="00257C82">
              <w:rPr>
                <w:color w:val="000000" w:themeColor="text1"/>
              </w:rPr>
              <w:t>Side slopes</w:t>
            </w:r>
          </w:p>
        </w:tc>
        <w:tc>
          <w:tcPr>
            <w:tcW w:w="3780" w:type="dxa"/>
            <w:vAlign w:val="center"/>
          </w:tcPr>
          <w:p w:rsidR="005C7D73" w:rsidRPr="00257C82" w:rsidRDefault="005C7D73" w:rsidP="00464DC3">
            <w:pPr>
              <w:jc w:val="center"/>
              <w:rPr>
                <w:color w:val="000000" w:themeColor="text1"/>
              </w:rPr>
            </w:pPr>
            <w:r w:rsidRPr="00257C82">
              <w:rPr>
                <w:color w:val="000000" w:themeColor="text1"/>
              </w:rPr>
              <w:t>1:1</w:t>
            </w:r>
          </w:p>
        </w:tc>
      </w:tr>
    </w:tbl>
    <w:p w:rsidR="005C7D73" w:rsidRPr="0063338D" w:rsidRDefault="005C7D73" w:rsidP="005C7D73">
      <w:pPr>
        <w:ind w:firstLine="720"/>
        <w:jc w:val="both"/>
        <w:rPr>
          <w:b/>
          <w:color w:val="FF0000"/>
        </w:rPr>
      </w:pPr>
    </w:p>
    <w:p w:rsidR="005C7D73" w:rsidRPr="0063338D" w:rsidRDefault="005C7D73" w:rsidP="00257C82">
      <w:pPr>
        <w:jc w:val="both"/>
        <w:rPr>
          <w:b/>
          <w:color w:val="FF0000"/>
        </w:rPr>
      </w:pPr>
      <w:r w:rsidRPr="00257C82">
        <w:rPr>
          <w:b/>
          <w:color w:val="000000" w:themeColor="text1"/>
        </w:rPr>
        <w:t>Inverted Hockey spur near village Bari</w:t>
      </w:r>
    </w:p>
    <w:p w:rsidR="005C7D73" w:rsidRPr="0063338D" w:rsidRDefault="005C7D73" w:rsidP="005C7D73">
      <w:pPr>
        <w:ind w:left="720"/>
        <w:jc w:val="both"/>
        <w:rPr>
          <w:b/>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6"/>
        <w:gridCol w:w="5014"/>
        <w:gridCol w:w="34"/>
        <w:gridCol w:w="2839"/>
      </w:tblGrid>
      <w:tr w:rsidR="00257C82" w:rsidRPr="00257C82" w:rsidTr="00464DC3">
        <w:trPr>
          <w:trHeight w:val="422"/>
        </w:trPr>
        <w:tc>
          <w:tcPr>
            <w:tcW w:w="648" w:type="dxa"/>
            <w:vAlign w:val="center"/>
          </w:tcPr>
          <w:p w:rsidR="005C7D73" w:rsidRPr="00257C82" w:rsidRDefault="005C7D73" w:rsidP="00464DC3">
            <w:pPr>
              <w:jc w:val="center"/>
              <w:rPr>
                <w:color w:val="000000" w:themeColor="text1"/>
              </w:rPr>
            </w:pPr>
            <w:r w:rsidRPr="00257C82">
              <w:rPr>
                <w:color w:val="000000" w:themeColor="text1"/>
              </w:rPr>
              <w:t>1.</w:t>
            </w:r>
          </w:p>
        </w:tc>
        <w:tc>
          <w:tcPr>
            <w:tcW w:w="5256" w:type="dxa"/>
            <w:gridSpan w:val="2"/>
            <w:vAlign w:val="center"/>
          </w:tcPr>
          <w:p w:rsidR="005C7D73" w:rsidRPr="00257C82" w:rsidRDefault="005C7D73" w:rsidP="00464DC3">
            <w:pPr>
              <w:rPr>
                <w:color w:val="000000" w:themeColor="text1"/>
              </w:rPr>
            </w:pPr>
            <w:r w:rsidRPr="00257C82">
              <w:rPr>
                <w:color w:val="000000" w:themeColor="text1"/>
              </w:rPr>
              <w:t>Length of Hockey</w:t>
            </w:r>
          </w:p>
        </w:tc>
        <w:tc>
          <w:tcPr>
            <w:tcW w:w="2952" w:type="dxa"/>
            <w:vAlign w:val="center"/>
          </w:tcPr>
          <w:p w:rsidR="005C7D73" w:rsidRPr="00257C82" w:rsidRDefault="005C7D73" w:rsidP="00464DC3">
            <w:pPr>
              <w:jc w:val="center"/>
              <w:rPr>
                <w:color w:val="000000" w:themeColor="text1"/>
              </w:rPr>
            </w:pPr>
            <w:r w:rsidRPr="00257C82">
              <w:rPr>
                <w:color w:val="000000" w:themeColor="text1"/>
              </w:rPr>
              <w:t>1076 Feet</w:t>
            </w:r>
          </w:p>
        </w:tc>
      </w:tr>
      <w:tr w:rsidR="00257C82" w:rsidRPr="00257C82" w:rsidTr="00464DC3">
        <w:trPr>
          <w:trHeight w:val="350"/>
        </w:trPr>
        <w:tc>
          <w:tcPr>
            <w:tcW w:w="648" w:type="dxa"/>
            <w:vAlign w:val="center"/>
          </w:tcPr>
          <w:p w:rsidR="005C7D73" w:rsidRPr="00257C82" w:rsidRDefault="005C7D73" w:rsidP="00464DC3">
            <w:pPr>
              <w:jc w:val="center"/>
              <w:rPr>
                <w:color w:val="000000" w:themeColor="text1"/>
              </w:rPr>
            </w:pPr>
            <w:r w:rsidRPr="00257C82">
              <w:rPr>
                <w:color w:val="000000" w:themeColor="text1"/>
              </w:rPr>
              <w:t>2.</w:t>
            </w:r>
          </w:p>
        </w:tc>
        <w:tc>
          <w:tcPr>
            <w:tcW w:w="5256" w:type="dxa"/>
            <w:gridSpan w:val="2"/>
            <w:vAlign w:val="center"/>
          </w:tcPr>
          <w:p w:rsidR="005C7D73" w:rsidRPr="00257C82" w:rsidRDefault="005C7D73" w:rsidP="00464DC3">
            <w:pPr>
              <w:rPr>
                <w:color w:val="000000" w:themeColor="text1"/>
              </w:rPr>
            </w:pPr>
            <w:r w:rsidRPr="00257C82">
              <w:rPr>
                <w:color w:val="000000" w:themeColor="text1"/>
              </w:rPr>
              <w:t>Top width</w:t>
            </w:r>
          </w:p>
        </w:tc>
        <w:tc>
          <w:tcPr>
            <w:tcW w:w="2952" w:type="dxa"/>
            <w:vAlign w:val="center"/>
          </w:tcPr>
          <w:p w:rsidR="005C7D73" w:rsidRPr="00257C82" w:rsidRDefault="005C7D73" w:rsidP="00464DC3">
            <w:pPr>
              <w:jc w:val="center"/>
              <w:rPr>
                <w:color w:val="000000" w:themeColor="text1"/>
              </w:rPr>
            </w:pPr>
            <w:r w:rsidRPr="00257C82">
              <w:rPr>
                <w:color w:val="000000" w:themeColor="text1"/>
              </w:rPr>
              <w:t>20 feet</w:t>
            </w:r>
          </w:p>
        </w:tc>
      </w:tr>
      <w:tr w:rsidR="00257C82" w:rsidRPr="00257C82" w:rsidTr="00464DC3">
        <w:trPr>
          <w:trHeight w:val="350"/>
        </w:trPr>
        <w:tc>
          <w:tcPr>
            <w:tcW w:w="648" w:type="dxa"/>
            <w:vAlign w:val="center"/>
          </w:tcPr>
          <w:p w:rsidR="005C7D73" w:rsidRPr="00257C82" w:rsidRDefault="005C7D73" w:rsidP="00464DC3">
            <w:pPr>
              <w:jc w:val="center"/>
              <w:rPr>
                <w:color w:val="000000" w:themeColor="text1"/>
              </w:rPr>
            </w:pPr>
            <w:r w:rsidRPr="00257C82">
              <w:rPr>
                <w:color w:val="000000" w:themeColor="text1"/>
              </w:rPr>
              <w:t>3.</w:t>
            </w:r>
          </w:p>
        </w:tc>
        <w:tc>
          <w:tcPr>
            <w:tcW w:w="5256" w:type="dxa"/>
            <w:gridSpan w:val="2"/>
            <w:vAlign w:val="center"/>
          </w:tcPr>
          <w:p w:rsidR="005C7D73" w:rsidRPr="00257C82" w:rsidRDefault="005C7D73" w:rsidP="00464DC3">
            <w:pPr>
              <w:rPr>
                <w:color w:val="000000" w:themeColor="text1"/>
              </w:rPr>
            </w:pPr>
            <w:r w:rsidRPr="00257C82">
              <w:rPr>
                <w:color w:val="000000" w:themeColor="text1"/>
              </w:rPr>
              <w:t>Side slopes</w:t>
            </w:r>
          </w:p>
        </w:tc>
        <w:tc>
          <w:tcPr>
            <w:tcW w:w="2952" w:type="dxa"/>
            <w:vAlign w:val="center"/>
          </w:tcPr>
          <w:p w:rsidR="005C7D73" w:rsidRPr="00257C82" w:rsidRDefault="005C7D73" w:rsidP="00464DC3">
            <w:pPr>
              <w:jc w:val="center"/>
              <w:rPr>
                <w:color w:val="000000" w:themeColor="text1"/>
              </w:rPr>
            </w:pPr>
            <w:r w:rsidRPr="00257C82">
              <w:rPr>
                <w:color w:val="000000" w:themeColor="text1"/>
              </w:rPr>
              <w:t>2:1</w:t>
            </w:r>
          </w:p>
        </w:tc>
      </w:tr>
      <w:tr w:rsidR="00257C82" w:rsidRPr="00257C82" w:rsidTr="00464DC3">
        <w:trPr>
          <w:trHeight w:val="350"/>
        </w:trPr>
        <w:tc>
          <w:tcPr>
            <w:tcW w:w="648" w:type="dxa"/>
            <w:vAlign w:val="center"/>
          </w:tcPr>
          <w:p w:rsidR="005C7D73" w:rsidRPr="00257C82" w:rsidRDefault="005C7D73" w:rsidP="00464DC3">
            <w:pPr>
              <w:tabs>
                <w:tab w:val="left" w:pos="720"/>
                <w:tab w:val="left" w:pos="1440"/>
                <w:tab w:val="left" w:pos="2160"/>
                <w:tab w:val="left" w:pos="5040"/>
                <w:tab w:val="left" w:pos="5760"/>
              </w:tabs>
              <w:jc w:val="center"/>
              <w:rPr>
                <w:color w:val="000000" w:themeColor="text1"/>
              </w:rPr>
            </w:pPr>
            <w:r w:rsidRPr="00257C82">
              <w:rPr>
                <w:color w:val="000000" w:themeColor="text1"/>
              </w:rPr>
              <w:t>4.</w:t>
            </w:r>
          </w:p>
        </w:tc>
        <w:tc>
          <w:tcPr>
            <w:tcW w:w="5220" w:type="dxa"/>
            <w:vAlign w:val="center"/>
          </w:tcPr>
          <w:p w:rsidR="005C7D73" w:rsidRPr="00257C82" w:rsidRDefault="005C7D73" w:rsidP="00464DC3">
            <w:pPr>
              <w:rPr>
                <w:color w:val="000000" w:themeColor="text1"/>
              </w:rPr>
            </w:pPr>
            <w:r w:rsidRPr="00257C82">
              <w:rPr>
                <w:color w:val="000000" w:themeColor="text1"/>
              </w:rPr>
              <w:t>Thickness of pitching</w:t>
            </w:r>
          </w:p>
        </w:tc>
        <w:tc>
          <w:tcPr>
            <w:tcW w:w="2988" w:type="dxa"/>
            <w:gridSpan w:val="2"/>
            <w:vAlign w:val="center"/>
          </w:tcPr>
          <w:p w:rsidR="005C7D73" w:rsidRPr="00257C82" w:rsidRDefault="005C7D73" w:rsidP="00464DC3">
            <w:pPr>
              <w:tabs>
                <w:tab w:val="left" w:pos="720"/>
                <w:tab w:val="left" w:pos="1440"/>
                <w:tab w:val="left" w:pos="2160"/>
                <w:tab w:val="left" w:pos="5040"/>
                <w:tab w:val="left" w:pos="5760"/>
              </w:tabs>
              <w:jc w:val="center"/>
              <w:rPr>
                <w:color w:val="000000" w:themeColor="text1"/>
              </w:rPr>
            </w:pPr>
            <w:r w:rsidRPr="00257C82">
              <w:rPr>
                <w:color w:val="000000" w:themeColor="text1"/>
              </w:rPr>
              <w:t>2 ft.</w:t>
            </w:r>
          </w:p>
        </w:tc>
      </w:tr>
      <w:tr w:rsidR="00257C82" w:rsidRPr="00257C82" w:rsidTr="00464DC3">
        <w:trPr>
          <w:trHeight w:val="350"/>
        </w:trPr>
        <w:tc>
          <w:tcPr>
            <w:tcW w:w="648" w:type="dxa"/>
            <w:vAlign w:val="center"/>
          </w:tcPr>
          <w:p w:rsidR="005C7D73" w:rsidRPr="00257C82" w:rsidRDefault="005C7D73" w:rsidP="00464DC3">
            <w:pPr>
              <w:tabs>
                <w:tab w:val="left" w:pos="720"/>
                <w:tab w:val="left" w:pos="1440"/>
                <w:tab w:val="left" w:pos="2160"/>
                <w:tab w:val="left" w:pos="5040"/>
                <w:tab w:val="left" w:pos="5760"/>
              </w:tabs>
              <w:jc w:val="center"/>
              <w:rPr>
                <w:color w:val="000000" w:themeColor="text1"/>
              </w:rPr>
            </w:pPr>
            <w:r w:rsidRPr="00257C82">
              <w:rPr>
                <w:color w:val="000000" w:themeColor="text1"/>
              </w:rPr>
              <w:t>5.</w:t>
            </w:r>
          </w:p>
        </w:tc>
        <w:tc>
          <w:tcPr>
            <w:tcW w:w="5220" w:type="dxa"/>
            <w:vAlign w:val="center"/>
          </w:tcPr>
          <w:p w:rsidR="005C7D73" w:rsidRPr="00257C82" w:rsidRDefault="005C7D73" w:rsidP="00464DC3">
            <w:pPr>
              <w:rPr>
                <w:color w:val="000000" w:themeColor="text1"/>
              </w:rPr>
            </w:pPr>
            <w:r w:rsidRPr="00257C82">
              <w:rPr>
                <w:color w:val="000000" w:themeColor="text1"/>
              </w:rPr>
              <w:t>Top level of apron</w:t>
            </w:r>
          </w:p>
        </w:tc>
        <w:tc>
          <w:tcPr>
            <w:tcW w:w="2988" w:type="dxa"/>
            <w:gridSpan w:val="2"/>
            <w:vAlign w:val="center"/>
          </w:tcPr>
          <w:p w:rsidR="005C7D73" w:rsidRPr="00257C82" w:rsidRDefault="005C7D73" w:rsidP="00464DC3">
            <w:pPr>
              <w:tabs>
                <w:tab w:val="left" w:pos="720"/>
                <w:tab w:val="left" w:pos="1440"/>
                <w:tab w:val="left" w:pos="2160"/>
                <w:tab w:val="left" w:pos="5040"/>
                <w:tab w:val="left" w:pos="5760"/>
              </w:tabs>
              <w:jc w:val="center"/>
              <w:rPr>
                <w:color w:val="000000" w:themeColor="text1"/>
              </w:rPr>
            </w:pPr>
            <w:r w:rsidRPr="00257C82">
              <w:rPr>
                <w:color w:val="000000" w:themeColor="text1"/>
              </w:rPr>
              <w:t>677.0 ft.</w:t>
            </w:r>
          </w:p>
        </w:tc>
      </w:tr>
    </w:tbl>
    <w:p w:rsidR="005C7D73" w:rsidRDefault="005C7D73" w:rsidP="00A526E3">
      <w:pPr>
        <w:tabs>
          <w:tab w:val="left" w:pos="630"/>
          <w:tab w:val="left" w:pos="4320"/>
          <w:tab w:val="left" w:pos="5040"/>
        </w:tabs>
        <w:spacing w:line="360" w:lineRule="auto"/>
        <w:jc w:val="both"/>
        <w:rPr>
          <w:b/>
          <w:sz w:val="28"/>
          <w:szCs w:val="28"/>
        </w:rPr>
      </w:pPr>
    </w:p>
    <w:p w:rsidR="005C7D73" w:rsidRDefault="001920D7" w:rsidP="00A526E3">
      <w:pPr>
        <w:tabs>
          <w:tab w:val="left" w:pos="630"/>
          <w:tab w:val="left" w:pos="4320"/>
          <w:tab w:val="left" w:pos="5040"/>
        </w:tabs>
        <w:spacing w:line="360" w:lineRule="auto"/>
        <w:jc w:val="both"/>
        <w:rPr>
          <w:b/>
          <w:sz w:val="28"/>
          <w:szCs w:val="28"/>
        </w:rPr>
      </w:pPr>
      <w:r>
        <w:rPr>
          <w:b/>
        </w:rPr>
        <w:tab/>
      </w:r>
      <w:r>
        <w:rPr>
          <w:b/>
        </w:rPr>
        <w:tab/>
      </w:r>
      <w:r>
        <w:rPr>
          <w:b/>
        </w:rPr>
        <w:tab/>
      </w:r>
      <w:r>
        <w:rPr>
          <w:b/>
        </w:rPr>
        <w:tab/>
      </w:r>
      <w:r>
        <w:rPr>
          <w:b/>
        </w:rPr>
        <w:tab/>
      </w:r>
      <w:r>
        <w:rPr>
          <w:b/>
        </w:rPr>
        <w:tab/>
      </w:r>
      <w:r w:rsidRPr="001422A7">
        <w:rPr>
          <w:b/>
        </w:rPr>
        <w:t>XEN/GRT</w:t>
      </w:r>
    </w:p>
    <w:p w:rsidR="00A526E3" w:rsidRPr="00185D32" w:rsidRDefault="00A526E3" w:rsidP="00A526E3">
      <w:pPr>
        <w:tabs>
          <w:tab w:val="left" w:pos="630"/>
          <w:tab w:val="left" w:pos="4320"/>
          <w:tab w:val="left" w:pos="5040"/>
        </w:tabs>
        <w:spacing w:line="360" w:lineRule="auto"/>
        <w:jc w:val="both"/>
        <w:rPr>
          <w:b/>
        </w:rPr>
      </w:pPr>
      <w:r w:rsidRPr="00185D32">
        <w:rPr>
          <w:b/>
        </w:rPr>
        <w:lastRenderedPageBreak/>
        <w:t>2.1.2.  RIVER MUNAWAR TAWI</w:t>
      </w:r>
    </w:p>
    <w:p w:rsidR="00A526E3" w:rsidRDefault="00A526E3" w:rsidP="00A526E3">
      <w:pPr>
        <w:tabs>
          <w:tab w:val="left" w:pos="720"/>
          <w:tab w:val="left" w:pos="1440"/>
          <w:tab w:val="left" w:pos="4320"/>
          <w:tab w:val="left" w:pos="4860"/>
        </w:tabs>
        <w:spacing w:line="360" w:lineRule="auto"/>
        <w:jc w:val="both"/>
      </w:pPr>
      <w:r w:rsidRPr="00C0346C">
        <w:t>River Munawar Tawi originates from the foot-hills of Indian Occupied Jammu &amp; Kashmir and has a vast catchment area. Due to the steep river slope, flashy floods during the monsoon season are a common occurrence in this river. This flood discharge eventually outfalls in River Chenab at the upstream of Marla Headwork’s. Over the past few years, River Munawar Tawi had developed a gradual trend of rightward drift and is, therefore, posing threat to the basic infrastructure, fertile agricultural lands, and village abadies situated on the right bank of the said River</w:t>
      </w:r>
      <w:r>
        <w:t>.</w:t>
      </w:r>
    </w:p>
    <w:p w:rsidR="00A526E3" w:rsidRPr="0017772B" w:rsidRDefault="00A526E3" w:rsidP="00A526E3">
      <w:pPr>
        <w:tabs>
          <w:tab w:val="left" w:pos="720"/>
          <w:tab w:val="left" w:pos="1440"/>
          <w:tab w:val="left" w:pos="4320"/>
          <w:tab w:val="left" w:pos="4860"/>
        </w:tabs>
        <w:spacing w:line="360" w:lineRule="auto"/>
        <w:jc w:val="both"/>
      </w:pPr>
      <w:r w:rsidRPr="0017772B">
        <w:t>To mitigate the rightward drift of River Munawar Tawi and protect settlements, infrastructure, and agricultural land, three Guide Bank Spurs were constructed upstream of Marala Headworks at the following locations:</w:t>
      </w:r>
    </w:p>
    <w:p w:rsidR="00A526E3" w:rsidRDefault="00A526E3" w:rsidP="00204BC8">
      <w:pPr>
        <w:pStyle w:val="ListParagraph"/>
        <w:numPr>
          <w:ilvl w:val="0"/>
          <w:numId w:val="4"/>
        </w:numPr>
        <w:tabs>
          <w:tab w:val="left" w:pos="720"/>
          <w:tab w:val="left" w:pos="1440"/>
          <w:tab w:val="left" w:pos="4320"/>
          <w:tab w:val="left" w:pos="4860"/>
        </w:tabs>
        <w:spacing w:line="360" w:lineRule="auto"/>
        <w:jc w:val="both"/>
      </w:pPr>
      <w:r w:rsidRPr="0017772B">
        <w:t>Near Village Lashkari Chak</w:t>
      </w:r>
    </w:p>
    <w:p w:rsidR="00A526E3" w:rsidRDefault="00A526E3" w:rsidP="00204BC8">
      <w:pPr>
        <w:pStyle w:val="ListParagraph"/>
        <w:numPr>
          <w:ilvl w:val="0"/>
          <w:numId w:val="4"/>
        </w:numPr>
        <w:tabs>
          <w:tab w:val="left" w:pos="720"/>
          <w:tab w:val="left" w:pos="1440"/>
          <w:tab w:val="left" w:pos="4320"/>
          <w:tab w:val="left" w:pos="4860"/>
        </w:tabs>
        <w:spacing w:line="360" w:lineRule="auto"/>
        <w:jc w:val="both"/>
      </w:pPr>
      <w:r w:rsidRPr="0017772B">
        <w:t>Near Village Barmala</w:t>
      </w:r>
    </w:p>
    <w:p w:rsidR="00A526E3" w:rsidRPr="0017772B" w:rsidRDefault="00A526E3" w:rsidP="00204BC8">
      <w:pPr>
        <w:pStyle w:val="ListParagraph"/>
        <w:numPr>
          <w:ilvl w:val="0"/>
          <w:numId w:val="4"/>
        </w:numPr>
        <w:tabs>
          <w:tab w:val="left" w:pos="720"/>
          <w:tab w:val="left" w:pos="1440"/>
          <w:tab w:val="left" w:pos="4320"/>
          <w:tab w:val="left" w:pos="4860"/>
        </w:tabs>
        <w:spacing w:line="360" w:lineRule="auto"/>
        <w:jc w:val="both"/>
      </w:pPr>
      <w:r w:rsidRPr="0017772B">
        <w:t>Near Village Surkhpur</w:t>
      </w:r>
    </w:p>
    <w:p w:rsidR="00A526E3" w:rsidRPr="0017772B" w:rsidRDefault="00A526E3" w:rsidP="00A526E3">
      <w:pPr>
        <w:tabs>
          <w:tab w:val="left" w:pos="720"/>
          <w:tab w:val="left" w:pos="1440"/>
          <w:tab w:val="left" w:pos="4320"/>
          <w:tab w:val="left" w:pos="4860"/>
        </w:tabs>
        <w:spacing w:line="360" w:lineRule="auto"/>
        <w:jc w:val="both"/>
      </w:pPr>
      <w:r w:rsidRPr="0017772B">
        <w:t>During an unexpected freshet in March 2003, an old creek was reactivated, leading to severe erosion at the downstream shank of the spur near Surkhpur. This resulted in the Surkhpur-Marala Road coming under direct impact from the river, posing a significant threat to the infrastructure and adjacent land.As an immediate remedial measure, the affected portion of the spur and road was reinforced with stone pitching. To develop a sustainable long-term solution, a model study was conducted, which recommended specific improvements to the guide wall spurs near Surkhpur and Barmala. These measures aimed to enhance the stability of the spurs, safeguard the road infrastructure, and protect nearby agricultural lands from further erosion.</w:t>
      </w:r>
    </w:p>
    <w:p w:rsidR="00A526E3" w:rsidRPr="0017772B" w:rsidRDefault="00A526E3" w:rsidP="00A526E3">
      <w:pPr>
        <w:tabs>
          <w:tab w:val="left" w:pos="720"/>
          <w:tab w:val="left" w:pos="1440"/>
          <w:tab w:val="left" w:pos="4320"/>
          <w:tab w:val="left" w:pos="4860"/>
        </w:tabs>
        <w:spacing w:line="360" w:lineRule="auto"/>
        <w:jc w:val="both"/>
      </w:pPr>
      <w:r w:rsidRPr="0017772B">
        <w:t>The Irrigation Department subsequently initiated a summary for approval from the Chief Minister of Punjab to execute the proposed works under the Annual Development Program (ADP) for the financial year 2004-2005. The proposal was approved, and the necessary construction and reinforcement works have been successfully completed.</w:t>
      </w:r>
    </w:p>
    <w:p w:rsidR="00A526E3" w:rsidRPr="0017772B" w:rsidRDefault="00A526E3" w:rsidP="00A526E3">
      <w:pPr>
        <w:pStyle w:val="BodyText"/>
        <w:spacing w:line="360" w:lineRule="auto"/>
        <w:jc w:val="both"/>
        <w:rPr>
          <w:rFonts w:ascii="Times New Roman" w:hAnsi="Times New Roman"/>
          <w:sz w:val="24"/>
          <w:szCs w:val="24"/>
        </w:rPr>
      </w:pPr>
    </w:p>
    <w:p w:rsidR="00A526E3" w:rsidRDefault="00A526E3" w:rsidP="00185D32">
      <w:pPr>
        <w:tabs>
          <w:tab w:val="left" w:pos="630"/>
          <w:tab w:val="left" w:pos="4320"/>
          <w:tab w:val="left" w:pos="5040"/>
        </w:tabs>
        <w:spacing w:line="360" w:lineRule="auto"/>
        <w:jc w:val="both"/>
        <w:rPr>
          <w:b/>
        </w:rPr>
      </w:pPr>
      <w:r w:rsidRPr="0017772B">
        <w:rPr>
          <w:b/>
        </w:rPr>
        <w:t xml:space="preserve">NO. GUIDE BANK SPURS ON RIGHT BANK OF RIVER MUNAWAR TAWI IN DISTRICT GUJRAT. </w:t>
      </w:r>
    </w:p>
    <w:p w:rsidR="00A526E3" w:rsidRPr="00003678" w:rsidRDefault="00A526E3" w:rsidP="000916A8">
      <w:pPr>
        <w:pStyle w:val="BodyText"/>
        <w:spacing w:line="360" w:lineRule="auto"/>
        <w:ind w:left="180"/>
        <w:jc w:val="both"/>
        <w:rPr>
          <w:rFonts w:ascii="Times New Roman" w:hAnsi="Times New Roman"/>
          <w:sz w:val="24"/>
          <w:szCs w:val="24"/>
        </w:rPr>
      </w:pPr>
      <w:r w:rsidRPr="001422A7">
        <w:rPr>
          <w:rFonts w:ascii="Times New Roman" w:hAnsi="Times New Roman"/>
          <w:sz w:val="24"/>
          <w:szCs w:val="24"/>
        </w:rPr>
        <w:t>A salient feature is given as under:-</w:t>
      </w:r>
    </w:p>
    <w:p w:rsidR="00A526E3" w:rsidRDefault="00A526E3" w:rsidP="000916A8">
      <w:pPr>
        <w:pStyle w:val="BodyText"/>
        <w:tabs>
          <w:tab w:val="left" w:pos="3600"/>
        </w:tabs>
        <w:ind w:left="180"/>
        <w:jc w:val="both"/>
        <w:rPr>
          <w:rFonts w:ascii="Times New Roman" w:hAnsi="Times New Roman"/>
          <w:sz w:val="24"/>
          <w:szCs w:val="24"/>
        </w:rPr>
      </w:pPr>
      <w:r w:rsidRPr="001422A7">
        <w:rPr>
          <w:rFonts w:ascii="Times New Roman" w:hAnsi="Times New Roman"/>
          <w:sz w:val="24"/>
          <w:szCs w:val="24"/>
        </w:rPr>
        <w:t>Location    =     Originate from Azad Jammu Kashmir to River Chenab</w:t>
      </w:r>
    </w:p>
    <w:p w:rsidR="00A526E3" w:rsidRDefault="00A526E3" w:rsidP="000916A8">
      <w:pPr>
        <w:pStyle w:val="BodyText"/>
        <w:tabs>
          <w:tab w:val="left" w:pos="3600"/>
        </w:tabs>
        <w:ind w:left="180"/>
        <w:jc w:val="both"/>
        <w:rPr>
          <w:rFonts w:ascii="Times New Roman" w:hAnsi="Times New Roman"/>
          <w:sz w:val="24"/>
          <w:szCs w:val="24"/>
        </w:rPr>
      </w:pPr>
    </w:p>
    <w:p w:rsidR="00920E29" w:rsidRDefault="00920E29" w:rsidP="000916A8">
      <w:pPr>
        <w:pStyle w:val="BodyText"/>
        <w:tabs>
          <w:tab w:val="left" w:pos="3600"/>
        </w:tabs>
        <w:ind w:left="180"/>
        <w:jc w:val="both"/>
        <w:rPr>
          <w:rFonts w:ascii="Times New Roman" w:hAnsi="Times New Roman"/>
          <w:b/>
          <w:bCs/>
          <w:sz w:val="24"/>
          <w:szCs w:val="24"/>
        </w:rPr>
      </w:pP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Pr>
          <w:rFonts w:ascii="Times New Roman" w:hAnsi="Times New Roman"/>
          <w:b/>
          <w:sz w:val="24"/>
          <w:szCs w:val="24"/>
        </w:rPr>
        <w:tab/>
      </w:r>
      <w:r w:rsidRPr="001422A7">
        <w:rPr>
          <w:rFonts w:ascii="Times New Roman" w:hAnsi="Times New Roman"/>
          <w:b/>
          <w:sz w:val="24"/>
          <w:szCs w:val="24"/>
        </w:rPr>
        <w:t>XEN/GRT</w:t>
      </w:r>
    </w:p>
    <w:p w:rsidR="00A526E3" w:rsidRPr="001422A7" w:rsidRDefault="00A526E3" w:rsidP="000916A8">
      <w:pPr>
        <w:pStyle w:val="BodyText"/>
        <w:tabs>
          <w:tab w:val="left" w:pos="3600"/>
        </w:tabs>
        <w:ind w:left="180"/>
        <w:jc w:val="both"/>
        <w:rPr>
          <w:rFonts w:ascii="Times New Roman" w:hAnsi="Times New Roman"/>
          <w:sz w:val="24"/>
          <w:szCs w:val="24"/>
        </w:rPr>
      </w:pPr>
      <w:r w:rsidRPr="00003678">
        <w:rPr>
          <w:rFonts w:ascii="Times New Roman" w:hAnsi="Times New Roman"/>
          <w:b/>
          <w:bCs/>
          <w:sz w:val="24"/>
          <w:szCs w:val="24"/>
        </w:rPr>
        <w:lastRenderedPageBreak/>
        <w:t>Surkhpur</w:t>
      </w:r>
      <w:r>
        <w:rPr>
          <w:rFonts w:ascii="Times New Roman" w:hAnsi="Times New Roman"/>
          <w:sz w:val="24"/>
          <w:szCs w:val="24"/>
        </w:rPr>
        <w:tab/>
      </w:r>
      <w:r w:rsidRPr="001422A7">
        <w:rPr>
          <w:rFonts w:ascii="Times New Roman" w:hAnsi="Times New Roman"/>
          <w:sz w:val="24"/>
          <w:szCs w:val="24"/>
        </w:rPr>
        <w:t>Length = 1777’</w:t>
      </w:r>
    </w:p>
    <w:p w:rsidR="00A526E3" w:rsidRPr="001422A7" w:rsidRDefault="00A526E3" w:rsidP="00C56C7B">
      <w:pPr>
        <w:pStyle w:val="BodyText"/>
        <w:ind w:left="2880" w:firstLine="720"/>
        <w:jc w:val="both"/>
        <w:rPr>
          <w:rFonts w:ascii="Times New Roman" w:hAnsi="Times New Roman"/>
          <w:sz w:val="24"/>
          <w:szCs w:val="24"/>
        </w:rPr>
      </w:pPr>
      <w:r w:rsidRPr="001422A7">
        <w:rPr>
          <w:rFonts w:ascii="Times New Roman" w:hAnsi="Times New Roman"/>
          <w:sz w:val="24"/>
          <w:szCs w:val="24"/>
        </w:rPr>
        <w:t>Side slopes = 2:1 either Side</w:t>
      </w:r>
    </w:p>
    <w:p w:rsidR="00A526E3" w:rsidRPr="001422A7" w:rsidRDefault="00A526E3" w:rsidP="000916A8">
      <w:pPr>
        <w:pStyle w:val="BodyText"/>
        <w:ind w:left="3060"/>
        <w:jc w:val="both"/>
        <w:rPr>
          <w:rFonts w:ascii="Times New Roman" w:hAnsi="Times New Roman"/>
          <w:sz w:val="24"/>
          <w:szCs w:val="24"/>
        </w:rPr>
      </w:pPr>
      <w:r w:rsidRPr="001422A7">
        <w:rPr>
          <w:rFonts w:ascii="Times New Roman" w:hAnsi="Times New Roman"/>
          <w:sz w:val="24"/>
          <w:szCs w:val="24"/>
        </w:rPr>
        <w:tab/>
        <w:t>Top width=20ft.</w:t>
      </w:r>
    </w:p>
    <w:p w:rsidR="00A526E3" w:rsidRPr="001422A7" w:rsidRDefault="00A526E3" w:rsidP="000916A8">
      <w:pPr>
        <w:pStyle w:val="BodyText"/>
        <w:ind w:left="3060"/>
        <w:jc w:val="both"/>
        <w:rPr>
          <w:rFonts w:ascii="Times New Roman" w:hAnsi="Times New Roman"/>
          <w:sz w:val="24"/>
          <w:szCs w:val="24"/>
        </w:rPr>
      </w:pPr>
    </w:p>
    <w:p w:rsidR="00A526E3" w:rsidRPr="001422A7" w:rsidRDefault="00A526E3" w:rsidP="000916A8">
      <w:pPr>
        <w:pStyle w:val="BodyText"/>
        <w:tabs>
          <w:tab w:val="left" w:pos="1800"/>
          <w:tab w:val="left" w:pos="2520"/>
          <w:tab w:val="left" w:pos="3600"/>
          <w:tab w:val="left" w:pos="4500"/>
        </w:tabs>
        <w:ind w:left="3780" w:hanging="3600"/>
        <w:jc w:val="both"/>
        <w:rPr>
          <w:rFonts w:ascii="Times New Roman" w:hAnsi="Times New Roman"/>
          <w:sz w:val="24"/>
          <w:szCs w:val="24"/>
        </w:rPr>
      </w:pPr>
      <w:r w:rsidRPr="00003678">
        <w:rPr>
          <w:rFonts w:ascii="Times New Roman" w:hAnsi="Times New Roman"/>
          <w:b/>
          <w:bCs/>
          <w:sz w:val="24"/>
          <w:szCs w:val="24"/>
        </w:rPr>
        <w:t>Barmala</w:t>
      </w:r>
      <w:r w:rsidRPr="001422A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22A7">
        <w:rPr>
          <w:rFonts w:ascii="Times New Roman" w:hAnsi="Times New Roman"/>
          <w:sz w:val="24"/>
          <w:szCs w:val="24"/>
        </w:rPr>
        <w:t>Length = 1666’</w:t>
      </w:r>
      <w:r w:rsidRPr="001422A7">
        <w:rPr>
          <w:rFonts w:ascii="Times New Roman" w:hAnsi="Times New Roman"/>
          <w:sz w:val="24"/>
          <w:szCs w:val="24"/>
        </w:rPr>
        <w:tab/>
        <w:t xml:space="preserve">                                                                          Side slopes = 2:1 either Side</w:t>
      </w:r>
    </w:p>
    <w:p w:rsidR="00A526E3" w:rsidRPr="001422A7" w:rsidRDefault="00A526E3" w:rsidP="000916A8">
      <w:pPr>
        <w:pStyle w:val="BodyText"/>
        <w:tabs>
          <w:tab w:val="left" w:pos="1800"/>
          <w:tab w:val="left" w:pos="2520"/>
          <w:tab w:val="left" w:pos="3600"/>
          <w:tab w:val="left" w:pos="4500"/>
        </w:tabs>
        <w:ind w:left="4680" w:hanging="3240"/>
        <w:jc w:val="both"/>
        <w:rPr>
          <w:rFonts w:ascii="Times New Roman" w:hAnsi="Times New Roman"/>
          <w:sz w:val="24"/>
          <w:szCs w:val="24"/>
        </w:rPr>
      </w:pPr>
      <w:r w:rsidRPr="001422A7">
        <w:rPr>
          <w:rFonts w:ascii="Times New Roman" w:hAnsi="Times New Roman"/>
          <w:sz w:val="24"/>
          <w:szCs w:val="24"/>
        </w:rPr>
        <w:tab/>
      </w:r>
      <w:r w:rsidRPr="001422A7">
        <w:rPr>
          <w:rFonts w:ascii="Times New Roman" w:hAnsi="Times New Roman"/>
          <w:sz w:val="24"/>
          <w:szCs w:val="24"/>
        </w:rPr>
        <w:tab/>
      </w:r>
      <w:r w:rsidRPr="001422A7">
        <w:rPr>
          <w:rFonts w:ascii="Times New Roman" w:hAnsi="Times New Roman"/>
          <w:sz w:val="24"/>
          <w:szCs w:val="24"/>
        </w:rPr>
        <w:tab/>
        <w:t>Top width=20ft.</w:t>
      </w:r>
    </w:p>
    <w:p w:rsidR="00A526E3" w:rsidRPr="001422A7" w:rsidRDefault="00A526E3" w:rsidP="000916A8">
      <w:pPr>
        <w:pStyle w:val="BodyText"/>
        <w:ind w:left="3060"/>
        <w:jc w:val="both"/>
        <w:rPr>
          <w:rFonts w:ascii="Times New Roman" w:hAnsi="Times New Roman"/>
          <w:sz w:val="24"/>
          <w:szCs w:val="24"/>
        </w:rPr>
      </w:pPr>
    </w:p>
    <w:p w:rsidR="00A526E3" w:rsidRPr="001422A7" w:rsidRDefault="00A526E3" w:rsidP="000916A8">
      <w:pPr>
        <w:pStyle w:val="BodyText"/>
        <w:tabs>
          <w:tab w:val="left" w:pos="1800"/>
          <w:tab w:val="left" w:pos="2520"/>
          <w:tab w:val="left" w:pos="3600"/>
          <w:tab w:val="left" w:pos="4500"/>
        </w:tabs>
        <w:ind w:left="3780" w:hanging="3600"/>
        <w:jc w:val="both"/>
        <w:rPr>
          <w:rFonts w:ascii="Times New Roman" w:hAnsi="Times New Roman"/>
          <w:sz w:val="24"/>
          <w:szCs w:val="24"/>
        </w:rPr>
      </w:pPr>
      <w:r w:rsidRPr="00003678">
        <w:rPr>
          <w:rFonts w:ascii="Times New Roman" w:hAnsi="Times New Roman"/>
          <w:b/>
          <w:bCs/>
          <w:sz w:val="24"/>
          <w:szCs w:val="24"/>
        </w:rPr>
        <w:t>Chak lashkri</w:t>
      </w:r>
      <w:r w:rsidRPr="001422A7">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422A7">
        <w:rPr>
          <w:rFonts w:ascii="Times New Roman" w:hAnsi="Times New Roman"/>
          <w:sz w:val="24"/>
          <w:szCs w:val="24"/>
        </w:rPr>
        <w:t>Length = 1277’</w:t>
      </w:r>
      <w:r w:rsidRPr="001422A7">
        <w:rPr>
          <w:rFonts w:ascii="Times New Roman" w:hAnsi="Times New Roman"/>
          <w:sz w:val="24"/>
          <w:szCs w:val="24"/>
        </w:rPr>
        <w:tab/>
        <w:t xml:space="preserve">                                                                          Side slopes = 2:1 either Side</w:t>
      </w:r>
    </w:p>
    <w:p w:rsidR="00A526E3" w:rsidRPr="001422A7" w:rsidRDefault="00A526E3" w:rsidP="000916A8">
      <w:pPr>
        <w:pStyle w:val="BodyText"/>
        <w:tabs>
          <w:tab w:val="left" w:pos="1800"/>
          <w:tab w:val="left" w:pos="2520"/>
          <w:tab w:val="left" w:pos="3600"/>
          <w:tab w:val="left" w:pos="4500"/>
        </w:tabs>
        <w:ind w:left="4680" w:hanging="3240"/>
        <w:jc w:val="both"/>
        <w:rPr>
          <w:rFonts w:ascii="Times New Roman" w:hAnsi="Times New Roman"/>
          <w:sz w:val="24"/>
          <w:szCs w:val="24"/>
        </w:rPr>
      </w:pPr>
      <w:r w:rsidRPr="001422A7">
        <w:rPr>
          <w:rFonts w:ascii="Times New Roman" w:hAnsi="Times New Roman"/>
          <w:sz w:val="24"/>
          <w:szCs w:val="24"/>
        </w:rPr>
        <w:tab/>
      </w:r>
      <w:r w:rsidRPr="001422A7">
        <w:rPr>
          <w:rFonts w:ascii="Times New Roman" w:hAnsi="Times New Roman"/>
          <w:sz w:val="24"/>
          <w:szCs w:val="24"/>
        </w:rPr>
        <w:tab/>
      </w:r>
      <w:r w:rsidRPr="001422A7">
        <w:rPr>
          <w:rFonts w:ascii="Times New Roman" w:hAnsi="Times New Roman"/>
          <w:sz w:val="24"/>
          <w:szCs w:val="24"/>
        </w:rPr>
        <w:tab/>
        <w:t>Top width=20ft.</w:t>
      </w:r>
    </w:p>
    <w:p w:rsidR="00A526E3" w:rsidRDefault="00A526E3" w:rsidP="00261E86">
      <w:pPr>
        <w:spacing w:line="360" w:lineRule="auto"/>
        <w:jc w:val="both"/>
        <w:rPr>
          <w:b/>
          <w:u w:val="single"/>
        </w:rPr>
      </w:pPr>
    </w:p>
    <w:p w:rsidR="00704645" w:rsidRPr="00185D32" w:rsidRDefault="00261E86" w:rsidP="00261E86">
      <w:pPr>
        <w:spacing w:line="360" w:lineRule="auto"/>
        <w:jc w:val="both"/>
        <w:rPr>
          <w:b/>
        </w:rPr>
      </w:pPr>
      <w:r w:rsidRPr="00185D32">
        <w:rPr>
          <w:b/>
        </w:rPr>
        <w:t>2.1</w:t>
      </w:r>
      <w:r w:rsidR="00270DCE" w:rsidRPr="00185D32">
        <w:rPr>
          <w:b/>
        </w:rPr>
        <w:t>.</w:t>
      </w:r>
      <w:r w:rsidR="00AD0ED2" w:rsidRPr="00185D32">
        <w:rPr>
          <w:b/>
        </w:rPr>
        <w:t>3</w:t>
      </w:r>
      <w:r w:rsidR="00270DCE" w:rsidRPr="00185D32">
        <w:rPr>
          <w:b/>
        </w:rPr>
        <w:tab/>
      </w:r>
      <w:r w:rsidR="00704645" w:rsidRPr="00185D32">
        <w:rPr>
          <w:b/>
        </w:rPr>
        <w:t>BHIMBER NALLAH</w:t>
      </w:r>
    </w:p>
    <w:p w:rsidR="003E38D6" w:rsidRPr="00AD0ED2" w:rsidRDefault="003E38D6" w:rsidP="00AD0ED2">
      <w:pPr>
        <w:spacing w:before="120" w:line="360" w:lineRule="auto"/>
        <w:jc w:val="both"/>
        <w:rPr>
          <w:bCs/>
        </w:rPr>
      </w:pPr>
      <w:r w:rsidRPr="003E38D6">
        <w:rPr>
          <w:bCs/>
        </w:rPr>
        <w:t>Bhimber Nallah is a non-perennial hill torrent originating from the hills of Jammu &amp; Kashmir, with a catchment area of approximately 415 square miles. It flows downstream and outfalls into the Chenab River from its right bank, just upstream of Khanki Headworks. Due to its steep gradient, the nallah generates high-velocity flash floods, posing a serious threat to the plains of District Gujrat. During the 1988 flood season, a peak discharge of 78,000 cusecs was recorded, highlighting the destructive potential of this watercourse. The average annual rainfall in its catchment ranges between 26 and 38 inches, significantly influencing flood events. Several important towns and critical infrastructure, including Lalamusa, RattowalSyedan, Grand Trunk (GT) Road, Railway Line, and High-Tension (HT) Transmission Lines, lie within its flood-prone zone. To mitigate flood risks and safeguard these areas, the Lalamusa Flood Bund has been constructed along the right bank of Bhimber Nallah, serving as a vital flood protection barrier to prevent potential devastation.</w:t>
      </w:r>
    </w:p>
    <w:p w:rsidR="00704645" w:rsidRPr="00185D32" w:rsidRDefault="00704645" w:rsidP="00204BC8">
      <w:pPr>
        <w:pStyle w:val="ListParagraph"/>
        <w:numPr>
          <w:ilvl w:val="0"/>
          <w:numId w:val="12"/>
        </w:numPr>
        <w:tabs>
          <w:tab w:val="left" w:pos="270"/>
        </w:tabs>
        <w:spacing w:line="360" w:lineRule="auto"/>
        <w:ind w:left="450" w:hanging="270"/>
        <w:jc w:val="both"/>
        <w:rPr>
          <w:b/>
        </w:rPr>
      </w:pPr>
      <w:r w:rsidRPr="00185D32">
        <w:rPr>
          <w:b/>
        </w:rPr>
        <w:t>LALAMUSA FLOOD BUND</w:t>
      </w:r>
    </w:p>
    <w:p w:rsidR="00704645" w:rsidRPr="000E33D3" w:rsidRDefault="00270DCE" w:rsidP="000916A8">
      <w:pPr>
        <w:spacing w:line="360" w:lineRule="auto"/>
        <w:ind w:left="180"/>
        <w:jc w:val="both"/>
        <w:rPr>
          <w:bCs/>
        </w:rPr>
      </w:pPr>
      <w:r w:rsidRPr="00270DCE">
        <w:rPr>
          <w:bCs/>
        </w:rPr>
        <w:t xml:space="preserve">Lalamusa flood bund was constructed along the right bank of Bhimber Nullah </w:t>
      </w:r>
      <w:r w:rsidRPr="00270DCE">
        <w:t>from kharian-Jalalpur Jattan Defence road to G.T road bridge (Rehmania bridge) near Gujrat city District Gujrat.</w:t>
      </w:r>
      <w:r w:rsidRPr="001422A7">
        <w:t>A series of 33 No. stone sloping spur have been constructed on Lalamusa Flood Bund for its protection against erosion and to keep the active current sufficiently away from the main bund</w:t>
      </w:r>
      <w:r w:rsidR="007B2434">
        <w:t xml:space="preserve"> which are shown in </w:t>
      </w:r>
      <w:r w:rsidR="00F44766">
        <w:t>table</w:t>
      </w:r>
      <w:r w:rsidR="007B2434">
        <w:t xml:space="preserve"> 0</w:t>
      </w:r>
      <w:r w:rsidR="00F44766">
        <w:t>2</w:t>
      </w:r>
      <w:r>
        <w:t>.</w:t>
      </w:r>
      <w:r w:rsidR="00704645" w:rsidRPr="001422A7">
        <w:t>Data of Lalamusa flood bund is as unde</w:t>
      </w:r>
      <w:r w:rsidR="000E33D3">
        <w:t>r in table 01.</w:t>
      </w:r>
    </w:p>
    <w:p w:rsidR="00110D6A" w:rsidRPr="00DA6449" w:rsidRDefault="00110D6A" w:rsidP="00110D6A">
      <w:pPr>
        <w:pStyle w:val="Caption"/>
        <w:keepNext/>
        <w:jc w:val="center"/>
        <w:rPr>
          <w:color w:val="000000" w:themeColor="text1"/>
          <w:sz w:val="22"/>
          <w:szCs w:val="22"/>
        </w:rPr>
      </w:pPr>
      <w:r w:rsidRPr="00DA6449">
        <w:rPr>
          <w:color w:val="000000" w:themeColor="text1"/>
          <w:sz w:val="22"/>
          <w:szCs w:val="22"/>
        </w:rPr>
        <w:t xml:space="preserve">Table </w:t>
      </w:r>
      <w:r w:rsidR="006C5A95" w:rsidRPr="00DA6449">
        <w:rPr>
          <w:color w:val="000000" w:themeColor="text1"/>
          <w:sz w:val="22"/>
          <w:szCs w:val="22"/>
        </w:rPr>
        <w:fldChar w:fldCharType="begin"/>
      </w:r>
      <w:r w:rsidRPr="00DA6449">
        <w:rPr>
          <w:color w:val="000000" w:themeColor="text1"/>
          <w:sz w:val="22"/>
          <w:szCs w:val="22"/>
        </w:rPr>
        <w:instrText xml:space="preserve"> SEQ Table \* ARABIC </w:instrText>
      </w:r>
      <w:r w:rsidR="006C5A95" w:rsidRPr="00DA6449">
        <w:rPr>
          <w:color w:val="000000" w:themeColor="text1"/>
          <w:sz w:val="22"/>
          <w:szCs w:val="22"/>
        </w:rPr>
        <w:fldChar w:fldCharType="separate"/>
      </w:r>
      <w:r w:rsidR="00954E01">
        <w:rPr>
          <w:noProof/>
          <w:color w:val="000000" w:themeColor="text1"/>
          <w:sz w:val="22"/>
          <w:szCs w:val="22"/>
        </w:rPr>
        <w:t>1</w:t>
      </w:r>
      <w:r w:rsidR="006C5A95" w:rsidRPr="00DA6449">
        <w:rPr>
          <w:color w:val="000000" w:themeColor="text1"/>
          <w:sz w:val="22"/>
          <w:szCs w:val="22"/>
        </w:rPr>
        <w:fldChar w:fldCharType="end"/>
      </w:r>
      <w:r w:rsidRPr="00DA6449">
        <w:rPr>
          <w:color w:val="000000" w:themeColor="text1"/>
          <w:sz w:val="22"/>
          <w:szCs w:val="22"/>
        </w:rPr>
        <w:t>: Salient features of Lalamusa flood bund.</w:t>
      </w:r>
    </w:p>
    <w:tbl>
      <w:tblPr>
        <w:tblStyle w:val="TableGrid"/>
        <w:tblW w:w="8190" w:type="dxa"/>
        <w:tblInd w:w="265" w:type="dxa"/>
        <w:tblLook w:val="04A0"/>
      </w:tblPr>
      <w:tblGrid>
        <w:gridCol w:w="1530"/>
        <w:gridCol w:w="1710"/>
        <w:gridCol w:w="4950"/>
      </w:tblGrid>
      <w:tr w:rsidR="000E33D3" w:rsidRPr="00C0378E" w:rsidTr="000916A8">
        <w:tc>
          <w:tcPr>
            <w:tcW w:w="1530" w:type="dxa"/>
          </w:tcPr>
          <w:p w:rsidR="000E33D3" w:rsidRPr="00C0378E" w:rsidRDefault="000E33D3" w:rsidP="000E33D3">
            <w:pPr>
              <w:jc w:val="center"/>
              <w:rPr>
                <w:b/>
                <w:bCs/>
                <w:sz w:val="20"/>
                <w:szCs w:val="20"/>
              </w:rPr>
            </w:pPr>
            <w:r w:rsidRPr="00C0378E">
              <w:rPr>
                <w:b/>
                <w:bCs/>
                <w:sz w:val="20"/>
                <w:szCs w:val="20"/>
              </w:rPr>
              <w:t>Sr. No.</w:t>
            </w:r>
          </w:p>
        </w:tc>
        <w:tc>
          <w:tcPr>
            <w:tcW w:w="1710" w:type="dxa"/>
          </w:tcPr>
          <w:p w:rsidR="000E33D3" w:rsidRPr="00C0378E" w:rsidRDefault="000E33D3" w:rsidP="000E33D3">
            <w:pPr>
              <w:jc w:val="center"/>
              <w:rPr>
                <w:b/>
                <w:bCs/>
                <w:sz w:val="20"/>
                <w:szCs w:val="20"/>
              </w:rPr>
            </w:pPr>
            <w:r w:rsidRPr="00C0378E">
              <w:rPr>
                <w:b/>
                <w:bCs/>
                <w:sz w:val="20"/>
                <w:szCs w:val="20"/>
              </w:rPr>
              <w:t>Description</w:t>
            </w:r>
          </w:p>
        </w:tc>
        <w:tc>
          <w:tcPr>
            <w:tcW w:w="4950" w:type="dxa"/>
          </w:tcPr>
          <w:p w:rsidR="000E33D3" w:rsidRPr="00C0378E" w:rsidRDefault="000E33D3" w:rsidP="000E33D3">
            <w:pPr>
              <w:jc w:val="center"/>
              <w:rPr>
                <w:b/>
                <w:bCs/>
                <w:sz w:val="20"/>
                <w:szCs w:val="20"/>
              </w:rPr>
            </w:pPr>
            <w:r w:rsidRPr="00C0378E">
              <w:rPr>
                <w:b/>
                <w:bCs/>
                <w:sz w:val="20"/>
                <w:szCs w:val="20"/>
              </w:rPr>
              <w:t>Data</w:t>
            </w:r>
          </w:p>
        </w:tc>
      </w:tr>
      <w:tr w:rsidR="000E33D3" w:rsidRPr="00C0378E" w:rsidTr="000916A8">
        <w:tc>
          <w:tcPr>
            <w:tcW w:w="1530" w:type="dxa"/>
          </w:tcPr>
          <w:p w:rsidR="000E33D3" w:rsidRPr="00C0378E" w:rsidRDefault="000E33D3" w:rsidP="000E33D3">
            <w:pPr>
              <w:jc w:val="center"/>
              <w:rPr>
                <w:sz w:val="20"/>
                <w:szCs w:val="20"/>
              </w:rPr>
            </w:pPr>
            <w:r w:rsidRPr="00C0378E">
              <w:rPr>
                <w:sz w:val="20"/>
                <w:szCs w:val="20"/>
              </w:rPr>
              <w:t>1</w:t>
            </w:r>
          </w:p>
        </w:tc>
        <w:tc>
          <w:tcPr>
            <w:tcW w:w="1710" w:type="dxa"/>
          </w:tcPr>
          <w:p w:rsidR="000E33D3" w:rsidRPr="00C0378E" w:rsidRDefault="000E33D3" w:rsidP="000E33D3">
            <w:pPr>
              <w:rPr>
                <w:sz w:val="20"/>
                <w:szCs w:val="20"/>
              </w:rPr>
            </w:pPr>
            <w:r w:rsidRPr="00C0378E">
              <w:rPr>
                <w:sz w:val="20"/>
                <w:szCs w:val="20"/>
              </w:rPr>
              <w:t>Length</w:t>
            </w:r>
          </w:p>
        </w:tc>
        <w:tc>
          <w:tcPr>
            <w:tcW w:w="4950" w:type="dxa"/>
          </w:tcPr>
          <w:p w:rsidR="000E33D3" w:rsidRPr="00C0378E" w:rsidRDefault="000E33D3" w:rsidP="000E33D3">
            <w:pPr>
              <w:jc w:val="center"/>
              <w:rPr>
                <w:sz w:val="20"/>
                <w:szCs w:val="20"/>
              </w:rPr>
            </w:pPr>
            <w:r w:rsidRPr="00C0378E">
              <w:rPr>
                <w:sz w:val="20"/>
                <w:szCs w:val="20"/>
              </w:rPr>
              <w:t>RD 0-81270 (16.25 miles)</w:t>
            </w:r>
          </w:p>
        </w:tc>
      </w:tr>
      <w:tr w:rsidR="000E33D3" w:rsidRPr="00C0378E" w:rsidTr="000916A8">
        <w:tc>
          <w:tcPr>
            <w:tcW w:w="1530" w:type="dxa"/>
          </w:tcPr>
          <w:p w:rsidR="000E33D3" w:rsidRPr="00C0378E" w:rsidRDefault="000E33D3" w:rsidP="000E33D3">
            <w:pPr>
              <w:jc w:val="center"/>
              <w:rPr>
                <w:sz w:val="20"/>
                <w:szCs w:val="20"/>
              </w:rPr>
            </w:pPr>
            <w:r w:rsidRPr="00C0378E">
              <w:rPr>
                <w:sz w:val="20"/>
                <w:szCs w:val="20"/>
              </w:rPr>
              <w:t>2</w:t>
            </w:r>
          </w:p>
        </w:tc>
        <w:tc>
          <w:tcPr>
            <w:tcW w:w="1710" w:type="dxa"/>
          </w:tcPr>
          <w:p w:rsidR="000E33D3" w:rsidRPr="00C0378E" w:rsidRDefault="000E33D3" w:rsidP="000E33D3">
            <w:pPr>
              <w:rPr>
                <w:sz w:val="20"/>
                <w:szCs w:val="20"/>
              </w:rPr>
            </w:pPr>
            <w:r w:rsidRPr="00C0378E">
              <w:rPr>
                <w:sz w:val="20"/>
                <w:szCs w:val="20"/>
              </w:rPr>
              <w:t>Location</w:t>
            </w:r>
          </w:p>
        </w:tc>
        <w:tc>
          <w:tcPr>
            <w:tcW w:w="4950" w:type="dxa"/>
          </w:tcPr>
          <w:p w:rsidR="000E33D3" w:rsidRPr="00C0378E" w:rsidRDefault="000E33D3" w:rsidP="000E33D3">
            <w:pPr>
              <w:jc w:val="both"/>
              <w:rPr>
                <w:sz w:val="20"/>
                <w:szCs w:val="20"/>
              </w:rPr>
            </w:pPr>
            <w:r w:rsidRPr="00C0378E">
              <w:rPr>
                <w:sz w:val="20"/>
                <w:szCs w:val="20"/>
              </w:rPr>
              <w:t>Along right bank Bhimber Nallah from kharian-Jalalpur Jattan Defence road to G.T road bridge (Rehmania bridge) near Gujrat city District Gujrat.</w:t>
            </w:r>
          </w:p>
        </w:tc>
      </w:tr>
      <w:tr w:rsidR="000E33D3" w:rsidRPr="00C0378E" w:rsidTr="000916A8">
        <w:tc>
          <w:tcPr>
            <w:tcW w:w="1530" w:type="dxa"/>
          </w:tcPr>
          <w:p w:rsidR="000E33D3" w:rsidRPr="00C0378E" w:rsidRDefault="000E33D3" w:rsidP="000E33D3">
            <w:pPr>
              <w:jc w:val="center"/>
              <w:rPr>
                <w:sz w:val="20"/>
                <w:szCs w:val="20"/>
              </w:rPr>
            </w:pPr>
            <w:r w:rsidRPr="00C0378E">
              <w:rPr>
                <w:sz w:val="20"/>
                <w:szCs w:val="20"/>
              </w:rPr>
              <w:lastRenderedPageBreak/>
              <w:t>3</w:t>
            </w:r>
          </w:p>
        </w:tc>
        <w:tc>
          <w:tcPr>
            <w:tcW w:w="1710" w:type="dxa"/>
          </w:tcPr>
          <w:p w:rsidR="000E33D3" w:rsidRPr="00C0378E" w:rsidRDefault="000E33D3" w:rsidP="000E33D3">
            <w:pPr>
              <w:rPr>
                <w:sz w:val="20"/>
                <w:szCs w:val="20"/>
              </w:rPr>
            </w:pPr>
            <w:r w:rsidRPr="00C0378E">
              <w:rPr>
                <w:sz w:val="20"/>
                <w:szCs w:val="20"/>
              </w:rPr>
              <w:t>Side slopes</w:t>
            </w:r>
          </w:p>
        </w:tc>
        <w:tc>
          <w:tcPr>
            <w:tcW w:w="4950" w:type="dxa"/>
          </w:tcPr>
          <w:p w:rsidR="000E33D3" w:rsidRPr="00C0378E" w:rsidRDefault="000E33D3" w:rsidP="000E33D3">
            <w:pPr>
              <w:jc w:val="center"/>
              <w:rPr>
                <w:sz w:val="20"/>
                <w:szCs w:val="20"/>
              </w:rPr>
            </w:pPr>
            <w:r w:rsidRPr="00C0378E">
              <w:rPr>
                <w:sz w:val="20"/>
                <w:szCs w:val="20"/>
              </w:rPr>
              <w:t>3:1 on inner side = 2:1 outer side</w:t>
            </w:r>
          </w:p>
        </w:tc>
      </w:tr>
      <w:tr w:rsidR="000E33D3" w:rsidRPr="00C0378E" w:rsidTr="000916A8">
        <w:tc>
          <w:tcPr>
            <w:tcW w:w="1530" w:type="dxa"/>
          </w:tcPr>
          <w:p w:rsidR="000E33D3" w:rsidRPr="00C0378E" w:rsidRDefault="000E33D3" w:rsidP="000E33D3">
            <w:pPr>
              <w:jc w:val="center"/>
              <w:rPr>
                <w:sz w:val="20"/>
                <w:szCs w:val="20"/>
              </w:rPr>
            </w:pPr>
            <w:r w:rsidRPr="00C0378E">
              <w:rPr>
                <w:sz w:val="20"/>
                <w:szCs w:val="20"/>
              </w:rPr>
              <w:t>4</w:t>
            </w:r>
          </w:p>
        </w:tc>
        <w:tc>
          <w:tcPr>
            <w:tcW w:w="1710" w:type="dxa"/>
          </w:tcPr>
          <w:p w:rsidR="000E33D3" w:rsidRPr="00C0378E" w:rsidRDefault="000E33D3" w:rsidP="000E33D3">
            <w:pPr>
              <w:rPr>
                <w:sz w:val="20"/>
                <w:szCs w:val="20"/>
              </w:rPr>
            </w:pPr>
            <w:r w:rsidRPr="00C0378E">
              <w:rPr>
                <w:sz w:val="20"/>
                <w:szCs w:val="20"/>
              </w:rPr>
              <w:t>Top width</w:t>
            </w:r>
          </w:p>
        </w:tc>
        <w:tc>
          <w:tcPr>
            <w:tcW w:w="4950" w:type="dxa"/>
          </w:tcPr>
          <w:p w:rsidR="000E33D3" w:rsidRPr="00C0378E" w:rsidRDefault="000E33D3" w:rsidP="000E33D3">
            <w:pPr>
              <w:jc w:val="center"/>
              <w:rPr>
                <w:sz w:val="20"/>
                <w:szCs w:val="20"/>
              </w:rPr>
            </w:pPr>
            <w:r w:rsidRPr="00C0378E">
              <w:rPr>
                <w:sz w:val="20"/>
                <w:szCs w:val="20"/>
              </w:rPr>
              <w:t>20’</w:t>
            </w:r>
          </w:p>
        </w:tc>
      </w:tr>
      <w:tr w:rsidR="000E33D3" w:rsidRPr="00C0378E" w:rsidTr="000916A8">
        <w:tc>
          <w:tcPr>
            <w:tcW w:w="1530" w:type="dxa"/>
          </w:tcPr>
          <w:p w:rsidR="000E33D3" w:rsidRPr="00C0378E" w:rsidRDefault="000E33D3" w:rsidP="000E33D3">
            <w:pPr>
              <w:jc w:val="center"/>
              <w:rPr>
                <w:sz w:val="20"/>
                <w:szCs w:val="20"/>
              </w:rPr>
            </w:pPr>
            <w:r w:rsidRPr="00C0378E">
              <w:rPr>
                <w:sz w:val="20"/>
                <w:szCs w:val="20"/>
              </w:rPr>
              <w:t>5</w:t>
            </w:r>
          </w:p>
        </w:tc>
        <w:tc>
          <w:tcPr>
            <w:tcW w:w="1710" w:type="dxa"/>
          </w:tcPr>
          <w:p w:rsidR="000E33D3" w:rsidRPr="00C0378E" w:rsidRDefault="000E33D3" w:rsidP="000E33D3">
            <w:pPr>
              <w:rPr>
                <w:sz w:val="20"/>
                <w:szCs w:val="20"/>
              </w:rPr>
            </w:pPr>
            <w:r w:rsidRPr="00C0378E">
              <w:rPr>
                <w:sz w:val="20"/>
                <w:szCs w:val="20"/>
              </w:rPr>
              <w:t>Free board</w:t>
            </w:r>
            <w:r w:rsidRPr="00C0378E">
              <w:rPr>
                <w:sz w:val="20"/>
                <w:szCs w:val="20"/>
              </w:rPr>
              <w:tab/>
            </w:r>
          </w:p>
        </w:tc>
        <w:tc>
          <w:tcPr>
            <w:tcW w:w="4950" w:type="dxa"/>
          </w:tcPr>
          <w:p w:rsidR="000E33D3" w:rsidRPr="00C0378E" w:rsidRDefault="000E33D3" w:rsidP="000E33D3">
            <w:pPr>
              <w:jc w:val="center"/>
              <w:rPr>
                <w:sz w:val="20"/>
                <w:szCs w:val="20"/>
              </w:rPr>
            </w:pPr>
            <w:r w:rsidRPr="00C0378E">
              <w:rPr>
                <w:sz w:val="20"/>
                <w:szCs w:val="20"/>
              </w:rPr>
              <w:t>5’ above HFL of 1992</w:t>
            </w:r>
          </w:p>
        </w:tc>
      </w:tr>
    </w:tbl>
    <w:p w:rsidR="00EA6D32" w:rsidRDefault="00EA6D32" w:rsidP="00C76CE3">
      <w:pPr>
        <w:pStyle w:val="Caption"/>
        <w:keepNext/>
        <w:jc w:val="center"/>
        <w:rPr>
          <w:color w:val="auto"/>
          <w:sz w:val="22"/>
          <w:szCs w:val="22"/>
        </w:rPr>
      </w:pPr>
    </w:p>
    <w:p w:rsidR="00110D6A" w:rsidRPr="00C76CE3" w:rsidRDefault="00110D6A" w:rsidP="00C76CE3">
      <w:pPr>
        <w:pStyle w:val="Caption"/>
        <w:keepNext/>
        <w:jc w:val="center"/>
        <w:rPr>
          <w:color w:val="auto"/>
          <w:sz w:val="22"/>
          <w:szCs w:val="22"/>
        </w:rPr>
      </w:pPr>
      <w:r w:rsidRPr="00C76CE3">
        <w:rPr>
          <w:color w:val="auto"/>
          <w:sz w:val="22"/>
          <w:szCs w:val="22"/>
        </w:rPr>
        <w:t xml:space="preserve">Table </w:t>
      </w:r>
      <w:r w:rsidR="006C5A95" w:rsidRPr="00C76CE3">
        <w:rPr>
          <w:color w:val="auto"/>
          <w:sz w:val="22"/>
          <w:szCs w:val="22"/>
        </w:rPr>
        <w:fldChar w:fldCharType="begin"/>
      </w:r>
      <w:r w:rsidRPr="00C76CE3">
        <w:rPr>
          <w:color w:val="auto"/>
          <w:sz w:val="22"/>
          <w:szCs w:val="22"/>
        </w:rPr>
        <w:instrText xml:space="preserve"> SEQ Table \* ARABIC </w:instrText>
      </w:r>
      <w:r w:rsidR="006C5A95" w:rsidRPr="00C76CE3">
        <w:rPr>
          <w:color w:val="auto"/>
          <w:sz w:val="22"/>
          <w:szCs w:val="22"/>
        </w:rPr>
        <w:fldChar w:fldCharType="separate"/>
      </w:r>
      <w:r w:rsidR="00954E01">
        <w:rPr>
          <w:noProof/>
          <w:color w:val="auto"/>
          <w:sz w:val="22"/>
          <w:szCs w:val="22"/>
        </w:rPr>
        <w:t>2</w:t>
      </w:r>
      <w:r w:rsidR="006C5A95" w:rsidRPr="00C76CE3">
        <w:rPr>
          <w:color w:val="auto"/>
          <w:sz w:val="22"/>
          <w:szCs w:val="22"/>
        </w:rPr>
        <w:fldChar w:fldCharType="end"/>
      </w:r>
      <w:r w:rsidRPr="00C76CE3">
        <w:rPr>
          <w:color w:val="auto"/>
          <w:sz w:val="22"/>
          <w:szCs w:val="22"/>
        </w:rPr>
        <w:t>:</w:t>
      </w:r>
      <w:r w:rsidR="00C76CE3" w:rsidRPr="00C76CE3">
        <w:rPr>
          <w:color w:val="auto"/>
          <w:sz w:val="22"/>
          <w:szCs w:val="22"/>
        </w:rPr>
        <w:t xml:space="preserve"> details of Spur at Lalamusa flood bund</w:t>
      </w:r>
    </w:p>
    <w:tbl>
      <w:tblPr>
        <w:tblW w:w="8190" w:type="dxa"/>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60"/>
        <w:gridCol w:w="1980"/>
        <w:gridCol w:w="1800"/>
        <w:gridCol w:w="2250"/>
      </w:tblGrid>
      <w:tr w:rsidR="00704645" w:rsidRPr="00C0378E" w:rsidTr="000916A8">
        <w:trPr>
          <w:trHeight w:val="432"/>
        </w:trPr>
        <w:tc>
          <w:tcPr>
            <w:tcW w:w="2160" w:type="dxa"/>
            <w:vAlign w:val="center"/>
          </w:tcPr>
          <w:p w:rsidR="00704645" w:rsidRPr="00C0378E" w:rsidRDefault="00704645" w:rsidP="00D24B0A">
            <w:pPr>
              <w:jc w:val="center"/>
              <w:rPr>
                <w:b/>
                <w:sz w:val="20"/>
                <w:szCs w:val="20"/>
              </w:rPr>
            </w:pPr>
            <w:r w:rsidRPr="00C0378E">
              <w:rPr>
                <w:b/>
                <w:sz w:val="20"/>
                <w:szCs w:val="20"/>
              </w:rPr>
              <w:t>Sr. No.</w:t>
            </w:r>
          </w:p>
        </w:tc>
        <w:tc>
          <w:tcPr>
            <w:tcW w:w="1980" w:type="dxa"/>
            <w:vAlign w:val="center"/>
          </w:tcPr>
          <w:p w:rsidR="00704645" w:rsidRPr="00C0378E" w:rsidRDefault="00704645" w:rsidP="00D24B0A">
            <w:pPr>
              <w:jc w:val="center"/>
              <w:rPr>
                <w:b/>
                <w:sz w:val="20"/>
                <w:szCs w:val="20"/>
              </w:rPr>
            </w:pPr>
            <w:r w:rsidRPr="00C0378E">
              <w:rPr>
                <w:b/>
                <w:sz w:val="20"/>
                <w:szCs w:val="20"/>
              </w:rPr>
              <w:t>RD of spur</w:t>
            </w:r>
          </w:p>
        </w:tc>
        <w:tc>
          <w:tcPr>
            <w:tcW w:w="1800" w:type="dxa"/>
            <w:vAlign w:val="center"/>
          </w:tcPr>
          <w:p w:rsidR="00704645" w:rsidRPr="00C0378E" w:rsidRDefault="00704645" w:rsidP="00D24B0A">
            <w:pPr>
              <w:jc w:val="center"/>
              <w:rPr>
                <w:b/>
                <w:sz w:val="20"/>
                <w:szCs w:val="20"/>
              </w:rPr>
            </w:pPr>
            <w:r w:rsidRPr="00C0378E">
              <w:rPr>
                <w:b/>
                <w:sz w:val="20"/>
                <w:szCs w:val="20"/>
              </w:rPr>
              <w:t>Length of spur</w:t>
            </w:r>
          </w:p>
        </w:tc>
        <w:tc>
          <w:tcPr>
            <w:tcW w:w="2250" w:type="dxa"/>
            <w:vAlign w:val="center"/>
          </w:tcPr>
          <w:p w:rsidR="00704645" w:rsidRPr="00C0378E" w:rsidRDefault="002C7882" w:rsidP="00D24B0A">
            <w:pPr>
              <w:jc w:val="center"/>
              <w:rPr>
                <w:b/>
                <w:sz w:val="20"/>
                <w:szCs w:val="20"/>
              </w:rPr>
            </w:pPr>
            <w:r w:rsidRPr="00C0378E">
              <w:rPr>
                <w:b/>
                <w:sz w:val="20"/>
                <w:szCs w:val="20"/>
              </w:rPr>
              <w:t>Detail</w:t>
            </w:r>
            <w:r w:rsidR="00704645" w:rsidRPr="00C0378E">
              <w:rPr>
                <w:b/>
                <w:sz w:val="20"/>
                <w:szCs w:val="20"/>
              </w:rPr>
              <w:t xml:space="preserve"> of spur</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w:t>
            </w:r>
          </w:p>
        </w:tc>
        <w:tc>
          <w:tcPr>
            <w:tcW w:w="1980" w:type="dxa"/>
            <w:vAlign w:val="center"/>
          </w:tcPr>
          <w:p w:rsidR="00704645" w:rsidRPr="00C0378E" w:rsidRDefault="00704645" w:rsidP="00D24B0A">
            <w:pPr>
              <w:jc w:val="center"/>
              <w:rPr>
                <w:sz w:val="20"/>
                <w:szCs w:val="20"/>
              </w:rPr>
            </w:pPr>
            <w:r w:rsidRPr="00C0378E">
              <w:rPr>
                <w:sz w:val="20"/>
                <w:szCs w:val="20"/>
              </w:rPr>
              <w:t>13300</w:t>
            </w:r>
          </w:p>
        </w:tc>
        <w:tc>
          <w:tcPr>
            <w:tcW w:w="1800" w:type="dxa"/>
            <w:vAlign w:val="center"/>
          </w:tcPr>
          <w:p w:rsidR="00704645" w:rsidRPr="00C0378E" w:rsidRDefault="00704645" w:rsidP="00D24B0A">
            <w:pPr>
              <w:jc w:val="center"/>
              <w:rPr>
                <w:sz w:val="20"/>
                <w:szCs w:val="20"/>
              </w:rPr>
            </w:pPr>
            <w:r w:rsidRPr="00C0378E">
              <w:rPr>
                <w:sz w:val="20"/>
                <w:szCs w:val="20"/>
              </w:rPr>
              <w:t>125’</w:t>
            </w:r>
          </w:p>
        </w:tc>
        <w:tc>
          <w:tcPr>
            <w:tcW w:w="2250" w:type="dxa"/>
            <w:vAlign w:val="center"/>
          </w:tcPr>
          <w:p w:rsidR="00704645" w:rsidRPr="00C0378E" w:rsidRDefault="00704645" w:rsidP="00D24B0A">
            <w:pPr>
              <w:jc w:val="center"/>
              <w:rPr>
                <w:sz w:val="20"/>
                <w:szCs w:val="20"/>
              </w:rPr>
            </w:pPr>
            <w:r w:rsidRPr="00C0378E">
              <w:rPr>
                <w:sz w:val="20"/>
                <w:szCs w:val="20"/>
              </w:rPr>
              <w:t>Stone sloping spur</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w:t>
            </w:r>
          </w:p>
        </w:tc>
        <w:tc>
          <w:tcPr>
            <w:tcW w:w="1980" w:type="dxa"/>
            <w:vAlign w:val="center"/>
          </w:tcPr>
          <w:p w:rsidR="00704645" w:rsidRPr="00C0378E" w:rsidRDefault="00704645" w:rsidP="00D24B0A">
            <w:pPr>
              <w:jc w:val="center"/>
              <w:rPr>
                <w:sz w:val="20"/>
                <w:szCs w:val="20"/>
              </w:rPr>
            </w:pPr>
            <w:r w:rsidRPr="00C0378E">
              <w:rPr>
                <w:sz w:val="20"/>
                <w:szCs w:val="20"/>
              </w:rPr>
              <w:t>13370</w:t>
            </w:r>
          </w:p>
        </w:tc>
        <w:tc>
          <w:tcPr>
            <w:tcW w:w="1800" w:type="dxa"/>
            <w:vAlign w:val="center"/>
          </w:tcPr>
          <w:p w:rsidR="00704645" w:rsidRPr="00C0378E" w:rsidRDefault="00704645" w:rsidP="00D24B0A">
            <w:pPr>
              <w:jc w:val="center"/>
              <w:rPr>
                <w:sz w:val="20"/>
                <w:szCs w:val="20"/>
              </w:rPr>
            </w:pPr>
            <w:r w:rsidRPr="00C0378E">
              <w:rPr>
                <w:sz w:val="20"/>
                <w:szCs w:val="20"/>
              </w:rPr>
              <w:t>150’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3.</w:t>
            </w:r>
          </w:p>
        </w:tc>
        <w:tc>
          <w:tcPr>
            <w:tcW w:w="1980" w:type="dxa"/>
            <w:vAlign w:val="center"/>
          </w:tcPr>
          <w:p w:rsidR="00704645" w:rsidRPr="00C0378E" w:rsidRDefault="00704645" w:rsidP="00D24B0A">
            <w:pPr>
              <w:jc w:val="center"/>
              <w:rPr>
                <w:sz w:val="20"/>
                <w:szCs w:val="20"/>
              </w:rPr>
            </w:pPr>
            <w:r w:rsidRPr="00C0378E">
              <w:rPr>
                <w:sz w:val="20"/>
                <w:szCs w:val="20"/>
              </w:rPr>
              <w:t>14145</w:t>
            </w:r>
          </w:p>
        </w:tc>
        <w:tc>
          <w:tcPr>
            <w:tcW w:w="1800" w:type="dxa"/>
            <w:vAlign w:val="center"/>
          </w:tcPr>
          <w:p w:rsidR="00704645" w:rsidRPr="00C0378E" w:rsidRDefault="00704645" w:rsidP="00D24B0A">
            <w:pPr>
              <w:jc w:val="center"/>
              <w:rPr>
                <w:sz w:val="20"/>
                <w:szCs w:val="20"/>
              </w:rPr>
            </w:pPr>
            <w:r w:rsidRPr="00C0378E">
              <w:rPr>
                <w:sz w:val="20"/>
                <w:szCs w:val="20"/>
              </w:rPr>
              <w:t>160’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4.</w:t>
            </w:r>
          </w:p>
        </w:tc>
        <w:tc>
          <w:tcPr>
            <w:tcW w:w="1980" w:type="dxa"/>
            <w:vAlign w:val="center"/>
          </w:tcPr>
          <w:p w:rsidR="00704645" w:rsidRPr="00C0378E" w:rsidRDefault="00704645" w:rsidP="00D24B0A">
            <w:pPr>
              <w:jc w:val="center"/>
              <w:rPr>
                <w:sz w:val="20"/>
                <w:szCs w:val="20"/>
              </w:rPr>
            </w:pPr>
            <w:r w:rsidRPr="00C0378E">
              <w:rPr>
                <w:sz w:val="20"/>
                <w:szCs w:val="20"/>
              </w:rPr>
              <w:t>14300</w:t>
            </w:r>
          </w:p>
        </w:tc>
        <w:tc>
          <w:tcPr>
            <w:tcW w:w="1800" w:type="dxa"/>
            <w:vAlign w:val="center"/>
          </w:tcPr>
          <w:p w:rsidR="00704645" w:rsidRPr="00C0378E" w:rsidRDefault="00704645" w:rsidP="00D24B0A">
            <w:pPr>
              <w:jc w:val="center"/>
              <w:rPr>
                <w:sz w:val="20"/>
                <w:szCs w:val="20"/>
              </w:rPr>
            </w:pPr>
            <w:r w:rsidRPr="00C0378E">
              <w:rPr>
                <w:sz w:val="20"/>
                <w:szCs w:val="20"/>
              </w:rPr>
              <w:t>156’</w:t>
            </w:r>
          </w:p>
        </w:tc>
        <w:tc>
          <w:tcPr>
            <w:tcW w:w="2250" w:type="dxa"/>
            <w:vAlign w:val="center"/>
          </w:tcPr>
          <w:p w:rsidR="00704645" w:rsidRPr="00C0378E" w:rsidRDefault="00704645" w:rsidP="00D24B0A">
            <w:pPr>
              <w:jc w:val="center"/>
              <w:rPr>
                <w:sz w:val="20"/>
                <w:szCs w:val="20"/>
              </w:rPr>
            </w:pPr>
            <w:r w:rsidRPr="00C0378E">
              <w:rPr>
                <w:sz w:val="20"/>
                <w:szCs w:val="20"/>
              </w:rPr>
              <w:t>Stone sloping spur</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5.</w:t>
            </w:r>
          </w:p>
        </w:tc>
        <w:tc>
          <w:tcPr>
            <w:tcW w:w="1980" w:type="dxa"/>
            <w:vAlign w:val="center"/>
          </w:tcPr>
          <w:p w:rsidR="00704645" w:rsidRPr="00C0378E" w:rsidRDefault="00704645" w:rsidP="00D24B0A">
            <w:pPr>
              <w:jc w:val="center"/>
              <w:rPr>
                <w:sz w:val="20"/>
                <w:szCs w:val="20"/>
              </w:rPr>
            </w:pPr>
            <w:r w:rsidRPr="00C0378E">
              <w:rPr>
                <w:sz w:val="20"/>
                <w:szCs w:val="20"/>
              </w:rPr>
              <w:t>14450</w:t>
            </w:r>
          </w:p>
        </w:tc>
        <w:tc>
          <w:tcPr>
            <w:tcW w:w="1800" w:type="dxa"/>
            <w:vAlign w:val="center"/>
          </w:tcPr>
          <w:p w:rsidR="00704645" w:rsidRPr="00C0378E" w:rsidRDefault="00704645" w:rsidP="00D24B0A">
            <w:pPr>
              <w:jc w:val="center"/>
              <w:rPr>
                <w:sz w:val="20"/>
                <w:szCs w:val="20"/>
              </w:rPr>
            </w:pPr>
            <w:r w:rsidRPr="00C0378E">
              <w:rPr>
                <w:sz w:val="20"/>
                <w:szCs w:val="20"/>
              </w:rPr>
              <w:t>130’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6.</w:t>
            </w:r>
          </w:p>
        </w:tc>
        <w:tc>
          <w:tcPr>
            <w:tcW w:w="1980" w:type="dxa"/>
            <w:vAlign w:val="center"/>
          </w:tcPr>
          <w:p w:rsidR="00704645" w:rsidRPr="00C0378E" w:rsidRDefault="00704645" w:rsidP="00D24B0A">
            <w:pPr>
              <w:jc w:val="center"/>
              <w:rPr>
                <w:sz w:val="20"/>
                <w:szCs w:val="20"/>
              </w:rPr>
            </w:pPr>
            <w:r w:rsidRPr="00C0378E">
              <w:rPr>
                <w:sz w:val="20"/>
                <w:szCs w:val="20"/>
              </w:rPr>
              <w:t>14600</w:t>
            </w:r>
          </w:p>
        </w:tc>
        <w:tc>
          <w:tcPr>
            <w:tcW w:w="1800" w:type="dxa"/>
            <w:vAlign w:val="center"/>
          </w:tcPr>
          <w:p w:rsidR="00704645" w:rsidRPr="00C0378E" w:rsidRDefault="00704645" w:rsidP="00D24B0A">
            <w:pPr>
              <w:jc w:val="center"/>
              <w:rPr>
                <w:sz w:val="20"/>
                <w:szCs w:val="20"/>
              </w:rPr>
            </w:pPr>
            <w:r w:rsidRPr="00C0378E">
              <w:rPr>
                <w:sz w:val="20"/>
                <w:szCs w:val="20"/>
              </w:rPr>
              <w:t>120’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7.</w:t>
            </w:r>
          </w:p>
        </w:tc>
        <w:tc>
          <w:tcPr>
            <w:tcW w:w="1980" w:type="dxa"/>
            <w:vAlign w:val="center"/>
          </w:tcPr>
          <w:p w:rsidR="00704645" w:rsidRPr="00C0378E" w:rsidRDefault="00704645" w:rsidP="00D24B0A">
            <w:pPr>
              <w:jc w:val="center"/>
              <w:rPr>
                <w:sz w:val="20"/>
                <w:szCs w:val="20"/>
              </w:rPr>
            </w:pPr>
            <w:r w:rsidRPr="00C0378E">
              <w:rPr>
                <w:sz w:val="20"/>
                <w:szCs w:val="20"/>
              </w:rPr>
              <w:t>14820</w:t>
            </w:r>
          </w:p>
        </w:tc>
        <w:tc>
          <w:tcPr>
            <w:tcW w:w="1800" w:type="dxa"/>
            <w:vAlign w:val="center"/>
          </w:tcPr>
          <w:p w:rsidR="00704645" w:rsidRPr="00C0378E" w:rsidRDefault="00704645" w:rsidP="00D24B0A">
            <w:pPr>
              <w:jc w:val="center"/>
              <w:rPr>
                <w:sz w:val="20"/>
                <w:szCs w:val="20"/>
              </w:rPr>
            </w:pPr>
            <w:r w:rsidRPr="00C0378E">
              <w:rPr>
                <w:sz w:val="20"/>
                <w:szCs w:val="20"/>
              </w:rPr>
              <w:t>75’</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8.</w:t>
            </w:r>
          </w:p>
        </w:tc>
        <w:tc>
          <w:tcPr>
            <w:tcW w:w="1980" w:type="dxa"/>
            <w:vAlign w:val="center"/>
          </w:tcPr>
          <w:p w:rsidR="00704645" w:rsidRPr="00C0378E" w:rsidRDefault="00704645" w:rsidP="00D24B0A">
            <w:pPr>
              <w:jc w:val="center"/>
              <w:rPr>
                <w:sz w:val="20"/>
                <w:szCs w:val="20"/>
              </w:rPr>
            </w:pPr>
            <w:r w:rsidRPr="00C0378E">
              <w:rPr>
                <w:sz w:val="20"/>
                <w:szCs w:val="20"/>
              </w:rPr>
              <w:t>14950</w:t>
            </w:r>
          </w:p>
        </w:tc>
        <w:tc>
          <w:tcPr>
            <w:tcW w:w="1800" w:type="dxa"/>
            <w:vAlign w:val="center"/>
          </w:tcPr>
          <w:p w:rsidR="00704645" w:rsidRPr="00C0378E" w:rsidRDefault="00704645" w:rsidP="00D24B0A">
            <w:pPr>
              <w:jc w:val="center"/>
              <w:rPr>
                <w:sz w:val="20"/>
                <w:szCs w:val="20"/>
              </w:rPr>
            </w:pPr>
            <w:r w:rsidRPr="00C0378E">
              <w:rPr>
                <w:sz w:val="20"/>
                <w:szCs w:val="20"/>
              </w:rPr>
              <w:t>75’</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9.</w:t>
            </w:r>
          </w:p>
        </w:tc>
        <w:tc>
          <w:tcPr>
            <w:tcW w:w="1980" w:type="dxa"/>
            <w:vAlign w:val="center"/>
          </w:tcPr>
          <w:p w:rsidR="00704645" w:rsidRPr="00C0378E" w:rsidRDefault="00704645" w:rsidP="00D24B0A">
            <w:pPr>
              <w:jc w:val="center"/>
              <w:rPr>
                <w:sz w:val="20"/>
                <w:szCs w:val="20"/>
              </w:rPr>
            </w:pPr>
            <w:r w:rsidRPr="00C0378E">
              <w:rPr>
                <w:sz w:val="20"/>
                <w:szCs w:val="20"/>
              </w:rPr>
              <w:t>15115</w:t>
            </w:r>
          </w:p>
        </w:tc>
        <w:tc>
          <w:tcPr>
            <w:tcW w:w="1800" w:type="dxa"/>
            <w:vAlign w:val="center"/>
          </w:tcPr>
          <w:p w:rsidR="00704645" w:rsidRPr="00C0378E" w:rsidRDefault="00704645" w:rsidP="00D24B0A">
            <w:pPr>
              <w:jc w:val="center"/>
              <w:rPr>
                <w:sz w:val="20"/>
                <w:szCs w:val="20"/>
              </w:rPr>
            </w:pPr>
            <w:r w:rsidRPr="00C0378E">
              <w:rPr>
                <w:sz w:val="20"/>
                <w:szCs w:val="20"/>
              </w:rPr>
              <w:t>150’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10.</w:t>
            </w:r>
          </w:p>
        </w:tc>
        <w:tc>
          <w:tcPr>
            <w:tcW w:w="1980" w:type="dxa"/>
            <w:vAlign w:val="center"/>
          </w:tcPr>
          <w:p w:rsidR="00704645" w:rsidRPr="00C0378E" w:rsidRDefault="00704645" w:rsidP="00D24B0A">
            <w:pPr>
              <w:jc w:val="center"/>
              <w:rPr>
                <w:sz w:val="20"/>
                <w:szCs w:val="20"/>
              </w:rPr>
            </w:pPr>
            <w:r w:rsidRPr="00C0378E">
              <w:rPr>
                <w:sz w:val="20"/>
                <w:szCs w:val="20"/>
              </w:rPr>
              <w:t>15270</w:t>
            </w:r>
          </w:p>
        </w:tc>
        <w:tc>
          <w:tcPr>
            <w:tcW w:w="1800" w:type="dxa"/>
            <w:vAlign w:val="center"/>
          </w:tcPr>
          <w:p w:rsidR="00704645" w:rsidRPr="00C0378E" w:rsidRDefault="00704645" w:rsidP="00D24B0A">
            <w:pPr>
              <w:jc w:val="center"/>
              <w:rPr>
                <w:sz w:val="20"/>
                <w:szCs w:val="20"/>
              </w:rPr>
            </w:pPr>
            <w:r w:rsidRPr="00C0378E">
              <w:rPr>
                <w:sz w:val="20"/>
                <w:szCs w:val="20"/>
              </w:rPr>
              <w:t>150’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11.</w:t>
            </w:r>
          </w:p>
        </w:tc>
        <w:tc>
          <w:tcPr>
            <w:tcW w:w="1980" w:type="dxa"/>
            <w:vAlign w:val="center"/>
          </w:tcPr>
          <w:p w:rsidR="00704645" w:rsidRPr="00C0378E" w:rsidRDefault="00704645" w:rsidP="00D24B0A">
            <w:pPr>
              <w:jc w:val="center"/>
              <w:rPr>
                <w:sz w:val="20"/>
                <w:szCs w:val="20"/>
              </w:rPr>
            </w:pPr>
            <w:r w:rsidRPr="00C0378E">
              <w:rPr>
                <w:sz w:val="20"/>
                <w:szCs w:val="20"/>
              </w:rPr>
              <w:t>15570</w:t>
            </w:r>
          </w:p>
        </w:tc>
        <w:tc>
          <w:tcPr>
            <w:tcW w:w="1800" w:type="dxa"/>
            <w:vAlign w:val="center"/>
          </w:tcPr>
          <w:p w:rsidR="00704645" w:rsidRPr="00C0378E" w:rsidRDefault="00704645" w:rsidP="00D24B0A">
            <w:pPr>
              <w:jc w:val="center"/>
              <w:rPr>
                <w:sz w:val="20"/>
                <w:szCs w:val="20"/>
              </w:rPr>
            </w:pPr>
            <w:r w:rsidRPr="00C0378E">
              <w:rPr>
                <w:sz w:val="20"/>
                <w:szCs w:val="20"/>
              </w:rPr>
              <w:t>75’</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12.</w:t>
            </w:r>
          </w:p>
        </w:tc>
        <w:tc>
          <w:tcPr>
            <w:tcW w:w="1980" w:type="dxa"/>
            <w:vAlign w:val="center"/>
          </w:tcPr>
          <w:p w:rsidR="00704645" w:rsidRPr="00C0378E" w:rsidRDefault="00704645" w:rsidP="00D24B0A">
            <w:pPr>
              <w:jc w:val="center"/>
              <w:rPr>
                <w:sz w:val="20"/>
                <w:szCs w:val="20"/>
              </w:rPr>
            </w:pPr>
            <w:r w:rsidRPr="00C0378E">
              <w:rPr>
                <w:sz w:val="20"/>
                <w:szCs w:val="20"/>
              </w:rPr>
              <w:t>25970</w:t>
            </w:r>
          </w:p>
        </w:tc>
        <w:tc>
          <w:tcPr>
            <w:tcW w:w="1800" w:type="dxa"/>
            <w:vAlign w:val="center"/>
          </w:tcPr>
          <w:p w:rsidR="00704645" w:rsidRPr="00C0378E" w:rsidRDefault="00704645" w:rsidP="00D24B0A">
            <w:pPr>
              <w:jc w:val="center"/>
              <w:rPr>
                <w:sz w:val="20"/>
                <w:szCs w:val="20"/>
              </w:rPr>
            </w:pPr>
            <w:r w:rsidRPr="00C0378E">
              <w:rPr>
                <w:sz w:val="20"/>
                <w:szCs w:val="20"/>
              </w:rPr>
              <w:t>77’</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13.</w:t>
            </w:r>
          </w:p>
        </w:tc>
        <w:tc>
          <w:tcPr>
            <w:tcW w:w="1980" w:type="dxa"/>
            <w:vAlign w:val="center"/>
          </w:tcPr>
          <w:p w:rsidR="00704645" w:rsidRPr="00C0378E" w:rsidRDefault="00704645" w:rsidP="00D24B0A">
            <w:pPr>
              <w:jc w:val="center"/>
              <w:rPr>
                <w:sz w:val="20"/>
                <w:szCs w:val="20"/>
              </w:rPr>
            </w:pPr>
            <w:r w:rsidRPr="00C0378E">
              <w:rPr>
                <w:sz w:val="20"/>
                <w:szCs w:val="20"/>
              </w:rPr>
              <w:t>26070</w:t>
            </w:r>
          </w:p>
        </w:tc>
        <w:tc>
          <w:tcPr>
            <w:tcW w:w="1800" w:type="dxa"/>
            <w:vAlign w:val="center"/>
          </w:tcPr>
          <w:p w:rsidR="00704645" w:rsidRPr="00C0378E" w:rsidRDefault="00704645" w:rsidP="00D24B0A">
            <w:pPr>
              <w:jc w:val="center"/>
              <w:rPr>
                <w:sz w:val="20"/>
                <w:szCs w:val="20"/>
              </w:rPr>
            </w:pPr>
            <w:r w:rsidRPr="00C0378E">
              <w:rPr>
                <w:sz w:val="20"/>
                <w:szCs w:val="20"/>
              </w:rPr>
              <w:t>100’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14.</w:t>
            </w:r>
          </w:p>
        </w:tc>
        <w:tc>
          <w:tcPr>
            <w:tcW w:w="1980" w:type="dxa"/>
            <w:vAlign w:val="center"/>
          </w:tcPr>
          <w:p w:rsidR="00704645" w:rsidRPr="00C0378E" w:rsidRDefault="00704645" w:rsidP="00D24B0A">
            <w:pPr>
              <w:jc w:val="center"/>
              <w:rPr>
                <w:sz w:val="20"/>
                <w:szCs w:val="20"/>
              </w:rPr>
            </w:pPr>
            <w:r w:rsidRPr="00C0378E">
              <w:rPr>
                <w:sz w:val="20"/>
                <w:szCs w:val="20"/>
              </w:rPr>
              <w:t>26350</w:t>
            </w:r>
          </w:p>
        </w:tc>
        <w:tc>
          <w:tcPr>
            <w:tcW w:w="1800" w:type="dxa"/>
            <w:vAlign w:val="center"/>
          </w:tcPr>
          <w:p w:rsidR="00704645" w:rsidRPr="00C0378E" w:rsidRDefault="00704645" w:rsidP="00D24B0A">
            <w:pPr>
              <w:jc w:val="center"/>
              <w:rPr>
                <w:sz w:val="20"/>
                <w:szCs w:val="20"/>
              </w:rPr>
            </w:pPr>
            <w:r w:rsidRPr="00C0378E">
              <w:rPr>
                <w:sz w:val="20"/>
                <w:szCs w:val="20"/>
              </w:rPr>
              <w:t>90’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15.</w:t>
            </w:r>
          </w:p>
        </w:tc>
        <w:tc>
          <w:tcPr>
            <w:tcW w:w="1980" w:type="dxa"/>
            <w:vAlign w:val="center"/>
          </w:tcPr>
          <w:p w:rsidR="00704645" w:rsidRPr="00C0378E" w:rsidRDefault="00704645" w:rsidP="00D24B0A">
            <w:pPr>
              <w:jc w:val="center"/>
              <w:rPr>
                <w:sz w:val="20"/>
                <w:szCs w:val="20"/>
              </w:rPr>
            </w:pPr>
            <w:r w:rsidRPr="00C0378E">
              <w:rPr>
                <w:sz w:val="20"/>
                <w:szCs w:val="20"/>
              </w:rPr>
              <w:t>26470</w:t>
            </w:r>
          </w:p>
        </w:tc>
        <w:tc>
          <w:tcPr>
            <w:tcW w:w="1800" w:type="dxa"/>
            <w:vAlign w:val="center"/>
          </w:tcPr>
          <w:p w:rsidR="00704645" w:rsidRPr="00C0378E" w:rsidRDefault="00704645" w:rsidP="00D24B0A">
            <w:pPr>
              <w:jc w:val="center"/>
              <w:rPr>
                <w:sz w:val="20"/>
                <w:szCs w:val="20"/>
              </w:rPr>
            </w:pPr>
            <w:r w:rsidRPr="00C0378E">
              <w:rPr>
                <w:sz w:val="20"/>
                <w:szCs w:val="20"/>
              </w:rPr>
              <w:t>87’</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16.</w:t>
            </w:r>
          </w:p>
        </w:tc>
        <w:tc>
          <w:tcPr>
            <w:tcW w:w="1980" w:type="dxa"/>
            <w:vAlign w:val="center"/>
          </w:tcPr>
          <w:p w:rsidR="00704645" w:rsidRPr="00C0378E" w:rsidRDefault="00704645" w:rsidP="00D24B0A">
            <w:pPr>
              <w:jc w:val="center"/>
              <w:rPr>
                <w:sz w:val="20"/>
                <w:szCs w:val="20"/>
              </w:rPr>
            </w:pPr>
            <w:r w:rsidRPr="00C0378E">
              <w:rPr>
                <w:sz w:val="20"/>
                <w:szCs w:val="20"/>
              </w:rPr>
              <w:t>26720</w:t>
            </w:r>
          </w:p>
        </w:tc>
        <w:tc>
          <w:tcPr>
            <w:tcW w:w="1800" w:type="dxa"/>
            <w:vAlign w:val="center"/>
          </w:tcPr>
          <w:p w:rsidR="00704645" w:rsidRPr="00C0378E" w:rsidRDefault="00704645" w:rsidP="00D24B0A">
            <w:pPr>
              <w:jc w:val="center"/>
              <w:rPr>
                <w:sz w:val="20"/>
                <w:szCs w:val="20"/>
              </w:rPr>
            </w:pPr>
            <w:r w:rsidRPr="00C0378E">
              <w:rPr>
                <w:sz w:val="20"/>
                <w:szCs w:val="20"/>
              </w:rPr>
              <w:t>87’</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17.</w:t>
            </w:r>
          </w:p>
        </w:tc>
        <w:tc>
          <w:tcPr>
            <w:tcW w:w="1980" w:type="dxa"/>
            <w:vAlign w:val="center"/>
          </w:tcPr>
          <w:p w:rsidR="00704645" w:rsidRPr="00C0378E" w:rsidRDefault="00704645" w:rsidP="00D24B0A">
            <w:pPr>
              <w:jc w:val="center"/>
              <w:rPr>
                <w:sz w:val="20"/>
                <w:szCs w:val="20"/>
              </w:rPr>
            </w:pPr>
            <w:r w:rsidRPr="00C0378E">
              <w:rPr>
                <w:sz w:val="20"/>
                <w:szCs w:val="20"/>
              </w:rPr>
              <w:t>29060</w:t>
            </w:r>
          </w:p>
        </w:tc>
        <w:tc>
          <w:tcPr>
            <w:tcW w:w="1800" w:type="dxa"/>
            <w:vAlign w:val="center"/>
          </w:tcPr>
          <w:p w:rsidR="00704645" w:rsidRPr="00C0378E" w:rsidRDefault="00704645" w:rsidP="00D24B0A">
            <w:pPr>
              <w:jc w:val="center"/>
              <w:rPr>
                <w:sz w:val="20"/>
                <w:szCs w:val="20"/>
              </w:rPr>
            </w:pPr>
            <w:r w:rsidRPr="00C0378E">
              <w:rPr>
                <w:sz w:val="20"/>
                <w:szCs w:val="20"/>
              </w:rPr>
              <w:t>125’</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18.</w:t>
            </w:r>
          </w:p>
        </w:tc>
        <w:tc>
          <w:tcPr>
            <w:tcW w:w="1980" w:type="dxa"/>
            <w:vAlign w:val="center"/>
          </w:tcPr>
          <w:p w:rsidR="00704645" w:rsidRPr="00C0378E" w:rsidRDefault="00704645" w:rsidP="00D24B0A">
            <w:pPr>
              <w:jc w:val="center"/>
              <w:rPr>
                <w:sz w:val="20"/>
                <w:szCs w:val="20"/>
              </w:rPr>
            </w:pPr>
            <w:r w:rsidRPr="00C0378E">
              <w:rPr>
                <w:sz w:val="20"/>
                <w:szCs w:val="20"/>
              </w:rPr>
              <w:t>29170</w:t>
            </w:r>
          </w:p>
        </w:tc>
        <w:tc>
          <w:tcPr>
            <w:tcW w:w="1800" w:type="dxa"/>
            <w:vAlign w:val="center"/>
          </w:tcPr>
          <w:p w:rsidR="00704645" w:rsidRPr="00C0378E" w:rsidRDefault="00704645" w:rsidP="00D24B0A">
            <w:pPr>
              <w:jc w:val="center"/>
              <w:rPr>
                <w:sz w:val="20"/>
                <w:szCs w:val="20"/>
              </w:rPr>
            </w:pPr>
            <w:r w:rsidRPr="00C0378E">
              <w:rPr>
                <w:sz w:val="20"/>
                <w:szCs w:val="20"/>
              </w:rPr>
              <w:t>120’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19.</w:t>
            </w:r>
          </w:p>
        </w:tc>
        <w:tc>
          <w:tcPr>
            <w:tcW w:w="1980" w:type="dxa"/>
            <w:vAlign w:val="center"/>
          </w:tcPr>
          <w:p w:rsidR="00704645" w:rsidRPr="00C0378E" w:rsidRDefault="00704645" w:rsidP="00D24B0A">
            <w:pPr>
              <w:jc w:val="center"/>
              <w:rPr>
                <w:sz w:val="20"/>
                <w:szCs w:val="20"/>
              </w:rPr>
            </w:pPr>
            <w:r w:rsidRPr="00C0378E">
              <w:rPr>
                <w:sz w:val="20"/>
                <w:szCs w:val="20"/>
              </w:rPr>
              <w:t>41070</w:t>
            </w:r>
          </w:p>
        </w:tc>
        <w:tc>
          <w:tcPr>
            <w:tcW w:w="1800" w:type="dxa"/>
            <w:vAlign w:val="center"/>
          </w:tcPr>
          <w:p w:rsidR="00704645" w:rsidRPr="00C0378E" w:rsidRDefault="00704645" w:rsidP="00D24B0A">
            <w:pPr>
              <w:jc w:val="center"/>
              <w:rPr>
                <w:sz w:val="20"/>
                <w:szCs w:val="20"/>
              </w:rPr>
            </w:pPr>
            <w:r w:rsidRPr="00C0378E">
              <w:rPr>
                <w:sz w:val="20"/>
                <w:szCs w:val="20"/>
              </w:rPr>
              <w:t>110’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20.</w:t>
            </w:r>
          </w:p>
        </w:tc>
        <w:tc>
          <w:tcPr>
            <w:tcW w:w="1980" w:type="dxa"/>
            <w:vAlign w:val="center"/>
          </w:tcPr>
          <w:p w:rsidR="00704645" w:rsidRPr="00C0378E" w:rsidRDefault="00704645" w:rsidP="00D24B0A">
            <w:pPr>
              <w:jc w:val="center"/>
              <w:rPr>
                <w:sz w:val="20"/>
                <w:szCs w:val="20"/>
              </w:rPr>
            </w:pPr>
            <w:r w:rsidRPr="00C0378E">
              <w:rPr>
                <w:sz w:val="20"/>
                <w:szCs w:val="20"/>
              </w:rPr>
              <w:t>41170</w:t>
            </w:r>
          </w:p>
        </w:tc>
        <w:tc>
          <w:tcPr>
            <w:tcW w:w="1800" w:type="dxa"/>
            <w:vAlign w:val="center"/>
          </w:tcPr>
          <w:p w:rsidR="00704645" w:rsidRPr="00C0378E" w:rsidRDefault="00704645" w:rsidP="00D24B0A">
            <w:pPr>
              <w:jc w:val="center"/>
              <w:rPr>
                <w:sz w:val="20"/>
                <w:szCs w:val="20"/>
              </w:rPr>
            </w:pPr>
            <w:r w:rsidRPr="00C0378E">
              <w:rPr>
                <w:sz w:val="20"/>
                <w:szCs w:val="20"/>
              </w:rPr>
              <w:t>100’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21.</w:t>
            </w:r>
          </w:p>
        </w:tc>
        <w:tc>
          <w:tcPr>
            <w:tcW w:w="1980" w:type="dxa"/>
            <w:vAlign w:val="center"/>
          </w:tcPr>
          <w:p w:rsidR="00704645" w:rsidRPr="00C0378E" w:rsidRDefault="00704645" w:rsidP="00D24B0A">
            <w:pPr>
              <w:jc w:val="center"/>
              <w:rPr>
                <w:sz w:val="20"/>
                <w:szCs w:val="20"/>
              </w:rPr>
            </w:pPr>
            <w:r w:rsidRPr="00C0378E">
              <w:rPr>
                <w:sz w:val="20"/>
                <w:szCs w:val="20"/>
              </w:rPr>
              <w:t>41295</w:t>
            </w:r>
          </w:p>
        </w:tc>
        <w:tc>
          <w:tcPr>
            <w:tcW w:w="1800" w:type="dxa"/>
            <w:vAlign w:val="center"/>
          </w:tcPr>
          <w:p w:rsidR="00704645" w:rsidRPr="00C0378E" w:rsidRDefault="00704645" w:rsidP="00D24B0A">
            <w:pPr>
              <w:jc w:val="center"/>
              <w:rPr>
                <w:sz w:val="20"/>
                <w:szCs w:val="20"/>
              </w:rPr>
            </w:pPr>
            <w:r w:rsidRPr="00C0378E">
              <w:rPr>
                <w:sz w:val="20"/>
                <w:szCs w:val="20"/>
              </w:rPr>
              <w:t>90’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22.</w:t>
            </w:r>
          </w:p>
        </w:tc>
        <w:tc>
          <w:tcPr>
            <w:tcW w:w="1980" w:type="dxa"/>
            <w:vAlign w:val="center"/>
          </w:tcPr>
          <w:p w:rsidR="00704645" w:rsidRPr="00C0378E" w:rsidRDefault="00704645" w:rsidP="00D24B0A">
            <w:pPr>
              <w:jc w:val="center"/>
              <w:rPr>
                <w:sz w:val="20"/>
                <w:szCs w:val="20"/>
              </w:rPr>
            </w:pPr>
            <w:r w:rsidRPr="00C0378E">
              <w:rPr>
                <w:sz w:val="20"/>
                <w:szCs w:val="20"/>
              </w:rPr>
              <w:t>41420</w:t>
            </w:r>
          </w:p>
        </w:tc>
        <w:tc>
          <w:tcPr>
            <w:tcW w:w="1800" w:type="dxa"/>
            <w:vAlign w:val="center"/>
          </w:tcPr>
          <w:p w:rsidR="00704645" w:rsidRPr="00C0378E" w:rsidRDefault="00704645" w:rsidP="00D24B0A">
            <w:pPr>
              <w:jc w:val="center"/>
              <w:rPr>
                <w:sz w:val="20"/>
                <w:szCs w:val="20"/>
              </w:rPr>
            </w:pPr>
            <w:r w:rsidRPr="00C0378E">
              <w:rPr>
                <w:sz w:val="20"/>
                <w:szCs w:val="20"/>
              </w:rPr>
              <w:t>100’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23.</w:t>
            </w:r>
          </w:p>
        </w:tc>
        <w:tc>
          <w:tcPr>
            <w:tcW w:w="1980" w:type="dxa"/>
            <w:vAlign w:val="center"/>
          </w:tcPr>
          <w:p w:rsidR="00704645" w:rsidRPr="00C0378E" w:rsidRDefault="00704645" w:rsidP="00D24B0A">
            <w:pPr>
              <w:jc w:val="center"/>
              <w:rPr>
                <w:sz w:val="20"/>
                <w:szCs w:val="20"/>
              </w:rPr>
            </w:pPr>
            <w:r w:rsidRPr="00C0378E">
              <w:rPr>
                <w:sz w:val="20"/>
                <w:szCs w:val="20"/>
              </w:rPr>
              <w:t>41570</w:t>
            </w:r>
          </w:p>
        </w:tc>
        <w:tc>
          <w:tcPr>
            <w:tcW w:w="1800" w:type="dxa"/>
            <w:vAlign w:val="center"/>
          </w:tcPr>
          <w:p w:rsidR="00704645" w:rsidRPr="00C0378E" w:rsidRDefault="00704645" w:rsidP="00D24B0A">
            <w:pPr>
              <w:jc w:val="center"/>
              <w:rPr>
                <w:sz w:val="20"/>
                <w:szCs w:val="20"/>
              </w:rPr>
            </w:pPr>
            <w:r w:rsidRPr="00C0378E">
              <w:rPr>
                <w:sz w:val="20"/>
                <w:szCs w:val="20"/>
              </w:rPr>
              <w:t>115’</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24.</w:t>
            </w:r>
          </w:p>
        </w:tc>
        <w:tc>
          <w:tcPr>
            <w:tcW w:w="1980" w:type="dxa"/>
            <w:vAlign w:val="center"/>
          </w:tcPr>
          <w:p w:rsidR="00704645" w:rsidRPr="00C0378E" w:rsidRDefault="00704645" w:rsidP="00D24B0A">
            <w:pPr>
              <w:jc w:val="center"/>
              <w:rPr>
                <w:sz w:val="20"/>
                <w:szCs w:val="20"/>
              </w:rPr>
            </w:pPr>
            <w:r w:rsidRPr="00C0378E">
              <w:rPr>
                <w:sz w:val="20"/>
                <w:szCs w:val="20"/>
              </w:rPr>
              <w:t>41670</w:t>
            </w:r>
          </w:p>
        </w:tc>
        <w:tc>
          <w:tcPr>
            <w:tcW w:w="1800" w:type="dxa"/>
            <w:vAlign w:val="center"/>
          </w:tcPr>
          <w:p w:rsidR="00704645" w:rsidRPr="00C0378E" w:rsidRDefault="00704645" w:rsidP="00D24B0A">
            <w:pPr>
              <w:jc w:val="center"/>
              <w:rPr>
                <w:sz w:val="20"/>
                <w:szCs w:val="20"/>
              </w:rPr>
            </w:pPr>
            <w:r w:rsidRPr="00C0378E">
              <w:rPr>
                <w:sz w:val="20"/>
                <w:szCs w:val="20"/>
              </w:rPr>
              <w:t>100’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25.</w:t>
            </w:r>
          </w:p>
        </w:tc>
        <w:tc>
          <w:tcPr>
            <w:tcW w:w="1980" w:type="dxa"/>
            <w:vAlign w:val="center"/>
          </w:tcPr>
          <w:p w:rsidR="00704645" w:rsidRPr="00C0378E" w:rsidRDefault="00704645" w:rsidP="00D24B0A">
            <w:pPr>
              <w:jc w:val="center"/>
              <w:rPr>
                <w:sz w:val="20"/>
                <w:szCs w:val="20"/>
              </w:rPr>
            </w:pPr>
            <w:r w:rsidRPr="00C0378E">
              <w:rPr>
                <w:sz w:val="20"/>
                <w:szCs w:val="20"/>
              </w:rPr>
              <w:t>41870</w:t>
            </w:r>
          </w:p>
        </w:tc>
        <w:tc>
          <w:tcPr>
            <w:tcW w:w="1800" w:type="dxa"/>
            <w:vAlign w:val="center"/>
          </w:tcPr>
          <w:p w:rsidR="00704645" w:rsidRPr="00C0378E" w:rsidRDefault="00704645" w:rsidP="00D24B0A">
            <w:pPr>
              <w:jc w:val="center"/>
              <w:rPr>
                <w:sz w:val="20"/>
                <w:szCs w:val="20"/>
              </w:rPr>
            </w:pPr>
            <w:r w:rsidRPr="00C0378E">
              <w:rPr>
                <w:sz w:val="20"/>
                <w:szCs w:val="20"/>
              </w:rPr>
              <w:t>100’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26.</w:t>
            </w:r>
          </w:p>
        </w:tc>
        <w:tc>
          <w:tcPr>
            <w:tcW w:w="1980" w:type="dxa"/>
            <w:vAlign w:val="center"/>
          </w:tcPr>
          <w:p w:rsidR="00704645" w:rsidRPr="00C0378E" w:rsidRDefault="00704645" w:rsidP="00D24B0A">
            <w:pPr>
              <w:jc w:val="center"/>
              <w:rPr>
                <w:sz w:val="20"/>
                <w:szCs w:val="20"/>
              </w:rPr>
            </w:pPr>
            <w:r w:rsidRPr="00C0378E">
              <w:rPr>
                <w:sz w:val="20"/>
                <w:szCs w:val="20"/>
              </w:rPr>
              <w:t>66120</w:t>
            </w:r>
          </w:p>
        </w:tc>
        <w:tc>
          <w:tcPr>
            <w:tcW w:w="1800" w:type="dxa"/>
            <w:vAlign w:val="center"/>
          </w:tcPr>
          <w:p w:rsidR="00704645" w:rsidRPr="00C0378E" w:rsidRDefault="00704645" w:rsidP="00D24B0A">
            <w:pPr>
              <w:jc w:val="center"/>
              <w:rPr>
                <w:sz w:val="20"/>
                <w:szCs w:val="20"/>
              </w:rPr>
            </w:pPr>
            <w:r w:rsidRPr="00C0378E">
              <w:rPr>
                <w:sz w:val="20"/>
                <w:szCs w:val="20"/>
              </w:rPr>
              <w:t>75’</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27.</w:t>
            </w:r>
          </w:p>
        </w:tc>
        <w:tc>
          <w:tcPr>
            <w:tcW w:w="1980" w:type="dxa"/>
            <w:vAlign w:val="center"/>
          </w:tcPr>
          <w:p w:rsidR="00704645" w:rsidRPr="00C0378E" w:rsidRDefault="00704645" w:rsidP="00D24B0A">
            <w:pPr>
              <w:jc w:val="center"/>
              <w:rPr>
                <w:sz w:val="20"/>
                <w:szCs w:val="20"/>
              </w:rPr>
            </w:pPr>
            <w:r w:rsidRPr="00C0378E">
              <w:rPr>
                <w:sz w:val="20"/>
                <w:szCs w:val="20"/>
              </w:rPr>
              <w:t>66270</w:t>
            </w:r>
          </w:p>
        </w:tc>
        <w:tc>
          <w:tcPr>
            <w:tcW w:w="1800" w:type="dxa"/>
            <w:vAlign w:val="center"/>
          </w:tcPr>
          <w:p w:rsidR="00704645" w:rsidRPr="00C0378E" w:rsidRDefault="00704645" w:rsidP="00D24B0A">
            <w:pPr>
              <w:jc w:val="center"/>
              <w:rPr>
                <w:sz w:val="20"/>
                <w:szCs w:val="20"/>
              </w:rPr>
            </w:pPr>
            <w:r w:rsidRPr="00C0378E">
              <w:rPr>
                <w:sz w:val="20"/>
                <w:szCs w:val="20"/>
              </w:rPr>
              <w:t>80’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28.</w:t>
            </w:r>
          </w:p>
        </w:tc>
        <w:tc>
          <w:tcPr>
            <w:tcW w:w="1980" w:type="dxa"/>
            <w:vAlign w:val="center"/>
          </w:tcPr>
          <w:p w:rsidR="00704645" w:rsidRPr="00C0378E" w:rsidRDefault="00704645" w:rsidP="00D24B0A">
            <w:pPr>
              <w:jc w:val="center"/>
              <w:rPr>
                <w:sz w:val="20"/>
                <w:szCs w:val="20"/>
              </w:rPr>
            </w:pPr>
            <w:r w:rsidRPr="00C0378E">
              <w:rPr>
                <w:sz w:val="20"/>
                <w:szCs w:val="20"/>
              </w:rPr>
              <w:t>66520</w:t>
            </w:r>
          </w:p>
        </w:tc>
        <w:tc>
          <w:tcPr>
            <w:tcW w:w="1800" w:type="dxa"/>
            <w:vAlign w:val="center"/>
          </w:tcPr>
          <w:p w:rsidR="00704645" w:rsidRPr="00C0378E" w:rsidRDefault="00704645" w:rsidP="00D24B0A">
            <w:pPr>
              <w:jc w:val="center"/>
              <w:rPr>
                <w:sz w:val="20"/>
                <w:szCs w:val="20"/>
              </w:rPr>
            </w:pPr>
            <w:r w:rsidRPr="00C0378E">
              <w:rPr>
                <w:sz w:val="20"/>
                <w:szCs w:val="20"/>
              </w:rPr>
              <w:t>75’</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29.</w:t>
            </w:r>
          </w:p>
        </w:tc>
        <w:tc>
          <w:tcPr>
            <w:tcW w:w="1980" w:type="dxa"/>
            <w:vAlign w:val="center"/>
          </w:tcPr>
          <w:p w:rsidR="00704645" w:rsidRPr="00C0378E" w:rsidRDefault="00704645" w:rsidP="00D24B0A">
            <w:pPr>
              <w:jc w:val="center"/>
              <w:rPr>
                <w:sz w:val="20"/>
                <w:szCs w:val="20"/>
              </w:rPr>
            </w:pPr>
            <w:r w:rsidRPr="00C0378E">
              <w:rPr>
                <w:sz w:val="20"/>
                <w:szCs w:val="20"/>
              </w:rPr>
              <w:t>66655</w:t>
            </w:r>
          </w:p>
        </w:tc>
        <w:tc>
          <w:tcPr>
            <w:tcW w:w="1800" w:type="dxa"/>
            <w:vAlign w:val="center"/>
          </w:tcPr>
          <w:p w:rsidR="00704645" w:rsidRPr="00C0378E" w:rsidRDefault="00704645" w:rsidP="00D24B0A">
            <w:pPr>
              <w:jc w:val="center"/>
              <w:rPr>
                <w:sz w:val="20"/>
                <w:szCs w:val="20"/>
              </w:rPr>
            </w:pPr>
            <w:r w:rsidRPr="00C0378E">
              <w:rPr>
                <w:sz w:val="20"/>
                <w:szCs w:val="20"/>
              </w:rPr>
              <w:t>75’</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30.</w:t>
            </w:r>
          </w:p>
        </w:tc>
        <w:tc>
          <w:tcPr>
            <w:tcW w:w="1980" w:type="dxa"/>
            <w:vAlign w:val="center"/>
          </w:tcPr>
          <w:p w:rsidR="00704645" w:rsidRPr="00C0378E" w:rsidRDefault="00704645" w:rsidP="00D24B0A">
            <w:pPr>
              <w:jc w:val="center"/>
              <w:rPr>
                <w:sz w:val="20"/>
                <w:szCs w:val="20"/>
              </w:rPr>
            </w:pPr>
            <w:r w:rsidRPr="00C0378E">
              <w:rPr>
                <w:sz w:val="20"/>
                <w:szCs w:val="20"/>
              </w:rPr>
              <w:t>66980</w:t>
            </w:r>
          </w:p>
        </w:tc>
        <w:tc>
          <w:tcPr>
            <w:tcW w:w="1800" w:type="dxa"/>
            <w:vAlign w:val="center"/>
          </w:tcPr>
          <w:p w:rsidR="00704645" w:rsidRPr="00C0378E" w:rsidRDefault="00704645" w:rsidP="00D24B0A">
            <w:pPr>
              <w:jc w:val="center"/>
              <w:rPr>
                <w:sz w:val="20"/>
                <w:szCs w:val="20"/>
              </w:rPr>
            </w:pPr>
            <w:r w:rsidRPr="00C0378E">
              <w:rPr>
                <w:sz w:val="20"/>
                <w:szCs w:val="20"/>
              </w:rPr>
              <w:t>100’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31.</w:t>
            </w:r>
          </w:p>
        </w:tc>
        <w:tc>
          <w:tcPr>
            <w:tcW w:w="1980" w:type="dxa"/>
            <w:vAlign w:val="center"/>
          </w:tcPr>
          <w:p w:rsidR="00704645" w:rsidRPr="00C0378E" w:rsidRDefault="00704645" w:rsidP="00D24B0A">
            <w:pPr>
              <w:jc w:val="center"/>
              <w:rPr>
                <w:sz w:val="20"/>
                <w:szCs w:val="20"/>
              </w:rPr>
            </w:pPr>
            <w:r w:rsidRPr="00C0378E">
              <w:rPr>
                <w:sz w:val="20"/>
                <w:szCs w:val="20"/>
              </w:rPr>
              <w:t>67155</w:t>
            </w:r>
          </w:p>
        </w:tc>
        <w:tc>
          <w:tcPr>
            <w:tcW w:w="1800" w:type="dxa"/>
            <w:vAlign w:val="center"/>
          </w:tcPr>
          <w:p w:rsidR="00704645" w:rsidRPr="00C0378E" w:rsidRDefault="00704645" w:rsidP="00D24B0A">
            <w:pPr>
              <w:jc w:val="center"/>
              <w:rPr>
                <w:sz w:val="20"/>
                <w:szCs w:val="20"/>
              </w:rPr>
            </w:pPr>
            <w:r w:rsidRPr="00C0378E">
              <w:rPr>
                <w:sz w:val="20"/>
                <w:szCs w:val="20"/>
              </w:rPr>
              <w:t>120’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32.</w:t>
            </w:r>
          </w:p>
        </w:tc>
        <w:tc>
          <w:tcPr>
            <w:tcW w:w="1980" w:type="dxa"/>
            <w:vAlign w:val="center"/>
          </w:tcPr>
          <w:p w:rsidR="00704645" w:rsidRPr="00C0378E" w:rsidRDefault="00704645" w:rsidP="00D24B0A">
            <w:pPr>
              <w:jc w:val="center"/>
              <w:rPr>
                <w:sz w:val="20"/>
                <w:szCs w:val="20"/>
              </w:rPr>
            </w:pPr>
            <w:r w:rsidRPr="00C0378E">
              <w:rPr>
                <w:sz w:val="20"/>
                <w:szCs w:val="20"/>
              </w:rPr>
              <w:t>67320</w:t>
            </w:r>
          </w:p>
        </w:tc>
        <w:tc>
          <w:tcPr>
            <w:tcW w:w="1800" w:type="dxa"/>
            <w:vAlign w:val="center"/>
          </w:tcPr>
          <w:p w:rsidR="00704645" w:rsidRPr="00C0378E" w:rsidRDefault="00704645" w:rsidP="00D24B0A">
            <w:pPr>
              <w:jc w:val="center"/>
              <w:rPr>
                <w:sz w:val="20"/>
                <w:szCs w:val="20"/>
              </w:rPr>
            </w:pPr>
            <w:r w:rsidRPr="00C0378E">
              <w:rPr>
                <w:sz w:val="20"/>
                <w:szCs w:val="20"/>
              </w:rPr>
              <w:t>120’</w:t>
            </w:r>
          </w:p>
        </w:tc>
        <w:tc>
          <w:tcPr>
            <w:tcW w:w="2250" w:type="dxa"/>
            <w:vAlign w:val="center"/>
          </w:tcPr>
          <w:p w:rsidR="00704645" w:rsidRPr="00C0378E" w:rsidRDefault="00704645" w:rsidP="00D24B0A">
            <w:pPr>
              <w:jc w:val="center"/>
              <w:rPr>
                <w:sz w:val="20"/>
                <w:szCs w:val="20"/>
              </w:rPr>
            </w:pPr>
            <w:r w:rsidRPr="00C0378E">
              <w:rPr>
                <w:sz w:val="20"/>
                <w:szCs w:val="20"/>
              </w:rPr>
              <w:t>-do-</w:t>
            </w:r>
          </w:p>
        </w:tc>
      </w:tr>
      <w:tr w:rsidR="00704645" w:rsidRPr="00C0378E" w:rsidTr="000916A8">
        <w:trPr>
          <w:trHeight w:val="288"/>
        </w:trPr>
        <w:tc>
          <w:tcPr>
            <w:tcW w:w="2160" w:type="dxa"/>
            <w:vAlign w:val="center"/>
          </w:tcPr>
          <w:p w:rsidR="00704645" w:rsidRPr="00C0378E" w:rsidRDefault="00704645" w:rsidP="00D24B0A">
            <w:pPr>
              <w:jc w:val="center"/>
              <w:rPr>
                <w:sz w:val="20"/>
                <w:szCs w:val="20"/>
              </w:rPr>
            </w:pPr>
            <w:r w:rsidRPr="00C0378E">
              <w:rPr>
                <w:sz w:val="20"/>
                <w:szCs w:val="20"/>
              </w:rPr>
              <w:t>33.</w:t>
            </w:r>
          </w:p>
        </w:tc>
        <w:tc>
          <w:tcPr>
            <w:tcW w:w="1980" w:type="dxa"/>
            <w:vAlign w:val="center"/>
          </w:tcPr>
          <w:p w:rsidR="00704645" w:rsidRPr="00C0378E" w:rsidRDefault="00704645" w:rsidP="00D24B0A">
            <w:pPr>
              <w:jc w:val="center"/>
              <w:rPr>
                <w:sz w:val="20"/>
                <w:szCs w:val="20"/>
              </w:rPr>
            </w:pPr>
            <w:r w:rsidRPr="00C0378E">
              <w:rPr>
                <w:sz w:val="20"/>
                <w:szCs w:val="20"/>
              </w:rPr>
              <w:t>67735</w:t>
            </w:r>
          </w:p>
        </w:tc>
        <w:tc>
          <w:tcPr>
            <w:tcW w:w="1800" w:type="dxa"/>
            <w:vAlign w:val="center"/>
          </w:tcPr>
          <w:p w:rsidR="00704645" w:rsidRPr="00C0378E" w:rsidRDefault="00704645" w:rsidP="00D24B0A">
            <w:pPr>
              <w:jc w:val="center"/>
              <w:rPr>
                <w:sz w:val="20"/>
                <w:szCs w:val="20"/>
              </w:rPr>
            </w:pPr>
            <w:r w:rsidRPr="00C0378E">
              <w:rPr>
                <w:sz w:val="20"/>
                <w:szCs w:val="20"/>
              </w:rPr>
              <w:t>115’</w:t>
            </w:r>
          </w:p>
        </w:tc>
        <w:tc>
          <w:tcPr>
            <w:tcW w:w="2250" w:type="dxa"/>
            <w:vAlign w:val="center"/>
          </w:tcPr>
          <w:p w:rsidR="00704645" w:rsidRPr="00C0378E" w:rsidRDefault="00704645" w:rsidP="00D24B0A">
            <w:pPr>
              <w:jc w:val="center"/>
              <w:rPr>
                <w:sz w:val="20"/>
                <w:szCs w:val="20"/>
              </w:rPr>
            </w:pPr>
            <w:r w:rsidRPr="00C0378E">
              <w:rPr>
                <w:sz w:val="20"/>
                <w:szCs w:val="20"/>
              </w:rPr>
              <w:t>-do-</w:t>
            </w:r>
          </w:p>
        </w:tc>
      </w:tr>
    </w:tbl>
    <w:p w:rsidR="009A627A" w:rsidRDefault="009A627A" w:rsidP="000916A8">
      <w:pPr>
        <w:spacing w:line="360" w:lineRule="auto"/>
        <w:jc w:val="both"/>
        <w:rPr>
          <w:b/>
        </w:rPr>
      </w:pPr>
    </w:p>
    <w:p w:rsidR="00704645" w:rsidRPr="00E80A39" w:rsidRDefault="00704645" w:rsidP="000916A8">
      <w:pPr>
        <w:spacing w:line="360" w:lineRule="auto"/>
        <w:jc w:val="both"/>
        <w:rPr>
          <w:b/>
        </w:rPr>
      </w:pPr>
      <w:r w:rsidRPr="00E80A39">
        <w:rPr>
          <w:b/>
        </w:rPr>
        <w:t>VULNERABLE SITES OF LALAMUSA FLOOD BUND</w:t>
      </w:r>
    </w:p>
    <w:p w:rsidR="00704645" w:rsidRPr="00E80A39" w:rsidRDefault="0012332E" w:rsidP="000916A8">
      <w:pPr>
        <w:spacing w:line="360" w:lineRule="auto"/>
        <w:jc w:val="both"/>
      </w:pPr>
      <w:r w:rsidRPr="001422A7">
        <w:t xml:space="preserve">Vulnerable sites are protected with stone pitching supported with stone apron at the base. Detail of stone pitched sites is </w:t>
      </w:r>
      <w:r w:rsidR="00704645" w:rsidRPr="001422A7">
        <w:t>Chachian, Guliana, Aiko, Dahu, Kamla, Bhand, Qazi Imam Shah, Syeda Goll, Gill, Kot Bella.chakha</w:t>
      </w:r>
    </w:p>
    <w:p w:rsidR="00643B54" w:rsidRPr="001422A7" w:rsidRDefault="00704645" w:rsidP="000916A8">
      <w:pPr>
        <w:spacing w:line="360" w:lineRule="auto"/>
        <w:jc w:val="both"/>
      </w:pPr>
      <w:r w:rsidRPr="001422A7">
        <w:lastRenderedPageBreak/>
        <w:tab/>
        <w:t>1.</w:t>
      </w:r>
      <w:r w:rsidRPr="001422A7">
        <w:tab/>
        <w:t>RD 9000-10000</w:t>
      </w:r>
      <w:r w:rsidRPr="001422A7">
        <w:tab/>
      </w:r>
      <w:r w:rsidRPr="001422A7">
        <w:tab/>
      </w:r>
      <w:r w:rsidRPr="001422A7">
        <w:tab/>
        <w:t>=</w:t>
      </w:r>
      <w:r w:rsidRPr="001422A7">
        <w:tab/>
        <w:t>1000</w:t>
      </w:r>
    </w:p>
    <w:p w:rsidR="009A627A" w:rsidRDefault="00704645" w:rsidP="00704645">
      <w:r w:rsidRPr="001422A7">
        <w:tab/>
      </w:r>
      <w:r w:rsidRPr="001422A7">
        <w:tab/>
      </w:r>
      <w:r w:rsidRPr="001422A7">
        <w:tab/>
      </w:r>
    </w:p>
    <w:p w:rsidR="00704645" w:rsidRPr="001422A7" w:rsidRDefault="00704645" w:rsidP="00704645">
      <w:r w:rsidRPr="001422A7">
        <w:tab/>
      </w:r>
      <w:r w:rsidRPr="001422A7">
        <w:tab/>
      </w:r>
    </w:p>
    <w:p w:rsidR="00704645" w:rsidRPr="00185D32" w:rsidRDefault="00704645" w:rsidP="00204BC8">
      <w:pPr>
        <w:pStyle w:val="ListParagraph"/>
        <w:numPr>
          <w:ilvl w:val="0"/>
          <w:numId w:val="12"/>
        </w:numPr>
        <w:tabs>
          <w:tab w:val="left" w:pos="270"/>
        </w:tabs>
        <w:spacing w:line="360" w:lineRule="auto"/>
        <w:ind w:left="450" w:hanging="270"/>
        <w:jc w:val="both"/>
        <w:rPr>
          <w:b/>
        </w:rPr>
      </w:pPr>
      <w:r w:rsidRPr="00185D32">
        <w:rPr>
          <w:b/>
        </w:rPr>
        <w:t>BHIMBER RIGHT BUND</w:t>
      </w:r>
    </w:p>
    <w:p w:rsidR="00C76CE3" w:rsidRDefault="00E80A39" w:rsidP="000916A8">
      <w:pPr>
        <w:spacing w:line="360" w:lineRule="auto"/>
        <w:ind w:left="360"/>
        <w:jc w:val="both"/>
      </w:pPr>
      <w:r>
        <w:t>Bhimber right bund was</w:t>
      </w:r>
      <w:r w:rsidR="00704645" w:rsidRPr="001422A7">
        <w:t xml:space="preserve"> constructed on right bank of Bhimber Nallah with bridge on G.T road and bridge on </w:t>
      </w:r>
      <w:r w:rsidR="009D7776" w:rsidRPr="001422A7">
        <w:t>Gujrat-Sargodha Road</w:t>
      </w:r>
      <w:r w:rsidR="00704645" w:rsidRPr="001422A7">
        <w:t xml:space="preserve"> as its starting and terminating point respectively.Salient features of Bhimber Right bund </w:t>
      </w:r>
      <w:r w:rsidR="009D7776" w:rsidRPr="001422A7">
        <w:t>are</w:t>
      </w:r>
      <w:r w:rsidR="00704645" w:rsidRPr="001422A7">
        <w:t xml:space="preserve"> as under:</w:t>
      </w:r>
    </w:p>
    <w:p w:rsidR="00C76CE3" w:rsidRPr="00C76CE3" w:rsidRDefault="00C76CE3" w:rsidP="00C76CE3">
      <w:pPr>
        <w:pStyle w:val="Caption"/>
        <w:keepNext/>
        <w:jc w:val="center"/>
        <w:rPr>
          <w:color w:val="auto"/>
          <w:sz w:val="22"/>
          <w:szCs w:val="22"/>
        </w:rPr>
      </w:pPr>
      <w:r w:rsidRPr="00C76CE3">
        <w:rPr>
          <w:color w:val="auto"/>
          <w:sz w:val="22"/>
          <w:szCs w:val="22"/>
        </w:rPr>
        <w:t xml:space="preserve">Table </w:t>
      </w:r>
      <w:r w:rsidR="006C5A95" w:rsidRPr="00C76CE3">
        <w:rPr>
          <w:color w:val="auto"/>
          <w:sz w:val="22"/>
          <w:szCs w:val="22"/>
        </w:rPr>
        <w:fldChar w:fldCharType="begin"/>
      </w:r>
      <w:r w:rsidRPr="00C76CE3">
        <w:rPr>
          <w:color w:val="auto"/>
          <w:sz w:val="22"/>
          <w:szCs w:val="22"/>
        </w:rPr>
        <w:instrText xml:space="preserve"> SEQ Table \* ARABIC </w:instrText>
      </w:r>
      <w:r w:rsidR="006C5A95" w:rsidRPr="00C76CE3">
        <w:rPr>
          <w:color w:val="auto"/>
          <w:sz w:val="22"/>
          <w:szCs w:val="22"/>
        </w:rPr>
        <w:fldChar w:fldCharType="separate"/>
      </w:r>
      <w:r w:rsidR="00954E01">
        <w:rPr>
          <w:noProof/>
          <w:color w:val="auto"/>
          <w:sz w:val="22"/>
          <w:szCs w:val="22"/>
        </w:rPr>
        <w:t>3</w:t>
      </w:r>
      <w:r w:rsidR="006C5A95" w:rsidRPr="00C76CE3">
        <w:rPr>
          <w:color w:val="auto"/>
          <w:sz w:val="22"/>
          <w:szCs w:val="22"/>
        </w:rPr>
        <w:fldChar w:fldCharType="end"/>
      </w:r>
      <w:r w:rsidRPr="00C76CE3">
        <w:rPr>
          <w:color w:val="auto"/>
          <w:sz w:val="22"/>
          <w:szCs w:val="22"/>
        </w:rPr>
        <w:t>: Salient features of Bhimber right bund</w:t>
      </w:r>
    </w:p>
    <w:tbl>
      <w:tblPr>
        <w:tblStyle w:val="TableGrid"/>
        <w:tblW w:w="8010" w:type="dxa"/>
        <w:tblInd w:w="445" w:type="dxa"/>
        <w:tblLook w:val="04A0"/>
      </w:tblPr>
      <w:tblGrid>
        <w:gridCol w:w="1080"/>
        <w:gridCol w:w="2700"/>
        <w:gridCol w:w="4230"/>
      </w:tblGrid>
      <w:tr w:rsidR="000073B6" w:rsidTr="00C40F93">
        <w:tc>
          <w:tcPr>
            <w:tcW w:w="1080" w:type="dxa"/>
          </w:tcPr>
          <w:p w:rsidR="000073B6" w:rsidRPr="000E33D3" w:rsidRDefault="000073B6" w:rsidP="00464DC3">
            <w:pPr>
              <w:jc w:val="center"/>
              <w:rPr>
                <w:b/>
                <w:bCs/>
              </w:rPr>
            </w:pPr>
            <w:r w:rsidRPr="000E33D3">
              <w:rPr>
                <w:b/>
                <w:bCs/>
              </w:rPr>
              <w:t>Sr. No.</w:t>
            </w:r>
          </w:p>
        </w:tc>
        <w:tc>
          <w:tcPr>
            <w:tcW w:w="2700" w:type="dxa"/>
          </w:tcPr>
          <w:p w:rsidR="000073B6" w:rsidRPr="000E33D3" w:rsidRDefault="000073B6" w:rsidP="00464DC3">
            <w:pPr>
              <w:jc w:val="center"/>
              <w:rPr>
                <w:b/>
                <w:bCs/>
              </w:rPr>
            </w:pPr>
            <w:r w:rsidRPr="000E33D3">
              <w:rPr>
                <w:b/>
                <w:bCs/>
              </w:rPr>
              <w:t>Description</w:t>
            </w:r>
          </w:p>
        </w:tc>
        <w:tc>
          <w:tcPr>
            <w:tcW w:w="4230" w:type="dxa"/>
          </w:tcPr>
          <w:p w:rsidR="000073B6" w:rsidRPr="000E33D3" w:rsidRDefault="000073B6" w:rsidP="00464DC3">
            <w:pPr>
              <w:jc w:val="center"/>
              <w:rPr>
                <w:b/>
                <w:bCs/>
              </w:rPr>
            </w:pPr>
            <w:r w:rsidRPr="000E33D3">
              <w:rPr>
                <w:b/>
                <w:bCs/>
              </w:rPr>
              <w:t>Data</w:t>
            </w:r>
          </w:p>
        </w:tc>
      </w:tr>
      <w:tr w:rsidR="000073B6" w:rsidTr="00C40F93">
        <w:tc>
          <w:tcPr>
            <w:tcW w:w="1080" w:type="dxa"/>
          </w:tcPr>
          <w:p w:rsidR="000073B6" w:rsidRDefault="000073B6" w:rsidP="008632F5">
            <w:pPr>
              <w:jc w:val="center"/>
            </w:pPr>
            <w:r>
              <w:t>1</w:t>
            </w:r>
          </w:p>
        </w:tc>
        <w:tc>
          <w:tcPr>
            <w:tcW w:w="2700" w:type="dxa"/>
          </w:tcPr>
          <w:p w:rsidR="000073B6" w:rsidRDefault="000073B6" w:rsidP="00464DC3">
            <w:r w:rsidRPr="001422A7">
              <w:t>Length</w:t>
            </w:r>
          </w:p>
        </w:tc>
        <w:tc>
          <w:tcPr>
            <w:tcW w:w="4230" w:type="dxa"/>
          </w:tcPr>
          <w:p w:rsidR="000073B6" w:rsidRDefault="000073B6" w:rsidP="00464DC3">
            <w:pPr>
              <w:jc w:val="center"/>
            </w:pPr>
            <w:r w:rsidRPr="001422A7">
              <w:t>RD 0</w:t>
            </w:r>
            <w:r w:rsidR="008632F5">
              <w:t>+000</w:t>
            </w:r>
            <w:r w:rsidRPr="001422A7">
              <w:t>-21</w:t>
            </w:r>
            <w:r w:rsidR="008632F5">
              <w:t>+</w:t>
            </w:r>
            <w:r w:rsidRPr="001422A7">
              <w:t>550</w:t>
            </w:r>
            <w:r>
              <w:t xml:space="preserve"> (4.31 miles)</w:t>
            </w:r>
          </w:p>
        </w:tc>
      </w:tr>
      <w:tr w:rsidR="000073B6" w:rsidTr="00C40F93">
        <w:tc>
          <w:tcPr>
            <w:tcW w:w="1080" w:type="dxa"/>
          </w:tcPr>
          <w:p w:rsidR="000073B6" w:rsidRDefault="000073B6" w:rsidP="008632F5">
            <w:pPr>
              <w:jc w:val="center"/>
            </w:pPr>
            <w:r>
              <w:t>2</w:t>
            </w:r>
          </w:p>
        </w:tc>
        <w:tc>
          <w:tcPr>
            <w:tcW w:w="2700" w:type="dxa"/>
          </w:tcPr>
          <w:p w:rsidR="000073B6" w:rsidRDefault="000073B6" w:rsidP="00464DC3">
            <w:r w:rsidRPr="001422A7">
              <w:t>Location</w:t>
            </w:r>
          </w:p>
        </w:tc>
        <w:tc>
          <w:tcPr>
            <w:tcW w:w="4230" w:type="dxa"/>
          </w:tcPr>
          <w:p w:rsidR="000073B6" w:rsidRDefault="000073B6" w:rsidP="00464DC3">
            <w:pPr>
              <w:jc w:val="both"/>
            </w:pPr>
            <w:r>
              <w:t>A</w:t>
            </w:r>
            <w:r w:rsidRPr="001422A7">
              <w:t>long left bank of Bhimber Nallah from G.T road Rehmanianwala Bridge to Sargodha Gujrat Road.</w:t>
            </w:r>
          </w:p>
        </w:tc>
      </w:tr>
      <w:tr w:rsidR="000073B6" w:rsidTr="00C40F93">
        <w:tc>
          <w:tcPr>
            <w:tcW w:w="1080" w:type="dxa"/>
          </w:tcPr>
          <w:p w:rsidR="000073B6" w:rsidRDefault="000073B6" w:rsidP="008632F5">
            <w:pPr>
              <w:jc w:val="center"/>
            </w:pPr>
            <w:r>
              <w:t>3</w:t>
            </w:r>
          </w:p>
        </w:tc>
        <w:tc>
          <w:tcPr>
            <w:tcW w:w="2700" w:type="dxa"/>
          </w:tcPr>
          <w:p w:rsidR="000073B6" w:rsidRDefault="000073B6" w:rsidP="00464DC3">
            <w:r w:rsidRPr="001422A7">
              <w:t>Side slopes</w:t>
            </w:r>
          </w:p>
        </w:tc>
        <w:tc>
          <w:tcPr>
            <w:tcW w:w="4230" w:type="dxa"/>
          </w:tcPr>
          <w:p w:rsidR="000073B6" w:rsidRDefault="000073B6" w:rsidP="00464DC3">
            <w:pPr>
              <w:jc w:val="center"/>
            </w:pPr>
            <w:r w:rsidRPr="001422A7">
              <w:t>3:1 inner side   = 2:1 outer side</w:t>
            </w:r>
          </w:p>
        </w:tc>
      </w:tr>
      <w:tr w:rsidR="000073B6" w:rsidTr="00C40F93">
        <w:tc>
          <w:tcPr>
            <w:tcW w:w="1080" w:type="dxa"/>
          </w:tcPr>
          <w:p w:rsidR="000073B6" w:rsidRDefault="000073B6" w:rsidP="008632F5">
            <w:pPr>
              <w:jc w:val="center"/>
            </w:pPr>
            <w:r>
              <w:t>4</w:t>
            </w:r>
          </w:p>
        </w:tc>
        <w:tc>
          <w:tcPr>
            <w:tcW w:w="2700" w:type="dxa"/>
          </w:tcPr>
          <w:p w:rsidR="000073B6" w:rsidRPr="001422A7" w:rsidRDefault="000073B6" w:rsidP="00464DC3">
            <w:r w:rsidRPr="001422A7">
              <w:t>Top width</w:t>
            </w:r>
          </w:p>
        </w:tc>
        <w:tc>
          <w:tcPr>
            <w:tcW w:w="4230" w:type="dxa"/>
          </w:tcPr>
          <w:p w:rsidR="000073B6" w:rsidRPr="001422A7" w:rsidRDefault="000073B6" w:rsidP="00464DC3">
            <w:pPr>
              <w:jc w:val="center"/>
            </w:pPr>
            <w:r w:rsidRPr="001422A7">
              <w:t>20.0’</w:t>
            </w:r>
          </w:p>
        </w:tc>
      </w:tr>
      <w:tr w:rsidR="000073B6" w:rsidTr="00C40F93">
        <w:tc>
          <w:tcPr>
            <w:tcW w:w="1080" w:type="dxa"/>
          </w:tcPr>
          <w:p w:rsidR="000073B6" w:rsidRDefault="000073B6" w:rsidP="008632F5">
            <w:pPr>
              <w:jc w:val="center"/>
            </w:pPr>
            <w:r>
              <w:t>5</w:t>
            </w:r>
          </w:p>
        </w:tc>
        <w:tc>
          <w:tcPr>
            <w:tcW w:w="2700" w:type="dxa"/>
          </w:tcPr>
          <w:p w:rsidR="000073B6" w:rsidRPr="001422A7" w:rsidRDefault="000073B6" w:rsidP="00464DC3">
            <w:r w:rsidRPr="001422A7">
              <w:t>Free board</w:t>
            </w:r>
            <w:r w:rsidRPr="001422A7">
              <w:tab/>
            </w:r>
          </w:p>
        </w:tc>
        <w:tc>
          <w:tcPr>
            <w:tcW w:w="4230" w:type="dxa"/>
          </w:tcPr>
          <w:p w:rsidR="000073B6" w:rsidRPr="001422A7" w:rsidRDefault="000073B6" w:rsidP="00464DC3">
            <w:pPr>
              <w:jc w:val="center"/>
            </w:pPr>
            <w:r w:rsidRPr="001422A7">
              <w:t>3.20’</w:t>
            </w:r>
          </w:p>
        </w:tc>
      </w:tr>
      <w:tr w:rsidR="0032559B" w:rsidTr="00C40F93">
        <w:tc>
          <w:tcPr>
            <w:tcW w:w="1080" w:type="dxa"/>
          </w:tcPr>
          <w:p w:rsidR="0032559B" w:rsidRDefault="0032559B" w:rsidP="008632F5">
            <w:pPr>
              <w:jc w:val="center"/>
            </w:pPr>
            <w:r>
              <w:t>6</w:t>
            </w:r>
          </w:p>
        </w:tc>
        <w:tc>
          <w:tcPr>
            <w:tcW w:w="2700" w:type="dxa"/>
          </w:tcPr>
          <w:p w:rsidR="0032559B" w:rsidRPr="001422A7" w:rsidRDefault="0032559B" w:rsidP="0032559B">
            <w:r w:rsidRPr="0032559B">
              <w:t>Vulnerable villages</w:t>
            </w:r>
          </w:p>
        </w:tc>
        <w:tc>
          <w:tcPr>
            <w:tcW w:w="4230" w:type="dxa"/>
          </w:tcPr>
          <w:p w:rsidR="0032559B" w:rsidRPr="000073B6" w:rsidRDefault="0032559B" w:rsidP="0032559B">
            <w:pPr>
              <w:rPr>
                <w:bCs/>
              </w:rPr>
            </w:pPr>
            <w:r w:rsidRPr="001422A7">
              <w:t>Dhool, Vanse, Changanwali, Melo, Qasibabad, Khokhar</w:t>
            </w:r>
          </w:p>
          <w:p w:rsidR="0032559B" w:rsidRPr="001422A7" w:rsidRDefault="0032559B" w:rsidP="00464DC3">
            <w:pPr>
              <w:jc w:val="center"/>
            </w:pPr>
          </w:p>
        </w:tc>
      </w:tr>
    </w:tbl>
    <w:p w:rsidR="00704645" w:rsidRDefault="00704645" w:rsidP="00704645"/>
    <w:p w:rsidR="009A627A" w:rsidRPr="001422A7" w:rsidRDefault="009A627A" w:rsidP="00704645"/>
    <w:p w:rsidR="00704645" w:rsidRPr="00185D32" w:rsidRDefault="00704645" w:rsidP="00204BC8">
      <w:pPr>
        <w:pStyle w:val="ListParagraph"/>
        <w:numPr>
          <w:ilvl w:val="0"/>
          <w:numId w:val="12"/>
        </w:numPr>
        <w:spacing w:line="360" w:lineRule="auto"/>
        <w:ind w:left="450" w:hanging="270"/>
        <w:jc w:val="both"/>
        <w:rPr>
          <w:b/>
        </w:rPr>
      </w:pPr>
      <w:r w:rsidRPr="00185D32">
        <w:rPr>
          <w:b/>
        </w:rPr>
        <w:t>BHIMBER LEFT BUND</w:t>
      </w:r>
    </w:p>
    <w:p w:rsidR="001D06DC" w:rsidRPr="001D06DC" w:rsidRDefault="00901DF2" w:rsidP="00C40F93">
      <w:pPr>
        <w:spacing w:line="360" w:lineRule="auto"/>
        <w:ind w:left="450"/>
        <w:jc w:val="both"/>
      </w:pPr>
      <w:r>
        <w:t xml:space="preserve">Bhimber left bund </w:t>
      </w:r>
      <w:r w:rsidR="00D50BC0">
        <w:t xml:space="preserve">was </w:t>
      </w:r>
      <w:r w:rsidR="00D50BC0" w:rsidRPr="001422A7">
        <w:t>constructed</w:t>
      </w:r>
      <w:r w:rsidR="00704645" w:rsidRPr="001422A7">
        <w:t xml:space="preserve"> on left bank of Bhimber Nallah with bridge on G.T road and bridge on </w:t>
      </w:r>
      <w:r w:rsidR="00D50BC0" w:rsidRPr="001422A7">
        <w:t>Gujrat-Sargodha Road</w:t>
      </w:r>
      <w:r w:rsidR="00704645" w:rsidRPr="001422A7">
        <w:t xml:space="preserve"> as its starting and terminating point </w:t>
      </w:r>
      <w:r w:rsidR="00D50BC0" w:rsidRPr="001422A7">
        <w:t>respectively. Salient</w:t>
      </w:r>
      <w:r w:rsidR="00704645" w:rsidRPr="001422A7">
        <w:t xml:space="preserve"> features of Bhimber left bund is as under:</w:t>
      </w:r>
    </w:p>
    <w:p w:rsidR="001D06DC" w:rsidRPr="001D06DC" w:rsidRDefault="001D06DC" w:rsidP="001D06DC">
      <w:pPr>
        <w:pStyle w:val="Caption"/>
        <w:keepNext/>
        <w:jc w:val="center"/>
        <w:rPr>
          <w:color w:val="auto"/>
          <w:sz w:val="22"/>
          <w:szCs w:val="22"/>
        </w:rPr>
      </w:pPr>
      <w:r w:rsidRPr="001D06DC">
        <w:rPr>
          <w:color w:val="auto"/>
          <w:sz w:val="22"/>
          <w:szCs w:val="22"/>
        </w:rPr>
        <w:t xml:space="preserve">Table </w:t>
      </w:r>
      <w:r w:rsidR="006C5A95" w:rsidRPr="001D06DC">
        <w:rPr>
          <w:color w:val="auto"/>
          <w:sz w:val="22"/>
          <w:szCs w:val="22"/>
        </w:rPr>
        <w:fldChar w:fldCharType="begin"/>
      </w:r>
      <w:r w:rsidRPr="001D06DC">
        <w:rPr>
          <w:color w:val="auto"/>
          <w:sz w:val="22"/>
          <w:szCs w:val="22"/>
        </w:rPr>
        <w:instrText xml:space="preserve"> SEQ Table \* ARABIC </w:instrText>
      </w:r>
      <w:r w:rsidR="006C5A95" w:rsidRPr="001D06DC">
        <w:rPr>
          <w:color w:val="auto"/>
          <w:sz w:val="22"/>
          <w:szCs w:val="22"/>
        </w:rPr>
        <w:fldChar w:fldCharType="separate"/>
      </w:r>
      <w:r w:rsidR="00954E01">
        <w:rPr>
          <w:noProof/>
          <w:color w:val="auto"/>
          <w:sz w:val="22"/>
          <w:szCs w:val="22"/>
        </w:rPr>
        <w:t>4</w:t>
      </w:r>
      <w:r w:rsidR="006C5A95" w:rsidRPr="001D06DC">
        <w:rPr>
          <w:color w:val="auto"/>
          <w:sz w:val="22"/>
          <w:szCs w:val="22"/>
        </w:rPr>
        <w:fldChar w:fldCharType="end"/>
      </w:r>
      <w:r w:rsidRPr="001D06DC">
        <w:rPr>
          <w:color w:val="auto"/>
          <w:sz w:val="22"/>
          <w:szCs w:val="22"/>
        </w:rPr>
        <w:t>: Salient features of Bhimber left bund</w:t>
      </w:r>
    </w:p>
    <w:tbl>
      <w:tblPr>
        <w:tblStyle w:val="TableGrid"/>
        <w:tblW w:w="8010" w:type="dxa"/>
        <w:tblInd w:w="445" w:type="dxa"/>
        <w:tblLook w:val="04A0"/>
      </w:tblPr>
      <w:tblGrid>
        <w:gridCol w:w="1170"/>
        <w:gridCol w:w="2340"/>
        <w:gridCol w:w="4500"/>
      </w:tblGrid>
      <w:tr w:rsidR="00D50BC0" w:rsidTr="008037F9">
        <w:tc>
          <w:tcPr>
            <w:tcW w:w="1170" w:type="dxa"/>
          </w:tcPr>
          <w:p w:rsidR="00D50BC0" w:rsidRPr="000E33D3" w:rsidRDefault="00D50BC0" w:rsidP="00464DC3">
            <w:pPr>
              <w:jc w:val="center"/>
              <w:rPr>
                <w:b/>
                <w:bCs/>
              </w:rPr>
            </w:pPr>
            <w:r w:rsidRPr="000E33D3">
              <w:rPr>
                <w:b/>
                <w:bCs/>
              </w:rPr>
              <w:t>Sr. No.</w:t>
            </w:r>
          </w:p>
        </w:tc>
        <w:tc>
          <w:tcPr>
            <w:tcW w:w="2340" w:type="dxa"/>
          </w:tcPr>
          <w:p w:rsidR="00D50BC0" w:rsidRPr="000E33D3" w:rsidRDefault="00D50BC0" w:rsidP="00464DC3">
            <w:pPr>
              <w:jc w:val="center"/>
              <w:rPr>
                <w:b/>
                <w:bCs/>
              </w:rPr>
            </w:pPr>
            <w:r w:rsidRPr="000E33D3">
              <w:rPr>
                <w:b/>
                <w:bCs/>
              </w:rPr>
              <w:t>Description</w:t>
            </w:r>
          </w:p>
        </w:tc>
        <w:tc>
          <w:tcPr>
            <w:tcW w:w="4500" w:type="dxa"/>
          </w:tcPr>
          <w:p w:rsidR="00D50BC0" w:rsidRPr="000E33D3" w:rsidRDefault="00D50BC0" w:rsidP="00464DC3">
            <w:pPr>
              <w:jc w:val="center"/>
              <w:rPr>
                <w:b/>
                <w:bCs/>
              </w:rPr>
            </w:pPr>
            <w:r w:rsidRPr="000E33D3">
              <w:rPr>
                <w:b/>
                <w:bCs/>
              </w:rPr>
              <w:t>Data</w:t>
            </w:r>
          </w:p>
        </w:tc>
      </w:tr>
      <w:tr w:rsidR="00D50BC0" w:rsidTr="008037F9">
        <w:tc>
          <w:tcPr>
            <w:tcW w:w="1170" w:type="dxa"/>
          </w:tcPr>
          <w:p w:rsidR="00D50BC0" w:rsidRDefault="00D50BC0" w:rsidP="00464DC3">
            <w:pPr>
              <w:jc w:val="center"/>
            </w:pPr>
            <w:r>
              <w:t>1</w:t>
            </w:r>
          </w:p>
        </w:tc>
        <w:tc>
          <w:tcPr>
            <w:tcW w:w="2340" w:type="dxa"/>
          </w:tcPr>
          <w:p w:rsidR="00D50BC0" w:rsidRDefault="00D50BC0" w:rsidP="00464DC3">
            <w:r w:rsidRPr="001422A7">
              <w:t>Length</w:t>
            </w:r>
          </w:p>
        </w:tc>
        <w:tc>
          <w:tcPr>
            <w:tcW w:w="4500" w:type="dxa"/>
          </w:tcPr>
          <w:p w:rsidR="00D50BC0" w:rsidRDefault="00D50BC0" w:rsidP="00464DC3">
            <w:pPr>
              <w:jc w:val="center"/>
            </w:pPr>
            <w:r w:rsidRPr="001422A7">
              <w:t>RD 0</w:t>
            </w:r>
            <w:r>
              <w:t>+000</w:t>
            </w:r>
            <w:r w:rsidRPr="001422A7">
              <w:t>-19</w:t>
            </w:r>
            <w:r>
              <w:t>+</w:t>
            </w:r>
            <w:r w:rsidRPr="001422A7">
              <w:t>050</w:t>
            </w:r>
            <w:r>
              <w:t xml:space="preserve"> (3.81 miles)</w:t>
            </w:r>
          </w:p>
        </w:tc>
      </w:tr>
      <w:tr w:rsidR="00D50BC0" w:rsidTr="008037F9">
        <w:tc>
          <w:tcPr>
            <w:tcW w:w="1170" w:type="dxa"/>
          </w:tcPr>
          <w:p w:rsidR="00D50BC0" w:rsidRDefault="00D50BC0" w:rsidP="00464DC3">
            <w:pPr>
              <w:jc w:val="center"/>
            </w:pPr>
            <w:r>
              <w:t>2</w:t>
            </w:r>
          </w:p>
        </w:tc>
        <w:tc>
          <w:tcPr>
            <w:tcW w:w="2340" w:type="dxa"/>
          </w:tcPr>
          <w:p w:rsidR="00D50BC0" w:rsidRDefault="00D50BC0" w:rsidP="00464DC3">
            <w:r w:rsidRPr="001422A7">
              <w:t>Location</w:t>
            </w:r>
          </w:p>
        </w:tc>
        <w:tc>
          <w:tcPr>
            <w:tcW w:w="4500" w:type="dxa"/>
          </w:tcPr>
          <w:p w:rsidR="00D50BC0" w:rsidRDefault="00D50BC0" w:rsidP="00464DC3">
            <w:pPr>
              <w:jc w:val="both"/>
            </w:pPr>
            <w:r w:rsidRPr="001422A7">
              <w:t>Along left bank of Bhimber Nallah from G.T. Road Rehmanianwala bridge to Sargodha Gujrat Road.</w:t>
            </w:r>
          </w:p>
        </w:tc>
      </w:tr>
      <w:tr w:rsidR="00D50BC0" w:rsidTr="008037F9">
        <w:tc>
          <w:tcPr>
            <w:tcW w:w="1170" w:type="dxa"/>
          </w:tcPr>
          <w:p w:rsidR="00D50BC0" w:rsidRDefault="00D50BC0" w:rsidP="00464DC3">
            <w:pPr>
              <w:jc w:val="center"/>
            </w:pPr>
            <w:r>
              <w:t>3</w:t>
            </w:r>
          </w:p>
        </w:tc>
        <w:tc>
          <w:tcPr>
            <w:tcW w:w="2340" w:type="dxa"/>
          </w:tcPr>
          <w:p w:rsidR="00D50BC0" w:rsidRDefault="00D50BC0" w:rsidP="00464DC3">
            <w:r w:rsidRPr="001422A7">
              <w:t>Side slopes</w:t>
            </w:r>
          </w:p>
        </w:tc>
        <w:tc>
          <w:tcPr>
            <w:tcW w:w="4500" w:type="dxa"/>
          </w:tcPr>
          <w:p w:rsidR="00D50BC0" w:rsidRDefault="00D50BC0" w:rsidP="00464DC3">
            <w:pPr>
              <w:jc w:val="center"/>
            </w:pPr>
            <w:r w:rsidRPr="001422A7">
              <w:t>3:1 inner side = 2:1 outer side</w:t>
            </w:r>
          </w:p>
        </w:tc>
      </w:tr>
      <w:tr w:rsidR="00D50BC0" w:rsidTr="008037F9">
        <w:tc>
          <w:tcPr>
            <w:tcW w:w="1170" w:type="dxa"/>
          </w:tcPr>
          <w:p w:rsidR="00D50BC0" w:rsidRDefault="00D50BC0" w:rsidP="00464DC3">
            <w:pPr>
              <w:jc w:val="center"/>
            </w:pPr>
            <w:r>
              <w:t>4</w:t>
            </w:r>
          </w:p>
        </w:tc>
        <w:tc>
          <w:tcPr>
            <w:tcW w:w="2340" w:type="dxa"/>
          </w:tcPr>
          <w:p w:rsidR="00D50BC0" w:rsidRPr="001422A7" w:rsidRDefault="00D50BC0" w:rsidP="00464DC3">
            <w:r w:rsidRPr="001422A7">
              <w:t>Top width</w:t>
            </w:r>
          </w:p>
        </w:tc>
        <w:tc>
          <w:tcPr>
            <w:tcW w:w="4500" w:type="dxa"/>
          </w:tcPr>
          <w:p w:rsidR="00D50BC0" w:rsidRPr="001422A7" w:rsidRDefault="00D50BC0" w:rsidP="00464DC3">
            <w:pPr>
              <w:jc w:val="center"/>
            </w:pPr>
            <w:r w:rsidRPr="001422A7">
              <w:t>20.0’</w:t>
            </w:r>
          </w:p>
        </w:tc>
      </w:tr>
      <w:tr w:rsidR="00D50BC0" w:rsidTr="008037F9">
        <w:tc>
          <w:tcPr>
            <w:tcW w:w="1170" w:type="dxa"/>
          </w:tcPr>
          <w:p w:rsidR="00D50BC0" w:rsidRDefault="00D50BC0" w:rsidP="00464DC3">
            <w:pPr>
              <w:jc w:val="center"/>
            </w:pPr>
            <w:r>
              <w:t>5</w:t>
            </w:r>
          </w:p>
        </w:tc>
        <w:tc>
          <w:tcPr>
            <w:tcW w:w="2340" w:type="dxa"/>
          </w:tcPr>
          <w:p w:rsidR="00D50BC0" w:rsidRPr="001422A7" w:rsidRDefault="00D50BC0" w:rsidP="00464DC3">
            <w:r w:rsidRPr="001422A7">
              <w:t>Free board</w:t>
            </w:r>
            <w:r w:rsidRPr="001422A7">
              <w:tab/>
            </w:r>
          </w:p>
        </w:tc>
        <w:tc>
          <w:tcPr>
            <w:tcW w:w="4500" w:type="dxa"/>
          </w:tcPr>
          <w:p w:rsidR="00D50BC0" w:rsidRPr="001422A7" w:rsidRDefault="00D50BC0" w:rsidP="00464DC3">
            <w:pPr>
              <w:jc w:val="center"/>
            </w:pPr>
            <w:r w:rsidRPr="001422A7">
              <w:t>3.0’</w:t>
            </w:r>
          </w:p>
        </w:tc>
      </w:tr>
      <w:tr w:rsidR="00D50BC0" w:rsidTr="008037F9">
        <w:tc>
          <w:tcPr>
            <w:tcW w:w="1170" w:type="dxa"/>
          </w:tcPr>
          <w:p w:rsidR="00D50BC0" w:rsidRDefault="00D50BC0" w:rsidP="00464DC3">
            <w:pPr>
              <w:jc w:val="center"/>
            </w:pPr>
            <w:r>
              <w:t>6</w:t>
            </w:r>
          </w:p>
        </w:tc>
        <w:tc>
          <w:tcPr>
            <w:tcW w:w="2340" w:type="dxa"/>
          </w:tcPr>
          <w:p w:rsidR="00D50BC0" w:rsidRPr="001422A7" w:rsidRDefault="00D50BC0" w:rsidP="00464DC3">
            <w:r w:rsidRPr="0032559B">
              <w:t>Vulnerable villages</w:t>
            </w:r>
          </w:p>
        </w:tc>
        <w:tc>
          <w:tcPr>
            <w:tcW w:w="4500" w:type="dxa"/>
          </w:tcPr>
          <w:p w:rsidR="00D50BC0" w:rsidRPr="001422A7" w:rsidRDefault="00D50BC0" w:rsidP="00464DC3">
            <w:pPr>
              <w:jc w:val="center"/>
            </w:pPr>
            <w:r w:rsidRPr="001422A7">
              <w:t>Sanawal, Sheikh Sukha.</w:t>
            </w:r>
          </w:p>
        </w:tc>
      </w:tr>
    </w:tbl>
    <w:p w:rsidR="00B27339" w:rsidRDefault="00B27339" w:rsidP="00B27339">
      <w:pPr>
        <w:spacing w:line="360" w:lineRule="auto"/>
        <w:jc w:val="both"/>
        <w:rPr>
          <w:b/>
        </w:rPr>
      </w:pPr>
    </w:p>
    <w:p w:rsidR="007B6E53" w:rsidRPr="00185D32" w:rsidRDefault="00704645" w:rsidP="00204BC8">
      <w:pPr>
        <w:pStyle w:val="ListParagraph"/>
        <w:numPr>
          <w:ilvl w:val="2"/>
          <w:numId w:val="14"/>
        </w:numPr>
        <w:spacing w:line="360" w:lineRule="auto"/>
        <w:jc w:val="both"/>
        <w:rPr>
          <w:b/>
        </w:rPr>
      </w:pPr>
      <w:r w:rsidRPr="00185D32">
        <w:rPr>
          <w:b/>
        </w:rPr>
        <w:t>BHINDER N</w:t>
      </w:r>
      <w:r w:rsidR="006E39DD" w:rsidRPr="00185D32">
        <w:rPr>
          <w:b/>
        </w:rPr>
        <w:t>U</w:t>
      </w:r>
      <w:r w:rsidRPr="00185D32">
        <w:rPr>
          <w:b/>
        </w:rPr>
        <w:t>LLAH</w:t>
      </w:r>
    </w:p>
    <w:p w:rsidR="007B6E53" w:rsidRPr="007B6E53" w:rsidRDefault="007B6E53" w:rsidP="00B27339">
      <w:pPr>
        <w:tabs>
          <w:tab w:val="left" w:pos="1440"/>
          <w:tab w:val="left" w:pos="4320"/>
          <w:tab w:val="left" w:pos="5040"/>
        </w:tabs>
        <w:spacing w:line="360" w:lineRule="auto"/>
        <w:jc w:val="both"/>
      </w:pPr>
      <w:r w:rsidRPr="007B6E53">
        <w:t xml:space="preserve">Bhinder Nallah is a left-bank tributary of Bhimber Nallah, with their confluence located near Village Musa Kamala, just upstream of the old G.T. Road Bridge. </w:t>
      </w:r>
      <w:r w:rsidR="00EA6D32">
        <w:t xml:space="preserve">                     </w:t>
      </w:r>
      <w:r w:rsidRPr="007B6E53">
        <w:t xml:space="preserve">Historically, Bhinder Nallah caused severe flooding in Gujrat city and nearby </w:t>
      </w:r>
      <w:r w:rsidRPr="007B6E53">
        <w:lastRenderedPageBreak/>
        <w:t>villages, including Musa Kamala and Phullarwan, posing a significant threat to both human settlements and infrastructure.</w:t>
      </w:r>
    </w:p>
    <w:p w:rsidR="003A7E1A" w:rsidRDefault="00704645" w:rsidP="00704645">
      <w:pPr>
        <w:tabs>
          <w:tab w:val="left" w:pos="1440"/>
          <w:tab w:val="left" w:pos="4320"/>
          <w:tab w:val="left" w:pos="5040"/>
        </w:tabs>
        <w:spacing w:line="360" w:lineRule="auto"/>
        <w:jc w:val="both"/>
      </w:pPr>
      <w:r w:rsidRPr="001422A7">
        <w:tab/>
      </w:r>
    </w:p>
    <w:p w:rsidR="00704645" w:rsidRPr="00185D32" w:rsidRDefault="00704645" w:rsidP="00204BC8">
      <w:pPr>
        <w:pStyle w:val="ListParagraph"/>
        <w:numPr>
          <w:ilvl w:val="0"/>
          <w:numId w:val="15"/>
        </w:numPr>
        <w:spacing w:line="360" w:lineRule="auto"/>
        <w:ind w:left="180" w:hanging="90"/>
        <w:jc w:val="both"/>
        <w:rPr>
          <w:b/>
        </w:rPr>
      </w:pPr>
      <w:r w:rsidRPr="00185D32">
        <w:rPr>
          <w:b/>
        </w:rPr>
        <w:t>MUSA KAMALA FLOOD BUND</w:t>
      </w:r>
    </w:p>
    <w:p w:rsidR="00F34887" w:rsidRDefault="003A7E1A" w:rsidP="000916A8">
      <w:pPr>
        <w:tabs>
          <w:tab w:val="left" w:pos="1440"/>
          <w:tab w:val="left" w:pos="4320"/>
          <w:tab w:val="left" w:pos="5040"/>
        </w:tabs>
        <w:spacing w:line="360" w:lineRule="auto"/>
        <w:ind w:left="180"/>
        <w:jc w:val="both"/>
      </w:pPr>
      <w:r w:rsidRPr="007B6E53">
        <w:t>To mitigate flood risks and safeguard these areas, the Musa Kamala Flood Bund was constructed along the left bank of Bhinder Nallah. This protective embankment, spanning 15,000 feet in length, begins near the Gujrat Airport strip and extends up to the G.T. Road Bridge.</w:t>
      </w:r>
      <w:r w:rsidRPr="001422A7">
        <w:t>Salient features of this flood bund are given as under:</w:t>
      </w:r>
    </w:p>
    <w:p w:rsidR="00F34887" w:rsidRPr="00F34887" w:rsidRDefault="00F34887" w:rsidP="00F34887">
      <w:pPr>
        <w:pStyle w:val="Caption"/>
        <w:keepNext/>
        <w:jc w:val="center"/>
        <w:rPr>
          <w:color w:val="auto"/>
          <w:sz w:val="22"/>
          <w:szCs w:val="22"/>
        </w:rPr>
      </w:pPr>
      <w:r w:rsidRPr="00F34887">
        <w:rPr>
          <w:color w:val="auto"/>
          <w:sz w:val="22"/>
          <w:szCs w:val="22"/>
        </w:rPr>
        <w:t xml:space="preserve">Table </w:t>
      </w:r>
      <w:r w:rsidR="006C5A95" w:rsidRPr="00F34887">
        <w:rPr>
          <w:color w:val="auto"/>
          <w:sz w:val="22"/>
          <w:szCs w:val="22"/>
        </w:rPr>
        <w:fldChar w:fldCharType="begin"/>
      </w:r>
      <w:r w:rsidRPr="00F34887">
        <w:rPr>
          <w:color w:val="auto"/>
          <w:sz w:val="22"/>
          <w:szCs w:val="22"/>
        </w:rPr>
        <w:instrText xml:space="preserve"> SEQ Table \* ARABIC </w:instrText>
      </w:r>
      <w:r w:rsidR="006C5A95" w:rsidRPr="00F34887">
        <w:rPr>
          <w:color w:val="auto"/>
          <w:sz w:val="22"/>
          <w:szCs w:val="22"/>
        </w:rPr>
        <w:fldChar w:fldCharType="separate"/>
      </w:r>
      <w:r w:rsidR="00954E01">
        <w:rPr>
          <w:noProof/>
          <w:color w:val="auto"/>
          <w:sz w:val="22"/>
          <w:szCs w:val="22"/>
        </w:rPr>
        <w:t>5</w:t>
      </w:r>
      <w:r w:rsidR="006C5A95" w:rsidRPr="00F34887">
        <w:rPr>
          <w:color w:val="auto"/>
          <w:sz w:val="22"/>
          <w:szCs w:val="22"/>
        </w:rPr>
        <w:fldChar w:fldCharType="end"/>
      </w:r>
      <w:r w:rsidRPr="00F34887">
        <w:rPr>
          <w:color w:val="auto"/>
          <w:sz w:val="22"/>
          <w:szCs w:val="22"/>
        </w:rPr>
        <w:t>: Salient features of Musa Kamala Flood Bund</w:t>
      </w:r>
    </w:p>
    <w:tbl>
      <w:tblPr>
        <w:tblStyle w:val="TableGrid"/>
        <w:tblW w:w="8460" w:type="dxa"/>
        <w:tblInd w:w="-5" w:type="dxa"/>
        <w:tblLook w:val="04A0"/>
      </w:tblPr>
      <w:tblGrid>
        <w:gridCol w:w="1170"/>
        <w:gridCol w:w="1530"/>
        <w:gridCol w:w="5760"/>
      </w:tblGrid>
      <w:tr w:rsidR="003A7E1A" w:rsidTr="000916A8">
        <w:tc>
          <w:tcPr>
            <w:tcW w:w="1170" w:type="dxa"/>
          </w:tcPr>
          <w:p w:rsidR="003A7E1A" w:rsidRPr="000E33D3" w:rsidRDefault="003A7E1A" w:rsidP="00464DC3">
            <w:pPr>
              <w:jc w:val="center"/>
              <w:rPr>
                <w:b/>
                <w:bCs/>
              </w:rPr>
            </w:pPr>
            <w:r w:rsidRPr="000E33D3">
              <w:rPr>
                <w:b/>
                <w:bCs/>
              </w:rPr>
              <w:t>Sr. No.</w:t>
            </w:r>
          </w:p>
        </w:tc>
        <w:tc>
          <w:tcPr>
            <w:tcW w:w="1530" w:type="dxa"/>
          </w:tcPr>
          <w:p w:rsidR="003A7E1A" w:rsidRPr="000E33D3" w:rsidRDefault="003A7E1A" w:rsidP="00464DC3">
            <w:pPr>
              <w:jc w:val="center"/>
              <w:rPr>
                <w:b/>
                <w:bCs/>
              </w:rPr>
            </w:pPr>
            <w:r w:rsidRPr="000E33D3">
              <w:rPr>
                <w:b/>
                <w:bCs/>
              </w:rPr>
              <w:t>Description</w:t>
            </w:r>
          </w:p>
        </w:tc>
        <w:tc>
          <w:tcPr>
            <w:tcW w:w="5760" w:type="dxa"/>
          </w:tcPr>
          <w:p w:rsidR="003A7E1A" w:rsidRPr="000E33D3" w:rsidRDefault="003A7E1A" w:rsidP="00464DC3">
            <w:pPr>
              <w:jc w:val="center"/>
              <w:rPr>
                <w:b/>
                <w:bCs/>
              </w:rPr>
            </w:pPr>
            <w:r w:rsidRPr="000E33D3">
              <w:rPr>
                <w:b/>
                <w:bCs/>
              </w:rPr>
              <w:t>Data</w:t>
            </w:r>
          </w:p>
        </w:tc>
      </w:tr>
      <w:tr w:rsidR="003A7E1A" w:rsidTr="000916A8">
        <w:tc>
          <w:tcPr>
            <w:tcW w:w="1170" w:type="dxa"/>
          </w:tcPr>
          <w:p w:rsidR="003A7E1A" w:rsidRDefault="003A7E1A" w:rsidP="00464DC3">
            <w:pPr>
              <w:jc w:val="center"/>
            </w:pPr>
            <w:r>
              <w:t>1</w:t>
            </w:r>
          </w:p>
        </w:tc>
        <w:tc>
          <w:tcPr>
            <w:tcW w:w="1530" w:type="dxa"/>
          </w:tcPr>
          <w:p w:rsidR="003A7E1A" w:rsidRDefault="003A7E1A" w:rsidP="00464DC3">
            <w:r w:rsidRPr="001422A7">
              <w:t>Length</w:t>
            </w:r>
          </w:p>
        </w:tc>
        <w:tc>
          <w:tcPr>
            <w:tcW w:w="5760" w:type="dxa"/>
          </w:tcPr>
          <w:p w:rsidR="003A7E1A" w:rsidRDefault="00780396" w:rsidP="00464DC3">
            <w:pPr>
              <w:jc w:val="center"/>
            </w:pPr>
            <w:r w:rsidRPr="001422A7">
              <w:t>RD 0</w:t>
            </w:r>
            <w:r>
              <w:t>+000</w:t>
            </w:r>
            <w:r w:rsidRPr="001422A7">
              <w:t>-15</w:t>
            </w:r>
            <w:r>
              <w:t>+</w:t>
            </w:r>
            <w:r w:rsidRPr="001422A7">
              <w:t>000</w:t>
            </w:r>
            <w:r w:rsidR="003A7E1A">
              <w:t>(3.</w:t>
            </w:r>
            <w:r>
              <w:t>0</w:t>
            </w:r>
            <w:r w:rsidR="003A7E1A">
              <w:t xml:space="preserve"> miles)</w:t>
            </w:r>
          </w:p>
        </w:tc>
      </w:tr>
      <w:tr w:rsidR="003A7E1A" w:rsidTr="000916A8">
        <w:tc>
          <w:tcPr>
            <w:tcW w:w="1170" w:type="dxa"/>
          </w:tcPr>
          <w:p w:rsidR="003A7E1A" w:rsidRDefault="003A7E1A" w:rsidP="00464DC3">
            <w:pPr>
              <w:jc w:val="center"/>
            </w:pPr>
            <w:r>
              <w:t>2</w:t>
            </w:r>
          </w:p>
        </w:tc>
        <w:tc>
          <w:tcPr>
            <w:tcW w:w="1530" w:type="dxa"/>
          </w:tcPr>
          <w:p w:rsidR="003A7E1A" w:rsidRDefault="003A7E1A" w:rsidP="00464DC3">
            <w:r w:rsidRPr="001422A7">
              <w:t>Location</w:t>
            </w:r>
          </w:p>
        </w:tc>
        <w:tc>
          <w:tcPr>
            <w:tcW w:w="5760" w:type="dxa"/>
          </w:tcPr>
          <w:p w:rsidR="003A7E1A" w:rsidRDefault="00780396" w:rsidP="00464DC3">
            <w:pPr>
              <w:jc w:val="both"/>
            </w:pPr>
            <w:r w:rsidRPr="001422A7">
              <w:t>Along left bank of Bhinder Nallah from village Kamala to Rehmanianwala bridge at G.T Road Gujrat.</w:t>
            </w:r>
          </w:p>
        </w:tc>
      </w:tr>
      <w:tr w:rsidR="003A7E1A" w:rsidTr="000916A8">
        <w:tc>
          <w:tcPr>
            <w:tcW w:w="1170" w:type="dxa"/>
          </w:tcPr>
          <w:p w:rsidR="003A7E1A" w:rsidRDefault="003A7E1A" w:rsidP="00464DC3">
            <w:pPr>
              <w:jc w:val="center"/>
            </w:pPr>
            <w:r>
              <w:t>3</w:t>
            </w:r>
          </w:p>
        </w:tc>
        <w:tc>
          <w:tcPr>
            <w:tcW w:w="1530" w:type="dxa"/>
          </w:tcPr>
          <w:p w:rsidR="003A7E1A" w:rsidRDefault="003A7E1A" w:rsidP="00464DC3">
            <w:r w:rsidRPr="001422A7">
              <w:t>Side slopes</w:t>
            </w:r>
          </w:p>
        </w:tc>
        <w:tc>
          <w:tcPr>
            <w:tcW w:w="5760" w:type="dxa"/>
          </w:tcPr>
          <w:p w:rsidR="003A7E1A" w:rsidRDefault="00780396" w:rsidP="00464DC3">
            <w:pPr>
              <w:jc w:val="center"/>
            </w:pPr>
            <w:r w:rsidRPr="001422A7">
              <w:t>3:1 inner side and 2:1 outer side</w:t>
            </w:r>
          </w:p>
        </w:tc>
      </w:tr>
      <w:tr w:rsidR="003A7E1A" w:rsidTr="000916A8">
        <w:tc>
          <w:tcPr>
            <w:tcW w:w="1170" w:type="dxa"/>
          </w:tcPr>
          <w:p w:rsidR="003A7E1A" w:rsidRDefault="003A7E1A" w:rsidP="00464DC3">
            <w:pPr>
              <w:jc w:val="center"/>
            </w:pPr>
            <w:r>
              <w:t>4</w:t>
            </w:r>
          </w:p>
        </w:tc>
        <w:tc>
          <w:tcPr>
            <w:tcW w:w="1530" w:type="dxa"/>
          </w:tcPr>
          <w:p w:rsidR="003A7E1A" w:rsidRPr="001422A7" w:rsidRDefault="003A7E1A" w:rsidP="00464DC3">
            <w:r w:rsidRPr="001422A7">
              <w:t>Top width</w:t>
            </w:r>
          </w:p>
        </w:tc>
        <w:tc>
          <w:tcPr>
            <w:tcW w:w="5760" w:type="dxa"/>
          </w:tcPr>
          <w:p w:rsidR="003A7E1A" w:rsidRPr="001422A7" w:rsidRDefault="003A7E1A" w:rsidP="00464DC3">
            <w:pPr>
              <w:jc w:val="center"/>
            </w:pPr>
            <w:r w:rsidRPr="001422A7">
              <w:t>20.0’</w:t>
            </w:r>
          </w:p>
        </w:tc>
      </w:tr>
      <w:tr w:rsidR="003A7E1A" w:rsidTr="000916A8">
        <w:tc>
          <w:tcPr>
            <w:tcW w:w="1170" w:type="dxa"/>
          </w:tcPr>
          <w:p w:rsidR="003A7E1A" w:rsidRDefault="003A7E1A" w:rsidP="00464DC3">
            <w:pPr>
              <w:jc w:val="center"/>
            </w:pPr>
            <w:r>
              <w:t>5</w:t>
            </w:r>
          </w:p>
        </w:tc>
        <w:tc>
          <w:tcPr>
            <w:tcW w:w="1530" w:type="dxa"/>
          </w:tcPr>
          <w:p w:rsidR="003A7E1A" w:rsidRPr="001422A7" w:rsidRDefault="003A7E1A" w:rsidP="00464DC3">
            <w:r w:rsidRPr="001422A7">
              <w:t>Free board</w:t>
            </w:r>
            <w:r w:rsidRPr="001422A7">
              <w:tab/>
            </w:r>
          </w:p>
        </w:tc>
        <w:tc>
          <w:tcPr>
            <w:tcW w:w="5760" w:type="dxa"/>
          </w:tcPr>
          <w:p w:rsidR="003A7E1A" w:rsidRPr="001422A7" w:rsidRDefault="00780396" w:rsidP="00464DC3">
            <w:pPr>
              <w:jc w:val="center"/>
            </w:pPr>
            <w:r w:rsidRPr="001422A7">
              <w:t>5’ above HFL of 1973</w:t>
            </w:r>
          </w:p>
        </w:tc>
      </w:tr>
    </w:tbl>
    <w:p w:rsidR="00DF2B4E" w:rsidRDefault="00DF2B4E" w:rsidP="00F9388C">
      <w:pPr>
        <w:tabs>
          <w:tab w:val="left" w:pos="1440"/>
          <w:tab w:val="left" w:pos="4320"/>
          <w:tab w:val="left" w:pos="5040"/>
        </w:tabs>
        <w:spacing w:line="360" w:lineRule="auto"/>
        <w:jc w:val="both"/>
      </w:pPr>
    </w:p>
    <w:p w:rsidR="00DF2B4E" w:rsidRPr="001422A7" w:rsidRDefault="00F9388C" w:rsidP="000916A8">
      <w:pPr>
        <w:tabs>
          <w:tab w:val="left" w:pos="1440"/>
          <w:tab w:val="left" w:pos="4320"/>
          <w:tab w:val="left" w:pos="5040"/>
        </w:tabs>
        <w:spacing w:line="360" w:lineRule="auto"/>
        <w:jc w:val="both"/>
      </w:pPr>
      <w:r w:rsidRPr="00F9388C">
        <w:t>A total of 17 spurs have been strategically constructed to reinforce the flood bund and protect it from erosion. These spurs play a crucial role in deflecting the strong water currents away from the embankment, preventing potential breaches and ensuring the long-term stability of the flood protection infrastructure.</w:t>
      </w:r>
    </w:p>
    <w:p w:rsidR="00DF2B4E" w:rsidRPr="00DF2B4E" w:rsidRDefault="00DF2B4E" w:rsidP="00DF2B4E">
      <w:pPr>
        <w:pStyle w:val="Caption"/>
        <w:keepNext/>
        <w:jc w:val="center"/>
        <w:rPr>
          <w:color w:val="auto"/>
          <w:sz w:val="22"/>
          <w:szCs w:val="22"/>
        </w:rPr>
      </w:pPr>
      <w:r w:rsidRPr="00DF2B4E">
        <w:rPr>
          <w:color w:val="auto"/>
          <w:sz w:val="22"/>
          <w:szCs w:val="22"/>
        </w:rPr>
        <w:t xml:space="preserve">Table </w:t>
      </w:r>
      <w:r w:rsidR="006C5A95" w:rsidRPr="00DF2B4E">
        <w:rPr>
          <w:color w:val="auto"/>
          <w:sz w:val="22"/>
          <w:szCs w:val="22"/>
        </w:rPr>
        <w:fldChar w:fldCharType="begin"/>
      </w:r>
      <w:r w:rsidRPr="00DF2B4E">
        <w:rPr>
          <w:color w:val="auto"/>
          <w:sz w:val="22"/>
          <w:szCs w:val="22"/>
        </w:rPr>
        <w:instrText xml:space="preserve"> SEQ Table \* ARABIC </w:instrText>
      </w:r>
      <w:r w:rsidR="006C5A95" w:rsidRPr="00DF2B4E">
        <w:rPr>
          <w:color w:val="auto"/>
          <w:sz w:val="22"/>
          <w:szCs w:val="22"/>
        </w:rPr>
        <w:fldChar w:fldCharType="separate"/>
      </w:r>
      <w:r w:rsidR="00954E01">
        <w:rPr>
          <w:noProof/>
          <w:color w:val="auto"/>
          <w:sz w:val="22"/>
          <w:szCs w:val="22"/>
        </w:rPr>
        <w:t>6</w:t>
      </w:r>
      <w:r w:rsidR="006C5A95" w:rsidRPr="00DF2B4E">
        <w:rPr>
          <w:color w:val="auto"/>
          <w:sz w:val="22"/>
          <w:szCs w:val="22"/>
        </w:rPr>
        <w:fldChar w:fldCharType="end"/>
      </w:r>
      <w:r w:rsidRPr="00DF2B4E">
        <w:rPr>
          <w:color w:val="auto"/>
          <w:sz w:val="22"/>
          <w:szCs w:val="22"/>
        </w:rPr>
        <w:t>: Details of Spur's atMusa Kamala flood bund</w:t>
      </w:r>
    </w:p>
    <w:tbl>
      <w:tblPr>
        <w:tblW w:w="90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4"/>
        <w:gridCol w:w="2035"/>
        <w:gridCol w:w="1496"/>
        <w:gridCol w:w="4590"/>
      </w:tblGrid>
      <w:tr w:rsidR="00704645" w:rsidRPr="001422A7" w:rsidTr="000916A8">
        <w:tc>
          <w:tcPr>
            <w:tcW w:w="964" w:type="dxa"/>
          </w:tcPr>
          <w:p w:rsidR="00704645" w:rsidRPr="001422A7" w:rsidRDefault="00704645" w:rsidP="00D24B0A">
            <w:pPr>
              <w:tabs>
                <w:tab w:val="left" w:pos="720"/>
                <w:tab w:val="left" w:pos="1440"/>
                <w:tab w:val="left" w:pos="4320"/>
                <w:tab w:val="left" w:pos="4860"/>
              </w:tabs>
              <w:jc w:val="center"/>
              <w:rPr>
                <w:b/>
              </w:rPr>
            </w:pPr>
            <w:r w:rsidRPr="001422A7">
              <w:rPr>
                <w:b/>
              </w:rPr>
              <w:t>Sr. No.</w:t>
            </w:r>
          </w:p>
        </w:tc>
        <w:tc>
          <w:tcPr>
            <w:tcW w:w="2035" w:type="dxa"/>
          </w:tcPr>
          <w:p w:rsidR="00704645" w:rsidRPr="001422A7" w:rsidRDefault="00DF2B4E" w:rsidP="00D24B0A">
            <w:pPr>
              <w:tabs>
                <w:tab w:val="left" w:pos="720"/>
                <w:tab w:val="left" w:pos="1440"/>
                <w:tab w:val="left" w:pos="4320"/>
                <w:tab w:val="left" w:pos="4860"/>
              </w:tabs>
              <w:jc w:val="center"/>
              <w:rPr>
                <w:b/>
              </w:rPr>
            </w:pPr>
            <w:r>
              <w:rPr>
                <w:b/>
              </w:rPr>
              <w:t xml:space="preserve">Location </w:t>
            </w:r>
            <w:r w:rsidR="00704645" w:rsidRPr="001422A7">
              <w:rPr>
                <w:b/>
              </w:rPr>
              <w:t xml:space="preserve">of </w:t>
            </w:r>
            <w:r>
              <w:rPr>
                <w:b/>
              </w:rPr>
              <w:t>S</w:t>
            </w:r>
            <w:r w:rsidR="00704645" w:rsidRPr="001422A7">
              <w:rPr>
                <w:b/>
              </w:rPr>
              <w:t>pur</w:t>
            </w:r>
            <w:r>
              <w:rPr>
                <w:b/>
              </w:rPr>
              <w:t xml:space="preserve"> (RD)</w:t>
            </w:r>
          </w:p>
        </w:tc>
        <w:tc>
          <w:tcPr>
            <w:tcW w:w="1496" w:type="dxa"/>
          </w:tcPr>
          <w:p w:rsidR="00704645" w:rsidRPr="001422A7" w:rsidRDefault="00704645" w:rsidP="00D24B0A">
            <w:pPr>
              <w:tabs>
                <w:tab w:val="left" w:pos="720"/>
                <w:tab w:val="left" w:pos="1440"/>
                <w:tab w:val="left" w:pos="4320"/>
                <w:tab w:val="left" w:pos="4860"/>
              </w:tabs>
              <w:jc w:val="center"/>
              <w:rPr>
                <w:b/>
              </w:rPr>
            </w:pPr>
            <w:r w:rsidRPr="001422A7">
              <w:rPr>
                <w:b/>
              </w:rPr>
              <w:t>Length of spur</w:t>
            </w:r>
          </w:p>
        </w:tc>
        <w:tc>
          <w:tcPr>
            <w:tcW w:w="4590" w:type="dxa"/>
          </w:tcPr>
          <w:p w:rsidR="00704645" w:rsidRPr="001422A7" w:rsidRDefault="002C7882" w:rsidP="00D24B0A">
            <w:pPr>
              <w:tabs>
                <w:tab w:val="left" w:pos="720"/>
                <w:tab w:val="left" w:pos="1440"/>
                <w:tab w:val="left" w:pos="4320"/>
                <w:tab w:val="left" w:pos="4860"/>
              </w:tabs>
              <w:jc w:val="center"/>
              <w:rPr>
                <w:b/>
              </w:rPr>
            </w:pPr>
            <w:r>
              <w:rPr>
                <w:b/>
              </w:rPr>
              <w:t>Detail</w:t>
            </w:r>
            <w:r w:rsidR="00704645" w:rsidRPr="001422A7">
              <w:rPr>
                <w:b/>
              </w:rPr>
              <w:t xml:space="preserve"> of spur</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1.</w:t>
            </w:r>
          </w:p>
        </w:tc>
        <w:tc>
          <w:tcPr>
            <w:tcW w:w="2035" w:type="dxa"/>
          </w:tcPr>
          <w:p w:rsidR="00704645" w:rsidRPr="001422A7" w:rsidRDefault="00704645" w:rsidP="00D24B0A">
            <w:pPr>
              <w:tabs>
                <w:tab w:val="left" w:pos="720"/>
                <w:tab w:val="left" w:pos="1440"/>
                <w:tab w:val="left" w:pos="4320"/>
                <w:tab w:val="left" w:pos="4860"/>
              </w:tabs>
              <w:jc w:val="both"/>
            </w:pPr>
            <w:r w:rsidRPr="001422A7">
              <w:t>6</w:t>
            </w:r>
            <w:r w:rsidR="00DF2B4E">
              <w:t>+</w:t>
            </w:r>
            <w:r w:rsidRPr="001422A7">
              <w:t>965</w:t>
            </w:r>
          </w:p>
        </w:tc>
        <w:tc>
          <w:tcPr>
            <w:tcW w:w="1496" w:type="dxa"/>
          </w:tcPr>
          <w:p w:rsidR="00704645" w:rsidRPr="001422A7" w:rsidRDefault="00704645" w:rsidP="00D24B0A">
            <w:pPr>
              <w:tabs>
                <w:tab w:val="left" w:pos="720"/>
                <w:tab w:val="left" w:pos="1440"/>
                <w:tab w:val="left" w:pos="4320"/>
                <w:tab w:val="left" w:pos="4860"/>
              </w:tabs>
              <w:jc w:val="both"/>
            </w:pPr>
            <w:r w:rsidRPr="001422A7">
              <w:t>3620 ft</w:t>
            </w:r>
          </w:p>
        </w:tc>
        <w:tc>
          <w:tcPr>
            <w:tcW w:w="4590" w:type="dxa"/>
          </w:tcPr>
          <w:p w:rsidR="00704645" w:rsidRPr="001422A7" w:rsidRDefault="00704645" w:rsidP="00D24B0A">
            <w:pPr>
              <w:tabs>
                <w:tab w:val="left" w:pos="720"/>
                <w:tab w:val="left" w:pos="1440"/>
                <w:tab w:val="left" w:pos="4320"/>
                <w:tab w:val="left" w:pos="4860"/>
              </w:tabs>
              <w:jc w:val="both"/>
            </w:pPr>
            <w:r w:rsidRPr="001422A7">
              <w:t>Earthen with stone pitching &amp; apron at nose.</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2.</w:t>
            </w:r>
          </w:p>
        </w:tc>
        <w:tc>
          <w:tcPr>
            <w:tcW w:w="2035" w:type="dxa"/>
          </w:tcPr>
          <w:p w:rsidR="00704645" w:rsidRPr="001422A7" w:rsidRDefault="00704645" w:rsidP="00D24B0A">
            <w:pPr>
              <w:tabs>
                <w:tab w:val="left" w:pos="720"/>
                <w:tab w:val="left" w:pos="1440"/>
                <w:tab w:val="left" w:pos="4320"/>
                <w:tab w:val="left" w:pos="4860"/>
              </w:tabs>
              <w:jc w:val="both"/>
            </w:pPr>
            <w:r w:rsidRPr="001422A7">
              <w:t>7</w:t>
            </w:r>
            <w:r w:rsidR="00DF2B4E">
              <w:t>+</w:t>
            </w:r>
            <w:r w:rsidRPr="001422A7">
              <w:t>450</w:t>
            </w:r>
          </w:p>
        </w:tc>
        <w:tc>
          <w:tcPr>
            <w:tcW w:w="1496" w:type="dxa"/>
          </w:tcPr>
          <w:p w:rsidR="00704645" w:rsidRPr="001422A7" w:rsidRDefault="00704645" w:rsidP="00D24B0A">
            <w:pPr>
              <w:tabs>
                <w:tab w:val="left" w:pos="720"/>
                <w:tab w:val="left" w:pos="1440"/>
                <w:tab w:val="left" w:pos="4320"/>
                <w:tab w:val="left" w:pos="4860"/>
              </w:tabs>
              <w:jc w:val="both"/>
            </w:pPr>
            <w:r w:rsidRPr="001422A7">
              <w:t>370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3.</w:t>
            </w:r>
          </w:p>
        </w:tc>
        <w:tc>
          <w:tcPr>
            <w:tcW w:w="2035" w:type="dxa"/>
          </w:tcPr>
          <w:p w:rsidR="00704645" w:rsidRPr="001422A7" w:rsidRDefault="00704645" w:rsidP="00D24B0A">
            <w:pPr>
              <w:tabs>
                <w:tab w:val="left" w:pos="720"/>
                <w:tab w:val="left" w:pos="1440"/>
                <w:tab w:val="left" w:pos="4320"/>
                <w:tab w:val="left" w:pos="4860"/>
              </w:tabs>
              <w:jc w:val="both"/>
            </w:pPr>
            <w:r w:rsidRPr="001422A7">
              <w:t>7</w:t>
            </w:r>
            <w:r w:rsidR="00DF2B4E">
              <w:t>+</w:t>
            </w:r>
            <w:r w:rsidRPr="001422A7">
              <w:t>925</w:t>
            </w:r>
          </w:p>
        </w:tc>
        <w:tc>
          <w:tcPr>
            <w:tcW w:w="1496" w:type="dxa"/>
          </w:tcPr>
          <w:p w:rsidR="00704645" w:rsidRPr="001422A7" w:rsidRDefault="00704645" w:rsidP="00D24B0A">
            <w:pPr>
              <w:tabs>
                <w:tab w:val="left" w:pos="720"/>
                <w:tab w:val="left" w:pos="1440"/>
                <w:tab w:val="left" w:pos="4320"/>
                <w:tab w:val="left" w:pos="4860"/>
              </w:tabs>
              <w:jc w:val="both"/>
            </w:pPr>
            <w:r w:rsidRPr="001422A7">
              <w:t>180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4.</w:t>
            </w:r>
          </w:p>
        </w:tc>
        <w:tc>
          <w:tcPr>
            <w:tcW w:w="2035" w:type="dxa"/>
          </w:tcPr>
          <w:p w:rsidR="00704645" w:rsidRPr="001422A7" w:rsidRDefault="00704645" w:rsidP="00D24B0A">
            <w:pPr>
              <w:tabs>
                <w:tab w:val="left" w:pos="720"/>
                <w:tab w:val="left" w:pos="1440"/>
                <w:tab w:val="left" w:pos="4320"/>
                <w:tab w:val="left" w:pos="4860"/>
              </w:tabs>
              <w:jc w:val="both"/>
            </w:pPr>
            <w:r w:rsidRPr="001422A7">
              <w:t>8</w:t>
            </w:r>
            <w:r w:rsidR="00DF2B4E">
              <w:t>+</w:t>
            </w:r>
            <w:r w:rsidRPr="001422A7">
              <w:t>500</w:t>
            </w:r>
          </w:p>
        </w:tc>
        <w:tc>
          <w:tcPr>
            <w:tcW w:w="1496" w:type="dxa"/>
          </w:tcPr>
          <w:p w:rsidR="00704645" w:rsidRPr="001422A7" w:rsidRDefault="00704645" w:rsidP="00D24B0A">
            <w:pPr>
              <w:tabs>
                <w:tab w:val="left" w:pos="720"/>
                <w:tab w:val="left" w:pos="1440"/>
                <w:tab w:val="left" w:pos="4320"/>
                <w:tab w:val="left" w:pos="4860"/>
              </w:tabs>
              <w:jc w:val="both"/>
            </w:pPr>
            <w:r w:rsidRPr="001422A7">
              <w:t>185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5.</w:t>
            </w:r>
          </w:p>
        </w:tc>
        <w:tc>
          <w:tcPr>
            <w:tcW w:w="2035" w:type="dxa"/>
          </w:tcPr>
          <w:p w:rsidR="00704645" w:rsidRPr="001422A7" w:rsidRDefault="00704645" w:rsidP="00D24B0A">
            <w:pPr>
              <w:tabs>
                <w:tab w:val="left" w:pos="720"/>
                <w:tab w:val="left" w:pos="1440"/>
                <w:tab w:val="left" w:pos="4320"/>
                <w:tab w:val="left" w:pos="4860"/>
              </w:tabs>
              <w:jc w:val="both"/>
            </w:pPr>
            <w:r w:rsidRPr="001422A7">
              <w:t>8</w:t>
            </w:r>
            <w:r w:rsidR="00DF2B4E">
              <w:t>+</w:t>
            </w:r>
            <w:r w:rsidRPr="001422A7">
              <w:t>975</w:t>
            </w:r>
          </w:p>
        </w:tc>
        <w:tc>
          <w:tcPr>
            <w:tcW w:w="1496" w:type="dxa"/>
          </w:tcPr>
          <w:p w:rsidR="00704645" w:rsidRPr="001422A7" w:rsidRDefault="00704645" w:rsidP="00D24B0A">
            <w:pPr>
              <w:tabs>
                <w:tab w:val="left" w:pos="720"/>
                <w:tab w:val="left" w:pos="1440"/>
                <w:tab w:val="left" w:pos="4320"/>
                <w:tab w:val="left" w:pos="4860"/>
              </w:tabs>
              <w:jc w:val="both"/>
            </w:pPr>
            <w:r w:rsidRPr="001422A7">
              <w:t>185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6.</w:t>
            </w:r>
          </w:p>
        </w:tc>
        <w:tc>
          <w:tcPr>
            <w:tcW w:w="2035" w:type="dxa"/>
          </w:tcPr>
          <w:p w:rsidR="00704645" w:rsidRPr="001422A7" w:rsidRDefault="00704645" w:rsidP="00D24B0A">
            <w:pPr>
              <w:tabs>
                <w:tab w:val="left" w:pos="720"/>
                <w:tab w:val="left" w:pos="1440"/>
                <w:tab w:val="left" w:pos="4320"/>
                <w:tab w:val="left" w:pos="4860"/>
              </w:tabs>
              <w:jc w:val="both"/>
            </w:pPr>
            <w:r w:rsidRPr="001422A7">
              <w:t>9</w:t>
            </w:r>
            <w:r w:rsidR="00DF2B4E">
              <w:t>+</w:t>
            </w:r>
            <w:r w:rsidRPr="001422A7">
              <w:t>250</w:t>
            </w:r>
          </w:p>
        </w:tc>
        <w:tc>
          <w:tcPr>
            <w:tcW w:w="1496" w:type="dxa"/>
          </w:tcPr>
          <w:p w:rsidR="00704645" w:rsidRPr="001422A7" w:rsidRDefault="00704645" w:rsidP="00D24B0A">
            <w:pPr>
              <w:tabs>
                <w:tab w:val="left" w:pos="720"/>
                <w:tab w:val="left" w:pos="1440"/>
                <w:tab w:val="left" w:pos="4320"/>
                <w:tab w:val="left" w:pos="4860"/>
              </w:tabs>
              <w:jc w:val="both"/>
            </w:pPr>
            <w:r w:rsidRPr="001422A7">
              <w:t>150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Stone sloping spur</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7.</w:t>
            </w:r>
          </w:p>
        </w:tc>
        <w:tc>
          <w:tcPr>
            <w:tcW w:w="2035" w:type="dxa"/>
          </w:tcPr>
          <w:p w:rsidR="00704645" w:rsidRPr="001422A7" w:rsidRDefault="00704645" w:rsidP="00D24B0A">
            <w:pPr>
              <w:tabs>
                <w:tab w:val="left" w:pos="720"/>
                <w:tab w:val="left" w:pos="1440"/>
                <w:tab w:val="left" w:pos="4320"/>
                <w:tab w:val="left" w:pos="4860"/>
              </w:tabs>
              <w:jc w:val="both"/>
            </w:pPr>
            <w:r w:rsidRPr="001422A7">
              <w:t>9</w:t>
            </w:r>
            <w:r w:rsidR="00DF2B4E">
              <w:t>+</w:t>
            </w:r>
            <w:r w:rsidRPr="001422A7">
              <w:t>550</w:t>
            </w:r>
          </w:p>
        </w:tc>
        <w:tc>
          <w:tcPr>
            <w:tcW w:w="1496" w:type="dxa"/>
          </w:tcPr>
          <w:p w:rsidR="00704645" w:rsidRPr="001422A7" w:rsidRDefault="00704645" w:rsidP="00D24B0A">
            <w:pPr>
              <w:tabs>
                <w:tab w:val="left" w:pos="720"/>
                <w:tab w:val="left" w:pos="1440"/>
                <w:tab w:val="left" w:pos="4320"/>
                <w:tab w:val="left" w:pos="4860"/>
              </w:tabs>
              <w:jc w:val="both"/>
            </w:pPr>
            <w:r w:rsidRPr="001422A7">
              <w:t>250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8.</w:t>
            </w:r>
          </w:p>
        </w:tc>
        <w:tc>
          <w:tcPr>
            <w:tcW w:w="2035" w:type="dxa"/>
          </w:tcPr>
          <w:p w:rsidR="00704645" w:rsidRPr="001422A7" w:rsidRDefault="00704645" w:rsidP="00D24B0A">
            <w:pPr>
              <w:tabs>
                <w:tab w:val="left" w:pos="720"/>
                <w:tab w:val="left" w:pos="1440"/>
                <w:tab w:val="left" w:pos="4320"/>
                <w:tab w:val="left" w:pos="4860"/>
              </w:tabs>
              <w:jc w:val="both"/>
            </w:pPr>
            <w:r w:rsidRPr="001422A7">
              <w:t>9</w:t>
            </w:r>
            <w:r w:rsidR="00DF2B4E">
              <w:t>+</w:t>
            </w:r>
            <w:r w:rsidRPr="001422A7">
              <w:t>700</w:t>
            </w:r>
          </w:p>
        </w:tc>
        <w:tc>
          <w:tcPr>
            <w:tcW w:w="1496" w:type="dxa"/>
          </w:tcPr>
          <w:p w:rsidR="00704645" w:rsidRPr="001422A7" w:rsidRDefault="00704645" w:rsidP="00D24B0A">
            <w:pPr>
              <w:tabs>
                <w:tab w:val="left" w:pos="720"/>
                <w:tab w:val="left" w:pos="1440"/>
                <w:tab w:val="left" w:pos="4320"/>
                <w:tab w:val="left" w:pos="4860"/>
              </w:tabs>
              <w:jc w:val="both"/>
            </w:pPr>
            <w:r w:rsidRPr="001422A7">
              <w:t>150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9.</w:t>
            </w:r>
          </w:p>
        </w:tc>
        <w:tc>
          <w:tcPr>
            <w:tcW w:w="2035" w:type="dxa"/>
          </w:tcPr>
          <w:p w:rsidR="00704645" w:rsidRPr="001422A7" w:rsidRDefault="00704645" w:rsidP="00D24B0A">
            <w:pPr>
              <w:tabs>
                <w:tab w:val="left" w:pos="720"/>
                <w:tab w:val="left" w:pos="1440"/>
                <w:tab w:val="left" w:pos="4320"/>
                <w:tab w:val="left" w:pos="4860"/>
              </w:tabs>
              <w:jc w:val="both"/>
            </w:pPr>
            <w:r w:rsidRPr="001422A7">
              <w:t>10</w:t>
            </w:r>
            <w:r w:rsidR="00DF2B4E">
              <w:t>+</w:t>
            </w:r>
            <w:r w:rsidRPr="001422A7">
              <w:t>050</w:t>
            </w:r>
          </w:p>
        </w:tc>
        <w:tc>
          <w:tcPr>
            <w:tcW w:w="1496" w:type="dxa"/>
          </w:tcPr>
          <w:p w:rsidR="00704645" w:rsidRPr="001422A7" w:rsidRDefault="00704645" w:rsidP="00D24B0A">
            <w:pPr>
              <w:tabs>
                <w:tab w:val="left" w:pos="720"/>
                <w:tab w:val="left" w:pos="1440"/>
                <w:tab w:val="left" w:pos="4320"/>
                <w:tab w:val="left" w:pos="4860"/>
              </w:tabs>
              <w:jc w:val="both"/>
            </w:pPr>
            <w:r w:rsidRPr="001422A7">
              <w:t>320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Earthen with stone pitching &amp; apron at nose.</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10.</w:t>
            </w:r>
          </w:p>
        </w:tc>
        <w:tc>
          <w:tcPr>
            <w:tcW w:w="2035" w:type="dxa"/>
          </w:tcPr>
          <w:p w:rsidR="00704645" w:rsidRPr="001422A7" w:rsidRDefault="00704645" w:rsidP="00D24B0A">
            <w:pPr>
              <w:tabs>
                <w:tab w:val="left" w:pos="720"/>
                <w:tab w:val="left" w:pos="1440"/>
                <w:tab w:val="left" w:pos="4320"/>
                <w:tab w:val="left" w:pos="4860"/>
              </w:tabs>
              <w:jc w:val="both"/>
            </w:pPr>
            <w:r w:rsidRPr="001422A7">
              <w:t>10</w:t>
            </w:r>
            <w:r w:rsidR="00DF2B4E">
              <w:t>+</w:t>
            </w:r>
            <w:r w:rsidRPr="001422A7">
              <w:t>250</w:t>
            </w:r>
          </w:p>
        </w:tc>
        <w:tc>
          <w:tcPr>
            <w:tcW w:w="1496" w:type="dxa"/>
          </w:tcPr>
          <w:p w:rsidR="00704645" w:rsidRPr="001422A7" w:rsidRDefault="00704645" w:rsidP="00D24B0A">
            <w:pPr>
              <w:tabs>
                <w:tab w:val="left" w:pos="720"/>
                <w:tab w:val="left" w:pos="1440"/>
                <w:tab w:val="left" w:pos="4320"/>
                <w:tab w:val="left" w:pos="4860"/>
              </w:tabs>
              <w:jc w:val="both"/>
            </w:pPr>
            <w:r w:rsidRPr="001422A7">
              <w:t>200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11.</w:t>
            </w:r>
          </w:p>
        </w:tc>
        <w:tc>
          <w:tcPr>
            <w:tcW w:w="2035" w:type="dxa"/>
          </w:tcPr>
          <w:p w:rsidR="00704645" w:rsidRPr="001422A7" w:rsidRDefault="00704645" w:rsidP="00D24B0A">
            <w:pPr>
              <w:tabs>
                <w:tab w:val="left" w:pos="720"/>
                <w:tab w:val="left" w:pos="1440"/>
                <w:tab w:val="left" w:pos="4320"/>
                <w:tab w:val="left" w:pos="4860"/>
              </w:tabs>
              <w:jc w:val="both"/>
            </w:pPr>
            <w:r w:rsidRPr="001422A7">
              <w:t>10</w:t>
            </w:r>
            <w:r w:rsidR="00DF2B4E">
              <w:t>+</w:t>
            </w:r>
            <w:r w:rsidRPr="001422A7">
              <w:t>550</w:t>
            </w:r>
          </w:p>
        </w:tc>
        <w:tc>
          <w:tcPr>
            <w:tcW w:w="1496" w:type="dxa"/>
          </w:tcPr>
          <w:p w:rsidR="00704645" w:rsidRPr="001422A7" w:rsidRDefault="00704645" w:rsidP="00D24B0A">
            <w:pPr>
              <w:tabs>
                <w:tab w:val="left" w:pos="720"/>
                <w:tab w:val="left" w:pos="1440"/>
                <w:tab w:val="left" w:pos="4320"/>
                <w:tab w:val="left" w:pos="4860"/>
              </w:tabs>
              <w:jc w:val="both"/>
            </w:pPr>
            <w:r w:rsidRPr="001422A7">
              <w:t>370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12.</w:t>
            </w:r>
          </w:p>
        </w:tc>
        <w:tc>
          <w:tcPr>
            <w:tcW w:w="2035" w:type="dxa"/>
          </w:tcPr>
          <w:p w:rsidR="00704645" w:rsidRPr="001422A7" w:rsidRDefault="00704645" w:rsidP="00D24B0A">
            <w:pPr>
              <w:tabs>
                <w:tab w:val="left" w:pos="720"/>
                <w:tab w:val="left" w:pos="1440"/>
                <w:tab w:val="left" w:pos="4320"/>
                <w:tab w:val="left" w:pos="4860"/>
              </w:tabs>
              <w:jc w:val="both"/>
            </w:pPr>
            <w:r w:rsidRPr="001422A7">
              <w:t>12</w:t>
            </w:r>
            <w:r w:rsidR="00DF2B4E">
              <w:t>+</w:t>
            </w:r>
            <w:r w:rsidRPr="001422A7">
              <w:t>325</w:t>
            </w:r>
          </w:p>
        </w:tc>
        <w:tc>
          <w:tcPr>
            <w:tcW w:w="1496" w:type="dxa"/>
          </w:tcPr>
          <w:p w:rsidR="00704645" w:rsidRPr="001422A7" w:rsidRDefault="00704645" w:rsidP="00D24B0A">
            <w:pPr>
              <w:tabs>
                <w:tab w:val="left" w:pos="720"/>
                <w:tab w:val="left" w:pos="1440"/>
                <w:tab w:val="left" w:pos="4320"/>
                <w:tab w:val="left" w:pos="4860"/>
              </w:tabs>
              <w:jc w:val="both"/>
            </w:pPr>
            <w:r w:rsidRPr="001422A7">
              <w:t>180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13.</w:t>
            </w:r>
          </w:p>
        </w:tc>
        <w:tc>
          <w:tcPr>
            <w:tcW w:w="2035" w:type="dxa"/>
          </w:tcPr>
          <w:p w:rsidR="00704645" w:rsidRPr="001422A7" w:rsidRDefault="00704645" w:rsidP="00D24B0A">
            <w:pPr>
              <w:tabs>
                <w:tab w:val="left" w:pos="720"/>
                <w:tab w:val="left" w:pos="1440"/>
                <w:tab w:val="left" w:pos="4320"/>
                <w:tab w:val="left" w:pos="4860"/>
              </w:tabs>
              <w:jc w:val="both"/>
            </w:pPr>
            <w:r w:rsidRPr="001422A7">
              <w:t>12</w:t>
            </w:r>
            <w:r w:rsidR="00DF2B4E">
              <w:t>+</w:t>
            </w:r>
            <w:r w:rsidRPr="001422A7">
              <w:t>700</w:t>
            </w:r>
          </w:p>
        </w:tc>
        <w:tc>
          <w:tcPr>
            <w:tcW w:w="1496" w:type="dxa"/>
          </w:tcPr>
          <w:p w:rsidR="00704645" w:rsidRPr="001422A7" w:rsidRDefault="00704645" w:rsidP="00D24B0A">
            <w:pPr>
              <w:tabs>
                <w:tab w:val="left" w:pos="720"/>
                <w:tab w:val="left" w:pos="1440"/>
                <w:tab w:val="left" w:pos="4320"/>
                <w:tab w:val="left" w:pos="4860"/>
              </w:tabs>
              <w:jc w:val="both"/>
            </w:pPr>
            <w:r w:rsidRPr="001422A7">
              <w:t>108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14.</w:t>
            </w:r>
          </w:p>
        </w:tc>
        <w:tc>
          <w:tcPr>
            <w:tcW w:w="2035" w:type="dxa"/>
          </w:tcPr>
          <w:p w:rsidR="00704645" w:rsidRPr="001422A7" w:rsidRDefault="00704645" w:rsidP="00D24B0A">
            <w:pPr>
              <w:tabs>
                <w:tab w:val="left" w:pos="720"/>
                <w:tab w:val="left" w:pos="1440"/>
                <w:tab w:val="left" w:pos="4320"/>
                <w:tab w:val="left" w:pos="4860"/>
              </w:tabs>
              <w:jc w:val="both"/>
            </w:pPr>
            <w:r w:rsidRPr="001422A7">
              <w:t>12</w:t>
            </w:r>
            <w:r w:rsidR="00DF2B4E">
              <w:t>+</w:t>
            </w:r>
            <w:r w:rsidRPr="001422A7">
              <w:t>915</w:t>
            </w:r>
          </w:p>
        </w:tc>
        <w:tc>
          <w:tcPr>
            <w:tcW w:w="1496" w:type="dxa"/>
          </w:tcPr>
          <w:p w:rsidR="00704645" w:rsidRPr="001422A7" w:rsidRDefault="00704645" w:rsidP="00D24B0A">
            <w:pPr>
              <w:tabs>
                <w:tab w:val="left" w:pos="720"/>
                <w:tab w:val="left" w:pos="1440"/>
                <w:tab w:val="left" w:pos="4320"/>
                <w:tab w:val="left" w:pos="4860"/>
              </w:tabs>
              <w:jc w:val="both"/>
            </w:pPr>
            <w:r w:rsidRPr="001422A7">
              <w:t>170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15.</w:t>
            </w:r>
          </w:p>
        </w:tc>
        <w:tc>
          <w:tcPr>
            <w:tcW w:w="2035" w:type="dxa"/>
          </w:tcPr>
          <w:p w:rsidR="00704645" w:rsidRPr="001422A7" w:rsidRDefault="00704645" w:rsidP="00D24B0A">
            <w:pPr>
              <w:tabs>
                <w:tab w:val="left" w:pos="720"/>
                <w:tab w:val="left" w:pos="1440"/>
                <w:tab w:val="left" w:pos="4320"/>
                <w:tab w:val="left" w:pos="4860"/>
              </w:tabs>
              <w:jc w:val="both"/>
            </w:pPr>
            <w:r w:rsidRPr="001422A7">
              <w:t>13</w:t>
            </w:r>
            <w:r w:rsidR="00DF2B4E">
              <w:t>+</w:t>
            </w:r>
            <w:r w:rsidRPr="001422A7">
              <w:t>160</w:t>
            </w:r>
          </w:p>
        </w:tc>
        <w:tc>
          <w:tcPr>
            <w:tcW w:w="1496" w:type="dxa"/>
          </w:tcPr>
          <w:p w:rsidR="00704645" w:rsidRPr="001422A7" w:rsidRDefault="00704645" w:rsidP="00D24B0A">
            <w:pPr>
              <w:tabs>
                <w:tab w:val="left" w:pos="720"/>
                <w:tab w:val="left" w:pos="1440"/>
                <w:tab w:val="left" w:pos="4320"/>
                <w:tab w:val="left" w:pos="4860"/>
              </w:tabs>
              <w:jc w:val="both"/>
            </w:pPr>
            <w:r w:rsidRPr="001422A7">
              <w:t>170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16.</w:t>
            </w:r>
          </w:p>
        </w:tc>
        <w:tc>
          <w:tcPr>
            <w:tcW w:w="2035" w:type="dxa"/>
          </w:tcPr>
          <w:p w:rsidR="00704645" w:rsidRPr="001422A7" w:rsidRDefault="00704645" w:rsidP="00D24B0A">
            <w:pPr>
              <w:tabs>
                <w:tab w:val="left" w:pos="720"/>
                <w:tab w:val="left" w:pos="1440"/>
                <w:tab w:val="left" w:pos="4320"/>
                <w:tab w:val="left" w:pos="4860"/>
              </w:tabs>
              <w:jc w:val="both"/>
            </w:pPr>
            <w:r w:rsidRPr="001422A7">
              <w:t>13</w:t>
            </w:r>
            <w:r w:rsidR="00DF2B4E">
              <w:t>+</w:t>
            </w:r>
            <w:r w:rsidRPr="001422A7">
              <w:t>510</w:t>
            </w:r>
          </w:p>
        </w:tc>
        <w:tc>
          <w:tcPr>
            <w:tcW w:w="1496" w:type="dxa"/>
          </w:tcPr>
          <w:p w:rsidR="00704645" w:rsidRPr="001422A7" w:rsidRDefault="00704645" w:rsidP="00D24B0A">
            <w:pPr>
              <w:tabs>
                <w:tab w:val="left" w:pos="720"/>
                <w:tab w:val="left" w:pos="1440"/>
                <w:tab w:val="left" w:pos="4320"/>
                <w:tab w:val="left" w:pos="4860"/>
              </w:tabs>
              <w:jc w:val="both"/>
            </w:pPr>
            <w:r w:rsidRPr="001422A7">
              <w:t>200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r w:rsidR="00704645" w:rsidRPr="001422A7" w:rsidTr="000916A8">
        <w:tc>
          <w:tcPr>
            <w:tcW w:w="964" w:type="dxa"/>
          </w:tcPr>
          <w:p w:rsidR="00704645" w:rsidRPr="001422A7" w:rsidRDefault="00704645" w:rsidP="00D24B0A">
            <w:pPr>
              <w:tabs>
                <w:tab w:val="left" w:pos="720"/>
                <w:tab w:val="left" w:pos="1440"/>
                <w:tab w:val="left" w:pos="4320"/>
                <w:tab w:val="left" w:pos="4860"/>
              </w:tabs>
              <w:jc w:val="both"/>
            </w:pPr>
            <w:r w:rsidRPr="001422A7">
              <w:t>17.</w:t>
            </w:r>
          </w:p>
        </w:tc>
        <w:tc>
          <w:tcPr>
            <w:tcW w:w="2035" w:type="dxa"/>
          </w:tcPr>
          <w:p w:rsidR="00704645" w:rsidRPr="001422A7" w:rsidRDefault="00704645" w:rsidP="00D24B0A">
            <w:pPr>
              <w:tabs>
                <w:tab w:val="left" w:pos="720"/>
                <w:tab w:val="left" w:pos="1440"/>
                <w:tab w:val="left" w:pos="4320"/>
                <w:tab w:val="left" w:pos="4860"/>
              </w:tabs>
              <w:jc w:val="both"/>
            </w:pPr>
            <w:r w:rsidRPr="001422A7">
              <w:t>13</w:t>
            </w:r>
            <w:r w:rsidR="00DF2B4E">
              <w:t>+</w:t>
            </w:r>
            <w:r w:rsidRPr="001422A7">
              <w:t>865</w:t>
            </w:r>
          </w:p>
        </w:tc>
        <w:tc>
          <w:tcPr>
            <w:tcW w:w="1496" w:type="dxa"/>
          </w:tcPr>
          <w:p w:rsidR="00704645" w:rsidRPr="001422A7" w:rsidRDefault="00704645" w:rsidP="00D24B0A">
            <w:pPr>
              <w:tabs>
                <w:tab w:val="left" w:pos="720"/>
                <w:tab w:val="left" w:pos="1440"/>
                <w:tab w:val="left" w:pos="4320"/>
                <w:tab w:val="left" w:pos="4860"/>
              </w:tabs>
              <w:jc w:val="both"/>
            </w:pPr>
            <w:r w:rsidRPr="001422A7">
              <w:t>220 ft.</w:t>
            </w:r>
          </w:p>
        </w:tc>
        <w:tc>
          <w:tcPr>
            <w:tcW w:w="4590" w:type="dxa"/>
            <w:vAlign w:val="center"/>
          </w:tcPr>
          <w:p w:rsidR="00704645" w:rsidRPr="001422A7" w:rsidRDefault="00704645" w:rsidP="00D24B0A">
            <w:pPr>
              <w:tabs>
                <w:tab w:val="left" w:pos="720"/>
                <w:tab w:val="left" w:pos="1440"/>
                <w:tab w:val="left" w:pos="4320"/>
                <w:tab w:val="left" w:pos="4860"/>
              </w:tabs>
              <w:jc w:val="center"/>
            </w:pPr>
            <w:r w:rsidRPr="001422A7">
              <w:t>-do-</w:t>
            </w:r>
          </w:p>
        </w:tc>
      </w:tr>
    </w:tbl>
    <w:p w:rsidR="009A627A" w:rsidRDefault="009A627A" w:rsidP="009A627A">
      <w:pPr>
        <w:rPr>
          <w:b/>
          <w:color w:val="FF0000"/>
        </w:rPr>
      </w:pPr>
    </w:p>
    <w:p w:rsidR="009A627A" w:rsidRPr="009A627A" w:rsidRDefault="009A627A" w:rsidP="00204BC8">
      <w:pPr>
        <w:pStyle w:val="ListParagraph"/>
        <w:numPr>
          <w:ilvl w:val="0"/>
          <w:numId w:val="15"/>
        </w:numPr>
        <w:spacing w:line="360" w:lineRule="auto"/>
        <w:ind w:left="180" w:hanging="90"/>
        <w:jc w:val="both"/>
        <w:rPr>
          <w:b/>
        </w:rPr>
      </w:pPr>
      <w:r w:rsidRPr="009A627A">
        <w:rPr>
          <w:b/>
        </w:rPr>
        <w:t>Flood Embankment on Rainy Nallah near Village Keeranwala East.</w:t>
      </w:r>
    </w:p>
    <w:p w:rsidR="009A627A" w:rsidRPr="009A627A" w:rsidRDefault="009A627A" w:rsidP="009A627A">
      <w:pPr>
        <w:pStyle w:val="Caption"/>
        <w:keepNext/>
        <w:jc w:val="center"/>
        <w:rPr>
          <w:color w:val="auto"/>
          <w:sz w:val="22"/>
          <w:szCs w:val="22"/>
        </w:rPr>
      </w:pPr>
      <w:r w:rsidRPr="009A627A">
        <w:rPr>
          <w:color w:val="auto"/>
          <w:sz w:val="22"/>
          <w:szCs w:val="22"/>
        </w:rPr>
        <w:t xml:space="preserve">Table </w:t>
      </w:r>
      <w:r w:rsidR="006C5A95" w:rsidRPr="009A627A">
        <w:rPr>
          <w:color w:val="auto"/>
          <w:sz w:val="22"/>
          <w:szCs w:val="22"/>
        </w:rPr>
        <w:fldChar w:fldCharType="begin"/>
      </w:r>
      <w:r w:rsidRPr="009A627A">
        <w:rPr>
          <w:color w:val="auto"/>
          <w:sz w:val="22"/>
          <w:szCs w:val="22"/>
        </w:rPr>
        <w:instrText xml:space="preserve"> SEQ Table \* ARABIC </w:instrText>
      </w:r>
      <w:r w:rsidR="006C5A95" w:rsidRPr="009A627A">
        <w:rPr>
          <w:color w:val="auto"/>
          <w:sz w:val="22"/>
          <w:szCs w:val="22"/>
        </w:rPr>
        <w:fldChar w:fldCharType="separate"/>
      </w:r>
      <w:r w:rsidR="00954E01">
        <w:rPr>
          <w:noProof/>
          <w:color w:val="auto"/>
          <w:sz w:val="22"/>
          <w:szCs w:val="22"/>
        </w:rPr>
        <w:t>7</w:t>
      </w:r>
      <w:r w:rsidR="006C5A95" w:rsidRPr="009A627A">
        <w:rPr>
          <w:color w:val="auto"/>
          <w:sz w:val="22"/>
          <w:szCs w:val="22"/>
        </w:rPr>
        <w:fldChar w:fldCharType="end"/>
      </w:r>
      <w:r w:rsidRPr="009A627A">
        <w:rPr>
          <w:color w:val="auto"/>
          <w:sz w:val="22"/>
          <w:szCs w:val="22"/>
        </w:rPr>
        <w:t>: Salient features of flood embankment on rainy nullah near keeranwala east,</w:t>
      </w:r>
    </w:p>
    <w:tbl>
      <w:tblPr>
        <w:tblStyle w:val="TableGrid"/>
        <w:tblW w:w="8370" w:type="dxa"/>
        <w:tblInd w:w="355" w:type="dxa"/>
        <w:tblLook w:val="04A0"/>
      </w:tblPr>
      <w:tblGrid>
        <w:gridCol w:w="1170"/>
        <w:gridCol w:w="1710"/>
        <w:gridCol w:w="5490"/>
      </w:tblGrid>
      <w:tr w:rsidR="009A627A" w:rsidTr="009A627A">
        <w:tc>
          <w:tcPr>
            <w:tcW w:w="1170" w:type="dxa"/>
          </w:tcPr>
          <w:p w:rsidR="009A627A" w:rsidRPr="000E33D3" w:rsidRDefault="009A627A" w:rsidP="00464DC3">
            <w:pPr>
              <w:jc w:val="center"/>
              <w:rPr>
                <w:b/>
                <w:bCs/>
              </w:rPr>
            </w:pPr>
            <w:r w:rsidRPr="000E33D3">
              <w:rPr>
                <w:b/>
                <w:bCs/>
              </w:rPr>
              <w:t>Sr. No.</w:t>
            </w:r>
          </w:p>
        </w:tc>
        <w:tc>
          <w:tcPr>
            <w:tcW w:w="1710" w:type="dxa"/>
          </w:tcPr>
          <w:p w:rsidR="009A627A" w:rsidRPr="000E33D3" w:rsidRDefault="009A627A" w:rsidP="00464DC3">
            <w:pPr>
              <w:jc w:val="center"/>
              <w:rPr>
                <w:b/>
                <w:bCs/>
              </w:rPr>
            </w:pPr>
            <w:r w:rsidRPr="000E33D3">
              <w:rPr>
                <w:b/>
                <w:bCs/>
              </w:rPr>
              <w:t>Description</w:t>
            </w:r>
          </w:p>
        </w:tc>
        <w:tc>
          <w:tcPr>
            <w:tcW w:w="5490" w:type="dxa"/>
          </w:tcPr>
          <w:p w:rsidR="009A627A" w:rsidRPr="000E33D3" w:rsidRDefault="009A627A" w:rsidP="00464DC3">
            <w:pPr>
              <w:jc w:val="center"/>
              <w:rPr>
                <w:b/>
                <w:bCs/>
              </w:rPr>
            </w:pPr>
            <w:r w:rsidRPr="000E33D3">
              <w:rPr>
                <w:b/>
                <w:bCs/>
              </w:rPr>
              <w:t>Data</w:t>
            </w:r>
          </w:p>
        </w:tc>
      </w:tr>
      <w:tr w:rsidR="009A627A" w:rsidTr="009A627A">
        <w:tc>
          <w:tcPr>
            <w:tcW w:w="1170" w:type="dxa"/>
          </w:tcPr>
          <w:p w:rsidR="009A627A" w:rsidRDefault="009A627A" w:rsidP="00464DC3">
            <w:pPr>
              <w:jc w:val="center"/>
            </w:pPr>
            <w:r>
              <w:t>1</w:t>
            </w:r>
          </w:p>
        </w:tc>
        <w:tc>
          <w:tcPr>
            <w:tcW w:w="1710" w:type="dxa"/>
          </w:tcPr>
          <w:p w:rsidR="009A627A" w:rsidRDefault="009A627A" w:rsidP="00464DC3">
            <w:r w:rsidRPr="001422A7">
              <w:t>Length</w:t>
            </w:r>
          </w:p>
        </w:tc>
        <w:tc>
          <w:tcPr>
            <w:tcW w:w="5490" w:type="dxa"/>
          </w:tcPr>
          <w:p w:rsidR="009A627A" w:rsidRPr="009A627A" w:rsidRDefault="009A627A" w:rsidP="00464DC3">
            <w:pPr>
              <w:jc w:val="center"/>
              <w:rPr>
                <w:color w:val="000000" w:themeColor="text1"/>
              </w:rPr>
            </w:pPr>
            <w:r w:rsidRPr="009A627A">
              <w:rPr>
                <w:color w:val="000000" w:themeColor="text1"/>
              </w:rPr>
              <w:t>0-5000 (1.0 Mile)</w:t>
            </w:r>
          </w:p>
        </w:tc>
      </w:tr>
      <w:tr w:rsidR="009A627A" w:rsidTr="009A627A">
        <w:tc>
          <w:tcPr>
            <w:tcW w:w="1170" w:type="dxa"/>
          </w:tcPr>
          <w:p w:rsidR="009A627A" w:rsidRDefault="009A627A" w:rsidP="00464DC3">
            <w:pPr>
              <w:jc w:val="center"/>
            </w:pPr>
            <w:r>
              <w:t>2</w:t>
            </w:r>
          </w:p>
        </w:tc>
        <w:tc>
          <w:tcPr>
            <w:tcW w:w="1710" w:type="dxa"/>
          </w:tcPr>
          <w:p w:rsidR="009A627A" w:rsidRDefault="009A627A" w:rsidP="00464DC3">
            <w:r w:rsidRPr="001422A7">
              <w:t>Location</w:t>
            </w:r>
          </w:p>
        </w:tc>
        <w:tc>
          <w:tcPr>
            <w:tcW w:w="5490" w:type="dxa"/>
          </w:tcPr>
          <w:p w:rsidR="009A627A" w:rsidRPr="009A627A" w:rsidRDefault="009A627A" w:rsidP="00464DC3">
            <w:pPr>
              <w:jc w:val="both"/>
              <w:rPr>
                <w:color w:val="000000" w:themeColor="text1"/>
              </w:rPr>
            </w:pPr>
            <w:r w:rsidRPr="009A627A">
              <w:rPr>
                <w:color w:val="000000" w:themeColor="text1"/>
              </w:rPr>
              <w:t>Along left bank of Bhimber Nallah</w:t>
            </w:r>
          </w:p>
        </w:tc>
      </w:tr>
      <w:tr w:rsidR="009A627A" w:rsidTr="009A627A">
        <w:tc>
          <w:tcPr>
            <w:tcW w:w="1170" w:type="dxa"/>
          </w:tcPr>
          <w:p w:rsidR="009A627A" w:rsidRDefault="009A627A" w:rsidP="00464DC3">
            <w:pPr>
              <w:jc w:val="center"/>
            </w:pPr>
            <w:r>
              <w:t>3</w:t>
            </w:r>
          </w:p>
        </w:tc>
        <w:tc>
          <w:tcPr>
            <w:tcW w:w="1710" w:type="dxa"/>
          </w:tcPr>
          <w:p w:rsidR="009A627A" w:rsidRDefault="009A627A" w:rsidP="00464DC3">
            <w:r w:rsidRPr="001422A7">
              <w:t>Side slopes</w:t>
            </w:r>
          </w:p>
        </w:tc>
        <w:tc>
          <w:tcPr>
            <w:tcW w:w="5490" w:type="dxa"/>
          </w:tcPr>
          <w:p w:rsidR="009A627A" w:rsidRPr="009A627A" w:rsidRDefault="009A627A" w:rsidP="00464DC3">
            <w:pPr>
              <w:jc w:val="center"/>
              <w:rPr>
                <w:color w:val="000000" w:themeColor="text1"/>
              </w:rPr>
            </w:pPr>
            <w:r w:rsidRPr="009A627A">
              <w:rPr>
                <w:color w:val="000000" w:themeColor="text1"/>
              </w:rPr>
              <w:t>2:1 on both side</w:t>
            </w:r>
          </w:p>
        </w:tc>
      </w:tr>
      <w:tr w:rsidR="009A627A" w:rsidTr="009A627A">
        <w:tc>
          <w:tcPr>
            <w:tcW w:w="1170" w:type="dxa"/>
          </w:tcPr>
          <w:p w:rsidR="009A627A" w:rsidRDefault="009A627A" w:rsidP="00464DC3">
            <w:pPr>
              <w:jc w:val="center"/>
            </w:pPr>
            <w:r>
              <w:t>4</w:t>
            </w:r>
          </w:p>
        </w:tc>
        <w:tc>
          <w:tcPr>
            <w:tcW w:w="1710" w:type="dxa"/>
          </w:tcPr>
          <w:p w:rsidR="009A627A" w:rsidRPr="001422A7" w:rsidRDefault="009A627A" w:rsidP="00464DC3">
            <w:r w:rsidRPr="001422A7">
              <w:t>Top width</w:t>
            </w:r>
          </w:p>
        </w:tc>
        <w:tc>
          <w:tcPr>
            <w:tcW w:w="5490" w:type="dxa"/>
          </w:tcPr>
          <w:p w:rsidR="009A627A" w:rsidRPr="009A627A" w:rsidRDefault="009A627A" w:rsidP="00464DC3">
            <w:pPr>
              <w:jc w:val="center"/>
              <w:rPr>
                <w:color w:val="000000" w:themeColor="text1"/>
              </w:rPr>
            </w:pPr>
            <w:r w:rsidRPr="009A627A">
              <w:rPr>
                <w:color w:val="000000" w:themeColor="text1"/>
              </w:rPr>
              <w:t>15 ft.</w:t>
            </w:r>
          </w:p>
        </w:tc>
      </w:tr>
      <w:tr w:rsidR="009A627A" w:rsidTr="009A627A">
        <w:tc>
          <w:tcPr>
            <w:tcW w:w="1170" w:type="dxa"/>
          </w:tcPr>
          <w:p w:rsidR="009A627A" w:rsidRDefault="009A627A" w:rsidP="00464DC3">
            <w:pPr>
              <w:jc w:val="center"/>
            </w:pPr>
            <w:r>
              <w:t>5</w:t>
            </w:r>
          </w:p>
        </w:tc>
        <w:tc>
          <w:tcPr>
            <w:tcW w:w="1710" w:type="dxa"/>
          </w:tcPr>
          <w:p w:rsidR="009A627A" w:rsidRPr="001422A7" w:rsidRDefault="009A627A" w:rsidP="00464DC3">
            <w:r w:rsidRPr="001422A7">
              <w:t>Free board</w:t>
            </w:r>
          </w:p>
        </w:tc>
        <w:tc>
          <w:tcPr>
            <w:tcW w:w="5490" w:type="dxa"/>
          </w:tcPr>
          <w:p w:rsidR="009A627A" w:rsidRPr="009A627A" w:rsidRDefault="009A627A" w:rsidP="00464DC3">
            <w:pPr>
              <w:jc w:val="center"/>
              <w:rPr>
                <w:color w:val="000000" w:themeColor="text1"/>
              </w:rPr>
            </w:pPr>
            <w:r w:rsidRPr="009A627A">
              <w:rPr>
                <w:color w:val="000000" w:themeColor="text1"/>
              </w:rPr>
              <w:t>5’</w:t>
            </w:r>
          </w:p>
        </w:tc>
      </w:tr>
    </w:tbl>
    <w:p w:rsidR="009A627A" w:rsidRPr="009A627A" w:rsidRDefault="009A627A" w:rsidP="009A627A">
      <w:pPr>
        <w:spacing w:before="120" w:line="360" w:lineRule="auto"/>
      </w:pPr>
    </w:p>
    <w:p w:rsidR="00704645" w:rsidRPr="00185D32" w:rsidRDefault="007D7477" w:rsidP="000916A8">
      <w:pPr>
        <w:spacing w:line="360" w:lineRule="auto"/>
        <w:jc w:val="both"/>
        <w:rPr>
          <w:b/>
        </w:rPr>
      </w:pPr>
      <w:r w:rsidRPr="00185D32">
        <w:rPr>
          <w:b/>
        </w:rPr>
        <w:t>2.</w:t>
      </w:r>
      <w:r w:rsidR="000916A8" w:rsidRPr="00185D32">
        <w:rPr>
          <w:b/>
        </w:rPr>
        <w:t>1.5.</w:t>
      </w:r>
      <w:r w:rsidRPr="00185D32">
        <w:rPr>
          <w:b/>
        </w:rPr>
        <w:tab/>
      </w:r>
      <w:r w:rsidR="00704645" w:rsidRPr="00185D32">
        <w:rPr>
          <w:b/>
        </w:rPr>
        <w:t>HALSI NULLAH</w:t>
      </w:r>
    </w:p>
    <w:p w:rsidR="00766609" w:rsidRDefault="002646FA" w:rsidP="002646FA">
      <w:pPr>
        <w:tabs>
          <w:tab w:val="left" w:pos="1440"/>
          <w:tab w:val="left" w:pos="4320"/>
          <w:tab w:val="left" w:pos="5040"/>
        </w:tabs>
        <w:spacing w:line="360" w:lineRule="auto"/>
        <w:jc w:val="both"/>
      </w:pPr>
      <w:r w:rsidRPr="00CF0C6A">
        <w:t xml:space="preserve">Halsi Nullah, a natural water channel in Gujrat city, originates from the hilly areas near Jammu and Kashmir. Its primary sources of water include rainwater runoff, seasonal streams from nearby hills, and domestic and industrial discharges from urban areas. Over the years, Halsi Nullah has faced significant flooding challenges, particularly during the monsoon season when heavy rains cause it to overflow. Major floods, such as those in 1976,1992, 2010,2014 and 2017, resulted in severe damage to property, displacement of residents, and disruption of daily life </w:t>
      </w:r>
    </w:p>
    <w:p w:rsidR="002646FA" w:rsidRPr="00185D32" w:rsidRDefault="002646FA" w:rsidP="00204BC8">
      <w:pPr>
        <w:pStyle w:val="ListParagraph"/>
        <w:numPr>
          <w:ilvl w:val="0"/>
          <w:numId w:val="16"/>
        </w:numPr>
        <w:tabs>
          <w:tab w:val="left" w:pos="900"/>
          <w:tab w:val="left" w:pos="4320"/>
          <w:tab w:val="left" w:pos="5040"/>
        </w:tabs>
        <w:spacing w:line="360" w:lineRule="auto"/>
        <w:ind w:left="270" w:hanging="90"/>
        <w:jc w:val="both"/>
        <w:rPr>
          <w:b/>
          <w:bCs/>
        </w:rPr>
      </w:pPr>
      <w:r w:rsidRPr="00185D32">
        <w:rPr>
          <w:b/>
          <w:bCs/>
        </w:rPr>
        <w:t>Gujrat Flood Bund:</w:t>
      </w:r>
    </w:p>
    <w:p w:rsidR="00131E97" w:rsidRPr="00131E97" w:rsidRDefault="00131E97" w:rsidP="00EC2616">
      <w:pPr>
        <w:tabs>
          <w:tab w:val="left" w:pos="1440"/>
          <w:tab w:val="left" w:pos="4320"/>
          <w:tab w:val="left" w:pos="5040"/>
        </w:tabs>
        <w:spacing w:line="360" w:lineRule="auto"/>
        <w:ind w:left="180"/>
        <w:jc w:val="both"/>
      </w:pPr>
      <w:r w:rsidRPr="00131E97">
        <w:t>To protect Gujrat City and surrounding settlements, a flood protection bund, known as "Gujrat Flood Bund (RD 4</w:t>
      </w:r>
      <w:r w:rsidR="00166834">
        <w:t>+</w:t>
      </w:r>
      <w:r w:rsidRPr="00131E97">
        <w:t>000-33</w:t>
      </w:r>
      <w:r w:rsidR="00166834">
        <w:t>+</w:t>
      </w:r>
      <w:r w:rsidRPr="00131E97">
        <w:t>500)</w:t>
      </w:r>
      <w:r w:rsidR="00C76FF8">
        <w:t>”</w:t>
      </w:r>
      <w:r w:rsidRPr="00131E97">
        <w:t xml:space="preserve"> was constructed along the right bank of Halsi Nullah. Recognizing the need for enhanced flood protection, the bund was extended from RD 33</w:t>
      </w:r>
      <w:r w:rsidR="00166834">
        <w:t>+</w:t>
      </w:r>
      <w:r w:rsidRPr="00131E97">
        <w:t>500 to RD 55</w:t>
      </w:r>
      <w:r w:rsidR="00166834">
        <w:t>+</w:t>
      </w:r>
      <w:r w:rsidRPr="00131E97">
        <w:t>200 to further mitigate flood risks.</w:t>
      </w:r>
    </w:p>
    <w:p w:rsidR="00851E77" w:rsidRDefault="00131E97" w:rsidP="00EC2616">
      <w:pPr>
        <w:tabs>
          <w:tab w:val="left" w:pos="1440"/>
          <w:tab w:val="left" w:pos="4320"/>
          <w:tab w:val="left" w:pos="5040"/>
        </w:tabs>
        <w:spacing w:line="360" w:lineRule="auto"/>
        <w:ind w:left="180"/>
        <w:jc w:val="both"/>
      </w:pPr>
      <w:r w:rsidRPr="00131E97">
        <w:t>Due to a court-issued stay order in 1957, construction from RD 0</w:t>
      </w:r>
      <w:r w:rsidR="00166834">
        <w:t>+000</w:t>
      </w:r>
      <w:r w:rsidRPr="00131E97">
        <w:t xml:space="preserve"> to RD 4</w:t>
      </w:r>
      <w:r w:rsidR="00166834">
        <w:t>+</w:t>
      </w:r>
      <w:r w:rsidRPr="00131E97">
        <w:t>000 could not be carried out at that time. However, in 2004-05 and 2005-06, the remaining sections of the bund from RD 0</w:t>
      </w:r>
      <w:r w:rsidR="00166834">
        <w:t>+000</w:t>
      </w:r>
      <w:r w:rsidRPr="00131E97">
        <w:t>-4000 and RD 33</w:t>
      </w:r>
      <w:r w:rsidR="00166834">
        <w:t>+</w:t>
      </w:r>
      <w:r w:rsidRPr="00131E97">
        <w:t>500-54</w:t>
      </w:r>
      <w:r w:rsidR="00166834">
        <w:t>+</w:t>
      </w:r>
      <w:r w:rsidRPr="00131E97">
        <w:t xml:space="preserve">200 were successfully completed.The salient features of the Gujrat Flood are </w:t>
      </w:r>
      <w:r w:rsidR="0052533C">
        <w:t xml:space="preserve">mentioned </w:t>
      </w:r>
      <w:r w:rsidR="0052533C" w:rsidRPr="00131E97">
        <w:t>below</w:t>
      </w:r>
      <w:r w:rsidR="0052533C">
        <w:t>:</w:t>
      </w:r>
    </w:p>
    <w:tbl>
      <w:tblPr>
        <w:tblStyle w:val="TableGrid"/>
        <w:tblpPr w:leftFromText="180" w:rightFromText="180" w:vertAnchor="text" w:horzAnchor="margin" w:tblpY="307"/>
        <w:tblW w:w="8730" w:type="dxa"/>
        <w:tblLook w:val="04A0"/>
      </w:tblPr>
      <w:tblGrid>
        <w:gridCol w:w="990"/>
        <w:gridCol w:w="1530"/>
        <w:gridCol w:w="6210"/>
      </w:tblGrid>
      <w:tr w:rsidR="009A627A" w:rsidTr="009A627A">
        <w:trPr>
          <w:trHeight w:val="422"/>
        </w:trPr>
        <w:tc>
          <w:tcPr>
            <w:tcW w:w="990" w:type="dxa"/>
          </w:tcPr>
          <w:p w:rsidR="009A627A" w:rsidRPr="000E33D3" w:rsidRDefault="009A627A" w:rsidP="009A627A">
            <w:pPr>
              <w:spacing w:line="276" w:lineRule="auto"/>
              <w:jc w:val="center"/>
              <w:rPr>
                <w:b/>
                <w:bCs/>
              </w:rPr>
            </w:pPr>
            <w:r w:rsidRPr="000E33D3">
              <w:rPr>
                <w:b/>
                <w:bCs/>
              </w:rPr>
              <w:t>Sr. No.</w:t>
            </w:r>
          </w:p>
        </w:tc>
        <w:tc>
          <w:tcPr>
            <w:tcW w:w="1530" w:type="dxa"/>
          </w:tcPr>
          <w:p w:rsidR="009A627A" w:rsidRPr="000E33D3" w:rsidRDefault="009A627A" w:rsidP="009A627A">
            <w:pPr>
              <w:spacing w:line="276" w:lineRule="auto"/>
              <w:jc w:val="center"/>
              <w:rPr>
                <w:b/>
                <w:bCs/>
              </w:rPr>
            </w:pPr>
            <w:r w:rsidRPr="000E33D3">
              <w:rPr>
                <w:b/>
                <w:bCs/>
              </w:rPr>
              <w:t>Description</w:t>
            </w:r>
          </w:p>
        </w:tc>
        <w:tc>
          <w:tcPr>
            <w:tcW w:w="6210" w:type="dxa"/>
          </w:tcPr>
          <w:p w:rsidR="009A627A" w:rsidRPr="000E33D3" w:rsidRDefault="009A627A" w:rsidP="009A627A">
            <w:pPr>
              <w:spacing w:line="276" w:lineRule="auto"/>
              <w:jc w:val="center"/>
              <w:rPr>
                <w:b/>
                <w:bCs/>
              </w:rPr>
            </w:pPr>
            <w:r w:rsidRPr="000E33D3">
              <w:rPr>
                <w:b/>
                <w:bCs/>
              </w:rPr>
              <w:t>Data</w:t>
            </w:r>
          </w:p>
        </w:tc>
      </w:tr>
      <w:tr w:rsidR="009A627A" w:rsidTr="009A627A">
        <w:trPr>
          <w:trHeight w:val="287"/>
        </w:trPr>
        <w:tc>
          <w:tcPr>
            <w:tcW w:w="8730" w:type="dxa"/>
            <w:gridSpan w:val="3"/>
          </w:tcPr>
          <w:p w:rsidR="009A627A" w:rsidRPr="002100A2" w:rsidRDefault="009A627A" w:rsidP="009A627A">
            <w:pPr>
              <w:spacing w:line="276" w:lineRule="auto"/>
              <w:jc w:val="center"/>
              <w:rPr>
                <w:b/>
                <w:bCs/>
              </w:rPr>
            </w:pPr>
            <w:r w:rsidRPr="002100A2">
              <w:rPr>
                <w:b/>
                <w:bCs/>
              </w:rPr>
              <w:t>Existing Flood Bund (RD 4</w:t>
            </w:r>
            <w:r>
              <w:rPr>
                <w:b/>
                <w:bCs/>
              </w:rPr>
              <w:t>+</w:t>
            </w:r>
            <w:r w:rsidRPr="002100A2">
              <w:rPr>
                <w:b/>
                <w:bCs/>
              </w:rPr>
              <w:t>000-33</w:t>
            </w:r>
            <w:r>
              <w:rPr>
                <w:b/>
                <w:bCs/>
              </w:rPr>
              <w:t>+</w:t>
            </w:r>
            <w:r w:rsidRPr="002100A2">
              <w:rPr>
                <w:b/>
                <w:bCs/>
              </w:rPr>
              <w:t>500)</w:t>
            </w:r>
          </w:p>
        </w:tc>
      </w:tr>
      <w:tr w:rsidR="009A627A" w:rsidTr="009A627A">
        <w:tc>
          <w:tcPr>
            <w:tcW w:w="990" w:type="dxa"/>
          </w:tcPr>
          <w:p w:rsidR="009A627A" w:rsidRDefault="009A627A" w:rsidP="009A627A">
            <w:pPr>
              <w:spacing w:line="276" w:lineRule="auto"/>
              <w:jc w:val="center"/>
            </w:pPr>
            <w:r>
              <w:t>1</w:t>
            </w:r>
          </w:p>
        </w:tc>
        <w:tc>
          <w:tcPr>
            <w:tcW w:w="1530" w:type="dxa"/>
          </w:tcPr>
          <w:p w:rsidR="009A627A" w:rsidRDefault="009A627A" w:rsidP="009A627A">
            <w:pPr>
              <w:spacing w:line="276" w:lineRule="auto"/>
            </w:pPr>
            <w:r w:rsidRPr="001422A7">
              <w:t>Length</w:t>
            </w:r>
          </w:p>
        </w:tc>
        <w:tc>
          <w:tcPr>
            <w:tcW w:w="6210" w:type="dxa"/>
          </w:tcPr>
          <w:p w:rsidR="009A627A" w:rsidRDefault="009A627A" w:rsidP="009A627A">
            <w:pPr>
              <w:spacing w:line="276" w:lineRule="auto"/>
              <w:jc w:val="center"/>
            </w:pPr>
            <w:r w:rsidRPr="001422A7">
              <w:t>RD 4</w:t>
            </w:r>
            <w:r>
              <w:t>+000</w:t>
            </w:r>
            <w:r w:rsidRPr="001422A7">
              <w:t>-33</w:t>
            </w:r>
            <w:r>
              <w:t>+</w:t>
            </w:r>
            <w:r w:rsidRPr="001422A7">
              <w:t>500</w:t>
            </w:r>
            <w:r>
              <w:t xml:space="preserve"> (5.9 miles)</w:t>
            </w:r>
          </w:p>
        </w:tc>
      </w:tr>
      <w:tr w:rsidR="009A627A" w:rsidTr="009A627A">
        <w:tc>
          <w:tcPr>
            <w:tcW w:w="990" w:type="dxa"/>
          </w:tcPr>
          <w:p w:rsidR="009A627A" w:rsidRDefault="009A627A" w:rsidP="009A627A">
            <w:pPr>
              <w:spacing w:line="276" w:lineRule="auto"/>
              <w:jc w:val="center"/>
            </w:pPr>
            <w:r>
              <w:t>2</w:t>
            </w:r>
          </w:p>
        </w:tc>
        <w:tc>
          <w:tcPr>
            <w:tcW w:w="1530" w:type="dxa"/>
          </w:tcPr>
          <w:p w:rsidR="009A627A" w:rsidRDefault="009A627A" w:rsidP="009A627A">
            <w:pPr>
              <w:spacing w:line="276" w:lineRule="auto"/>
            </w:pPr>
            <w:r w:rsidRPr="001422A7">
              <w:t>Location</w:t>
            </w:r>
          </w:p>
        </w:tc>
        <w:tc>
          <w:tcPr>
            <w:tcW w:w="6210" w:type="dxa"/>
          </w:tcPr>
          <w:p w:rsidR="009A627A" w:rsidRDefault="009A627A" w:rsidP="009A627A">
            <w:pPr>
              <w:spacing w:line="276" w:lineRule="auto"/>
              <w:jc w:val="both"/>
            </w:pPr>
            <w:r w:rsidRPr="001422A7">
              <w:t>Along right bank of Halsi Nallah in the vicinity of Gujrat City.</w:t>
            </w:r>
          </w:p>
        </w:tc>
      </w:tr>
      <w:tr w:rsidR="009A627A" w:rsidTr="009A627A">
        <w:tc>
          <w:tcPr>
            <w:tcW w:w="990" w:type="dxa"/>
          </w:tcPr>
          <w:p w:rsidR="009A627A" w:rsidRDefault="009A627A" w:rsidP="009A627A">
            <w:pPr>
              <w:spacing w:line="276" w:lineRule="auto"/>
              <w:jc w:val="center"/>
            </w:pPr>
            <w:r>
              <w:t>3</w:t>
            </w:r>
          </w:p>
        </w:tc>
        <w:tc>
          <w:tcPr>
            <w:tcW w:w="1530" w:type="dxa"/>
          </w:tcPr>
          <w:p w:rsidR="009A627A" w:rsidRDefault="009A627A" w:rsidP="009A627A">
            <w:pPr>
              <w:spacing w:line="276" w:lineRule="auto"/>
            </w:pPr>
            <w:r w:rsidRPr="001422A7">
              <w:t>Side slopes</w:t>
            </w:r>
          </w:p>
        </w:tc>
        <w:tc>
          <w:tcPr>
            <w:tcW w:w="6210" w:type="dxa"/>
          </w:tcPr>
          <w:p w:rsidR="009A627A" w:rsidRDefault="009A627A" w:rsidP="009A627A">
            <w:pPr>
              <w:spacing w:line="276" w:lineRule="auto"/>
              <w:jc w:val="center"/>
            </w:pPr>
            <w:r w:rsidRPr="001422A7">
              <w:t>3:1 inner side and 2:1 outer side</w:t>
            </w:r>
          </w:p>
        </w:tc>
      </w:tr>
      <w:tr w:rsidR="009A627A" w:rsidTr="009A627A">
        <w:tc>
          <w:tcPr>
            <w:tcW w:w="990" w:type="dxa"/>
          </w:tcPr>
          <w:p w:rsidR="009A627A" w:rsidRDefault="009A627A" w:rsidP="009A627A">
            <w:pPr>
              <w:spacing w:line="276" w:lineRule="auto"/>
              <w:jc w:val="center"/>
            </w:pPr>
            <w:r>
              <w:t>4</w:t>
            </w:r>
          </w:p>
        </w:tc>
        <w:tc>
          <w:tcPr>
            <w:tcW w:w="1530" w:type="dxa"/>
          </w:tcPr>
          <w:p w:rsidR="009A627A" w:rsidRPr="001422A7" w:rsidRDefault="009A627A" w:rsidP="009A627A">
            <w:pPr>
              <w:spacing w:line="276" w:lineRule="auto"/>
            </w:pPr>
            <w:r w:rsidRPr="001422A7">
              <w:t>Top width</w:t>
            </w:r>
          </w:p>
        </w:tc>
        <w:tc>
          <w:tcPr>
            <w:tcW w:w="6210" w:type="dxa"/>
          </w:tcPr>
          <w:p w:rsidR="009A627A" w:rsidRPr="001422A7" w:rsidRDefault="009A627A" w:rsidP="009A627A">
            <w:pPr>
              <w:spacing w:line="276" w:lineRule="auto"/>
              <w:jc w:val="center"/>
            </w:pPr>
            <w:r w:rsidRPr="001422A7">
              <w:t>20.0’</w:t>
            </w:r>
          </w:p>
        </w:tc>
      </w:tr>
      <w:tr w:rsidR="009A627A" w:rsidTr="009A627A">
        <w:trPr>
          <w:trHeight w:val="278"/>
        </w:trPr>
        <w:tc>
          <w:tcPr>
            <w:tcW w:w="990" w:type="dxa"/>
          </w:tcPr>
          <w:p w:rsidR="009A627A" w:rsidRDefault="009A627A" w:rsidP="009A627A">
            <w:pPr>
              <w:spacing w:line="276" w:lineRule="auto"/>
              <w:jc w:val="center"/>
            </w:pPr>
            <w:r>
              <w:t>5</w:t>
            </w:r>
          </w:p>
        </w:tc>
        <w:tc>
          <w:tcPr>
            <w:tcW w:w="1530" w:type="dxa"/>
          </w:tcPr>
          <w:p w:rsidR="009A627A" w:rsidRPr="001422A7" w:rsidRDefault="009A627A" w:rsidP="009A627A">
            <w:pPr>
              <w:spacing w:line="276" w:lineRule="auto"/>
            </w:pPr>
            <w:r w:rsidRPr="001422A7">
              <w:t>Free board</w:t>
            </w:r>
          </w:p>
        </w:tc>
        <w:tc>
          <w:tcPr>
            <w:tcW w:w="6210" w:type="dxa"/>
          </w:tcPr>
          <w:p w:rsidR="009A627A" w:rsidRPr="001422A7" w:rsidRDefault="009A627A" w:rsidP="009A627A">
            <w:pPr>
              <w:spacing w:line="276" w:lineRule="auto"/>
              <w:jc w:val="center"/>
            </w:pPr>
            <w:r w:rsidRPr="001422A7">
              <w:t>5’ above HFL of 1973</w:t>
            </w:r>
          </w:p>
        </w:tc>
      </w:tr>
      <w:tr w:rsidR="009A627A" w:rsidTr="009A627A">
        <w:trPr>
          <w:trHeight w:val="305"/>
        </w:trPr>
        <w:tc>
          <w:tcPr>
            <w:tcW w:w="8730" w:type="dxa"/>
            <w:gridSpan w:val="3"/>
          </w:tcPr>
          <w:p w:rsidR="009A627A" w:rsidRPr="002100A2" w:rsidRDefault="009A627A" w:rsidP="009A627A">
            <w:pPr>
              <w:tabs>
                <w:tab w:val="left" w:pos="720"/>
                <w:tab w:val="left" w:pos="1440"/>
                <w:tab w:val="left" w:pos="4320"/>
                <w:tab w:val="left" w:pos="4860"/>
              </w:tabs>
              <w:spacing w:line="276" w:lineRule="auto"/>
              <w:jc w:val="center"/>
              <w:rPr>
                <w:b/>
                <w:bCs/>
              </w:rPr>
            </w:pPr>
            <w:r w:rsidRPr="003C4907">
              <w:rPr>
                <w:b/>
                <w:bCs/>
              </w:rPr>
              <w:lastRenderedPageBreak/>
              <w:t>Newly Constructed Sections</w:t>
            </w:r>
            <w:r>
              <w:rPr>
                <w:b/>
                <w:bCs/>
              </w:rPr>
              <w:t xml:space="preserve"> (</w:t>
            </w:r>
            <w:r w:rsidRPr="007F4005">
              <w:rPr>
                <w:b/>
                <w:bCs/>
              </w:rPr>
              <w:t>RD 0</w:t>
            </w:r>
            <w:r>
              <w:rPr>
                <w:b/>
                <w:bCs/>
              </w:rPr>
              <w:t>+000</w:t>
            </w:r>
            <w:r w:rsidRPr="007F4005">
              <w:rPr>
                <w:b/>
                <w:bCs/>
              </w:rPr>
              <w:t>-4</w:t>
            </w:r>
            <w:r>
              <w:rPr>
                <w:b/>
                <w:bCs/>
              </w:rPr>
              <w:t>+</w:t>
            </w:r>
            <w:r w:rsidRPr="007F4005">
              <w:rPr>
                <w:b/>
                <w:bCs/>
              </w:rPr>
              <w:t>000</w:t>
            </w:r>
            <w:r>
              <w:rPr>
                <w:b/>
                <w:bCs/>
              </w:rPr>
              <w:t>)</w:t>
            </w:r>
          </w:p>
        </w:tc>
      </w:tr>
      <w:tr w:rsidR="009A627A" w:rsidTr="009A627A">
        <w:trPr>
          <w:trHeight w:val="278"/>
        </w:trPr>
        <w:tc>
          <w:tcPr>
            <w:tcW w:w="990" w:type="dxa"/>
          </w:tcPr>
          <w:p w:rsidR="009A627A" w:rsidRDefault="009A627A" w:rsidP="009A627A">
            <w:pPr>
              <w:spacing w:line="276" w:lineRule="auto"/>
              <w:jc w:val="center"/>
            </w:pPr>
            <w:r>
              <w:t>1</w:t>
            </w:r>
          </w:p>
        </w:tc>
        <w:tc>
          <w:tcPr>
            <w:tcW w:w="1530" w:type="dxa"/>
          </w:tcPr>
          <w:p w:rsidR="009A627A" w:rsidRPr="001422A7" w:rsidRDefault="009A627A" w:rsidP="009A627A">
            <w:pPr>
              <w:spacing w:line="276" w:lineRule="auto"/>
            </w:pPr>
            <w:r w:rsidRPr="001422A7">
              <w:t>Length</w:t>
            </w:r>
          </w:p>
        </w:tc>
        <w:tc>
          <w:tcPr>
            <w:tcW w:w="6210" w:type="dxa"/>
          </w:tcPr>
          <w:p w:rsidR="009A627A" w:rsidRPr="001422A7" w:rsidRDefault="009A627A" w:rsidP="009A627A">
            <w:pPr>
              <w:spacing w:line="276" w:lineRule="auto"/>
              <w:jc w:val="center"/>
            </w:pPr>
            <w:r w:rsidRPr="00B06112">
              <w:t>0.80 miles</w:t>
            </w:r>
          </w:p>
        </w:tc>
      </w:tr>
      <w:tr w:rsidR="009A627A" w:rsidTr="009A627A">
        <w:trPr>
          <w:trHeight w:val="260"/>
        </w:trPr>
        <w:tc>
          <w:tcPr>
            <w:tcW w:w="990" w:type="dxa"/>
          </w:tcPr>
          <w:p w:rsidR="009A627A" w:rsidRDefault="009A627A" w:rsidP="009A627A">
            <w:pPr>
              <w:spacing w:line="276" w:lineRule="auto"/>
              <w:jc w:val="center"/>
            </w:pPr>
            <w:r>
              <w:t>2</w:t>
            </w:r>
          </w:p>
        </w:tc>
        <w:tc>
          <w:tcPr>
            <w:tcW w:w="1530" w:type="dxa"/>
          </w:tcPr>
          <w:p w:rsidR="009A627A" w:rsidRPr="001422A7" w:rsidRDefault="009A627A" w:rsidP="009A627A">
            <w:pPr>
              <w:spacing w:line="276" w:lineRule="auto"/>
            </w:pPr>
            <w:r w:rsidRPr="001422A7">
              <w:t>Side slopes</w:t>
            </w:r>
          </w:p>
        </w:tc>
        <w:tc>
          <w:tcPr>
            <w:tcW w:w="6210" w:type="dxa"/>
          </w:tcPr>
          <w:p w:rsidR="009A627A" w:rsidRPr="001422A7" w:rsidRDefault="009A627A" w:rsidP="009A627A">
            <w:pPr>
              <w:spacing w:line="276" w:lineRule="auto"/>
              <w:jc w:val="center"/>
            </w:pPr>
            <w:r w:rsidRPr="001422A7">
              <w:t>3:1 inner side and 2:1 outer side</w:t>
            </w:r>
          </w:p>
        </w:tc>
      </w:tr>
      <w:tr w:rsidR="009A627A" w:rsidTr="009A627A">
        <w:trPr>
          <w:trHeight w:val="242"/>
        </w:trPr>
        <w:tc>
          <w:tcPr>
            <w:tcW w:w="990" w:type="dxa"/>
          </w:tcPr>
          <w:p w:rsidR="009A627A" w:rsidRDefault="009A627A" w:rsidP="009A627A">
            <w:pPr>
              <w:spacing w:line="276" w:lineRule="auto"/>
              <w:jc w:val="center"/>
            </w:pPr>
            <w:r>
              <w:t>3</w:t>
            </w:r>
          </w:p>
        </w:tc>
        <w:tc>
          <w:tcPr>
            <w:tcW w:w="1530" w:type="dxa"/>
          </w:tcPr>
          <w:p w:rsidR="009A627A" w:rsidRPr="001422A7" w:rsidRDefault="009A627A" w:rsidP="009A627A">
            <w:pPr>
              <w:spacing w:line="276" w:lineRule="auto"/>
            </w:pPr>
            <w:r w:rsidRPr="001422A7">
              <w:t>Top width</w:t>
            </w:r>
          </w:p>
        </w:tc>
        <w:tc>
          <w:tcPr>
            <w:tcW w:w="6210" w:type="dxa"/>
          </w:tcPr>
          <w:p w:rsidR="009A627A" w:rsidRPr="001422A7" w:rsidRDefault="009A627A" w:rsidP="009A627A">
            <w:pPr>
              <w:spacing w:line="276" w:lineRule="auto"/>
              <w:jc w:val="center"/>
            </w:pPr>
            <w:r w:rsidRPr="001422A7">
              <w:t>20.0’</w:t>
            </w:r>
          </w:p>
        </w:tc>
      </w:tr>
      <w:tr w:rsidR="009A627A" w:rsidTr="009A627A">
        <w:trPr>
          <w:trHeight w:val="242"/>
        </w:trPr>
        <w:tc>
          <w:tcPr>
            <w:tcW w:w="990" w:type="dxa"/>
          </w:tcPr>
          <w:p w:rsidR="009A627A" w:rsidRDefault="009A627A" w:rsidP="009A627A">
            <w:pPr>
              <w:spacing w:line="276" w:lineRule="auto"/>
              <w:jc w:val="center"/>
            </w:pPr>
            <w:r>
              <w:t>4</w:t>
            </w:r>
          </w:p>
        </w:tc>
        <w:tc>
          <w:tcPr>
            <w:tcW w:w="1530" w:type="dxa"/>
          </w:tcPr>
          <w:p w:rsidR="009A627A" w:rsidRPr="001422A7" w:rsidRDefault="009A627A" w:rsidP="009A627A">
            <w:pPr>
              <w:spacing w:line="276" w:lineRule="auto"/>
            </w:pPr>
            <w:r w:rsidRPr="001422A7">
              <w:t>Free board</w:t>
            </w:r>
          </w:p>
        </w:tc>
        <w:tc>
          <w:tcPr>
            <w:tcW w:w="6210" w:type="dxa"/>
          </w:tcPr>
          <w:p w:rsidR="009A627A" w:rsidRPr="001422A7" w:rsidRDefault="009A627A" w:rsidP="009A627A">
            <w:pPr>
              <w:spacing w:line="276" w:lineRule="auto"/>
              <w:jc w:val="center"/>
            </w:pPr>
            <w:r w:rsidRPr="004A1906">
              <w:t>5 feet above HFL</w:t>
            </w:r>
          </w:p>
        </w:tc>
      </w:tr>
      <w:tr w:rsidR="009A627A" w:rsidTr="009A627A">
        <w:trPr>
          <w:trHeight w:val="287"/>
        </w:trPr>
        <w:tc>
          <w:tcPr>
            <w:tcW w:w="8730" w:type="dxa"/>
            <w:gridSpan w:val="3"/>
          </w:tcPr>
          <w:p w:rsidR="009A627A" w:rsidRPr="004A1906" w:rsidRDefault="009A627A" w:rsidP="009A627A">
            <w:pPr>
              <w:spacing w:line="276" w:lineRule="auto"/>
              <w:jc w:val="center"/>
            </w:pPr>
            <w:r w:rsidRPr="003C4907">
              <w:rPr>
                <w:b/>
                <w:bCs/>
              </w:rPr>
              <w:t>Newly Constructed Sections</w:t>
            </w:r>
            <w:r>
              <w:rPr>
                <w:b/>
                <w:bCs/>
              </w:rPr>
              <w:t xml:space="preserve"> (</w:t>
            </w:r>
            <w:r w:rsidRPr="00E06072">
              <w:rPr>
                <w:b/>
                <w:bCs/>
              </w:rPr>
              <w:t>RD 33</w:t>
            </w:r>
            <w:r>
              <w:rPr>
                <w:b/>
                <w:bCs/>
              </w:rPr>
              <w:t>+</w:t>
            </w:r>
            <w:r w:rsidRPr="00E06072">
              <w:rPr>
                <w:b/>
                <w:bCs/>
              </w:rPr>
              <w:t>500-54</w:t>
            </w:r>
            <w:r>
              <w:rPr>
                <w:b/>
                <w:bCs/>
              </w:rPr>
              <w:t>+</w:t>
            </w:r>
            <w:r w:rsidRPr="00E06072">
              <w:rPr>
                <w:b/>
                <w:bCs/>
              </w:rPr>
              <w:t>200</w:t>
            </w:r>
            <w:r>
              <w:rPr>
                <w:b/>
                <w:bCs/>
              </w:rPr>
              <w:t>)</w:t>
            </w:r>
          </w:p>
        </w:tc>
      </w:tr>
      <w:tr w:rsidR="009A627A" w:rsidTr="009A627A">
        <w:trPr>
          <w:trHeight w:val="395"/>
        </w:trPr>
        <w:tc>
          <w:tcPr>
            <w:tcW w:w="990" w:type="dxa"/>
          </w:tcPr>
          <w:p w:rsidR="009A627A" w:rsidRDefault="009A627A" w:rsidP="009A627A">
            <w:pPr>
              <w:spacing w:line="276" w:lineRule="auto"/>
              <w:jc w:val="center"/>
            </w:pPr>
            <w:r>
              <w:t>1</w:t>
            </w:r>
          </w:p>
        </w:tc>
        <w:tc>
          <w:tcPr>
            <w:tcW w:w="1530" w:type="dxa"/>
          </w:tcPr>
          <w:p w:rsidR="009A627A" w:rsidRPr="001422A7" w:rsidRDefault="009A627A" w:rsidP="009A627A">
            <w:pPr>
              <w:spacing w:line="276" w:lineRule="auto"/>
            </w:pPr>
            <w:r w:rsidRPr="001422A7">
              <w:t>Length</w:t>
            </w:r>
          </w:p>
        </w:tc>
        <w:tc>
          <w:tcPr>
            <w:tcW w:w="6210" w:type="dxa"/>
          </w:tcPr>
          <w:p w:rsidR="009A627A" w:rsidRPr="004A1906" w:rsidRDefault="009A627A" w:rsidP="009A627A">
            <w:pPr>
              <w:spacing w:line="276" w:lineRule="auto"/>
              <w:jc w:val="center"/>
            </w:pPr>
            <w:r w:rsidRPr="00B51A0F">
              <w:t>4.27 miles (including 650' tie bund)</w:t>
            </w:r>
          </w:p>
        </w:tc>
      </w:tr>
      <w:tr w:rsidR="009A627A" w:rsidTr="009A627A">
        <w:trPr>
          <w:trHeight w:val="305"/>
        </w:trPr>
        <w:tc>
          <w:tcPr>
            <w:tcW w:w="990" w:type="dxa"/>
          </w:tcPr>
          <w:p w:rsidR="009A627A" w:rsidRDefault="009A627A" w:rsidP="009A627A">
            <w:pPr>
              <w:spacing w:line="276" w:lineRule="auto"/>
              <w:jc w:val="center"/>
            </w:pPr>
            <w:r>
              <w:t>2</w:t>
            </w:r>
          </w:p>
        </w:tc>
        <w:tc>
          <w:tcPr>
            <w:tcW w:w="1530" w:type="dxa"/>
          </w:tcPr>
          <w:p w:rsidR="009A627A" w:rsidRPr="001422A7" w:rsidRDefault="009A627A" w:rsidP="009A627A">
            <w:pPr>
              <w:spacing w:line="276" w:lineRule="auto"/>
            </w:pPr>
            <w:r w:rsidRPr="001422A7">
              <w:t>Side slopes</w:t>
            </w:r>
          </w:p>
        </w:tc>
        <w:tc>
          <w:tcPr>
            <w:tcW w:w="6210" w:type="dxa"/>
          </w:tcPr>
          <w:p w:rsidR="009A627A" w:rsidRPr="004A1906" w:rsidRDefault="009A627A" w:rsidP="009A627A">
            <w:pPr>
              <w:spacing w:line="276" w:lineRule="auto"/>
              <w:jc w:val="center"/>
            </w:pPr>
            <w:r w:rsidRPr="00EF638A">
              <w:t>2:1 &amp; 1:1</w:t>
            </w:r>
          </w:p>
        </w:tc>
      </w:tr>
      <w:tr w:rsidR="009A627A" w:rsidTr="009A627A">
        <w:trPr>
          <w:trHeight w:val="350"/>
        </w:trPr>
        <w:tc>
          <w:tcPr>
            <w:tcW w:w="990" w:type="dxa"/>
          </w:tcPr>
          <w:p w:rsidR="009A627A" w:rsidRDefault="009A627A" w:rsidP="009A627A">
            <w:pPr>
              <w:spacing w:line="276" w:lineRule="auto"/>
              <w:jc w:val="center"/>
            </w:pPr>
            <w:r>
              <w:t>3</w:t>
            </w:r>
          </w:p>
        </w:tc>
        <w:tc>
          <w:tcPr>
            <w:tcW w:w="1530" w:type="dxa"/>
          </w:tcPr>
          <w:p w:rsidR="009A627A" w:rsidRPr="001422A7" w:rsidRDefault="009A627A" w:rsidP="009A627A">
            <w:pPr>
              <w:spacing w:line="276" w:lineRule="auto"/>
            </w:pPr>
            <w:r w:rsidRPr="001422A7">
              <w:t>Top width</w:t>
            </w:r>
          </w:p>
        </w:tc>
        <w:tc>
          <w:tcPr>
            <w:tcW w:w="6210" w:type="dxa"/>
          </w:tcPr>
          <w:p w:rsidR="009A627A" w:rsidRPr="004A1906" w:rsidRDefault="009A627A" w:rsidP="009A627A">
            <w:pPr>
              <w:spacing w:line="276" w:lineRule="auto"/>
              <w:jc w:val="center"/>
            </w:pPr>
            <w:r w:rsidRPr="00EF638A">
              <w:t>20 feet</w:t>
            </w:r>
          </w:p>
        </w:tc>
      </w:tr>
      <w:tr w:rsidR="009A627A" w:rsidTr="009A627A">
        <w:trPr>
          <w:trHeight w:val="395"/>
        </w:trPr>
        <w:tc>
          <w:tcPr>
            <w:tcW w:w="990" w:type="dxa"/>
          </w:tcPr>
          <w:p w:rsidR="009A627A" w:rsidRDefault="009A627A" w:rsidP="009A627A">
            <w:pPr>
              <w:spacing w:line="276" w:lineRule="auto"/>
              <w:jc w:val="center"/>
            </w:pPr>
            <w:r>
              <w:t>4</w:t>
            </w:r>
          </w:p>
        </w:tc>
        <w:tc>
          <w:tcPr>
            <w:tcW w:w="1530" w:type="dxa"/>
          </w:tcPr>
          <w:p w:rsidR="009A627A" w:rsidRPr="001422A7" w:rsidRDefault="009A627A" w:rsidP="009A627A">
            <w:pPr>
              <w:spacing w:line="276" w:lineRule="auto"/>
            </w:pPr>
            <w:r w:rsidRPr="001422A7">
              <w:t>Free board</w:t>
            </w:r>
          </w:p>
        </w:tc>
        <w:tc>
          <w:tcPr>
            <w:tcW w:w="6210" w:type="dxa"/>
          </w:tcPr>
          <w:p w:rsidR="009A627A" w:rsidRPr="004A1906" w:rsidRDefault="009A627A" w:rsidP="009A627A">
            <w:pPr>
              <w:spacing w:line="276" w:lineRule="auto"/>
              <w:jc w:val="center"/>
            </w:pPr>
            <w:r w:rsidRPr="00EF638A">
              <w:t>5 feet above HFL</w:t>
            </w:r>
          </w:p>
        </w:tc>
      </w:tr>
    </w:tbl>
    <w:p w:rsidR="009A627A" w:rsidRPr="009A627A" w:rsidRDefault="000916A8" w:rsidP="009A627A">
      <w:pPr>
        <w:pStyle w:val="Caption"/>
        <w:keepNext/>
        <w:jc w:val="center"/>
        <w:rPr>
          <w:color w:val="auto"/>
          <w:sz w:val="22"/>
          <w:szCs w:val="22"/>
        </w:rPr>
      </w:pPr>
      <w:r w:rsidRPr="00851E77">
        <w:rPr>
          <w:color w:val="auto"/>
          <w:sz w:val="22"/>
          <w:szCs w:val="22"/>
        </w:rPr>
        <w:t xml:space="preserve">Table </w:t>
      </w:r>
      <w:r w:rsidR="006C5A95" w:rsidRPr="00851E77">
        <w:rPr>
          <w:color w:val="auto"/>
          <w:sz w:val="22"/>
          <w:szCs w:val="22"/>
        </w:rPr>
        <w:fldChar w:fldCharType="begin"/>
      </w:r>
      <w:r w:rsidRPr="00851E77">
        <w:rPr>
          <w:color w:val="auto"/>
          <w:sz w:val="22"/>
          <w:szCs w:val="22"/>
        </w:rPr>
        <w:instrText xml:space="preserve"> SEQ Table \* ARABIC </w:instrText>
      </w:r>
      <w:r w:rsidR="006C5A95" w:rsidRPr="00851E77">
        <w:rPr>
          <w:color w:val="auto"/>
          <w:sz w:val="22"/>
          <w:szCs w:val="22"/>
        </w:rPr>
        <w:fldChar w:fldCharType="separate"/>
      </w:r>
      <w:r w:rsidR="00954E01">
        <w:rPr>
          <w:noProof/>
          <w:color w:val="auto"/>
          <w:sz w:val="22"/>
          <w:szCs w:val="22"/>
        </w:rPr>
        <w:t>8</w:t>
      </w:r>
      <w:r w:rsidR="006C5A95" w:rsidRPr="00851E77">
        <w:rPr>
          <w:color w:val="auto"/>
          <w:sz w:val="22"/>
          <w:szCs w:val="22"/>
        </w:rPr>
        <w:fldChar w:fldCharType="end"/>
      </w:r>
      <w:r w:rsidRPr="00851E77">
        <w:rPr>
          <w:color w:val="auto"/>
          <w:sz w:val="22"/>
          <w:szCs w:val="22"/>
        </w:rPr>
        <w:t xml:space="preserve">: Salient features of </w:t>
      </w:r>
      <w:r>
        <w:rPr>
          <w:color w:val="auto"/>
          <w:sz w:val="22"/>
          <w:szCs w:val="22"/>
        </w:rPr>
        <w:t xml:space="preserve">Gujrat </w:t>
      </w:r>
      <w:r w:rsidRPr="00851E77">
        <w:rPr>
          <w:color w:val="auto"/>
          <w:sz w:val="22"/>
          <w:szCs w:val="22"/>
        </w:rPr>
        <w:t>flood bun</w:t>
      </w:r>
      <w:r w:rsidR="00EC2616">
        <w:rPr>
          <w:color w:val="auto"/>
          <w:sz w:val="22"/>
          <w:szCs w:val="22"/>
        </w:rPr>
        <w:t>d</w:t>
      </w:r>
    </w:p>
    <w:p w:rsidR="009A627A" w:rsidRDefault="009A627A" w:rsidP="009A627A"/>
    <w:p w:rsidR="00704645" w:rsidRPr="001422A7" w:rsidRDefault="0051483F" w:rsidP="009A627A">
      <w:pPr>
        <w:tabs>
          <w:tab w:val="left" w:pos="720"/>
          <w:tab w:val="left" w:pos="1440"/>
          <w:tab w:val="left" w:pos="4320"/>
          <w:tab w:val="left" w:pos="4860"/>
        </w:tabs>
        <w:spacing w:line="360" w:lineRule="auto"/>
        <w:jc w:val="both"/>
      </w:pPr>
      <w:r w:rsidRPr="0051483F">
        <w:t>A series of 47 stone spurs has been strategically constructed to reinforce the flood bund and protect it from erosion caused by the high-velocity flood currents of Halsi Nullah.</w:t>
      </w:r>
      <w:r w:rsidR="00584651" w:rsidRPr="00584651">
        <w:t>The detailed specifications and locations of these spurs are provided below:</w:t>
      </w:r>
    </w:p>
    <w:p w:rsidR="00584651" w:rsidRPr="003E389B" w:rsidRDefault="00584651" w:rsidP="003E389B">
      <w:pPr>
        <w:pStyle w:val="Caption"/>
        <w:keepNext/>
        <w:jc w:val="center"/>
        <w:rPr>
          <w:color w:val="auto"/>
          <w:sz w:val="22"/>
          <w:szCs w:val="22"/>
        </w:rPr>
      </w:pPr>
      <w:r w:rsidRPr="003E389B">
        <w:rPr>
          <w:color w:val="auto"/>
          <w:sz w:val="22"/>
          <w:szCs w:val="22"/>
        </w:rPr>
        <w:t xml:space="preserve">Table </w:t>
      </w:r>
      <w:r w:rsidR="006C5A95" w:rsidRPr="003E389B">
        <w:rPr>
          <w:color w:val="auto"/>
          <w:sz w:val="22"/>
          <w:szCs w:val="22"/>
        </w:rPr>
        <w:fldChar w:fldCharType="begin"/>
      </w:r>
      <w:r w:rsidRPr="003E389B">
        <w:rPr>
          <w:color w:val="auto"/>
          <w:sz w:val="22"/>
          <w:szCs w:val="22"/>
        </w:rPr>
        <w:instrText xml:space="preserve"> SEQ Table \* ARABIC </w:instrText>
      </w:r>
      <w:r w:rsidR="006C5A95" w:rsidRPr="003E389B">
        <w:rPr>
          <w:color w:val="auto"/>
          <w:sz w:val="22"/>
          <w:szCs w:val="22"/>
        </w:rPr>
        <w:fldChar w:fldCharType="separate"/>
      </w:r>
      <w:r w:rsidR="00954E01">
        <w:rPr>
          <w:noProof/>
          <w:color w:val="auto"/>
          <w:sz w:val="22"/>
          <w:szCs w:val="22"/>
        </w:rPr>
        <w:t>9</w:t>
      </w:r>
      <w:r w:rsidR="006C5A95" w:rsidRPr="003E389B">
        <w:rPr>
          <w:color w:val="auto"/>
          <w:sz w:val="22"/>
          <w:szCs w:val="22"/>
        </w:rPr>
        <w:fldChar w:fldCharType="end"/>
      </w:r>
      <w:r w:rsidRPr="003E389B">
        <w:rPr>
          <w:color w:val="auto"/>
          <w:sz w:val="22"/>
          <w:szCs w:val="22"/>
        </w:rPr>
        <w:t>: Details of stone spur on</w:t>
      </w:r>
      <w:r w:rsidR="003E389B" w:rsidRPr="003E389B">
        <w:rPr>
          <w:color w:val="auto"/>
          <w:sz w:val="22"/>
          <w:szCs w:val="22"/>
        </w:rPr>
        <w:t xml:space="preserve"> Gujrat flood bund</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1800"/>
        <w:gridCol w:w="2250"/>
        <w:gridCol w:w="3172"/>
      </w:tblGrid>
      <w:tr w:rsidR="00704645" w:rsidRPr="001422A7" w:rsidTr="00EC2616">
        <w:tc>
          <w:tcPr>
            <w:tcW w:w="900" w:type="dxa"/>
            <w:vAlign w:val="center"/>
          </w:tcPr>
          <w:p w:rsidR="00704645" w:rsidRPr="001422A7" w:rsidRDefault="00704645" w:rsidP="00D24B0A">
            <w:pPr>
              <w:tabs>
                <w:tab w:val="left" w:pos="720"/>
                <w:tab w:val="left" w:pos="2160"/>
                <w:tab w:val="left" w:pos="4320"/>
                <w:tab w:val="left" w:pos="4860"/>
              </w:tabs>
              <w:jc w:val="center"/>
              <w:rPr>
                <w:b/>
              </w:rPr>
            </w:pPr>
            <w:r w:rsidRPr="001422A7">
              <w:rPr>
                <w:b/>
              </w:rPr>
              <w:t>Sr. No</w:t>
            </w:r>
          </w:p>
        </w:tc>
        <w:tc>
          <w:tcPr>
            <w:tcW w:w="1800" w:type="dxa"/>
            <w:vAlign w:val="center"/>
          </w:tcPr>
          <w:p w:rsidR="00704645" w:rsidRPr="001422A7" w:rsidRDefault="00671546" w:rsidP="00D24B0A">
            <w:pPr>
              <w:tabs>
                <w:tab w:val="left" w:pos="720"/>
                <w:tab w:val="left" w:pos="2160"/>
                <w:tab w:val="left" w:pos="4320"/>
                <w:tab w:val="left" w:pos="4860"/>
              </w:tabs>
              <w:jc w:val="center"/>
              <w:rPr>
                <w:b/>
              </w:rPr>
            </w:pPr>
            <w:r>
              <w:rPr>
                <w:b/>
              </w:rPr>
              <w:t>Location of S</w:t>
            </w:r>
            <w:r w:rsidR="00704645" w:rsidRPr="001422A7">
              <w:rPr>
                <w:b/>
              </w:rPr>
              <w:t>pur</w:t>
            </w:r>
            <w:r>
              <w:rPr>
                <w:b/>
              </w:rPr>
              <w:t xml:space="preserve"> (RD)</w:t>
            </w:r>
          </w:p>
        </w:tc>
        <w:tc>
          <w:tcPr>
            <w:tcW w:w="2250" w:type="dxa"/>
            <w:vAlign w:val="center"/>
          </w:tcPr>
          <w:p w:rsidR="00704645" w:rsidRPr="001422A7" w:rsidRDefault="00704645" w:rsidP="00D24B0A">
            <w:pPr>
              <w:tabs>
                <w:tab w:val="left" w:pos="720"/>
                <w:tab w:val="left" w:pos="2160"/>
                <w:tab w:val="left" w:pos="4320"/>
                <w:tab w:val="left" w:pos="4860"/>
              </w:tabs>
              <w:jc w:val="center"/>
              <w:rPr>
                <w:b/>
              </w:rPr>
            </w:pPr>
            <w:r w:rsidRPr="001422A7">
              <w:rPr>
                <w:b/>
              </w:rPr>
              <w:t>Length of spur</w:t>
            </w:r>
          </w:p>
        </w:tc>
        <w:tc>
          <w:tcPr>
            <w:tcW w:w="3172" w:type="dxa"/>
            <w:vAlign w:val="center"/>
          </w:tcPr>
          <w:p w:rsidR="00704645" w:rsidRPr="001422A7" w:rsidRDefault="00E20B46" w:rsidP="00D24B0A">
            <w:pPr>
              <w:tabs>
                <w:tab w:val="left" w:pos="720"/>
                <w:tab w:val="left" w:pos="2160"/>
                <w:tab w:val="left" w:pos="4320"/>
                <w:tab w:val="left" w:pos="4860"/>
              </w:tabs>
              <w:jc w:val="center"/>
              <w:rPr>
                <w:b/>
              </w:rPr>
            </w:pPr>
            <w:r>
              <w:rPr>
                <w:b/>
              </w:rPr>
              <w:t>Details</w:t>
            </w:r>
            <w:r w:rsidR="00704645" w:rsidRPr="001422A7">
              <w:rPr>
                <w:b/>
              </w:rPr>
              <w:t xml:space="preserve"> of</w:t>
            </w:r>
            <w:r>
              <w:rPr>
                <w:b/>
              </w:rPr>
              <w:t xml:space="preserve"> S</w:t>
            </w:r>
            <w:r w:rsidR="00704645" w:rsidRPr="001422A7">
              <w:rPr>
                <w:b/>
              </w:rPr>
              <w:t>pur</w:t>
            </w:r>
          </w:p>
        </w:tc>
      </w:tr>
      <w:tr w:rsidR="00704645" w:rsidRPr="001422A7" w:rsidTr="00EC2616">
        <w:tc>
          <w:tcPr>
            <w:tcW w:w="900" w:type="dxa"/>
            <w:vAlign w:val="center"/>
          </w:tcPr>
          <w:p w:rsidR="00704645" w:rsidRPr="001422A7" w:rsidRDefault="00704645" w:rsidP="00D24B0A">
            <w:pPr>
              <w:tabs>
                <w:tab w:val="left" w:pos="720"/>
                <w:tab w:val="left" w:pos="2160"/>
                <w:tab w:val="left" w:pos="4320"/>
                <w:tab w:val="left" w:pos="4860"/>
              </w:tabs>
              <w:jc w:val="center"/>
            </w:pPr>
            <w:r w:rsidRPr="001422A7">
              <w:t>1.</w:t>
            </w:r>
          </w:p>
        </w:tc>
        <w:tc>
          <w:tcPr>
            <w:tcW w:w="1800" w:type="dxa"/>
            <w:vAlign w:val="center"/>
          </w:tcPr>
          <w:p w:rsidR="00704645" w:rsidRPr="001422A7" w:rsidRDefault="00704645" w:rsidP="00D24B0A">
            <w:pPr>
              <w:tabs>
                <w:tab w:val="left" w:pos="720"/>
                <w:tab w:val="left" w:pos="2160"/>
                <w:tab w:val="left" w:pos="4320"/>
                <w:tab w:val="left" w:pos="4860"/>
              </w:tabs>
              <w:jc w:val="center"/>
            </w:pPr>
            <w:r w:rsidRPr="001422A7">
              <w:t>4</w:t>
            </w:r>
            <w:r w:rsidR="00CD061F">
              <w:t>+</w:t>
            </w:r>
            <w:r w:rsidRPr="001422A7">
              <w:t>350</w:t>
            </w:r>
          </w:p>
        </w:tc>
        <w:tc>
          <w:tcPr>
            <w:tcW w:w="2250" w:type="dxa"/>
            <w:vAlign w:val="center"/>
          </w:tcPr>
          <w:p w:rsidR="00704645" w:rsidRPr="001422A7" w:rsidRDefault="00704645" w:rsidP="00D24B0A">
            <w:pPr>
              <w:tabs>
                <w:tab w:val="left" w:pos="720"/>
                <w:tab w:val="left" w:pos="2160"/>
                <w:tab w:val="left" w:pos="4320"/>
                <w:tab w:val="left" w:pos="4860"/>
              </w:tabs>
              <w:jc w:val="center"/>
            </w:pPr>
            <w:r w:rsidRPr="001422A7">
              <w:t>52.50’</w:t>
            </w:r>
          </w:p>
        </w:tc>
        <w:tc>
          <w:tcPr>
            <w:tcW w:w="3172" w:type="dxa"/>
            <w:vAlign w:val="center"/>
          </w:tcPr>
          <w:p w:rsidR="00704645" w:rsidRPr="001422A7" w:rsidRDefault="00704645" w:rsidP="00D24B0A">
            <w:pPr>
              <w:tabs>
                <w:tab w:val="left" w:pos="720"/>
                <w:tab w:val="left" w:pos="2160"/>
                <w:tab w:val="left" w:pos="4320"/>
                <w:tab w:val="left" w:pos="4860"/>
              </w:tabs>
              <w:jc w:val="center"/>
            </w:pPr>
            <w:r w:rsidRPr="001422A7">
              <w:t>Stone sloping spur</w:t>
            </w:r>
          </w:p>
        </w:tc>
      </w:tr>
      <w:tr w:rsidR="00704645" w:rsidRPr="001422A7" w:rsidTr="00EC2616">
        <w:tc>
          <w:tcPr>
            <w:tcW w:w="900" w:type="dxa"/>
            <w:vAlign w:val="center"/>
          </w:tcPr>
          <w:p w:rsidR="00704645" w:rsidRPr="001422A7" w:rsidRDefault="00704645" w:rsidP="00D24B0A">
            <w:pPr>
              <w:tabs>
                <w:tab w:val="left" w:pos="720"/>
                <w:tab w:val="left" w:pos="2160"/>
                <w:tab w:val="left" w:pos="4320"/>
                <w:tab w:val="left" w:pos="4860"/>
              </w:tabs>
              <w:jc w:val="center"/>
            </w:pPr>
            <w:r w:rsidRPr="001422A7">
              <w:t>2.</w:t>
            </w:r>
          </w:p>
        </w:tc>
        <w:tc>
          <w:tcPr>
            <w:tcW w:w="1800" w:type="dxa"/>
            <w:vAlign w:val="center"/>
          </w:tcPr>
          <w:p w:rsidR="00704645" w:rsidRPr="001422A7" w:rsidRDefault="00704645" w:rsidP="00D24B0A">
            <w:pPr>
              <w:tabs>
                <w:tab w:val="left" w:pos="720"/>
                <w:tab w:val="left" w:pos="2160"/>
                <w:tab w:val="left" w:pos="4320"/>
                <w:tab w:val="left" w:pos="4860"/>
              </w:tabs>
              <w:jc w:val="center"/>
            </w:pPr>
            <w:r w:rsidRPr="001422A7">
              <w:t>4</w:t>
            </w:r>
            <w:r w:rsidR="00CD061F">
              <w:t>+</w:t>
            </w:r>
            <w:r w:rsidRPr="001422A7">
              <w:t>475</w:t>
            </w:r>
          </w:p>
        </w:tc>
        <w:tc>
          <w:tcPr>
            <w:tcW w:w="2250" w:type="dxa"/>
            <w:vAlign w:val="center"/>
          </w:tcPr>
          <w:p w:rsidR="00704645" w:rsidRPr="001422A7" w:rsidRDefault="00704645" w:rsidP="00D24B0A">
            <w:pPr>
              <w:tabs>
                <w:tab w:val="left" w:pos="720"/>
                <w:tab w:val="left" w:pos="2160"/>
                <w:tab w:val="left" w:pos="4320"/>
                <w:tab w:val="left" w:pos="4860"/>
              </w:tabs>
              <w:jc w:val="center"/>
            </w:pPr>
            <w:r w:rsidRPr="001422A7">
              <w:t>42.5’</w:t>
            </w:r>
          </w:p>
        </w:tc>
        <w:tc>
          <w:tcPr>
            <w:tcW w:w="3172" w:type="dxa"/>
            <w:vAlign w:val="center"/>
          </w:tcPr>
          <w:p w:rsidR="00704645" w:rsidRPr="001422A7" w:rsidRDefault="00704645" w:rsidP="00D24B0A">
            <w:pPr>
              <w:tabs>
                <w:tab w:val="left" w:pos="720"/>
                <w:tab w:val="left" w:pos="2160"/>
                <w:tab w:val="left" w:pos="4320"/>
                <w:tab w:val="left" w:pos="4860"/>
              </w:tabs>
              <w:jc w:val="center"/>
            </w:pPr>
            <w:r w:rsidRPr="001422A7">
              <w:t>-do-</w:t>
            </w:r>
          </w:p>
        </w:tc>
      </w:tr>
      <w:tr w:rsidR="00704645" w:rsidRPr="001422A7" w:rsidTr="00EC2616">
        <w:tc>
          <w:tcPr>
            <w:tcW w:w="900" w:type="dxa"/>
            <w:vAlign w:val="center"/>
          </w:tcPr>
          <w:p w:rsidR="00704645" w:rsidRPr="001422A7" w:rsidRDefault="00704645" w:rsidP="00D24B0A">
            <w:pPr>
              <w:tabs>
                <w:tab w:val="left" w:pos="720"/>
                <w:tab w:val="left" w:pos="2160"/>
                <w:tab w:val="left" w:pos="4320"/>
                <w:tab w:val="left" w:pos="4860"/>
              </w:tabs>
              <w:jc w:val="center"/>
            </w:pPr>
            <w:r w:rsidRPr="001422A7">
              <w:t>3.</w:t>
            </w:r>
          </w:p>
        </w:tc>
        <w:tc>
          <w:tcPr>
            <w:tcW w:w="1800" w:type="dxa"/>
            <w:vAlign w:val="center"/>
          </w:tcPr>
          <w:p w:rsidR="00704645" w:rsidRPr="001422A7" w:rsidRDefault="00704645" w:rsidP="00D24B0A">
            <w:pPr>
              <w:tabs>
                <w:tab w:val="left" w:pos="720"/>
                <w:tab w:val="left" w:pos="2160"/>
                <w:tab w:val="left" w:pos="4320"/>
                <w:tab w:val="left" w:pos="4860"/>
              </w:tabs>
              <w:jc w:val="center"/>
            </w:pPr>
            <w:r w:rsidRPr="001422A7">
              <w:t>4</w:t>
            </w:r>
            <w:r w:rsidR="00CD061F">
              <w:t>+</w:t>
            </w:r>
            <w:r w:rsidRPr="001422A7">
              <w:t>650</w:t>
            </w:r>
          </w:p>
        </w:tc>
        <w:tc>
          <w:tcPr>
            <w:tcW w:w="2250" w:type="dxa"/>
            <w:vAlign w:val="center"/>
          </w:tcPr>
          <w:p w:rsidR="00704645" w:rsidRPr="001422A7" w:rsidRDefault="00704645" w:rsidP="00D24B0A">
            <w:pPr>
              <w:tabs>
                <w:tab w:val="left" w:pos="720"/>
                <w:tab w:val="left" w:pos="2160"/>
                <w:tab w:val="left" w:pos="4320"/>
                <w:tab w:val="left" w:pos="4860"/>
              </w:tabs>
              <w:jc w:val="center"/>
            </w:pPr>
            <w:r w:rsidRPr="001422A7">
              <w:t>57.5’</w:t>
            </w:r>
          </w:p>
        </w:tc>
        <w:tc>
          <w:tcPr>
            <w:tcW w:w="3172" w:type="dxa"/>
            <w:vAlign w:val="center"/>
          </w:tcPr>
          <w:p w:rsidR="00704645" w:rsidRPr="001422A7" w:rsidRDefault="00704645" w:rsidP="00D24B0A">
            <w:pPr>
              <w:tabs>
                <w:tab w:val="left" w:pos="720"/>
                <w:tab w:val="left" w:pos="2160"/>
                <w:tab w:val="left" w:pos="4320"/>
                <w:tab w:val="left" w:pos="4860"/>
              </w:tabs>
              <w:jc w:val="center"/>
            </w:pPr>
            <w:r w:rsidRPr="001422A7">
              <w:t>-do-</w:t>
            </w:r>
          </w:p>
        </w:tc>
      </w:tr>
      <w:tr w:rsidR="00704645" w:rsidRPr="001422A7" w:rsidTr="00EC2616">
        <w:tc>
          <w:tcPr>
            <w:tcW w:w="900" w:type="dxa"/>
            <w:vAlign w:val="center"/>
          </w:tcPr>
          <w:p w:rsidR="00704645" w:rsidRPr="001422A7" w:rsidRDefault="00704645" w:rsidP="00D24B0A">
            <w:pPr>
              <w:tabs>
                <w:tab w:val="left" w:pos="720"/>
                <w:tab w:val="left" w:pos="2160"/>
                <w:tab w:val="left" w:pos="4320"/>
                <w:tab w:val="left" w:pos="4860"/>
              </w:tabs>
              <w:jc w:val="center"/>
            </w:pPr>
            <w:r w:rsidRPr="001422A7">
              <w:t>4.</w:t>
            </w:r>
          </w:p>
        </w:tc>
        <w:tc>
          <w:tcPr>
            <w:tcW w:w="1800" w:type="dxa"/>
            <w:vAlign w:val="center"/>
          </w:tcPr>
          <w:p w:rsidR="00704645" w:rsidRPr="001422A7" w:rsidRDefault="00704645" w:rsidP="00D24B0A">
            <w:pPr>
              <w:tabs>
                <w:tab w:val="left" w:pos="720"/>
                <w:tab w:val="left" w:pos="2160"/>
                <w:tab w:val="left" w:pos="4320"/>
                <w:tab w:val="left" w:pos="4860"/>
              </w:tabs>
              <w:jc w:val="center"/>
            </w:pPr>
            <w:r w:rsidRPr="001422A7">
              <w:t>11</w:t>
            </w:r>
            <w:r w:rsidR="00CD061F">
              <w:t>+</w:t>
            </w:r>
            <w:r w:rsidRPr="001422A7">
              <w:t>700</w:t>
            </w:r>
          </w:p>
        </w:tc>
        <w:tc>
          <w:tcPr>
            <w:tcW w:w="2250" w:type="dxa"/>
            <w:vAlign w:val="center"/>
          </w:tcPr>
          <w:p w:rsidR="00704645" w:rsidRPr="001422A7" w:rsidRDefault="00704645" w:rsidP="00D24B0A">
            <w:pPr>
              <w:tabs>
                <w:tab w:val="left" w:pos="720"/>
                <w:tab w:val="left" w:pos="2160"/>
                <w:tab w:val="left" w:pos="4320"/>
                <w:tab w:val="left" w:pos="4860"/>
              </w:tabs>
              <w:jc w:val="center"/>
            </w:pPr>
            <w:r w:rsidRPr="001422A7">
              <w:t>48.04’</w:t>
            </w:r>
          </w:p>
        </w:tc>
        <w:tc>
          <w:tcPr>
            <w:tcW w:w="3172" w:type="dxa"/>
            <w:vAlign w:val="center"/>
          </w:tcPr>
          <w:p w:rsidR="00704645" w:rsidRPr="001422A7" w:rsidRDefault="00704645" w:rsidP="00D24B0A">
            <w:pPr>
              <w:tabs>
                <w:tab w:val="left" w:pos="720"/>
                <w:tab w:val="left" w:pos="2160"/>
                <w:tab w:val="left" w:pos="4320"/>
                <w:tab w:val="left" w:pos="4860"/>
              </w:tabs>
              <w:jc w:val="center"/>
            </w:pPr>
            <w:r w:rsidRPr="001422A7">
              <w:t>-do-</w:t>
            </w:r>
          </w:p>
        </w:tc>
      </w:tr>
      <w:tr w:rsidR="00704645" w:rsidRPr="001422A7" w:rsidTr="00EC2616">
        <w:trPr>
          <w:trHeight w:val="70"/>
        </w:trPr>
        <w:tc>
          <w:tcPr>
            <w:tcW w:w="900" w:type="dxa"/>
            <w:vAlign w:val="center"/>
          </w:tcPr>
          <w:p w:rsidR="00704645" w:rsidRPr="001422A7" w:rsidRDefault="00704645" w:rsidP="00D24B0A">
            <w:pPr>
              <w:tabs>
                <w:tab w:val="left" w:pos="720"/>
                <w:tab w:val="left" w:pos="2160"/>
                <w:tab w:val="left" w:pos="4320"/>
                <w:tab w:val="left" w:pos="4860"/>
              </w:tabs>
              <w:jc w:val="center"/>
            </w:pPr>
            <w:r w:rsidRPr="001422A7">
              <w:t>5.</w:t>
            </w:r>
          </w:p>
        </w:tc>
        <w:tc>
          <w:tcPr>
            <w:tcW w:w="1800" w:type="dxa"/>
            <w:vAlign w:val="center"/>
          </w:tcPr>
          <w:p w:rsidR="00704645" w:rsidRPr="001422A7" w:rsidRDefault="00704645" w:rsidP="00D24B0A">
            <w:pPr>
              <w:tabs>
                <w:tab w:val="left" w:pos="720"/>
                <w:tab w:val="left" w:pos="2160"/>
                <w:tab w:val="left" w:pos="4320"/>
                <w:tab w:val="left" w:pos="4860"/>
              </w:tabs>
              <w:jc w:val="center"/>
            </w:pPr>
            <w:r w:rsidRPr="001422A7">
              <w:t>11</w:t>
            </w:r>
            <w:r w:rsidR="00CD061F">
              <w:t>+</w:t>
            </w:r>
            <w:r w:rsidRPr="001422A7">
              <w:t>850</w:t>
            </w:r>
          </w:p>
        </w:tc>
        <w:tc>
          <w:tcPr>
            <w:tcW w:w="2250" w:type="dxa"/>
            <w:vAlign w:val="center"/>
          </w:tcPr>
          <w:p w:rsidR="00704645" w:rsidRPr="001422A7" w:rsidRDefault="00704645" w:rsidP="00D24B0A">
            <w:pPr>
              <w:tabs>
                <w:tab w:val="left" w:pos="720"/>
                <w:tab w:val="left" w:pos="2160"/>
                <w:tab w:val="left" w:pos="4320"/>
                <w:tab w:val="left" w:pos="4860"/>
              </w:tabs>
              <w:jc w:val="center"/>
            </w:pPr>
            <w:r w:rsidRPr="001422A7">
              <w:t>40.0’</w:t>
            </w:r>
          </w:p>
        </w:tc>
        <w:tc>
          <w:tcPr>
            <w:tcW w:w="3172" w:type="dxa"/>
            <w:vAlign w:val="center"/>
          </w:tcPr>
          <w:p w:rsidR="00704645" w:rsidRPr="001422A7" w:rsidRDefault="00704645" w:rsidP="00D24B0A">
            <w:pPr>
              <w:tabs>
                <w:tab w:val="left" w:pos="720"/>
                <w:tab w:val="left" w:pos="2160"/>
                <w:tab w:val="left" w:pos="4320"/>
                <w:tab w:val="left" w:pos="4860"/>
              </w:tabs>
              <w:jc w:val="center"/>
            </w:pPr>
            <w:r w:rsidRPr="001422A7">
              <w:t>-do-</w:t>
            </w:r>
          </w:p>
        </w:tc>
      </w:tr>
      <w:tr w:rsidR="00704645" w:rsidRPr="001422A7" w:rsidTr="00EC2616">
        <w:tc>
          <w:tcPr>
            <w:tcW w:w="900" w:type="dxa"/>
            <w:vAlign w:val="center"/>
          </w:tcPr>
          <w:p w:rsidR="00704645" w:rsidRPr="001422A7" w:rsidRDefault="00704645" w:rsidP="00D24B0A">
            <w:pPr>
              <w:tabs>
                <w:tab w:val="left" w:pos="720"/>
                <w:tab w:val="left" w:pos="2160"/>
                <w:tab w:val="left" w:pos="4320"/>
                <w:tab w:val="left" w:pos="4860"/>
              </w:tabs>
              <w:jc w:val="center"/>
            </w:pPr>
            <w:r w:rsidRPr="001422A7">
              <w:t>6.</w:t>
            </w:r>
          </w:p>
        </w:tc>
        <w:tc>
          <w:tcPr>
            <w:tcW w:w="1800" w:type="dxa"/>
            <w:vAlign w:val="center"/>
          </w:tcPr>
          <w:p w:rsidR="00704645" w:rsidRPr="001422A7" w:rsidRDefault="00704645" w:rsidP="00D24B0A">
            <w:pPr>
              <w:tabs>
                <w:tab w:val="left" w:pos="720"/>
                <w:tab w:val="left" w:pos="2160"/>
                <w:tab w:val="left" w:pos="4320"/>
                <w:tab w:val="left" w:pos="4860"/>
              </w:tabs>
              <w:jc w:val="center"/>
            </w:pPr>
            <w:r w:rsidRPr="001422A7">
              <w:t>12</w:t>
            </w:r>
            <w:r w:rsidR="00CD061F">
              <w:t>+</w:t>
            </w:r>
            <w:r w:rsidRPr="001422A7">
              <w:t>000</w:t>
            </w:r>
          </w:p>
        </w:tc>
        <w:tc>
          <w:tcPr>
            <w:tcW w:w="2250" w:type="dxa"/>
            <w:vAlign w:val="center"/>
          </w:tcPr>
          <w:p w:rsidR="00704645" w:rsidRPr="001422A7" w:rsidRDefault="00704645" w:rsidP="00D24B0A">
            <w:pPr>
              <w:tabs>
                <w:tab w:val="left" w:pos="720"/>
                <w:tab w:val="left" w:pos="2160"/>
                <w:tab w:val="left" w:pos="4320"/>
                <w:tab w:val="left" w:pos="4860"/>
              </w:tabs>
              <w:jc w:val="center"/>
            </w:pPr>
            <w:r w:rsidRPr="001422A7">
              <w:t>40.0’</w:t>
            </w:r>
          </w:p>
        </w:tc>
        <w:tc>
          <w:tcPr>
            <w:tcW w:w="3172" w:type="dxa"/>
            <w:vAlign w:val="center"/>
          </w:tcPr>
          <w:p w:rsidR="00704645" w:rsidRPr="001422A7" w:rsidRDefault="00704645" w:rsidP="00D24B0A">
            <w:pPr>
              <w:tabs>
                <w:tab w:val="left" w:pos="720"/>
                <w:tab w:val="left" w:pos="2160"/>
                <w:tab w:val="left" w:pos="4320"/>
                <w:tab w:val="left" w:pos="4860"/>
              </w:tabs>
              <w:jc w:val="center"/>
            </w:pPr>
            <w:r w:rsidRPr="001422A7">
              <w:t>-do-</w:t>
            </w:r>
          </w:p>
        </w:tc>
      </w:tr>
      <w:tr w:rsidR="00704645" w:rsidRPr="001422A7" w:rsidTr="00EC2616">
        <w:tc>
          <w:tcPr>
            <w:tcW w:w="900" w:type="dxa"/>
            <w:vAlign w:val="center"/>
          </w:tcPr>
          <w:p w:rsidR="00704645" w:rsidRPr="001422A7" w:rsidRDefault="00704645" w:rsidP="00D24B0A">
            <w:pPr>
              <w:tabs>
                <w:tab w:val="left" w:pos="720"/>
                <w:tab w:val="left" w:pos="2160"/>
                <w:tab w:val="left" w:pos="4320"/>
                <w:tab w:val="left" w:pos="4860"/>
              </w:tabs>
              <w:jc w:val="center"/>
            </w:pPr>
            <w:r w:rsidRPr="001422A7">
              <w:t>7.</w:t>
            </w:r>
          </w:p>
        </w:tc>
        <w:tc>
          <w:tcPr>
            <w:tcW w:w="1800" w:type="dxa"/>
            <w:vAlign w:val="center"/>
          </w:tcPr>
          <w:p w:rsidR="00704645" w:rsidRPr="001422A7" w:rsidRDefault="00704645" w:rsidP="00D24B0A">
            <w:pPr>
              <w:tabs>
                <w:tab w:val="left" w:pos="720"/>
                <w:tab w:val="left" w:pos="2160"/>
                <w:tab w:val="left" w:pos="4320"/>
                <w:tab w:val="left" w:pos="4860"/>
              </w:tabs>
              <w:jc w:val="center"/>
            </w:pPr>
            <w:r w:rsidRPr="001422A7">
              <w:t>12</w:t>
            </w:r>
            <w:r w:rsidR="00CD061F">
              <w:t>+</w:t>
            </w:r>
            <w:r w:rsidRPr="001422A7">
              <w:t>974</w:t>
            </w:r>
          </w:p>
        </w:tc>
        <w:tc>
          <w:tcPr>
            <w:tcW w:w="2250" w:type="dxa"/>
            <w:vAlign w:val="center"/>
          </w:tcPr>
          <w:p w:rsidR="00704645" w:rsidRPr="001422A7" w:rsidRDefault="00704645" w:rsidP="00D24B0A">
            <w:pPr>
              <w:tabs>
                <w:tab w:val="left" w:pos="720"/>
                <w:tab w:val="left" w:pos="2160"/>
                <w:tab w:val="left" w:pos="4320"/>
                <w:tab w:val="left" w:pos="4860"/>
              </w:tabs>
              <w:jc w:val="center"/>
            </w:pPr>
            <w:r w:rsidRPr="001422A7">
              <w:t>40.0’</w:t>
            </w:r>
          </w:p>
        </w:tc>
        <w:tc>
          <w:tcPr>
            <w:tcW w:w="3172" w:type="dxa"/>
            <w:vAlign w:val="center"/>
          </w:tcPr>
          <w:p w:rsidR="00704645" w:rsidRPr="001422A7" w:rsidRDefault="00704645" w:rsidP="00D24B0A">
            <w:pPr>
              <w:tabs>
                <w:tab w:val="left" w:pos="720"/>
                <w:tab w:val="left" w:pos="2160"/>
                <w:tab w:val="left" w:pos="4320"/>
                <w:tab w:val="left" w:pos="4860"/>
              </w:tabs>
              <w:jc w:val="center"/>
            </w:pPr>
            <w:r w:rsidRPr="001422A7">
              <w:t>-do-</w:t>
            </w:r>
          </w:p>
        </w:tc>
      </w:tr>
      <w:tr w:rsidR="00704645" w:rsidRPr="001422A7" w:rsidTr="00EC2616">
        <w:tc>
          <w:tcPr>
            <w:tcW w:w="900" w:type="dxa"/>
            <w:vAlign w:val="center"/>
          </w:tcPr>
          <w:p w:rsidR="00704645" w:rsidRPr="001422A7" w:rsidRDefault="00704645" w:rsidP="00D24B0A">
            <w:pPr>
              <w:tabs>
                <w:tab w:val="left" w:pos="720"/>
                <w:tab w:val="left" w:pos="2160"/>
                <w:tab w:val="left" w:pos="4320"/>
                <w:tab w:val="left" w:pos="4860"/>
              </w:tabs>
              <w:jc w:val="center"/>
            </w:pPr>
            <w:r w:rsidRPr="001422A7">
              <w:t>8.</w:t>
            </w:r>
          </w:p>
        </w:tc>
        <w:tc>
          <w:tcPr>
            <w:tcW w:w="1800" w:type="dxa"/>
            <w:vAlign w:val="center"/>
          </w:tcPr>
          <w:p w:rsidR="00704645" w:rsidRPr="001422A7" w:rsidRDefault="00704645" w:rsidP="00D24B0A">
            <w:pPr>
              <w:tabs>
                <w:tab w:val="left" w:pos="720"/>
                <w:tab w:val="left" w:pos="2160"/>
                <w:tab w:val="left" w:pos="4320"/>
                <w:tab w:val="left" w:pos="4860"/>
              </w:tabs>
              <w:jc w:val="center"/>
            </w:pPr>
            <w:r w:rsidRPr="001422A7">
              <w:t>14</w:t>
            </w:r>
            <w:r w:rsidR="00CD061F">
              <w:t>+</w:t>
            </w:r>
            <w:r w:rsidRPr="001422A7">
              <w:t>885</w:t>
            </w:r>
          </w:p>
        </w:tc>
        <w:tc>
          <w:tcPr>
            <w:tcW w:w="2250" w:type="dxa"/>
            <w:vAlign w:val="center"/>
          </w:tcPr>
          <w:p w:rsidR="00704645" w:rsidRPr="001422A7" w:rsidRDefault="00704645" w:rsidP="00D24B0A">
            <w:pPr>
              <w:tabs>
                <w:tab w:val="left" w:pos="720"/>
                <w:tab w:val="left" w:pos="2160"/>
                <w:tab w:val="left" w:pos="4320"/>
                <w:tab w:val="left" w:pos="4860"/>
              </w:tabs>
              <w:jc w:val="center"/>
            </w:pPr>
            <w:r w:rsidRPr="001422A7">
              <w:t>77.0’</w:t>
            </w:r>
          </w:p>
        </w:tc>
        <w:tc>
          <w:tcPr>
            <w:tcW w:w="3172" w:type="dxa"/>
            <w:vAlign w:val="center"/>
          </w:tcPr>
          <w:p w:rsidR="00704645" w:rsidRPr="001422A7" w:rsidRDefault="00704645" w:rsidP="00D24B0A">
            <w:pPr>
              <w:tabs>
                <w:tab w:val="left" w:pos="720"/>
                <w:tab w:val="left" w:pos="2160"/>
                <w:tab w:val="left" w:pos="4320"/>
                <w:tab w:val="left" w:pos="4860"/>
              </w:tabs>
              <w:jc w:val="center"/>
            </w:pPr>
            <w:r w:rsidRPr="001422A7">
              <w:t>-do-</w:t>
            </w:r>
          </w:p>
        </w:tc>
      </w:tr>
      <w:tr w:rsidR="00704645" w:rsidRPr="001422A7" w:rsidTr="00EC2616">
        <w:tc>
          <w:tcPr>
            <w:tcW w:w="900" w:type="dxa"/>
            <w:vAlign w:val="center"/>
          </w:tcPr>
          <w:p w:rsidR="00704645" w:rsidRPr="001422A7" w:rsidRDefault="00704645" w:rsidP="00D24B0A">
            <w:pPr>
              <w:tabs>
                <w:tab w:val="left" w:pos="720"/>
                <w:tab w:val="left" w:pos="2160"/>
                <w:tab w:val="left" w:pos="4320"/>
                <w:tab w:val="left" w:pos="4860"/>
              </w:tabs>
              <w:jc w:val="center"/>
            </w:pPr>
            <w:r w:rsidRPr="001422A7">
              <w:t>9.</w:t>
            </w:r>
          </w:p>
        </w:tc>
        <w:tc>
          <w:tcPr>
            <w:tcW w:w="1800" w:type="dxa"/>
            <w:vAlign w:val="center"/>
          </w:tcPr>
          <w:p w:rsidR="00704645" w:rsidRPr="001422A7" w:rsidRDefault="00704645" w:rsidP="00D24B0A">
            <w:pPr>
              <w:tabs>
                <w:tab w:val="left" w:pos="720"/>
                <w:tab w:val="left" w:pos="2160"/>
                <w:tab w:val="left" w:pos="4320"/>
                <w:tab w:val="left" w:pos="4860"/>
              </w:tabs>
              <w:jc w:val="center"/>
            </w:pPr>
            <w:r w:rsidRPr="001422A7">
              <w:t>15</w:t>
            </w:r>
            <w:r w:rsidR="00CD061F">
              <w:t>+</w:t>
            </w:r>
            <w:r w:rsidRPr="001422A7">
              <w:t>070</w:t>
            </w:r>
          </w:p>
        </w:tc>
        <w:tc>
          <w:tcPr>
            <w:tcW w:w="2250" w:type="dxa"/>
            <w:vAlign w:val="center"/>
          </w:tcPr>
          <w:p w:rsidR="00704645" w:rsidRPr="001422A7" w:rsidRDefault="00704645" w:rsidP="00D24B0A">
            <w:pPr>
              <w:tabs>
                <w:tab w:val="left" w:pos="720"/>
                <w:tab w:val="left" w:pos="2160"/>
                <w:tab w:val="left" w:pos="4320"/>
                <w:tab w:val="left" w:pos="4860"/>
              </w:tabs>
              <w:jc w:val="center"/>
            </w:pPr>
            <w:r w:rsidRPr="001422A7">
              <w:t>60.0’</w:t>
            </w:r>
          </w:p>
        </w:tc>
        <w:tc>
          <w:tcPr>
            <w:tcW w:w="3172" w:type="dxa"/>
            <w:vAlign w:val="center"/>
          </w:tcPr>
          <w:p w:rsidR="00704645" w:rsidRPr="001422A7" w:rsidRDefault="00704645" w:rsidP="00D24B0A">
            <w:pPr>
              <w:tabs>
                <w:tab w:val="left" w:pos="720"/>
                <w:tab w:val="left" w:pos="2160"/>
                <w:tab w:val="left" w:pos="4320"/>
                <w:tab w:val="left" w:pos="4860"/>
              </w:tabs>
              <w:jc w:val="center"/>
            </w:pPr>
            <w:r w:rsidRPr="001422A7">
              <w:t>-do-</w:t>
            </w:r>
          </w:p>
        </w:tc>
      </w:tr>
      <w:tr w:rsidR="00704645" w:rsidRPr="001422A7" w:rsidTr="00EC2616">
        <w:tc>
          <w:tcPr>
            <w:tcW w:w="900" w:type="dxa"/>
            <w:vAlign w:val="center"/>
          </w:tcPr>
          <w:p w:rsidR="00704645" w:rsidRPr="001422A7" w:rsidRDefault="00704645" w:rsidP="00D24B0A">
            <w:pPr>
              <w:tabs>
                <w:tab w:val="left" w:pos="720"/>
                <w:tab w:val="left" w:pos="2160"/>
                <w:tab w:val="left" w:pos="4320"/>
                <w:tab w:val="left" w:pos="4860"/>
              </w:tabs>
              <w:jc w:val="center"/>
            </w:pPr>
            <w:r w:rsidRPr="001422A7">
              <w:t>10.</w:t>
            </w:r>
          </w:p>
        </w:tc>
        <w:tc>
          <w:tcPr>
            <w:tcW w:w="1800" w:type="dxa"/>
            <w:vAlign w:val="center"/>
          </w:tcPr>
          <w:p w:rsidR="00704645" w:rsidRPr="001422A7" w:rsidRDefault="00704645" w:rsidP="00D24B0A">
            <w:pPr>
              <w:tabs>
                <w:tab w:val="left" w:pos="720"/>
                <w:tab w:val="left" w:pos="2160"/>
                <w:tab w:val="left" w:pos="4320"/>
                <w:tab w:val="left" w:pos="4860"/>
              </w:tabs>
              <w:jc w:val="center"/>
            </w:pPr>
            <w:r w:rsidRPr="001422A7">
              <w:t>15</w:t>
            </w:r>
            <w:r w:rsidR="00CD061F">
              <w:t>+</w:t>
            </w:r>
            <w:r w:rsidRPr="001422A7">
              <w:t>195</w:t>
            </w:r>
          </w:p>
        </w:tc>
        <w:tc>
          <w:tcPr>
            <w:tcW w:w="2250" w:type="dxa"/>
            <w:vAlign w:val="center"/>
          </w:tcPr>
          <w:p w:rsidR="00704645" w:rsidRPr="001422A7" w:rsidRDefault="00704645" w:rsidP="00D24B0A">
            <w:pPr>
              <w:tabs>
                <w:tab w:val="left" w:pos="720"/>
                <w:tab w:val="left" w:pos="2160"/>
                <w:tab w:val="left" w:pos="4320"/>
                <w:tab w:val="left" w:pos="4860"/>
              </w:tabs>
              <w:jc w:val="center"/>
            </w:pPr>
            <w:r w:rsidRPr="001422A7">
              <w:t>55.0’</w:t>
            </w:r>
          </w:p>
        </w:tc>
        <w:tc>
          <w:tcPr>
            <w:tcW w:w="3172" w:type="dxa"/>
            <w:vAlign w:val="center"/>
          </w:tcPr>
          <w:p w:rsidR="00704645" w:rsidRPr="001422A7" w:rsidRDefault="00704645" w:rsidP="00D24B0A">
            <w:pPr>
              <w:tabs>
                <w:tab w:val="left" w:pos="720"/>
                <w:tab w:val="left" w:pos="2160"/>
                <w:tab w:val="left" w:pos="4320"/>
                <w:tab w:val="left" w:pos="4860"/>
              </w:tabs>
              <w:jc w:val="center"/>
            </w:pPr>
            <w:r w:rsidRPr="001422A7">
              <w:t>-do-</w:t>
            </w:r>
          </w:p>
        </w:tc>
      </w:tr>
      <w:tr w:rsidR="00704645" w:rsidRPr="001422A7" w:rsidTr="00EC2616">
        <w:tc>
          <w:tcPr>
            <w:tcW w:w="900" w:type="dxa"/>
            <w:tcBorders>
              <w:bottom w:val="single" w:sz="4" w:space="0" w:color="auto"/>
            </w:tcBorders>
            <w:vAlign w:val="center"/>
          </w:tcPr>
          <w:p w:rsidR="00704645" w:rsidRPr="001422A7" w:rsidRDefault="00704645" w:rsidP="00D24B0A">
            <w:pPr>
              <w:tabs>
                <w:tab w:val="left" w:pos="720"/>
                <w:tab w:val="left" w:pos="2160"/>
                <w:tab w:val="left" w:pos="4320"/>
                <w:tab w:val="left" w:pos="4860"/>
              </w:tabs>
              <w:jc w:val="center"/>
            </w:pPr>
            <w:r w:rsidRPr="001422A7">
              <w:t>11.</w:t>
            </w:r>
          </w:p>
        </w:tc>
        <w:tc>
          <w:tcPr>
            <w:tcW w:w="1800" w:type="dxa"/>
            <w:tcBorders>
              <w:bottom w:val="single" w:sz="4" w:space="0" w:color="auto"/>
            </w:tcBorders>
            <w:vAlign w:val="center"/>
          </w:tcPr>
          <w:p w:rsidR="00704645" w:rsidRPr="001422A7" w:rsidRDefault="00704645" w:rsidP="00D24B0A">
            <w:pPr>
              <w:tabs>
                <w:tab w:val="left" w:pos="720"/>
                <w:tab w:val="left" w:pos="2160"/>
                <w:tab w:val="left" w:pos="4320"/>
                <w:tab w:val="left" w:pos="4860"/>
              </w:tabs>
              <w:jc w:val="center"/>
            </w:pPr>
            <w:r w:rsidRPr="001422A7">
              <w:t>15</w:t>
            </w:r>
            <w:r w:rsidR="00CD061F">
              <w:t>+</w:t>
            </w:r>
            <w:r w:rsidRPr="001422A7">
              <w:t>320</w:t>
            </w:r>
          </w:p>
        </w:tc>
        <w:tc>
          <w:tcPr>
            <w:tcW w:w="2250" w:type="dxa"/>
            <w:tcBorders>
              <w:bottom w:val="single" w:sz="4" w:space="0" w:color="auto"/>
            </w:tcBorders>
            <w:vAlign w:val="center"/>
          </w:tcPr>
          <w:p w:rsidR="00704645" w:rsidRPr="001422A7" w:rsidRDefault="00704645" w:rsidP="00D24B0A">
            <w:pPr>
              <w:tabs>
                <w:tab w:val="left" w:pos="720"/>
                <w:tab w:val="left" w:pos="2160"/>
                <w:tab w:val="left" w:pos="4320"/>
                <w:tab w:val="left" w:pos="4860"/>
              </w:tabs>
              <w:jc w:val="center"/>
            </w:pPr>
            <w:r w:rsidRPr="001422A7">
              <w:t>54.0’</w:t>
            </w:r>
          </w:p>
        </w:tc>
        <w:tc>
          <w:tcPr>
            <w:tcW w:w="3172" w:type="dxa"/>
            <w:tcBorders>
              <w:bottom w:val="single" w:sz="4" w:space="0" w:color="auto"/>
            </w:tcBorders>
            <w:vAlign w:val="center"/>
          </w:tcPr>
          <w:p w:rsidR="00704645" w:rsidRPr="001422A7" w:rsidRDefault="00704645"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972E17">
            <w:pPr>
              <w:tabs>
                <w:tab w:val="left" w:pos="720"/>
                <w:tab w:val="left" w:pos="2160"/>
                <w:tab w:val="left" w:pos="4320"/>
                <w:tab w:val="left" w:pos="4860"/>
              </w:tabs>
              <w:jc w:val="center"/>
            </w:pPr>
            <w:r w:rsidRPr="001422A7">
              <w:t>12.</w:t>
            </w:r>
          </w:p>
        </w:tc>
        <w:tc>
          <w:tcPr>
            <w:tcW w:w="1800" w:type="dxa"/>
            <w:vAlign w:val="center"/>
          </w:tcPr>
          <w:p w:rsidR="00FD1898" w:rsidRPr="001422A7" w:rsidRDefault="00FD1898" w:rsidP="00972E17">
            <w:pPr>
              <w:tabs>
                <w:tab w:val="left" w:pos="720"/>
                <w:tab w:val="left" w:pos="2160"/>
                <w:tab w:val="left" w:pos="4320"/>
                <w:tab w:val="left" w:pos="4860"/>
              </w:tabs>
              <w:jc w:val="center"/>
            </w:pPr>
            <w:r w:rsidRPr="001422A7">
              <w:t>15</w:t>
            </w:r>
            <w:r w:rsidR="00CD061F">
              <w:t>+</w:t>
            </w:r>
            <w:r w:rsidRPr="001422A7">
              <w:t>495</w:t>
            </w:r>
          </w:p>
        </w:tc>
        <w:tc>
          <w:tcPr>
            <w:tcW w:w="2250" w:type="dxa"/>
            <w:vAlign w:val="center"/>
          </w:tcPr>
          <w:p w:rsidR="00FD1898" w:rsidRPr="001422A7" w:rsidRDefault="00FD1898" w:rsidP="00972E17">
            <w:pPr>
              <w:tabs>
                <w:tab w:val="left" w:pos="720"/>
                <w:tab w:val="left" w:pos="2160"/>
                <w:tab w:val="left" w:pos="4320"/>
                <w:tab w:val="left" w:pos="4860"/>
              </w:tabs>
              <w:jc w:val="center"/>
            </w:pPr>
            <w:r w:rsidRPr="001422A7">
              <w:t>55.0’</w:t>
            </w:r>
          </w:p>
        </w:tc>
        <w:tc>
          <w:tcPr>
            <w:tcW w:w="3172" w:type="dxa"/>
            <w:vAlign w:val="center"/>
          </w:tcPr>
          <w:p w:rsidR="00FD1898" w:rsidRPr="001422A7" w:rsidRDefault="00FD1898" w:rsidP="00972E17">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972E17">
            <w:pPr>
              <w:tabs>
                <w:tab w:val="left" w:pos="720"/>
                <w:tab w:val="left" w:pos="2160"/>
                <w:tab w:val="left" w:pos="4320"/>
                <w:tab w:val="left" w:pos="4860"/>
              </w:tabs>
              <w:jc w:val="center"/>
            </w:pPr>
            <w:r w:rsidRPr="001422A7">
              <w:t>13.</w:t>
            </w:r>
          </w:p>
        </w:tc>
        <w:tc>
          <w:tcPr>
            <w:tcW w:w="1800" w:type="dxa"/>
            <w:vAlign w:val="center"/>
          </w:tcPr>
          <w:p w:rsidR="00FD1898" w:rsidRPr="001422A7" w:rsidRDefault="00FD1898" w:rsidP="00972E17">
            <w:pPr>
              <w:tabs>
                <w:tab w:val="left" w:pos="720"/>
                <w:tab w:val="left" w:pos="2160"/>
                <w:tab w:val="left" w:pos="4320"/>
                <w:tab w:val="left" w:pos="4860"/>
              </w:tabs>
              <w:jc w:val="center"/>
            </w:pPr>
            <w:r w:rsidRPr="001422A7">
              <w:t>17</w:t>
            </w:r>
            <w:r w:rsidR="00CD061F">
              <w:t>+</w:t>
            </w:r>
            <w:r w:rsidRPr="001422A7">
              <w:t>232</w:t>
            </w:r>
          </w:p>
        </w:tc>
        <w:tc>
          <w:tcPr>
            <w:tcW w:w="2250" w:type="dxa"/>
            <w:vAlign w:val="center"/>
          </w:tcPr>
          <w:p w:rsidR="00FD1898" w:rsidRPr="001422A7" w:rsidRDefault="00FD1898" w:rsidP="00972E17">
            <w:pPr>
              <w:tabs>
                <w:tab w:val="left" w:pos="720"/>
                <w:tab w:val="left" w:pos="2160"/>
                <w:tab w:val="left" w:pos="4320"/>
                <w:tab w:val="left" w:pos="4860"/>
              </w:tabs>
              <w:jc w:val="center"/>
            </w:pPr>
            <w:r w:rsidRPr="001422A7">
              <w:t>55.0’</w:t>
            </w:r>
          </w:p>
        </w:tc>
        <w:tc>
          <w:tcPr>
            <w:tcW w:w="3172" w:type="dxa"/>
            <w:vAlign w:val="center"/>
          </w:tcPr>
          <w:p w:rsidR="00FD1898" w:rsidRPr="001422A7" w:rsidRDefault="00FD1898" w:rsidP="00972E17">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972E17">
            <w:pPr>
              <w:tabs>
                <w:tab w:val="left" w:pos="720"/>
                <w:tab w:val="left" w:pos="2160"/>
                <w:tab w:val="left" w:pos="4320"/>
                <w:tab w:val="left" w:pos="4860"/>
              </w:tabs>
              <w:jc w:val="center"/>
            </w:pPr>
            <w:r w:rsidRPr="001422A7">
              <w:t>14.</w:t>
            </w:r>
          </w:p>
        </w:tc>
        <w:tc>
          <w:tcPr>
            <w:tcW w:w="1800" w:type="dxa"/>
            <w:vAlign w:val="center"/>
          </w:tcPr>
          <w:p w:rsidR="00FD1898" w:rsidRPr="001422A7" w:rsidRDefault="00FD1898" w:rsidP="00972E17">
            <w:pPr>
              <w:tabs>
                <w:tab w:val="left" w:pos="720"/>
                <w:tab w:val="left" w:pos="2160"/>
                <w:tab w:val="left" w:pos="4320"/>
                <w:tab w:val="left" w:pos="4860"/>
              </w:tabs>
              <w:jc w:val="center"/>
            </w:pPr>
            <w:r w:rsidRPr="001422A7">
              <w:t>25</w:t>
            </w:r>
            <w:r w:rsidR="00CD061F">
              <w:t>+</w:t>
            </w:r>
            <w:r w:rsidRPr="001422A7">
              <w:t>150</w:t>
            </w:r>
          </w:p>
        </w:tc>
        <w:tc>
          <w:tcPr>
            <w:tcW w:w="2250" w:type="dxa"/>
            <w:vAlign w:val="center"/>
          </w:tcPr>
          <w:p w:rsidR="00FD1898" w:rsidRPr="001422A7" w:rsidRDefault="00FD1898" w:rsidP="00972E17">
            <w:pPr>
              <w:tabs>
                <w:tab w:val="left" w:pos="720"/>
                <w:tab w:val="left" w:pos="2160"/>
                <w:tab w:val="left" w:pos="4320"/>
                <w:tab w:val="left" w:pos="4860"/>
              </w:tabs>
              <w:jc w:val="center"/>
            </w:pPr>
            <w:r w:rsidRPr="001422A7">
              <w:t>35.0’</w:t>
            </w:r>
          </w:p>
        </w:tc>
        <w:tc>
          <w:tcPr>
            <w:tcW w:w="3172" w:type="dxa"/>
            <w:vAlign w:val="center"/>
          </w:tcPr>
          <w:p w:rsidR="00FD1898" w:rsidRPr="001422A7" w:rsidRDefault="00FD1898" w:rsidP="00972E17">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15.</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25</w:t>
            </w:r>
            <w:r w:rsidR="00CD061F">
              <w:t>+</w:t>
            </w:r>
            <w:r w:rsidRPr="001422A7">
              <w:t>250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35.0’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16.</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25</w:t>
            </w:r>
            <w:r w:rsidR="00CD061F">
              <w:t>+</w:t>
            </w:r>
            <w:r w:rsidRPr="001422A7">
              <w:t>380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35.0’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17.</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25</w:t>
            </w:r>
            <w:r w:rsidR="00CD061F">
              <w:t>+</w:t>
            </w:r>
            <w:r w:rsidRPr="001422A7">
              <w:t>480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40.0’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18.</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25</w:t>
            </w:r>
            <w:r w:rsidR="00CD061F">
              <w:t>+</w:t>
            </w:r>
            <w:r w:rsidRPr="001422A7">
              <w:t>620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30.0’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19.</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25</w:t>
            </w:r>
            <w:r w:rsidR="00CD061F">
              <w:t>+</w:t>
            </w:r>
            <w:r w:rsidRPr="001422A7">
              <w:t>720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35.0’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20.</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25</w:t>
            </w:r>
            <w:r w:rsidR="00CD061F">
              <w:t>+</w:t>
            </w:r>
            <w:r w:rsidRPr="001422A7">
              <w:t>850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25.0’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21.</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25</w:t>
            </w:r>
            <w:r w:rsidR="00CD061F">
              <w:t>+</w:t>
            </w:r>
            <w:r w:rsidRPr="001422A7">
              <w:t>950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30.0’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22.</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28</w:t>
            </w:r>
            <w:r w:rsidR="00CD061F">
              <w:t>+</w:t>
            </w:r>
            <w:r w:rsidRPr="001422A7">
              <w:t>000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40.0’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23.</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28</w:t>
            </w:r>
            <w:r w:rsidR="00CD061F">
              <w:t>+</w:t>
            </w:r>
            <w:r w:rsidRPr="001422A7">
              <w:t>335</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40.0’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24.</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28</w:t>
            </w:r>
            <w:r w:rsidR="00CD061F">
              <w:t>+</w:t>
            </w:r>
            <w:r w:rsidRPr="001422A7">
              <w:t>420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85.0’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25.</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28</w:t>
            </w:r>
            <w:r w:rsidR="00CD061F">
              <w:t>+</w:t>
            </w:r>
            <w:r w:rsidRPr="001422A7">
              <w:t>640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40.0’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26.</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28</w:t>
            </w:r>
            <w:r w:rsidR="00CD061F">
              <w:t>+</w:t>
            </w:r>
            <w:r w:rsidRPr="001422A7">
              <w:t>790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45.0’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lastRenderedPageBreak/>
              <w:t>27.</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28</w:t>
            </w:r>
            <w:r w:rsidR="00CD061F">
              <w:t>+</w:t>
            </w:r>
            <w:r w:rsidRPr="001422A7">
              <w:t>940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50.0’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28.</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29</w:t>
            </w:r>
            <w:r w:rsidR="00CD061F">
              <w:t>+</w:t>
            </w:r>
            <w:r w:rsidRPr="001422A7">
              <w:t>060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60.0’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29.</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4</w:t>
            </w:r>
            <w:r w:rsidR="006B345D">
              <w:t>+</w:t>
            </w:r>
            <w:r w:rsidRPr="001422A7">
              <w:t>950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30.0’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Earthen with stone pitched nose.</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30.</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5</w:t>
            </w:r>
            <w:r w:rsidR="006B345D">
              <w:t>+</w:t>
            </w:r>
            <w:r w:rsidRPr="001422A7">
              <w:t>500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50.0’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31.</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6</w:t>
            </w:r>
            <w:r w:rsidR="006B345D">
              <w:t>+</w:t>
            </w:r>
            <w:r w:rsidRPr="001422A7">
              <w:t>000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60.0’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32.</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7</w:t>
            </w:r>
            <w:r w:rsidR="006B345D">
              <w:t>+</w:t>
            </w:r>
            <w:r w:rsidRPr="001422A7">
              <w:t>800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75.0’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33.</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8</w:t>
            </w:r>
            <w:r w:rsidR="006B345D">
              <w:t>+</w:t>
            </w:r>
            <w:r w:rsidRPr="001422A7">
              <w:t>000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40.0’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34.</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12</w:t>
            </w:r>
            <w:r w:rsidR="006B345D">
              <w:t>+</w:t>
            </w:r>
            <w:r w:rsidRPr="001422A7">
              <w:t>100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40.0’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35.</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16</w:t>
            </w:r>
            <w:r w:rsidR="006B345D">
              <w:t>+</w:t>
            </w:r>
            <w:r w:rsidRPr="001422A7">
              <w:t>500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120.0’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36.</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17</w:t>
            </w:r>
            <w:r w:rsidR="006B345D">
              <w:t>+</w:t>
            </w:r>
            <w:r w:rsidRPr="001422A7">
              <w:t>100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75.0’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37.</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18</w:t>
            </w:r>
            <w:r w:rsidR="006B345D">
              <w:t>+</w:t>
            </w:r>
            <w:r w:rsidRPr="001422A7">
              <w:t>800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40.0’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38.</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19</w:t>
            </w:r>
            <w:r w:rsidR="006B345D">
              <w:t>+</w:t>
            </w:r>
            <w:r w:rsidRPr="001422A7">
              <w:t>200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100.0’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39.</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21</w:t>
            </w:r>
            <w:r w:rsidR="006B345D">
              <w:t>+</w:t>
            </w:r>
            <w:r w:rsidRPr="001422A7">
              <w:t>500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1200.0’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40.</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25</w:t>
            </w:r>
            <w:r w:rsidR="006B345D">
              <w:t>+</w:t>
            </w:r>
            <w:r w:rsidRPr="001422A7">
              <w:t>100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30.0’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41.</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27</w:t>
            </w:r>
            <w:r w:rsidR="006B345D">
              <w:t>+</w:t>
            </w:r>
            <w:r w:rsidRPr="001422A7">
              <w:t>500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30.0’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42.</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27</w:t>
            </w:r>
            <w:r w:rsidR="006B345D">
              <w:t>+</w:t>
            </w:r>
            <w:r w:rsidRPr="001422A7">
              <w:t>500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75.0’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43.</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29</w:t>
            </w:r>
            <w:r w:rsidR="006B345D">
              <w:t>+</w:t>
            </w:r>
            <w:r w:rsidRPr="001422A7">
              <w:t>500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75.0’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44.</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29</w:t>
            </w:r>
            <w:r w:rsidR="006B345D">
              <w:t>+</w:t>
            </w:r>
            <w:r w:rsidRPr="001422A7">
              <w:t>650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40.0’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45.</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29</w:t>
            </w:r>
            <w:r w:rsidR="006B345D">
              <w:t>+</w:t>
            </w:r>
            <w:r w:rsidRPr="001422A7">
              <w:t>950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80.0’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-do-</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46.</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16</w:t>
            </w:r>
            <w:r w:rsidR="006B345D">
              <w:t>+</w:t>
            </w:r>
            <w:r w:rsidRPr="001422A7">
              <w:t>000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10.0’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On Bhimber right flood bund</w:t>
            </w:r>
          </w:p>
        </w:tc>
      </w:tr>
      <w:tr w:rsidR="00FD1898" w:rsidRPr="001422A7" w:rsidTr="00EC2616">
        <w:tc>
          <w:tcPr>
            <w:tcW w:w="900" w:type="dxa"/>
            <w:vAlign w:val="center"/>
          </w:tcPr>
          <w:p w:rsidR="00FD1898" w:rsidRPr="001422A7" w:rsidRDefault="00FD1898" w:rsidP="00D24B0A">
            <w:pPr>
              <w:tabs>
                <w:tab w:val="left" w:pos="720"/>
                <w:tab w:val="left" w:pos="2160"/>
                <w:tab w:val="left" w:pos="4320"/>
                <w:tab w:val="left" w:pos="4860"/>
              </w:tabs>
              <w:jc w:val="center"/>
            </w:pPr>
            <w:r w:rsidRPr="001422A7">
              <w:t>47.</w:t>
            </w:r>
          </w:p>
        </w:tc>
        <w:tc>
          <w:tcPr>
            <w:tcW w:w="1800" w:type="dxa"/>
            <w:vAlign w:val="center"/>
          </w:tcPr>
          <w:p w:rsidR="00FD1898" w:rsidRPr="001422A7" w:rsidRDefault="00FD1898" w:rsidP="00D24B0A">
            <w:pPr>
              <w:tabs>
                <w:tab w:val="left" w:pos="720"/>
                <w:tab w:val="left" w:pos="2160"/>
                <w:tab w:val="left" w:pos="4320"/>
                <w:tab w:val="left" w:pos="4860"/>
              </w:tabs>
              <w:jc w:val="center"/>
            </w:pPr>
            <w:r w:rsidRPr="001422A7">
              <w:t>15</w:t>
            </w:r>
            <w:r w:rsidR="006B345D">
              <w:t>+</w:t>
            </w:r>
            <w:r w:rsidRPr="001422A7">
              <w:t>400</w:t>
            </w:r>
          </w:p>
        </w:tc>
        <w:tc>
          <w:tcPr>
            <w:tcW w:w="2250" w:type="dxa"/>
            <w:vAlign w:val="center"/>
          </w:tcPr>
          <w:p w:rsidR="00FD1898" w:rsidRPr="001422A7" w:rsidRDefault="00FD1898" w:rsidP="00D24B0A">
            <w:pPr>
              <w:tabs>
                <w:tab w:val="left" w:pos="720"/>
                <w:tab w:val="left" w:pos="2160"/>
                <w:tab w:val="left" w:pos="4320"/>
                <w:tab w:val="left" w:pos="4860"/>
              </w:tabs>
              <w:jc w:val="center"/>
            </w:pPr>
            <w:r w:rsidRPr="001422A7">
              <w:t>100.0’</w:t>
            </w:r>
          </w:p>
        </w:tc>
        <w:tc>
          <w:tcPr>
            <w:tcW w:w="3172" w:type="dxa"/>
            <w:vAlign w:val="center"/>
          </w:tcPr>
          <w:p w:rsidR="00FD1898" w:rsidRPr="001422A7" w:rsidRDefault="00FD1898" w:rsidP="00D24B0A">
            <w:pPr>
              <w:tabs>
                <w:tab w:val="left" w:pos="720"/>
                <w:tab w:val="left" w:pos="2160"/>
                <w:tab w:val="left" w:pos="4320"/>
                <w:tab w:val="left" w:pos="4860"/>
              </w:tabs>
              <w:jc w:val="center"/>
            </w:pPr>
            <w:r w:rsidRPr="001422A7">
              <w:t>On Bhimber right flood bund</w:t>
            </w:r>
          </w:p>
        </w:tc>
      </w:tr>
    </w:tbl>
    <w:p w:rsidR="00704645" w:rsidRPr="001422A7" w:rsidRDefault="00704645" w:rsidP="00704645">
      <w:pPr>
        <w:tabs>
          <w:tab w:val="left" w:pos="720"/>
          <w:tab w:val="left" w:pos="1440"/>
          <w:tab w:val="left" w:pos="2160"/>
          <w:tab w:val="left" w:pos="4320"/>
          <w:tab w:val="left" w:pos="4860"/>
        </w:tabs>
        <w:jc w:val="both"/>
      </w:pPr>
      <w:r w:rsidRPr="001422A7">
        <w:tab/>
      </w:r>
    </w:p>
    <w:p w:rsidR="00BC6A53" w:rsidRDefault="00BF7FFE" w:rsidP="00116752">
      <w:pPr>
        <w:tabs>
          <w:tab w:val="left" w:pos="720"/>
          <w:tab w:val="left" w:pos="1440"/>
          <w:tab w:val="left" w:pos="4320"/>
          <w:tab w:val="left" w:pos="4860"/>
        </w:tabs>
        <w:spacing w:line="360" w:lineRule="auto"/>
        <w:ind w:left="180" w:hanging="90"/>
        <w:jc w:val="both"/>
      </w:pPr>
      <w:r w:rsidRPr="00BF7FFE">
        <w:t>To enhance structural resilience, earthen flood bunds have been constructed with</w:t>
      </w:r>
      <w:r>
        <w:t xml:space="preserve"> i</w:t>
      </w:r>
      <w:r w:rsidRPr="00BF7FFE">
        <w:t>nner slopes (right &amp; left side) pitched in crucial locations</w:t>
      </w:r>
      <w:r>
        <w:t xml:space="preserve">. </w:t>
      </w:r>
      <w:r w:rsidRPr="00BF7FFE">
        <w:t>Retaining walls</w:t>
      </w:r>
      <w:r>
        <w:t xml:space="preserve"> were</w:t>
      </w:r>
      <w:r w:rsidRPr="00BF7FFE">
        <w:t xml:space="preserve"> built where space for bund construction was limited due to roads, population settlements</w:t>
      </w:r>
      <w:r w:rsidR="00506AD5">
        <w:t>.</w:t>
      </w:r>
      <w:r w:rsidR="002C0E91">
        <w:tab/>
      </w:r>
    </w:p>
    <w:p w:rsidR="00BC6A53" w:rsidRPr="00BC6A53" w:rsidRDefault="00BC6A53" w:rsidP="00BC6A53">
      <w:pPr>
        <w:pStyle w:val="Caption"/>
        <w:keepNext/>
        <w:jc w:val="center"/>
        <w:rPr>
          <w:color w:val="auto"/>
          <w:sz w:val="22"/>
          <w:szCs w:val="22"/>
        </w:rPr>
      </w:pPr>
      <w:r w:rsidRPr="00BC6A53">
        <w:rPr>
          <w:color w:val="auto"/>
          <w:sz w:val="22"/>
          <w:szCs w:val="22"/>
        </w:rPr>
        <w:t xml:space="preserve">Table </w:t>
      </w:r>
      <w:r w:rsidR="006C5A95" w:rsidRPr="00BC6A53">
        <w:rPr>
          <w:color w:val="auto"/>
          <w:sz w:val="22"/>
          <w:szCs w:val="22"/>
        </w:rPr>
        <w:fldChar w:fldCharType="begin"/>
      </w:r>
      <w:r w:rsidRPr="00BC6A53">
        <w:rPr>
          <w:color w:val="auto"/>
          <w:sz w:val="22"/>
          <w:szCs w:val="22"/>
        </w:rPr>
        <w:instrText xml:space="preserve"> SEQ Table \* ARABIC </w:instrText>
      </w:r>
      <w:r w:rsidR="006C5A95" w:rsidRPr="00BC6A53">
        <w:rPr>
          <w:color w:val="auto"/>
          <w:sz w:val="22"/>
          <w:szCs w:val="22"/>
        </w:rPr>
        <w:fldChar w:fldCharType="separate"/>
      </w:r>
      <w:r w:rsidR="00954E01">
        <w:rPr>
          <w:noProof/>
          <w:color w:val="auto"/>
          <w:sz w:val="22"/>
          <w:szCs w:val="22"/>
        </w:rPr>
        <w:t>10</w:t>
      </w:r>
      <w:r w:rsidR="006C5A95" w:rsidRPr="00BC6A53">
        <w:rPr>
          <w:color w:val="auto"/>
          <w:sz w:val="22"/>
          <w:szCs w:val="22"/>
        </w:rPr>
        <w:fldChar w:fldCharType="end"/>
      </w:r>
      <w:r w:rsidRPr="00BC6A53">
        <w:rPr>
          <w:color w:val="auto"/>
          <w:sz w:val="22"/>
          <w:szCs w:val="22"/>
        </w:rPr>
        <w:t>: Details of Pitched length</w:t>
      </w:r>
    </w:p>
    <w:tbl>
      <w:tblPr>
        <w:tblStyle w:val="TableGrid"/>
        <w:tblW w:w="8190" w:type="dxa"/>
        <w:tblInd w:w="175" w:type="dxa"/>
        <w:tblLook w:val="04A0"/>
      </w:tblPr>
      <w:tblGrid>
        <w:gridCol w:w="2189"/>
        <w:gridCol w:w="3121"/>
        <w:gridCol w:w="2880"/>
      </w:tblGrid>
      <w:tr w:rsidR="00AC14E8" w:rsidTr="00116752">
        <w:trPr>
          <w:trHeight w:val="393"/>
        </w:trPr>
        <w:tc>
          <w:tcPr>
            <w:tcW w:w="2189" w:type="dxa"/>
            <w:vAlign w:val="center"/>
          </w:tcPr>
          <w:p w:rsidR="00AC14E8" w:rsidRDefault="00AC14E8" w:rsidP="00906DD9">
            <w:pPr>
              <w:tabs>
                <w:tab w:val="left" w:pos="720"/>
                <w:tab w:val="left" w:pos="1440"/>
                <w:tab w:val="left" w:pos="4320"/>
                <w:tab w:val="left" w:pos="4860"/>
              </w:tabs>
              <w:spacing w:line="360" w:lineRule="auto"/>
              <w:jc w:val="center"/>
            </w:pPr>
            <w:r w:rsidRPr="00506AD5">
              <w:rPr>
                <w:b/>
                <w:bCs/>
              </w:rPr>
              <w:t>Side</w:t>
            </w:r>
          </w:p>
        </w:tc>
        <w:tc>
          <w:tcPr>
            <w:tcW w:w="3121" w:type="dxa"/>
            <w:vAlign w:val="center"/>
          </w:tcPr>
          <w:p w:rsidR="00AC14E8" w:rsidRDefault="00AC14E8" w:rsidP="00906DD9">
            <w:pPr>
              <w:tabs>
                <w:tab w:val="left" w:pos="720"/>
                <w:tab w:val="left" w:pos="1440"/>
                <w:tab w:val="left" w:pos="4320"/>
                <w:tab w:val="left" w:pos="4860"/>
              </w:tabs>
              <w:spacing w:line="360" w:lineRule="auto"/>
              <w:jc w:val="center"/>
            </w:pPr>
            <w:r w:rsidRPr="00506AD5">
              <w:rPr>
                <w:b/>
                <w:bCs/>
              </w:rPr>
              <w:t>Location (RD)</w:t>
            </w:r>
          </w:p>
        </w:tc>
        <w:tc>
          <w:tcPr>
            <w:tcW w:w="2880" w:type="dxa"/>
            <w:vAlign w:val="center"/>
          </w:tcPr>
          <w:p w:rsidR="00AC14E8" w:rsidRDefault="00AC14E8" w:rsidP="00906DD9">
            <w:pPr>
              <w:tabs>
                <w:tab w:val="left" w:pos="720"/>
                <w:tab w:val="left" w:pos="1440"/>
                <w:tab w:val="left" w:pos="4320"/>
                <w:tab w:val="left" w:pos="4860"/>
              </w:tabs>
              <w:spacing w:line="360" w:lineRule="auto"/>
              <w:jc w:val="center"/>
            </w:pPr>
            <w:r w:rsidRPr="00506AD5">
              <w:rPr>
                <w:b/>
                <w:bCs/>
              </w:rPr>
              <w:t>Length (ft.)</w:t>
            </w:r>
          </w:p>
        </w:tc>
      </w:tr>
      <w:tr w:rsidR="00AC14E8" w:rsidTr="00116752">
        <w:trPr>
          <w:trHeight w:val="407"/>
        </w:trPr>
        <w:tc>
          <w:tcPr>
            <w:tcW w:w="2189" w:type="dxa"/>
            <w:vAlign w:val="center"/>
          </w:tcPr>
          <w:p w:rsidR="00AC14E8" w:rsidRDefault="00AC14E8" w:rsidP="00906DD9">
            <w:pPr>
              <w:tabs>
                <w:tab w:val="left" w:pos="720"/>
                <w:tab w:val="left" w:pos="1440"/>
                <w:tab w:val="left" w:pos="4320"/>
                <w:tab w:val="left" w:pos="4860"/>
              </w:tabs>
              <w:spacing w:line="360" w:lineRule="auto"/>
              <w:jc w:val="center"/>
            </w:pPr>
            <w:r w:rsidRPr="00506AD5">
              <w:rPr>
                <w:b/>
                <w:bCs/>
              </w:rPr>
              <w:t>Left Side</w:t>
            </w:r>
          </w:p>
        </w:tc>
        <w:tc>
          <w:tcPr>
            <w:tcW w:w="3121" w:type="dxa"/>
            <w:vAlign w:val="center"/>
          </w:tcPr>
          <w:p w:rsidR="00AC14E8" w:rsidRDefault="00AC14E8" w:rsidP="00906DD9">
            <w:pPr>
              <w:tabs>
                <w:tab w:val="left" w:pos="720"/>
                <w:tab w:val="left" w:pos="1440"/>
                <w:tab w:val="left" w:pos="4320"/>
                <w:tab w:val="left" w:pos="4860"/>
              </w:tabs>
              <w:spacing w:line="360" w:lineRule="auto"/>
              <w:jc w:val="center"/>
            </w:pPr>
            <w:r w:rsidRPr="00AC14E8">
              <w:t>Tie Bund</w:t>
            </w:r>
          </w:p>
        </w:tc>
        <w:tc>
          <w:tcPr>
            <w:tcW w:w="2880" w:type="dxa"/>
            <w:vAlign w:val="center"/>
          </w:tcPr>
          <w:p w:rsidR="00AC14E8" w:rsidRDefault="00AC14E8" w:rsidP="00906DD9">
            <w:pPr>
              <w:tabs>
                <w:tab w:val="left" w:pos="720"/>
                <w:tab w:val="left" w:pos="1440"/>
                <w:tab w:val="left" w:pos="4320"/>
                <w:tab w:val="left" w:pos="4860"/>
              </w:tabs>
              <w:spacing w:line="360" w:lineRule="auto"/>
              <w:jc w:val="center"/>
            </w:pPr>
            <w:r w:rsidRPr="00AC14E8">
              <w:t>350'</w:t>
            </w:r>
          </w:p>
        </w:tc>
      </w:tr>
      <w:tr w:rsidR="00AC14E8" w:rsidTr="00116752">
        <w:trPr>
          <w:trHeight w:val="393"/>
        </w:trPr>
        <w:tc>
          <w:tcPr>
            <w:tcW w:w="2189" w:type="dxa"/>
            <w:vAlign w:val="center"/>
          </w:tcPr>
          <w:p w:rsidR="00AC14E8" w:rsidRDefault="00AC14E8" w:rsidP="00906DD9">
            <w:pPr>
              <w:tabs>
                <w:tab w:val="left" w:pos="720"/>
                <w:tab w:val="left" w:pos="1440"/>
                <w:tab w:val="left" w:pos="4320"/>
                <w:tab w:val="left" w:pos="4860"/>
              </w:tabs>
              <w:spacing w:line="360" w:lineRule="auto"/>
              <w:jc w:val="center"/>
            </w:pPr>
          </w:p>
        </w:tc>
        <w:tc>
          <w:tcPr>
            <w:tcW w:w="3121" w:type="dxa"/>
            <w:vAlign w:val="center"/>
          </w:tcPr>
          <w:p w:rsidR="00AC14E8" w:rsidRDefault="000C1C12" w:rsidP="00906DD9">
            <w:pPr>
              <w:tabs>
                <w:tab w:val="left" w:pos="720"/>
                <w:tab w:val="left" w:pos="1440"/>
                <w:tab w:val="left" w:pos="4320"/>
                <w:tab w:val="left" w:pos="4860"/>
              </w:tabs>
              <w:spacing w:line="360" w:lineRule="auto"/>
              <w:jc w:val="center"/>
            </w:pPr>
            <w:r w:rsidRPr="000C1C12">
              <w:t>RD 37500-37750</w:t>
            </w:r>
          </w:p>
        </w:tc>
        <w:tc>
          <w:tcPr>
            <w:tcW w:w="2880" w:type="dxa"/>
            <w:vAlign w:val="center"/>
          </w:tcPr>
          <w:p w:rsidR="00AC14E8" w:rsidRDefault="00A41D4F" w:rsidP="00906DD9">
            <w:pPr>
              <w:tabs>
                <w:tab w:val="left" w:pos="720"/>
                <w:tab w:val="left" w:pos="1440"/>
                <w:tab w:val="left" w:pos="4320"/>
                <w:tab w:val="left" w:pos="4860"/>
              </w:tabs>
              <w:spacing w:line="360" w:lineRule="auto"/>
              <w:jc w:val="center"/>
            </w:pPr>
            <w:r w:rsidRPr="00A41D4F">
              <w:t>250'</w:t>
            </w:r>
          </w:p>
        </w:tc>
      </w:tr>
      <w:tr w:rsidR="00AC14E8" w:rsidTr="00116752">
        <w:trPr>
          <w:trHeight w:val="393"/>
        </w:trPr>
        <w:tc>
          <w:tcPr>
            <w:tcW w:w="2189" w:type="dxa"/>
            <w:vAlign w:val="center"/>
          </w:tcPr>
          <w:p w:rsidR="00AC14E8" w:rsidRDefault="00AC14E8" w:rsidP="00906DD9">
            <w:pPr>
              <w:tabs>
                <w:tab w:val="left" w:pos="720"/>
                <w:tab w:val="left" w:pos="1440"/>
                <w:tab w:val="left" w:pos="4320"/>
                <w:tab w:val="left" w:pos="4860"/>
              </w:tabs>
              <w:spacing w:line="360" w:lineRule="auto"/>
              <w:jc w:val="center"/>
            </w:pPr>
          </w:p>
        </w:tc>
        <w:tc>
          <w:tcPr>
            <w:tcW w:w="3121" w:type="dxa"/>
            <w:vAlign w:val="center"/>
          </w:tcPr>
          <w:p w:rsidR="00AC14E8" w:rsidRDefault="000C1C12" w:rsidP="00906DD9">
            <w:pPr>
              <w:tabs>
                <w:tab w:val="left" w:pos="720"/>
                <w:tab w:val="left" w:pos="1440"/>
                <w:tab w:val="left" w:pos="4320"/>
                <w:tab w:val="left" w:pos="4860"/>
              </w:tabs>
              <w:spacing w:line="360" w:lineRule="auto"/>
              <w:jc w:val="center"/>
            </w:pPr>
            <w:r w:rsidRPr="000C1C12">
              <w:t>RD 38750-40500</w:t>
            </w:r>
          </w:p>
        </w:tc>
        <w:tc>
          <w:tcPr>
            <w:tcW w:w="2880" w:type="dxa"/>
            <w:vAlign w:val="center"/>
          </w:tcPr>
          <w:p w:rsidR="00AC14E8" w:rsidRDefault="00A41D4F" w:rsidP="00906DD9">
            <w:pPr>
              <w:tabs>
                <w:tab w:val="left" w:pos="720"/>
                <w:tab w:val="left" w:pos="1440"/>
                <w:tab w:val="left" w:pos="4320"/>
                <w:tab w:val="left" w:pos="4860"/>
              </w:tabs>
              <w:spacing w:line="360" w:lineRule="auto"/>
              <w:jc w:val="center"/>
            </w:pPr>
            <w:r w:rsidRPr="00A41D4F">
              <w:t>1750'</w:t>
            </w:r>
          </w:p>
        </w:tc>
      </w:tr>
      <w:tr w:rsidR="00AC14E8" w:rsidTr="00116752">
        <w:trPr>
          <w:trHeight w:val="393"/>
        </w:trPr>
        <w:tc>
          <w:tcPr>
            <w:tcW w:w="2189" w:type="dxa"/>
            <w:vAlign w:val="center"/>
          </w:tcPr>
          <w:p w:rsidR="00AC14E8" w:rsidRDefault="00AC14E8" w:rsidP="00906DD9">
            <w:pPr>
              <w:tabs>
                <w:tab w:val="left" w:pos="720"/>
                <w:tab w:val="left" w:pos="1440"/>
                <w:tab w:val="left" w:pos="4320"/>
                <w:tab w:val="left" w:pos="4860"/>
              </w:tabs>
              <w:spacing w:line="360" w:lineRule="auto"/>
              <w:jc w:val="center"/>
            </w:pPr>
          </w:p>
        </w:tc>
        <w:tc>
          <w:tcPr>
            <w:tcW w:w="3121" w:type="dxa"/>
            <w:vAlign w:val="center"/>
          </w:tcPr>
          <w:p w:rsidR="00AC14E8" w:rsidRDefault="00A41D4F" w:rsidP="00906DD9">
            <w:pPr>
              <w:tabs>
                <w:tab w:val="left" w:pos="720"/>
                <w:tab w:val="left" w:pos="1440"/>
                <w:tab w:val="left" w:pos="4320"/>
                <w:tab w:val="left" w:pos="4860"/>
              </w:tabs>
              <w:spacing w:line="360" w:lineRule="auto"/>
              <w:jc w:val="center"/>
            </w:pPr>
            <w:r w:rsidRPr="00A41D4F">
              <w:t>RD 46750-48000</w:t>
            </w:r>
          </w:p>
        </w:tc>
        <w:tc>
          <w:tcPr>
            <w:tcW w:w="2880" w:type="dxa"/>
            <w:vAlign w:val="center"/>
          </w:tcPr>
          <w:p w:rsidR="00AC14E8" w:rsidRDefault="00A41D4F" w:rsidP="00906DD9">
            <w:pPr>
              <w:tabs>
                <w:tab w:val="left" w:pos="720"/>
                <w:tab w:val="left" w:pos="1440"/>
                <w:tab w:val="left" w:pos="4320"/>
                <w:tab w:val="left" w:pos="4860"/>
              </w:tabs>
              <w:spacing w:line="360" w:lineRule="auto"/>
              <w:jc w:val="center"/>
            </w:pPr>
            <w:r w:rsidRPr="00A41D4F">
              <w:t>1250'</w:t>
            </w:r>
          </w:p>
        </w:tc>
      </w:tr>
      <w:tr w:rsidR="00AC14E8" w:rsidTr="00116752">
        <w:trPr>
          <w:trHeight w:val="393"/>
        </w:trPr>
        <w:tc>
          <w:tcPr>
            <w:tcW w:w="2189" w:type="dxa"/>
            <w:vAlign w:val="center"/>
          </w:tcPr>
          <w:p w:rsidR="00AC14E8" w:rsidRDefault="00AC14E8" w:rsidP="00906DD9">
            <w:pPr>
              <w:tabs>
                <w:tab w:val="left" w:pos="720"/>
                <w:tab w:val="left" w:pos="1440"/>
                <w:tab w:val="left" w:pos="4320"/>
                <w:tab w:val="left" w:pos="4860"/>
              </w:tabs>
              <w:spacing w:line="360" w:lineRule="auto"/>
              <w:jc w:val="center"/>
            </w:pPr>
          </w:p>
        </w:tc>
        <w:tc>
          <w:tcPr>
            <w:tcW w:w="3121" w:type="dxa"/>
            <w:vAlign w:val="center"/>
          </w:tcPr>
          <w:p w:rsidR="00AC14E8" w:rsidRDefault="00A41D4F" w:rsidP="00906DD9">
            <w:pPr>
              <w:tabs>
                <w:tab w:val="left" w:pos="720"/>
                <w:tab w:val="left" w:pos="1440"/>
                <w:tab w:val="left" w:pos="4320"/>
                <w:tab w:val="left" w:pos="4860"/>
              </w:tabs>
              <w:spacing w:line="360" w:lineRule="auto"/>
              <w:jc w:val="center"/>
            </w:pPr>
            <w:r w:rsidRPr="00A41D4F">
              <w:t>RD 47200-54200</w:t>
            </w:r>
          </w:p>
        </w:tc>
        <w:tc>
          <w:tcPr>
            <w:tcW w:w="2880" w:type="dxa"/>
            <w:vAlign w:val="center"/>
          </w:tcPr>
          <w:p w:rsidR="00AC14E8" w:rsidRDefault="00A41D4F" w:rsidP="00906DD9">
            <w:pPr>
              <w:tabs>
                <w:tab w:val="left" w:pos="720"/>
                <w:tab w:val="left" w:pos="1440"/>
                <w:tab w:val="left" w:pos="4320"/>
                <w:tab w:val="left" w:pos="4860"/>
              </w:tabs>
              <w:spacing w:line="360" w:lineRule="auto"/>
              <w:jc w:val="center"/>
            </w:pPr>
            <w:r w:rsidRPr="00A41D4F">
              <w:t>7000'</w:t>
            </w:r>
          </w:p>
        </w:tc>
      </w:tr>
      <w:tr w:rsidR="00D70958" w:rsidTr="00116752">
        <w:trPr>
          <w:trHeight w:val="393"/>
        </w:trPr>
        <w:tc>
          <w:tcPr>
            <w:tcW w:w="2189" w:type="dxa"/>
            <w:vAlign w:val="center"/>
          </w:tcPr>
          <w:p w:rsidR="00D70958" w:rsidRPr="00906DD9" w:rsidRDefault="00D70958" w:rsidP="00906DD9">
            <w:pPr>
              <w:tabs>
                <w:tab w:val="left" w:pos="720"/>
                <w:tab w:val="left" w:pos="1440"/>
                <w:tab w:val="left" w:pos="4320"/>
                <w:tab w:val="left" w:pos="4860"/>
              </w:tabs>
              <w:spacing w:line="360" w:lineRule="auto"/>
              <w:jc w:val="center"/>
              <w:rPr>
                <w:b/>
                <w:bCs/>
              </w:rPr>
            </w:pPr>
            <w:r w:rsidRPr="00906DD9">
              <w:rPr>
                <w:b/>
                <w:bCs/>
              </w:rPr>
              <w:t>Right Side</w:t>
            </w:r>
          </w:p>
        </w:tc>
        <w:tc>
          <w:tcPr>
            <w:tcW w:w="3121" w:type="dxa"/>
            <w:vAlign w:val="center"/>
          </w:tcPr>
          <w:p w:rsidR="00D70958" w:rsidRPr="00A41D4F" w:rsidRDefault="00D70958" w:rsidP="00906DD9">
            <w:pPr>
              <w:tabs>
                <w:tab w:val="left" w:pos="720"/>
                <w:tab w:val="left" w:pos="1440"/>
                <w:tab w:val="left" w:pos="4320"/>
                <w:tab w:val="left" w:pos="4860"/>
              </w:tabs>
              <w:spacing w:line="360" w:lineRule="auto"/>
              <w:jc w:val="center"/>
            </w:pPr>
            <w:r w:rsidRPr="00D70958">
              <w:t>RD 33500-40000</w:t>
            </w:r>
          </w:p>
        </w:tc>
        <w:tc>
          <w:tcPr>
            <w:tcW w:w="2880" w:type="dxa"/>
            <w:vAlign w:val="center"/>
          </w:tcPr>
          <w:p w:rsidR="00D70958" w:rsidRPr="00A41D4F" w:rsidRDefault="00D70958" w:rsidP="00906DD9">
            <w:pPr>
              <w:tabs>
                <w:tab w:val="left" w:pos="720"/>
                <w:tab w:val="left" w:pos="1440"/>
                <w:tab w:val="left" w:pos="4320"/>
                <w:tab w:val="left" w:pos="4860"/>
              </w:tabs>
              <w:spacing w:line="360" w:lineRule="auto"/>
              <w:jc w:val="center"/>
            </w:pPr>
            <w:r w:rsidRPr="00D70958">
              <w:t>6500'</w:t>
            </w:r>
          </w:p>
        </w:tc>
      </w:tr>
      <w:tr w:rsidR="00D70958" w:rsidTr="00116752">
        <w:trPr>
          <w:trHeight w:val="393"/>
        </w:trPr>
        <w:tc>
          <w:tcPr>
            <w:tcW w:w="2189" w:type="dxa"/>
            <w:vAlign w:val="center"/>
          </w:tcPr>
          <w:p w:rsidR="00D70958" w:rsidRDefault="00D70958" w:rsidP="00906DD9">
            <w:pPr>
              <w:tabs>
                <w:tab w:val="left" w:pos="720"/>
                <w:tab w:val="left" w:pos="1440"/>
                <w:tab w:val="left" w:pos="4320"/>
                <w:tab w:val="left" w:pos="4860"/>
              </w:tabs>
              <w:spacing w:line="360" w:lineRule="auto"/>
              <w:jc w:val="center"/>
            </w:pPr>
          </w:p>
        </w:tc>
        <w:tc>
          <w:tcPr>
            <w:tcW w:w="3121" w:type="dxa"/>
            <w:vAlign w:val="center"/>
          </w:tcPr>
          <w:p w:rsidR="00D70958" w:rsidRPr="00A41D4F" w:rsidRDefault="00D70958" w:rsidP="00906DD9">
            <w:pPr>
              <w:tabs>
                <w:tab w:val="left" w:pos="720"/>
                <w:tab w:val="left" w:pos="1440"/>
                <w:tab w:val="left" w:pos="4320"/>
                <w:tab w:val="left" w:pos="4860"/>
              </w:tabs>
              <w:spacing w:line="360" w:lineRule="auto"/>
              <w:jc w:val="center"/>
            </w:pPr>
            <w:r w:rsidRPr="00D70958">
              <w:t>RD 40000-43000</w:t>
            </w:r>
          </w:p>
        </w:tc>
        <w:tc>
          <w:tcPr>
            <w:tcW w:w="2880" w:type="dxa"/>
            <w:vAlign w:val="center"/>
          </w:tcPr>
          <w:tbl>
            <w:tblPr>
              <w:tblW w:w="0" w:type="auto"/>
              <w:tblCellSpacing w:w="15" w:type="dxa"/>
              <w:tblCellMar>
                <w:top w:w="15" w:type="dxa"/>
                <w:left w:w="15" w:type="dxa"/>
                <w:bottom w:w="15" w:type="dxa"/>
                <w:right w:w="15" w:type="dxa"/>
              </w:tblCellMar>
              <w:tblLook w:val="04A0"/>
            </w:tblPr>
            <w:tblGrid>
              <w:gridCol w:w="96"/>
            </w:tblGrid>
            <w:tr w:rsidR="00906DD9" w:rsidRPr="00906DD9" w:rsidTr="00906DD9">
              <w:trPr>
                <w:tblCellSpacing w:w="15" w:type="dxa"/>
              </w:trPr>
              <w:tc>
                <w:tcPr>
                  <w:tcW w:w="0" w:type="auto"/>
                  <w:vAlign w:val="center"/>
                  <w:hideMark/>
                </w:tcPr>
                <w:p w:rsidR="00906DD9" w:rsidRPr="00906DD9" w:rsidRDefault="00906DD9" w:rsidP="00906DD9">
                  <w:pPr>
                    <w:tabs>
                      <w:tab w:val="left" w:pos="720"/>
                      <w:tab w:val="left" w:pos="1440"/>
                      <w:tab w:val="left" w:pos="4320"/>
                      <w:tab w:val="left" w:pos="4860"/>
                    </w:tabs>
                    <w:spacing w:line="360" w:lineRule="auto"/>
                    <w:jc w:val="center"/>
                  </w:pPr>
                </w:p>
              </w:tc>
            </w:tr>
          </w:tbl>
          <w:p w:rsidR="00906DD9" w:rsidRPr="00906DD9" w:rsidRDefault="00906DD9" w:rsidP="00906DD9">
            <w:pPr>
              <w:tabs>
                <w:tab w:val="left" w:pos="720"/>
                <w:tab w:val="left" w:pos="1440"/>
                <w:tab w:val="left" w:pos="4320"/>
                <w:tab w:val="left" w:pos="4860"/>
              </w:tabs>
              <w:spacing w:line="360" w:lineRule="auto"/>
              <w:jc w:val="center"/>
              <w:rPr>
                <w:vanish/>
              </w:rPr>
            </w:pPr>
            <w:r w:rsidRPr="00906DD9">
              <w:t>3000'</w:t>
            </w:r>
          </w:p>
          <w:p w:rsidR="00D70958" w:rsidRPr="00A41D4F" w:rsidRDefault="00D70958" w:rsidP="00906DD9">
            <w:pPr>
              <w:tabs>
                <w:tab w:val="left" w:pos="720"/>
                <w:tab w:val="left" w:pos="1440"/>
                <w:tab w:val="left" w:pos="4320"/>
                <w:tab w:val="left" w:pos="4860"/>
              </w:tabs>
              <w:spacing w:line="360" w:lineRule="auto"/>
              <w:jc w:val="center"/>
            </w:pPr>
          </w:p>
        </w:tc>
      </w:tr>
      <w:tr w:rsidR="00D70958" w:rsidTr="00116752">
        <w:trPr>
          <w:trHeight w:val="393"/>
        </w:trPr>
        <w:tc>
          <w:tcPr>
            <w:tcW w:w="2189" w:type="dxa"/>
            <w:vAlign w:val="center"/>
          </w:tcPr>
          <w:p w:rsidR="00D70958" w:rsidRDefault="00D70958" w:rsidP="00906DD9">
            <w:pPr>
              <w:tabs>
                <w:tab w:val="left" w:pos="720"/>
                <w:tab w:val="left" w:pos="1440"/>
                <w:tab w:val="left" w:pos="4320"/>
                <w:tab w:val="left" w:pos="4860"/>
              </w:tabs>
              <w:spacing w:line="360" w:lineRule="auto"/>
              <w:jc w:val="center"/>
            </w:pPr>
          </w:p>
        </w:tc>
        <w:tc>
          <w:tcPr>
            <w:tcW w:w="3121" w:type="dxa"/>
            <w:vAlign w:val="center"/>
          </w:tcPr>
          <w:p w:rsidR="00D70958" w:rsidRPr="00A41D4F" w:rsidRDefault="00D70958" w:rsidP="00906DD9">
            <w:pPr>
              <w:tabs>
                <w:tab w:val="left" w:pos="720"/>
                <w:tab w:val="left" w:pos="1440"/>
                <w:tab w:val="left" w:pos="4320"/>
                <w:tab w:val="left" w:pos="4860"/>
              </w:tabs>
              <w:spacing w:line="360" w:lineRule="auto"/>
              <w:jc w:val="center"/>
            </w:pPr>
            <w:r w:rsidRPr="00D70958">
              <w:t>RD 43000-47200</w:t>
            </w:r>
          </w:p>
        </w:tc>
        <w:tc>
          <w:tcPr>
            <w:tcW w:w="2880" w:type="dxa"/>
            <w:vAlign w:val="center"/>
          </w:tcPr>
          <w:p w:rsidR="00D70958" w:rsidRPr="00A41D4F" w:rsidRDefault="00906DD9" w:rsidP="00906DD9">
            <w:pPr>
              <w:tabs>
                <w:tab w:val="left" w:pos="720"/>
                <w:tab w:val="left" w:pos="1440"/>
                <w:tab w:val="left" w:pos="4320"/>
                <w:tab w:val="left" w:pos="4860"/>
              </w:tabs>
              <w:spacing w:line="360" w:lineRule="auto"/>
              <w:jc w:val="center"/>
            </w:pPr>
            <w:r w:rsidRPr="00906DD9">
              <w:t>4200'</w:t>
            </w:r>
          </w:p>
        </w:tc>
      </w:tr>
    </w:tbl>
    <w:p w:rsidR="009A627A" w:rsidRDefault="009A627A" w:rsidP="00606367">
      <w:pPr>
        <w:pStyle w:val="Caption"/>
        <w:keepNext/>
        <w:jc w:val="center"/>
        <w:rPr>
          <w:color w:val="auto"/>
          <w:sz w:val="22"/>
          <w:szCs w:val="22"/>
        </w:rPr>
      </w:pPr>
    </w:p>
    <w:p w:rsidR="00606367" w:rsidRPr="00606367" w:rsidRDefault="00606367" w:rsidP="00606367">
      <w:pPr>
        <w:pStyle w:val="Caption"/>
        <w:keepNext/>
        <w:jc w:val="center"/>
        <w:rPr>
          <w:color w:val="auto"/>
          <w:sz w:val="22"/>
          <w:szCs w:val="22"/>
        </w:rPr>
      </w:pPr>
      <w:r w:rsidRPr="00606367">
        <w:rPr>
          <w:color w:val="auto"/>
          <w:sz w:val="22"/>
          <w:szCs w:val="22"/>
        </w:rPr>
        <w:t xml:space="preserve">Table </w:t>
      </w:r>
      <w:r w:rsidR="006C5A95" w:rsidRPr="00606367">
        <w:rPr>
          <w:color w:val="auto"/>
          <w:sz w:val="22"/>
          <w:szCs w:val="22"/>
        </w:rPr>
        <w:fldChar w:fldCharType="begin"/>
      </w:r>
      <w:r w:rsidRPr="00606367">
        <w:rPr>
          <w:color w:val="auto"/>
          <w:sz w:val="22"/>
          <w:szCs w:val="22"/>
        </w:rPr>
        <w:instrText xml:space="preserve"> SEQ Table \* ARABIC </w:instrText>
      </w:r>
      <w:r w:rsidR="006C5A95" w:rsidRPr="00606367">
        <w:rPr>
          <w:color w:val="auto"/>
          <w:sz w:val="22"/>
          <w:szCs w:val="22"/>
        </w:rPr>
        <w:fldChar w:fldCharType="separate"/>
      </w:r>
      <w:r w:rsidR="00954E01">
        <w:rPr>
          <w:noProof/>
          <w:color w:val="auto"/>
          <w:sz w:val="22"/>
          <w:szCs w:val="22"/>
        </w:rPr>
        <w:t>11</w:t>
      </w:r>
      <w:r w:rsidR="006C5A95" w:rsidRPr="00606367">
        <w:rPr>
          <w:color w:val="auto"/>
          <w:sz w:val="22"/>
          <w:szCs w:val="22"/>
        </w:rPr>
        <w:fldChar w:fldCharType="end"/>
      </w:r>
      <w:r w:rsidRPr="00606367">
        <w:rPr>
          <w:color w:val="auto"/>
          <w:sz w:val="22"/>
          <w:szCs w:val="22"/>
        </w:rPr>
        <w:t>: Details of retaining wall</w:t>
      </w:r>
    </w:p>
    <w:tbl>
      <w:tblPr>
        <w:tblStyle w:val="TableGrid"/>
        <w:tblW w:w="0" w:type="auto"/>
        <w:tblInd w:w="175" w:type="dxa"/>
        <w:tblLook w:val="04A0"/>
      </w:tblPr>
      <w:tblGrid>
        <w:gridCol w:w="2590"/>
        <w:gridCol w:w="1910"/>
        <w:gridCol w:w="3622"/>
      </w:tblGrid>
      <w:tr w:rsidR="002C0E91" w:rsidRPr="00CD061F" w:rsidTr="00116752">
        <w:tc>
          <w:tcPr>
            <w:tcW w:w="2590" w:type="dxa"/>
          </w:tcPr>
          <w:p w:rsidR="002C0E91" w:rsidRPr="00CD061F" w:rsidRDefault="002C0E91" w:rsidP="00CD061F">
            <w:pPr>
              <w:tabs>
                <w:tab w:val="left" w:pos="720"/>
                <w:tab w:val="left" w:pos="1440"/>
                <w:tab w:val="left" w:pos="4320"/>
                <w:tab w:val="left" w:pos="4860"/>
              </w:tabs>
              <w:spacing w:line="360" w:lineRule="auto"/>
              <w:jc w:val="center"/>
              <w:rPr>
                <w:b/>
                <w:bCs/>
              </w:rPr>
            </w:pPr>
            <w:r w:rsidRPr="00CD061F">
              <w:rPr>
                <w:b/>
                <w:bCs/>
              </w:rPr>
              <w:t>Location (RD)</w:t>
            </w:r>
          </w:p>
        </w:tc>
        <w:tc>
          <w:tcPr>
            <w:tcW w:w="1910" w:type="dxa"/>
          </w:tcPr>
          <w:p w:rsidR="002C0E91" w:rsidRPr="00CD061F" w:rsidRDefault="006B3DCB" w:rsidP="00CD061F">
            <w:pPr>
              <w:tabs>
                <w:tab w:val="left" w:pos="720"/>
                <w:tab w:val="left" w:pos="1440"/>
                <w:tab w:val="left" w:pos="4320"/>
                <w:tab w:val="left" w:pos="4860"/>
              </w:tabs>
              <w:spacing w:line="360" w:lineRule="auto"/>
              <w:jc w:val="center"/>
              <w:rPr>
                <w:b/>
                <w:bCs/>
              </w:rPr>
            </w:pPr>
            <w:r w:rsidRPr="00CD061F">
              <w:rPr>
                <w:b/>
                <w:bCs/>
              </w:rPr>
              <w:t>Length (ft.)</w:t>
            </w:r>
          </w:p>
        </w:tc>
        <w:tc>
          <w:tcPr>
            <w:tcW w:w="3622" w:type="dxa"/>
          </w:tcPr>
          <w:p w:rsidR="002C0E91" w:rsidRPr="00CD061F" w:rsidRDefault="006B3DCB" w:rsidP="00CD061F">
            <w:pPr>
              <w:tabs>
                <w:tab w:val="left" w:pos="720"/>
                <w:tab w:val="left" w:pos="1440"/>
                <w:tab w:val="left" w:pos="4320"/>
                <w:tab w:val="left" w:pos="4860"/>
              </w:tabs>
              <w:spacing w:line="360" w:lineRule="auto"/>
              <w:jc w:val="center"/>
              <w:rPr>
                <w:b/>
                <w:bCs/>
              </w:rPr>
            </w:pPr>
            <w:r w:rsidRPr="00CD061F">
              <w:rPr>
                <w:b/>
                <w:bCs/>
              </w:rPr>
              <w:t>Remarks</w:t>
            </w:r>
          </w:p>
        </w:tc>
      </w:tr>
      <w:tr w:rsidR="002C0E91" w:rsidTr="00116752">
        <w:tc>
          <w:tcPr>
            <w:tcW w:w="2590" w:type="dxa"/>
          </w:tcPr>
          <w:p w:rsidR="002C0E91" w:rsidRDefault="006B3DCB" w:rsidP="00CD061F">
            <w:pPr>
              <w:tabs>
                <w:tab w:val="left" w:pos="720"/>
                <w:tab w:val="left" w:pos="1440"/>
                <w:tab w:val="left" w:pos="4320"/>
                <w:tab w:val="left" w:pos="4860"/>
              </w:tabs>
              <w:spacing w:line="360" w:lineRule="auto"/>
              <w:jc w:val="center"/>
            </w:pPr>
            <w:r w:rsidRPr="006B3DCB">
              <w:lastRenderedPageBreak/>
              <w:t>39000-41000</w:t>
            </w:r>
          </w:p>
        </w:tc>
        <w:tc>
          <w:tcPr>
            <w:tcW w:w="1910" w:type="dxa"/>
          </w:tcPr>
          <w:p w:rsidR="002C0E91" w:rsidRDefault="00CD061F" w:rsidP="00CD061F">
            <w:pPr>
              <w:tabs>
                <w:tab w:val="left" w:pos="720"/>
                <w:tab w:val="left" w:pos="1440"/>
                <w:tab w:val="left" w:pos="4320"/>
                <w:tab w:val="left" w:pos="4860"/>
              </w:tabs>
              <w:spacing w:line="360" w:lineRule="auto"/>
              <w:jc w:val="center"/>
            </w:pPr>
            <w:r w:rsidRPr="00CD061F">
              <w:t>2000'</w:t>
            </w:r>
          </w:p>
        </w:tc>
        <w:tc>
          <w:tcPr>
            <w:tcW w:w="3622" w:type="dxa"/>
          </w:tcPr>
          <w:p w:rsidR="002C0E91" w:rsidRDefault="00CD061F" w:rsidP="00BF7FFE">
            <w:pPr>
              <w:tabs>
                <w:tab w:val="left" w:pos="720"/>
                <w:tab w:val="left" w:pos="1440"/>
                <w:tab w:val="left" w:pos="4320"/>
                <w:tab w:val="left" w:pos="4860"/>
              </w:tabs>
              <w:spacing w:line="360" w:lineRule="auto"/>
              <w:jc w:val="both"/>
            </w:pPr>
            <w:r w:rsidRPr="00CD061F">
              <w:t>Opposite Village Gorali</w:t>
            </w:r>
          </w:p>
        </w:tc>
      </w:tr>
      <w:tr w:rsidR="002C0E91" w:rsidTr="00116752">
        <w:tc>
          <w:tcPr>
            <w:tcW w:w="2590" w:type="dxa"/>
          </w:tcPr>
          <w:p w:rsidR="002C0E91" w:rsidRDefault="006B3DCB" w:rsidP="00CD061F">
            <w:pPr>
              <w:tabs>
                <w:tab w:val="left" w:pos="720"/>
                <w:tab w:val="left" w:pos="1440"/>
                <w:tab w:val="left" w:pos="4320"/>
                <w:tab w:val="left" w:pos="4860"/>
              </w:tabs>
              <w:spacing w:line="360" w:lineRule="auto"/>
              <w:jc w:val="center"/>
            </w:pPr>
            <w:r w:rsidRPr="006B3DCB">
              <w:t>46800-48500</w:t>
            </w:r>
          </w:p>
        </w:tc>
        <w:tc>
          <w:tcPr>
            <w:tcW w:w="1910" w:type="dxa"/>
          </w:tcPr>
          <w:p w:rsidR="002C0E91" w:rsidRDefault="00CD061F" w:rsidP="00CD061F">
            <w:pPr>
              <w:tabs>
                <w:tab w:val="left" w:pos="720"/>
                <w:tab w:val="left" w:pos="1440"/>
                <w:tab w:val="left" w:pos="4320"/>
                <w:tab w:val="left" w:pos="4860"/>
              </w:tabs>
              <w:spacing w:line="360" w:lineRule="auto"/>
              <w:jc w:val="center"/>
            </w:pPr>
            <w:r w:rsidRPr="00CD061F">
              <w:t>1700'</w:t>
            </w:r>
          </w:p>
        </w:tc>
        <w:tc>
          <w:tcPr>
            <w:tcW w:w="3622" w:type="dxa"/>
          </w:tcPr>
          <w:p w:rsidR="002C0E91" w:rsidRDefault="00CD061F" w:rsidP="00BF7FFE">
            <w:pPr>
              <w:tabs>
                <w:tab w:val="left" w:pos="720"/>
                <w:tab w:val="left" w:pos="1440"/>
                <w:tab w:val="left" w:pos="4320"/>
                <w:tab w:val="left" w:pos="4860"/>
              </w:tabs>
              <w:spacing w:line="360" w:lineRule="auto"/>
              <w:jc w:val="both"/>
            </w:pPr>
            <w:r w:rsidRPr="00CD061F">
              <w:t>Opposite Village Kathala Chenab</w:t>
            </w:r>
          </w:p>
        </w:tc>
      </w:tr>
    </w:tbl>
    <w:p w:rsidR="005B7DE8" w:rsidRDefault="005B7DE8" w:rsidP="005B7DE8">
      <w:pPr>
        <w:pStyle w:val="BodyText"/>
        <w:rPr>
          <w:rFonts w:ascii="Times New Roman" w:hAnsi="Times New Roman"/>
          <w:b/>
          <w:sz w:val="24"/>
          <w:szCs w:val="24"/>
          <w:u w:val="single"/>
        </w:rPr>
      </w:pPr>
    </w:p>
    <w:p w:rsidR="00704645" w:rsidRPr="005B7DE8" w:rsidRDefault="00704645" w:rsidP="00116752">
      <w:pPr>
        <w:pStyle w:val="BodyText"/>
        <w:ind w:left="180"/>
        <w:rPr>
          <w:rFonts w:ascii="Times New Roman" w:hAnsi="Times New Roman"/>
          <w:b/>
          <w:sz w:val="24"/>
          <w:szCs w:val="24"/>
        </w:rPr>
      </w:pPr>
      <w:r w:rsidRPr="005B7DE8">
        <w:rPr>
          <w:rFonts w:ascii="Times New Roman" w:hAnsi="Times New Roman"/>
          <w:b/>
          <w:sz w:val="24"/>
          <w:szCs w:val="24"/>
        </w:rPr>
        <w:t>VULNERABLE VILLAGES ALONG HALSI NALLAH</w:t>
      </w:r>
      <w:r w:rsidR="005B7DE8">
        <w:rPr>
          <w:rFonts w:ascii="Times New Roman" w:hAnsi="Times New Roman"/>
          <w:b/>
          <w:sz w:val="24"/>
          <w:szCs w:val="24"/>
        </w:rPr>
        <w:t>:</w:t>
      </w:r>
    </w:p>
    <w:p w:rsidR="005B7DE8" w:rsidRDefault="00704645" w:rsidP="009A627A">
      <w:pPr>
        <w:pStyle w:val="BodyText"/>
        <w:spacing w:before="120"/>
        <w:ind w:left="180"/>
        <w:jc w:val="both"/>
        <w:rPr>
          <w:rFonts w:ascii="Times New Roman" w:hAnsi="Times New Roman"/>
          <w:sz w:val="24"/>
          <w:szCs w:val="24"/>
        </w:rPr>
      </w:pPr>
      <w:r w:rsidRPr="001422A7">
        <w:rPr>
          <w:rFonts w:ascii="Times New Roman" w:hAnsi="Times New Roman"/>
          <w:sz w:val="24"/>
          <w:szCs w:val="24"/>
        </w:rPr>
        <w:t>Gorali, Gorala, Kathala, Kalra, Malhowal, Ghazi Khan Kalwari, Gagian, Jamalpur, Mararpur.</w:t>
      </w:r>
    </w:p>
    <w:p w:rsidR="009A627A" w:rsidRPr="009A627A" w:rsidRDefault="009A627A" w:rsidP="009A627A">
      <w:pPr>
        <w:pStyle w:val="BodyText"/>
        <w:spacing w:before="120"/>
        <w:ind w:left="180"/>
        <w:jc w:val="both"/>
        <w:rPr>
          <w:rFonts w:ascii="Times New Roman" w:hAnsi="Times New Roman"/>
          <w:sz w:val="24"/>
          <w:szCs w:val="24"/>
        </w:rPr>
      </w:pPr>
    </w:p>
    <w:p w:rsidR="00704645" w:rsidRPr="00185D32" w:rsidRDefault="00704645" w:rsidP="00204BC8">
      <w:pPr>
        <w:pStyle w:val="ListParagraph"/>
        <w:numPr>
          <w:ilvl w:val="2"/>
          <w:numId w:val="14"/>
        </w:numPr>
        <w:tabs>
          <w:tab w:val="left" w:pos="630"/>
          <w:tab w:val="left" w:pos="4320"/>
          <w:tab w:val="left" w:pos="5040"/>
        </w:tabs>
        <w:spacing w:line="360" w:lineRule="auto"/>
        <w:jc w:val="both"/>
        <w:rPr>
          <w:b/>
        </w:rPr>
      </w:pPr>
      <w:r w:rsidRPr="00185D32">
        <w:rPr>
          <w:b/>
        </w:rPr>
        <w:t>DAWARA NULLAH</w:t>
      </w:r>
    </w:p>
    <w:p w:rsidR="00E96D4C" w:rsidRPr="00E96D4C" w:rsidRDefault="00E96D4C" w:rsidP="00E96D4C">
      <w:pPr>
        <w:tabs>
          <w:tab w:val="left" w:pos="720"/>
          <w:tab w:val="left" w:pos="1440"/>
          <w:tab w:val="left" w:pos="4320"/>
          <w:tab w:val="left" w:pos="4860"/>
        </w:tabs>
        <w:spacing w:line="360" w:lineRule="auto"/>
        <w:jc w:val="both"/>
      </w:pPr>
      <w:r w:rsidRPr="00E96D4C">
        <w:t>Dawara Nullah is a small hill torrent originating from the foothills of Azad Jammu &amp; Kashmir. It flows downstream and outfalls into the right side of the River Chenab near the Marala-Alexandra Bridge reach of the river.Historically, Dawara Nullah has been responsible for inundating Village Khewa Hafiz, Hayat Garh, and several other adjoining abadies near Jalalpur Jattan, posing a significant flood risk to local communities.</w:t>
      </w:r>
    </w:p>
    <w:p w:rsidR="00E96D4C" w:rsidRPr="00AF6E9D" w:rsidRDefault="00E96D4C" w:rsidP="00AF6E9D">
      <w:pPr>
        <w:tabs>
          <w:tab w:val="left" w:pos="720"/>
          <w:tab w:val="left" w:pos="1440"/>
          <w:tab w:val="left" w:pos="4320"/>
          <w:tab w:val="left" w:pos="4860"/>
        </w:tabs>
        <w:spacing w:line="360" w:lineRule="auto"/>
        <w:jc w:val="both"/>
      </w:pPr>
      <w:r w:rsidRPr="00E96D4C">
        <w:t>To mitigate flood risks and protect these vulnerable villages, an embankment along the right bank of Dawara Nullah was constructed during 1989-90. This embankment, known as Dawara Nullah Bund, serves as a flood protection barrie</w:t>
      </w:r>
    </w:p>
    <w:p w:rsidR="00AF6E9D" w:rsidRPr="001422A7" w:rsidRDefault="00704645" w:rsidP="00704645">
      <w:pPr>
        <w:pStyle w:val="BodyText"/>
        <w:spacing w:line="360" w:lineRule="auto"/>
        <w:jc w:val="both"/>
        <w:rPr>
          <w:rFonts w:ascii="Times New Roman" w:hAnsi="Times New Roman"/>
          <w:sz w:val="24"/>
          <w:szCs w:val="24"/>
        </w:rPr>
      </w:pPr>
      <w:r w:rsidRPr="001422A7">
        <w:rPr>
          <w:rFonts w:ascii="Times New Roman" w:hAnsi="Times New Roman"/>
          <w:sz w:val="24"/>
          <w:szCs w:val="24"/>
        </w:rPr>
        <w:t>Dawara Nullah a small hill torrents originates from foot hills in Azad Jammu &amp; Kashmir and outfalls in River Chenab at its right side in Marala-Alexandra bridge reach of River Chenab. It is used to inundate village Khewa Hafiz, Hayat Garh and other adjoining several abadies near Jalal Pur Jattan. An embankment on right bank of Dawara Nullah was constructed during 1989-90 for protection of above mentioned villages. This embankment is named as Dawara Nullah</w:t>
      </w:r>
      <w:r w:rsidR="00AF6E9D">
        <w:rPr>
          <w:rFonts w:ascii="Times New Roman" w:hAnsi="Times New Roman"/>
          <w:sz w:val="24"/>
          <w:szCs w:val="24"/>
        </w:rPr>
        <w:t xml:space="preserve"> flood</w:t>
      </w:r>
      <w:r w:rsidRPr="001422A7">
        <w:rPr>
          <w:rFonts w:ascii="Times New Roman" w:hAnsi="Times New Roman"/>
          <w:sz w:val="24"/>
          <w:szCs w:val="24"/>
        </w:rPr>
        <w:t xml:space="preserve"> Bund and has a length 4800’. Its salient features are as under: </w:t>
      </w:r>
    </w:p>
    <w:p w:rsidR="00AF6E9D" w:rsidRPr="00194366" w:rsidRDefault="00AF6E9D" w:rsidP="00194366">
      <w:pPr>
        <w:pStyle w:val="Caption"/>
        <w:keepNext/>
        <w:jc w:val="center"/>
        <w:rPr>
          <w:color w:val="000000" w:themeColor="text1"/>
          <w:sz w:val="22"/>
          <w:szCs w:val="22"/>
        </w:rPr>
      </w:pPr>
      <w:r w:rsidRPr="00194366">
        <w:rPr>
          <w:color w:val="000000" w:themeColor="text1"/>
          <w:sz w:val="22"/>
          <w:szCs w:val="22"/>
        </w:rPr>
        <w:t xml:space="preserve">Table </w:t>
      </w:r>
      <w:r w:rsidR="006C5A95" w:rsidRPr="00194366">
        <w:rPr>
          <w:color w:val="000000" w:themeColor="text1"/>
          <w:sz w:val="22"/>
          <w:szCs w:val="22"/>
        </w:rPr>
        <w:fldChar w:fldCharType="begin"/>
      </w:r>
      <w:r w:rsidRPr="00194366">
        <w:rPr>
          <w:color w:val="000000" w:themeColor="text1"/>
          <w:sz w:val="22"/>
          <w:szCs w:val="22"/>
        </w:rPr>
        <w:instrText xml:space="preserve"> SEQ Table \* ARABIC </w:instrText>
      </w:r>
      <w:r w:rsidR="006C5A95" w:rsidRPr="00194366">
        <w:rPr>
          <w:color w:val="000000" w:themeColor="text1"/>
          <w:sz w:val="22"/>
          <w:szCs w:val="22"/>
        </w:rPr>
        <w:fldChar w:fldCharType="separate"/>
      </w:r>
      <w:r w:rsidR="00954E01">
        <w:rPr>
          <w:noProof/>
          <w:color w:val="000000" w:themeColor="text1"/>
          <w:sz w:val="22"/>
          <w:szCs w:val="22"/>
        </w:rPr>
        <w:t>12</w:t>
      </w:r>
      <w:r w:rsidR="006C5A95" w:rsidRPr="00194366">
        <w:rPr>
          <w:color w:val="000000" w:themeColor="text1"/>
          <w:sz w:val="22"/>
          <w:szCs w:val="22"/>
        </w:rPr>
        <w:fldChar w:fldCharType="end"/>
      </w:r>
      <w:r w:rsidRPr="00194366">
        <w:rPr>
          <w:color w:val="000000" w:themeColor="text1"/>
          <w:sz w:val="22"/>
          <w:szCs w:val="22"/>
        </w:rPr>
        <w:t xml:space="preserve">: </w:t>
      </w:r>
      <w:r w:rsidR="00194366" w:rsidRPr="00194366">
        <w:rPr>
          <w:color w:val="000000" w:themeColor="text1"/>
          <w:sz w:val="22"/>
          <w:szCs w:val="22"/>
        </w:rPr>
        <w:t xml:space="preserve">Salient features of </w:t>
      </w:r>
      <w:r w:rsidRPr="00194366">
        <w:rPr>
          <w:color w:val="000000" w:themeColor="text1"/>
          <w:sz w:val="22"/>
          <w:szCs w:val="22"/>
        </w:rPr>
        <w:t>Dawara</w:t>
      </w:r>
      <w:r w:rsidR="00194366" w:rsidRPr="00194366">
        <w:rPr>
          <w:color w:val="000000" w:themeColor="text1"/>
          <w:sz w:val="22"/>
          <w:szCs w:val="22"/>
        </w:rPr>
        <w:t xml:space="preserve"> nullah flood bund</w:t>
      </w:r>
    </w:p>
    <w:tbl>
      <w:tblPr>
        <w:tblStyle w:val="TableGrid"/>
        <w:tblW w:w="8455" w:type="dxa"/>
        <w:tblLook w:val="04A0"/>
      </w:tblPr>
      <w:tblGrid>
        <w:gridCol w:w="985"/>
        <w:gridCol w:w="1980"/>
        <w:gridCol w:w="5490"/>
      </w:tblGrid>
      <w:tr w:rsidR="007C755E" w:rsidTr="00464DC3">
        <w:tc>
          <w:tcPr>
            <w:tcW w:w="985" w:type="dxa"/>
          </w:tcPr>
          <w:p w:rsidR="007C755E" w:rsidRPr="000E33D3" w:rsidRDefault="007C755E" w:rsidP="00464DC3">
            <w:pPr>
              <w:jc w:val="center"/>
              <w:rPr>
                <w:b/>
                <w:bCs/>
              </w:rPr>
            </w:pPr>
            <w:r w:rsidRPr="000E33D3">
              <w:rPr>
                <w:b/>
                <w:bCs/>
              </w:rPr>
              <w:t>Sr. No.</w:t>
            </w:r>
          </w:p>
        </w:tc>
        <w:tc>
          <w:tcPr>
            <w:tcW w:w="1980" w:type="dxa"/>
          </w:tcPr>
          <w:p w:rsidR="007C755E" w:rsidRPr="000E33D3" w:rsidRDefault="007C755E" w:rsidP="00464DC3">
            <w:pPr>
              <w:jc w:val="center"/>
              <w:rPr>
                <w:b/>
                <w:bCs/>
              </w:rPr>
            </w:pPr>
            <w:r w:rsidRPr="000E33D3">
              <w:rPr>
                <w:b/>
                <w:bCs/>
              </w:rPr>
              <w:t>Description</w:t>
            </w:r>
          </w:p>
        </w:tc>
        <w:tc>
          <w:tcPr>
            <w:tcW w:w="5490" w:type="dxa"/>
          </w:tcPr>
          <w:p w:rsidR="007C755E" w:rsidRPr="000E33D3" w:rsidRDefault="007C755E" w:rsidP="00464DC3">
            <w:pPr>
              <w:jc w:val="center"/>
              <w:rPr>
                <w:b/>
                <w:bCs/>
              </w:rPr>
            </w:pPr>
            <w:r w:rsidRPr="000E33D3">
              <w:rPr>
                <w:b/>
                <w:bCs/>
              </w:rPr>
              <w:t>Data</w:t>
            </w:r>
          </w:p>
        </w:tc>
      </w:tr>
      <w:tr w:rsidR="007C755E" w:rsidTr="00464DC3">
        <w:tc>
          <w:tcPr>
            <w:tcW w:w="985" w:type="dxa"/>
          </w:tcPr>
          <w:p w:rsidR="007C755E" w:rsidRDefault="007C755E" w:rsidP="00464DC3">
            <w:pPr>
              <w:jc w:val="center"/>
            </w:pPr>
            <w:r>
              <w:t>1</w:t>
            </w:r>
          </w:p>
        </w:tc>
        <w:tc>
          <w:tcPr>
            <w:tcW w:w="1980" w:type="dxa"/>
          </w:tcPr>
          <w:p w:rsidR="007C755E" w:rsidRDefault="007C755E" w:rsidP="00464DC3">
            <w:r w:rsidRPr="001422A7">
              <w:t>Length</w:t>
            </w:r>
          </w:p>
        </w:tc>
        <w:tc>
          <w:tcPr>
            <w:tcW w:w="5490" w:type="dxa"/>
          </w:tcPr>
          <w:p w:rsidR="007C755E" w:rsidRDefault="007C755E" w:rsidP="00464DC3">
            <w:pPr>
              <w:jc w:val="center"/>
            </w:pPr>
            <w:r w:rsidRPr="001422A7">
              <w:t>RD 0</w:t>
            </w:r>
            <w:r>
              <w:t>+000</w:t>
            </w:r>
            <w:r w:rsidRPr="001422A7">
              <w:t>-4</w:t>
            </w:r>
            <w:r>
              <w:t>+</w:t>
            </w:r>
            <w:r w:rsidRPr="001422A7">
              <w:t xml:space="preserve">100 </w:t>
            </w:r>
            <w:r>
              <w:t>(0.82 miles)</w:t>
            </w:r>
          </w:p>
        </w:tc>
      </w:tr>
      <w:tr w:rsidR="007C755E" w:rsidTr="00464DC3">
        <w:tc>
          <w:tcPr>
            <w:tcW w:w="985" w:type="dxa"/>
          </w:tcPr>
          <w:p w:rsidR="007C755E" w:rsidRDefault="007C755E" w:rsidP="00464DC3">
            <w:pPr>
              <w:jc w:val="center"/>
            </w:pPr>
            <w:r>
              <w:t>2</w:t>
            </w:r>
          </w:p>
        </w:tc>
        <w:tc>
          <w:tcPr>
            <w:tcW w:w="1980" w:type="dxa"/>
          </w:tcPr>
          <w:p w:rsidR="007C755E" w:rsidRDefault="007C755E" w:rsidP="00464DC3">
            <w:r w:rsidRPr="001422A7">
              <w:t>Location</w:t>
            </w:r>
          </w:p>
        </w:tc>
        <w:tc>
          <w:tcPr>
            <w:tcW w:w="5490" w:type="dxa"/>
          </w:tcPr>
          <w:p w:rsidR="007C755E" w:rsidRDefault="007C755E" w:rsidP="00464DC3">
            <w:pPr>
              <w:jc w:val="both"/>
            </w:pPr>
            <w:r w:rsidRPr="001422A7">
              <w:t>Along right bund of River Chenab   from foot hills of Azad Jamu &amp; Kashmir to village Khewa Hafiz.</w:t>
            </w:r>
          </w:p>
        </w:tc>
      </w:tr>
      <w:tr w:rsidR="007C755E" w:rsidTr="00464DC3">
        <w:tc>
          <w:tcPr>
            <w:tcW w:w="985" w:type="dxa"/>
          </w:tcPr>
          <w:p w:rsidR="007C755E" w:rsidRDefault="007C755E" w:rsidP="00464DC3">
            <w:pPr>
              <w:jc w:val="center"/>
            </w:pPr>
            <w:r>
              <w:t>3</w:t>
            </w:r>
          </w:p>
        </w:tc>
        <w:tc>
          <w:tcPr>
            <w:tcW w:w="1980" w:type="dxa"/>
          </w:tcPr>
          <w:p w:rsidR="007C755E" w:rsidRDefault="007C755E" w:rsidP="00464DC3">
            <w:r w:rsidRPr="001422A7">
              <w:t>Side slopes</w:t>
            </w:r>
          </w:p>
        </w:tc>
        <w:tc>
          <w:tcPr>
            <w:tcW w:w="5490" w:type="dxa"/>
          </w:tcPr>
          <w:p w:rsidR="007C755E" w:rsidRDefault="00F2103A" w:rsidP="00464DC3">
            <w:pPr>
              <w:jc w:val="center"/>
            </w:pPr>
            <w:r>
              <w:t>2</w:t>
            </w:r>
            <w:r w:rsidR="007C755E" w:rsidRPr="001422A7">
              <w:t>:1 inner side and 2:1 outer side</w:t>
            </w:r>
          </w:p>
        </w:tc>
      </w:tr>
      <w:tr w:rsidR="007C755E" w:rsidTr="00464DC3">
        <w:tc>
          <w:tcPr>
            <w:tcW w:w="985" w:type="dxa"/>
          </w:tcPr>
          <w:p w:rsidR="007C755E" w:rsidRDefault="007C755E" w:rsidP="00464DC3">
            <w:pPr>
              <w:jc w:val="center"/>
            </w:pPr>
            <w:r>
              <w:t>4</w:t>
            </w:r>
          </w:p>
        </w:tc>
        <w:tc>
          <w:tcPr>
            <w:tcW w:w="1980" w:type="dxa"/>
          </w:tcPr>
          <w:p w:rsidR="007C755E" w:rsidRPr="001422A7" w:rsidRDefault="007C755E" w:rsidP="00464DC3">
            <w:r w:rsidRPr="001422A7">
              <w:t>Top width</w:t>
            </w:r>
          </w:p>
        </w:tc>
        <w:tc>
          <w:tcPr>
            <w:tcW w:w="5490" w:type="dxa"/>
          </w:tcPr>
          <w:p w:rsidR="007C755E" w:rsidRPr="001422A7" w:rsidRDefault="007C755E" w:rsidP="00464DC3">
            <w:pPr>
              <w:jc w:val="center"/>
            </w:pPr>
            <w:r w:rsidRPr="001422A7">
              <w:t>20.0’</w:t>
            </w:r>
          </w:p>
        </w:tc>
      </w:tr>
      <w:tr w:rsidR="007C755E" w:rsidTr="00464DC3">
        <w:tc>
          <w:tcPr>
            <w:tcW w:w="985" w:type="dxa"/>
          </w:tcPr>
          <w:p w:rsidR="007C755E" w:rsidRDefault="007C755E" w:rsidP="00464DC3">
            <w:pPr>
              <w:jc w:val="center"/>
            </w:pPr>
            <w:r>
              <w:t>5</w:t>
            </w:r>
          </w:p>
        </w:tc>
        <w:tc>
          <w:tcPr>
            <w:tcW w:w="1980" w:type="dxa"/>
          </w:tcPr>
          <w:p w:rsidR="007C755E" w:rsidRPr="001422A7" w:rsidRDefault="007C755E" w:rsidP="00464DC3">
            <w:r w:rsidRPr="001422A7">
              <w:t>Free board</w:t>
            </w:r>
            <w:r w:rsidRPr="001422A7">
              <w:tab/>
            </w:r>
          </w:p>
        </w:tc>
        <w:tc>
          <w:tcPr>
            <w:tcW w:w="5490" w:type="dxa"/>
          </w:tcPr>
          <w:p w:rsidR="007C755E" w:rsidRPr="001422A7" w:rsidRDefault="007C755E" w:rsidP="00464DC3">
            <w:pPr>
              <w:jc w:val="center"/>
            </w:pPr>
            <w:r w:rsidRPr="001422A7">
              <w:t xml:space="preserve">5’ </w:t>
            </w:r>
          </w:p>
        </w:tc>
      </w:tr>
      <w:tr w:rsidR="007C755E" w:rsidTr="00464DC3">
        <w:tc>
          <w:tcPr>
            <w:tcW w:w="985" w:type="dxa"/>
          </w:tcPr>
          <w:p w:rsidR="007C755E" w:rsidRDefault="007C755E" w:rsidP="00464DC3">
            <w:pPr>
              <w:jc w:val="center"/>
            </w:pPr>
          </w:p>
        </w:tc>
        <w:tc>
          <w:tcPr>
            <w:tcW w:w="1980" w:type="dxa"/>
          </w:tcPr>
          <w:p w:rsidR="007C755E" w:rsidRPr="001422A7" w:rsidRDefault="00F2103A" w:rsidP="00464DC3">
            <w:r w:rsidRPr="001422A7">
              <w:t>Pitched section</w:t>
            </w:r>
          </w:p>
        </w:tc>
        <w:tc>
          <w:tcPr>
            <w:tcW w:w="5490" w:type="dxa"/>
          </w:tcPr>
          <w:p w:rsidR="007C755E" w:rsidRDefault="003858B8" w:rsidP="00464DC3">
            <w:pPr>
              <w:jc w:val="center"/>
            </w:pPr>
            <w:r>
              <w:t>(</w:t>
            </w:r>
            <w:r w:rsidR="00F2103A" w:rsidRPr="001422A7">
              <w:t>RD 0</w:t>
            </w:r>
            <w:r w:rsidR="00F2103A">
              <w:t>+000</w:t>
            </w:r>
            <w:r w:rsidR="00F2103A" w:rsidRPr="001422A7">
              <w:t>-</w:t>
            </w:r>
            <w:r>
              <w:t>0+</w:t>
            </w:r>
            <w:r w:rsidR="00F2103A" w:rsidRPr="001422A7">
              <w:t>250</w:t>
            </w:r>
            <w:r>
              <w:t>)</w:t>
            </w:r>
            <w:r w:rsidR="00F2103A" w:rsidRPr="001422A7">
              <w:tab/>
              <w:t xml:space="preserve">     250’</w:t>
            </w:r>
          </w:p>
          <w:p w:rsidR="004912EA" w:rsidRPr="001422A7" w:rsidRDefault="004912EA" w:rsidP="000F0CD2">
            <w:r>
              <w:t xml:space="preserve">           ( </w:t>
            </w:r>
            <w:r w:rsidRPr="004912EA">
              <w:t xml:space="preserve">RD </w:t>
            </w:r>
            <w:r w:rsidR="000F0CD2">
              <w:t>0+</w:t>
            </w:r>
            <w:r w:rsidRPr="004912EA">
              <w:t>670-2</w:t>
            </w:r>
            <w:r w:rsidR="000F0CD2">
              <w:t>+</w:t>
            </w:r>
            <w:r w:rsidRPr="004912EA">
              <w:t>170</w:t>
            </w:r>
            <w:r w:rsidR="000F0CD2">
              <w:t xml:space="preserve">)        </w:t>
            </w:r>
            <w:r w:rsidRPr="004912EA">
              <w:t>1500’</w:t>
            </w:r>
          </w:p>
        </w:tc>
      </w:tr>
    </w:tbl>
    <w:p w:rsidR="00704645" w:rsidRPr="00257C82" w:rsidRDefault="00055834" w:rsidP="00257C82">
      <w:pPr>
        <w:pStyle w:val="BodyText"/>
        <w:spacing w:line="360" w:lineRule="auto"/>
        <w:jc w:val="both"/>
        <w:rPr>
          <w:rFonts w:ascii="Times New Roman" w:hAnsi="Times New Roman"/>
          <w:b/>
          <w:sz w:val="24"/>
          <w:szCs w:val="24"/>
        </w:rPr>
      </w:pPr>
      <w:r w:rsidRPr="001422A7">
        <w:rPr>
          <w:rFonts w:ascii="Times New Roman" w:hAnsi="Times New Roman"/>
          <w:sz w:val="24"/>
          <w:szCs w:val="24"/>
        </w:rPr>
        <w:tab/>
      </w:r>
      <w:r w:rsidRPr="001422A7">
        <w:rPr>
          <w:rFonts w:ascii="Times New Roman" w:hAnsi="Times New Roman"/>
          <w:sz w:val="24"/>
          <w:szCs w:val="24"/>
        </w:rPr>
        <w:tab/>
      </w:r>
      <w:r w:rsidRPr="001422A7">
        <w:rPr>
          <w:rFonts w:ascii="Times New Roman" w:hAnsi="Times New Roman"/>
          <w:sz w:val="24"/>
          <w:szCs w:val="24"/>
        </w:rPr>
        <w:tab/>
      </w:r>
      <w:r w:rsidRPr="001422A7">
        <w:rPr>
          <w:rFonts w:ascii="Times New Roman" w:hAnsi="Times New Roman"/>
          <w:sz w:val="24"/>
          <w:szCs w:val="24"/>
        </w:rPr>
        <w:tab/>
      </w:r>
      <w:r w:rsidRPr="001422A7">
        <w:rPr>
          <w:rFonts w:ascii="Times New Roman" w:hAnsi="Times New Roman"/>
          <w:sz w:val="24"/>
          <w:szCs w:val="24"/>
        </w:rPr>
        <w:tab/>
      </w:r>
    </w:p>
    <w:p w:rsidR="00704645" w:rsidRPr="00185D32" w:rsidRDefault="00704645" w:rsidP="00204BC8">
      <w:pPr>
        <w:pStyle w:val="BodyText"/>
        <w:numPr>
          <w:ilvl w:val="1"/>
          <w:numId w:val="14"/>
        </w:numPr>
        <w:jc w:val="both"/>
        <w:rPr>
          <w:rFonts w:ascii="Times New Roman" w:hAnsi="Times New Roman"/>
          <w:b/>
          <w:sz w:val="24"/>
          <w:szCs w:val="24"/>
        </w:rPr>
      </w:pPr>
      <w:r w:rsidRPr="00185D32">
        <w:rPr>
          <w:rFonts w:ascii="Times New Roman" w:hAnsi="Times New Roman"/>
          <w:b/>
          <w:sz w:val="24"/>
          <w:szCs w:val="24"/>
        </w:rPr>
        <w:t>LOCATION MAP</w:t>
      </w:r>
    </w:p>
    <w:p w:rsidR="004C53AB" w:rsidRPr="001422A7" w:rsidRDefault="004C53AB" w:rsidP="00704645">
      <w:pPr>
        <w:pStyle w:val="BodyText"/>
        <w:jc w:val="both"/>
        <w:rPr>
          <w:rFonts w:ascii="Times New Roman" w:hAnsi="Times New Roman"/>
          <w:b/>
          <w:sz w:val="24"/>
          <w:szCs w:val="24"/>
          <w:u w:val="single"/>
        </w:rPr>
      </w:pPr>
    </w:p>
    <w:p w:rsidR="00704645" w:rsidRPr="001422A7" w:rsidRDefault="00704645" w:rsidP="00704645">
      <w:pPr>
        <w:pStyle w:val="BodyText"/>
        <w:jc w:val="both"/>
        <w:rPr>
          <w:rFonts w:ascii="Times New Roman" w:hAnsi="Times New Roman"/>
          <w:sz w:val="24"/>
          <w:szCs w:val="24"/>
        </w:rPr>
      </w:pPr>
      <w:r w:rsidRPr="001422A7">
        <w:rPr>
          <w:rFonts w:ascii="Times New Roman" w:hAnsi="Times New Roman"/>
          <w:sz w:val="24"/>
          <w:szCs w:val="24"/>
        </w:rPr>
        <w:t xml:space="preserve">Location Map is attached </w:t>
      </w:r>
      <w:r w:rsidR="009D5A29">
        <w:rPr>
          <w:rFonts w:ascii="Times New Roman" w:hAnsi="Times New Roman"/>
          <w:sz w:val="24"/>
          <w:szCs w:val="24"/>
        </w:rPr>
        <w:t xml:space="preserve"> as </w:t>
      </w:r>
      <w:r w:rsidR="009D5A29" w:rsidRPr="006B3040">
        <w:rPr>
          <w:rFonts w:ascii="Times New Roman" w:hAnsi="Times New Roman"/>
          <w:b/>
          <w:bCs/>
          <w:sz w:val="24"/>
          <w:szCs w:val="24"/>
        </w:rPr>
        <w:t>Annex-A</w:t>
      </w:r>
      <w:r w:rsidR="00EA6D32" w:rsidRPr="00EA6D32">
        <w:rPr>
          <w:rFonts w:ascii="Times New Roman" w:hAnsi="Times New Roman"/>
          <w:b/>
          <w:sz w:val="24"/>
          <w:szCs w:val="24"/>
        </w:rPr>
        <w:t xml:space="preserve"> </w:t>
      </w:r>
      <w:r w:rsidR="00EA6D32">
        <w:rPr>
          <w:rFonts w:ascii="Times New Roman" w:hAnsi="Times New Roman"/>
          <w:b/>
          <w:sz w:val="24"/>
          <w:szCs w:val="24"/>
        </w:rPr>
        <w:tab/>
      </w:r>
      <w:r w:rsidR="00EA6D32">
        <w:rPr>
          <w:rFonts w:ascii="Times New Roman" w:hAnsi="Times New Roman"/>
          <w:b/>
          <w:sz w:val="24"/>
          <w:szCs w:val="24"/>
        </w:rPr>
        <w:tab/>
      </w:r>
      <w:r w:rsidR="00EA6D32">
        <w:rPr>
          <w:rFonts w:ascii="Times New Roman" w:hAnsi="Times New Roman"/>
          <w:b/>
          <w:sz w:val="24"/>
          <w:szCs w:val="24"/>
        </w:rPr>
        <w:tab/>
      </w:r>
      <w:r w:rsidR="00EA6D32">
        <w:rPr>
          <w:rFonts w:ascii="Times New Roman" w:hAnsi="Times New Roman"/>
          <w:b/>
          <w:sz w:val="24"/>
          <w:szCs w:val="24"/>
        </w:rPr>
        <w:tab/>
      </w:r>
      <w:r w:rsidR="00EA6D32">
        <w:rPr>
          <w:rFonts w:ascii="Times New Roman" w:hAnsi="Times New Roman"/>
          <w:b/>
          <w:sz w:val="24"/>
          <w:szCs w:val="24"/>
        </w:rPr>
        <w:tab/>
      </w:r>
      <w:r w:rsidR="00EA6D32" w:rsidRPr="001422A7">
        <w:rPr>
          <w:rFonts w:ascii="Times New Roman" w:hAnsi="Times New Roman"/>
          <w:b/>
          <w:sz w:val="24"/>
          <w:szCs w:val="24"/>
        </w:rPr>
        <w:t>XEN/GRT</w:t>
      </w:r>
    </w:p>
    <w:p w:rsidR="00704645" w:rsidRPr="00EA6D32" w:rsidRDefault="00EA6D32" w:rsidP="00704645">
      <w:pPr>
        <w:pStyle w:val="BodyTex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04645" w:rsidRPr="001422A7" w:rsidRDefault="00704645" w:rsidP="00704645">
      <w:pPr>
        <w:pStyle w:val="BodyText"/>
        <w:jc w:val="both"/>
        <w:rPr>
          <w:rFonts w:ascii="Times New Roman" w:hAnsi="Times New Roman"/>
          <w:sz w:val="24"/>
          <w:szCs w:val="24"/>
        </w:rPr>
      </w:pPr>
    </w:p>
    <w:p w:rsidR="00237460" w:rsidRPr="001422A7" w:rsidRDefault="00237460" w:rsidP="00237460">
      <w:pPr>
        <w:pStyle w:val="BodyText"/>
        <w:rPr>
          <w:rFonts w:ascii="Times New Roman" w:hAnsi="Times New Roman"/>
          <w:b/>
          <w:sz w:val="24"/>
          <w:szCs w:val="24"/>
          <w:u w:val="single"/>
        </w:rPr>
      </w:pPr>
    </w:p>
    <w:p w:rsidR="00704645" w:rsidRPr="009D5A29" w:rsidRDefault="00704645" w:rsidP="009D5A29">
      <w:pPr>
        <w:pStyle w:val="BodyText"/>
        <w:ind w:left="2880" w:firstLine="720"/>
        <w:jc w:val="right"/>
        <w:rPr>
          <w:rFonts w:ascii="Times New Roman" w:hAnsi="Times New Roman"/>
          <w:b/>
          <w:sz w:val="28"/>
          <w:szCs w:val="28"/>
        </w:rPr>
      </w:pPr>
      <w:r w:rsidRPr="009D5A29">
        <w:rPr>
          <w:rFonts w:ascii="Times New Roman" w:hAnsi="Times New Roman"/>
          <w:b/>
          <w:sz w:val="28"/>
          <w:szCs w:val="28"/>
        </w:rPr>
        <w:t>CHAPTER – 3</w:t>
      </w:r>
    </w:p>
    <w:p w:rsidR="00704645" w:rsidRPr="001422A7" w:rsidRDefault="00704645" w:rsidP="00704645">
      <w:pPr>
        <w:pStyle w:val="BodyText"/>
        <w:jc w:val="center"/>
        <w:rPr>
          <w:rFonts w:ascii="Times New Roman" w:hAnsi="Times New Roman"/>
          <w:b/>
          <w:sz w:val="24"/>
          <w:szCs w:val="24"/>
        </w:rPr>
      </w:pPr>
    </w:p>
    <w:p w:rsidR="00704645" w:rsidRPr="009D5A29" w:rsidRDefault="00704645" w:rsidP="00704645">
      <w:pPr>
        <w:pStyle w:val="BodyText"/>
        <w:jc w:val="center"/>
        <w:rPr>
          <w:rFonts w:ascii="Times New Roman" w:hAnsi="Times New Roman"/>
          <w:b/>
          <w:sz w:val="28"/>
          <w:szCs w:val="28"/>
        </w:rPr>
      </w:pPr>
      <w:r w:rsidRPr="009D5A29">
        <w:rPr>
          <w:rFonts w:ascii="Times New Roman" w:hAnsi="Times New Roman"/>
          <w:b/>
          <w:sz w:val="28"/>
          <w:szCs w:val="28"/>
        </w:rPr>
        <w:t>BRIEF HISTORY OF PAST FLOOD EVENTS</w:t>
      </w:r>
    </w:p>
    <w:p w:rsidR="00704645" w:rsidRPr="005F5F0C" w:rsidRDefault="00704645" w:rsidP="00704645">
      <w:pPr>
        <w:pStyle w:val="BodyText"/>
        <w:jc w:val="center"/>
        <w:rPr>
          <w:rFonts w:ascii="Times New Roman" w:hAnsi="Times New Roman"/>
          <w:bCs/>
          <w:sz w:val="24"/>
          <w:szCs w:val="24"/>
        </w:rPr>
      </w:pPr>
    </w:p>
    <w:p w:rsidR="00066E75" w:rsidRPr="005F5F0C" w:rsidRDefault="00066E75" w:rsidP="00704645">
      <w:pPr>
        <w:pStyle w:val="BodyText"/>
        <w:jc w:val="center"/>
        <w:rPr>
          <w:rFonts w:ascii="Times New Roman" w:hAnsi="Times New Roman"/>
          <w:bCs/>
          <w:sz w:val="24"/>
          <w:szCs w:val="24"/>
        </w:rPr>
      </w:pPr>
    </w:p>
    <w:p w:rsidR="005F5F0C" w:rsidRPr="005F5F0C" w:rsidRDefault="005F5F0C" w:rsidP="005F5F0C">
      <w:pPr>
        <w:tabs>
          <w:tab w:val="left" w:pos="720"/>
          <w:tab w:val="left" w:pos="1440"/>
          <w:tab w:val="left" w:pos="4320"/>
          <w:tab w:val="left" w:pos="4860"/>
        </w:tabs>
        <w:spacing w:line="360" w:lineRule="auto"/>
        <w:jc w:val="both"/>
      </w:pPr>
      <w:r w:rsidRPr="005F5F0C">
        <w:t>Unexpected heavy rainfall in the first week of September 1992 caused historic floods in the catchment areas of the Jhelum and Chenab Rivers simultaneously. The discharge at Marala Barrage in the Chenab River reached 845,090 cusecs on September 10, 1992, at 18:00 hours. Similarly, the flow at Qadirabad Barrage was only 41,681 cusecs at 18:00 hours on September 9, 1992, but began rising on the morning of September 10, reaching 948,530 cusecs on September 11. The floodwater spread extensively on the right bank of the Chenab River, causing severe damage to the riverbanks.</w:t>
      </w:r>
    </w:p>
    <w:p w:rsidR="005F5F0C" w:rsidRPr="005F5F0C" w:rsidRDefault="005F5F0C" w:rsidP="005F5F0C">
      <w:pPr>
        <w:tabs>
          <w:tab w:val="left" w:pos="720"/>
          <w:tab w:val="left" w:pos="1440"/>
          <w:tab w:val="left" w:pos="4320"/>
          <w:tab w:val="left" w:pos="4860"/>
        </w:tabs>
        <w:spacing w:line="360" w:lineRule="auto"/>
        <w:jc w:val="both"/>
      </w:pPr>
      <w:r w:rsidRPr="005F5F0C">
        <w:t>In the subsequent flood seasons, the main river channel drifted towards the right side between Marala and Alexandra Bridge. As a result, the river entirely shifted towards its right bank, leading to serious problems such as embayment, land erosion, bank sloughing, and inundation of agricultural lands, basic infrastructure, and villages. This ongoing erosion resulted in the loss of several villages and thousands of acres of valuable agricultural land. To address this issue, an effective flood management plan was developed, and model studies were conducted by the Irrigation Research Institute. Consequently, 11 spurs were constructed along the right bank of the Chenab River from downstream of Marala Headworks to Alexandra Bridge in District Gujrat.</w:t>
      </w:r>
    </w:p>
    <w:p w:rsidR="00FD571C" w:rsidRPr="00FD571C" w:rsidRDefault="00FD571C" w:rsidP="00FD571C">
      <w:pPr>
        <w:tabs>
          <w:tab w:val="left" w:pos="720"/>
          <w:tab w:val="left" w:pos="1440"/>
          <w:tab w:val="left" w:pos="4320"/>
          <w:tab w:val="left" w:pos="4860"/>
        </w:tabs>
        <w:spacing w:line="360" w:lineRule="auto"/>
        <w:jc w:val="both"/>
        <w:rPr>
          <w:b/>
          <w:bCs/>
        </w:rPr>
      </w:pPr>
      <w:r w:rsidRPr="00FD571C">
        <w:rPr>
          <w:b/>
          <w:bCs/>
        </w:rPr>
        <w:t>Flood Season 1997</w:t>
      </w:r>
    </w:p>
    <w:p w:rsidR="00FD571C" w:rsidRPr="00FD571C" w:rsidRDefault="00FD571C" w:rsidP="00FD571C">
      <w:pPr>
        <w:tabs>
          <w:tab w:val="left" w:pos="720"/>
          <w:tab w:val="left" w:pos="1440"/>
          <w:tab w:val="left" w:pos="4320"/>
          <w:tab w:val="left" w:pos="4860"/>
        </w:tabs>
        <w:spacing w:line="360" w:lineRule="auto"/>
        <w:jc w:val="both"/>
      </w:pPr>
      <w:r w:rsidRPr="00FD571C">
        <w:t>Heavy rains began in District Gujrat on August 26, 1997, and continued incessantly for 36 hours. The situation worsened on August 27-28, when an exceptionally high flood of 775,525 cusecs, combined with a dangerous windstorm and heavy rainfall, led to a critical emergency. Flooding in the local nallahs exacerbated the crisis, rendering the situation uncontrollable. The following spurs and guide banks sustained heavy damage:</w:t>
      </w:r>
    </w:p>
    <w:p w:rsidR="00FD571C" w:rsidRPr="00FD571C" w:rsidRDefault="00FD571C" w:rsidP="00204BC8">
      <w:pPr>
        <w:numPr>
          <w:ilvl w:val="0"/>
          <w:numId w:val="5"/>
        </w:numPr>
        <w:tabs>
          <w:tab w:val="left" w:pos="720"/>
          <w:tab w:val="left" w:pos="1440"/>
          <w:tab w:val="left" w:pos="4320"/>
          <w:tab w:val="left" w:pos="4860"/>
        </w:tabs>
        <w:spacing w:line="360" w:lineRule="auto"/>
        <w:jc w:val="both"/>
      </w:pPr>
      <w:r w:rsidRPr="00FD571C">
        <w:t>J-Head Spurs No. 2, 3, 4, 6, and 8</w:t>
      </w:r>
    </w:p>
    <w:p w:rsidR="00FD571C" w:rsidRPr="00FD571C" w:rsidRDefault="00FD571C" w:rsidP="00204BC8">
      <w:pPr>
        <w:numPr>
          <w:ilvl w:val="0"/>
          <w:numId w:val="5"/>
        </w:numPr>
        <w:tabs>
          <w:tab w:val="left" w:pos="720"/>
          <w:tab w:val="left" w:pos="1440"/>
          <w:tab w:val="left" w:pos="4320"/>
          <w:tab w:val="left" w:pos="4860"/>
        </w:tabs>
        <w:spacing w:line="360" w:lineRule="auto"/>
        <w:jc w:val="both"/>
      </w:pPr>
      <w:r w:rsidRPr="00FD571C">
        <w:t>Guide Bank Spur No. 9</w:t>
      </w:r>
    </w:p>
    <w:p w:rsidR="00FD571C" w:rsidRPr="00FD571C" w:rsidRDefault="00FD571C" w:rsidP="00204BC8">
      <w:pPr>
        <w:numPr>
          <w:ilvl w:val="0"/>
          <w:numId w:val="5"/>
        </w:numPr>
        <w:tabs>
          <w:tab w:val="left" w:pos="720"/>
          <w:tab w:val="left" w:pos="1440"/>
          <w:tab w:val="left" w:pos="4320"/>
          <w:tab w:val="left" w:pos="4860"/>
        </w:tabs>
        <w:spacing w:line="360" w:lineRule="auto"/>
        <w:jc w:val="both"/>
      </w:pPr>
      <w:r w:rsidRPr="00FD571C">
        <w:t>Guide Bank Spur No. 10</w:t>
      </w:r>
    </w:p>
    <w:p w:rsidR="0030273B" w:rsidRDefault="00FD571C" w:rsidP="00767AAD">
      <w:pPr>
        <w:tabs>
          <w:tab w:val="left" w:pos="720"/>
          <w:tab w:val="left" w:pos="1440"/>
          <w:tab w:val="left" w:pos="4320"/>
          <w:tab w:val="left" w:pos="4860"/>
        </w:tabs>
        <w:spacing w:line="360" w:lineRule="auto"/>
        <w:jc w:val="both"/>
      </w:pPr>
      <w:r w:rsidRPr="00FD571C">
        <w:t>Restoration of these damaged structures was completed between 1997 and 1999</w:t>
      </w:r>
    </w:p>
    <w:p w:rsidR="00521CD2" w:rsidRPr="0030273B" w:rsidRDefault="00521CD2" w:rsidP="00767AAD">
      <w:pPr>
        <w:tabs>
          <w:tab w:val="left" w:pos="720"/>
          <w:tab w:val="left" w:pos="1440"/>
          <w:tab w:val="left" w:pos="4320"/>
          <w:tab w:val="left" w:pos="4860"/>
        </w:tabs>
        <w:spacing w:line="360" w:lineRule="auto"/>
        <w:jc w:val="both"/>
      </w:pPr>
      <w:r>
        <w:rPr>
          <w:b/>
        </w:rPr>
        <w:tab/>
      </w:r>
      <w:r>
        <w:rPr>
          <w:b/>
        </w:rPr>
        <w:tab/>
      </w:r>
      <w:r>
        <w:rPr>
          <w:b/>
        </w:rPr>
        <w:tab/>
      </w:r>
      <w:r>
        <w:rPr>
          <w:b/>
        </w:rPr>
        <w:tab/>
      </w:r>
      <w:r>
        <w:rPr>
          <w:b/>
        </w:rPr>
        <w:tab/>
      </w:r>
      <w:r>
        <w:rPr>
          <w:b/>
        </w:rPr>
        <w:tab/>
      </w:r>
      <w:r>
        <w:rPr>
          <w:b/>
        </w:rPr>
        <w:tab/>
      </w:r>
      <w:r>
        <w:rPr>
          <w:b/>
        </w:rPr>
        <w:tab/>
      </w:r>
    </w:p>
    <w:p w:rsidR="00767AAD" w:rsidRPr="00767AAD" w:rsidRDefault="00767AAD" w:rsidP="00767AAD">
      <w:pPr>
        <w:tabs>
          <w:tab w:val="left" w:pos="720"/>
          <w:tab w:val="left" w:pos="1440"/>
          <w:tab w:val="left" w:pos="4320"/>
          <w:tab w:val="left" w:pos="4860"/>
        </w:tabs>
        <w:spacing w:line="360" w:lineRule="auto"/>
        <w:jc w:val="both"/>
        <w:rPr>
          <w:b/>
          <w:bCs/>
        </w:rPr>
      </w:pPr>
      <w:r w:rsidRPr="00767AAD">
        <w:rPr>
          <w:b/>
          <w:bCs/>
        </w:rPr>
        <w:lastRenderedPageBreak/>
        <w:t>Flood Season 2010</w:t>
      </w:r>
    </w:p>
    <w:p w:rsidR="00767AAD" w:rsidRPr="00767AAD" w:rsidRDefault="00767AAD" w:rsidP="00767AAD">
      <w:pPr>
        <w:tabs>
          <w:tab w:val="left" w:pos="720"/>
          <w:tab w:val="left" w:pos="1440"/>
          <w:tab w:val="left" w:pos="4320"/>
          <w:tab w:val="left" w:pos="4860"/>
        </w:tabs>
        <w:spacing w:line="360" w:lineRule="auto"/>
        <w:jc w:val="both"/>
      </w:pPr>
      <w:r w:rsidRPr="00767AAD">
        <w:t>A high flood of 319,733 cusecs was recorded downstream of Qadirabad Barrage on August 7, 2010. As a result, a loop developed between the guide wall spur on the right bank of the Chenab River opposite Village Randiali, the inverted hockey spur opposite Village Bahri, and the J-Head Spur near Village Chakori in District Mandi Bahauddin. The sites were inspected by the Executive Engineer, Gujrat Canal Division, on August 16, 2010. The conditions were critical:</w:t>
      </w:r>
    </w:p>
    <w:p w:rsidR="00767AAD" w:rsidRPr="00767AAD" w:rsidRDefault="00767AAD" w:rsidP="00204BC8">
      <w:pPr>
        <w:numPr>
          <w:ilvl w:val="0"/>
          <w:numId w:val="6"/>
        </w:numPr>
        <w:tabs>
          <w:tab w:val="left" w:pos="720"/>
          <w:tab w:val="left" w:pos="1440"/>
          <w:tab w:val="left" w:pos="4320"/>
          <w:tab w:val="left" w:pos="4860"/>
        </w:tabs>
        <w:spacing w:line="360" w:lineRule="auto"/>
        <w:jc w:val="both"/>
      </w:pPr>
      <w:r w:rsidRPr="00767AAD">
        <w:t>The apron of the Inverted Hockey Spur at Bahri from RD 0-70 was completely launched, with pitching slipping into the scour pit in various sections.</w:t>
      </w:r>
    </w:p>
    <w:p w:rsidR="00767AAD" w:rsidRPr="00767AAD" w:rsidRDefault="00767AAD" w:rsidP="00204BC8">
      <w:pPr>
        <w:numPr>
          <w:ilvl w:val="0"/>
          <w:numId w:val="6"/>
        </w:numPr>
        <w:tabs>
          <w:tab w:val="left" w:pos="720"/>
          <w:tab w:val="left" w:pos="1440"/>
          <w:tab w:val="left" w:pos="4320"/>
          <w:tab w:val="left" w:pos="4860"/>
        </w:tabs>
        <w:spacing w:line="360" w:lineRule="auto"/>
        <w:jc w:val="both"/>
      </w:pPr>
      <w:r w:rsidRPr="00767AAD">
        <w:t>The shank of the spur was washed away over a 70-foot length.</w:t>
      </w:r>
    </w:p>
    <w:p w:rsidR="00767AAD" w:rsidRPr="00767AAD" w:rsidRDefault="00767AAD" w:rsidP="00204BC8">
      <w:pPr>
        <w:numPr>
          <w:ilvl w:val="0"/>
          <w:numId w:val="6"/>
        </w:numPr>
        <w:tabs>
          <w:tab w:val="left" w:pos="720"/>
          <w:tab w:val="left" w:pos="1440"/>
          <w:tab w:val="left" w:pos="4320"/>
          <w:tab w:val="left" w:pos="4860"/>
        </w:tabs>
        <w:spacing w:line="360" w:lineRule="auto"/>
        <w:jc w:val="both"/>
      </w:pPr>
      <w:r w:rsidRPr="00767AAD">
        <w:t>The apron and solid portion of J-Head Spur Chakori were also severely damaged.</w:t>
      </w:r>
    </w:p>
    <w:p w:rsidR="00767AAD" w:rsidRPr="00767AAD" w:rsidRDefault="00767AAD" w:rsidP="00767AAD">
      <w:pPr>
        <w:tabs>
          <w:tab w:val="left" w:pos="720"/>
          <w:tab w:val="left" w:pos="1440"/>
          <w:tab w:val="left" w:pos="4320"/>
          <w:tab w:val="left" w:pos="4860"/>
        </w:tabs>
        <w:spacing w:line="360" w:lineRule="auto"/>
        <w:jc w:val="both"/>
      </w:pPr>
      <w:r w:rsidRPr="00767AAD">
        <w:t>A model study was conducted by the Irrigation Research Institute, and restoration work was completed during the fiscal year 2011-2012.</w:t>
      </w:r>
    </w:p>
    <w:p w:rsidR="00767AAD" w:rsidRPr="00767AAD" w:rsidRDefault="00767AAD" w:rsidP="00767AAD">
      <w:pPr>
        <w:tabs>
          <w:tab w:val="left" w:pos="720"/>
          <w:tab w:val="left" w:pos="1440"/>
          <w:tab w:val="left" w:pos="4320"/>
          <w:tab w:val="left" w:pos="4860"/>
        </w:tabs>
        <w:spacing w:line="360" w:lineRule="auto"/>
        <w:jc w:val="both"/>
        <w:rPr>
          <w:b/>
          <w:bCs/>
        </w:rPr>
      </w:pPr>
      <w:r w:rsidRPr="00767AAD">
        <w:rPr>
          <w:b/>
          <w:bCs/>
        </w:rPr>
        <w:t>Damaged Infrastructure Restored in 2010</w:t>
      </w:r>
    </w:p>
    <w:p w:rsidR="00767AAD" w:rsidRPr="00767AAD" w:rsidRDefault="00767AAD" w:rsidP="00204BC8">
      <w:pPr>
        <w:numPr>
          <w:ilvl w:val="0"/>
          <w:numId w:val="7"/>
        </w:numPr>
        <w:tabs>
          <w:tab w:val="left" w:pos="720"/>
          <w:tab w:val="left" w:pos="1440"/>
          <w:tab w:val="left" w:pos="4320"/>
          <w:tab w:val="left" w:pos="4860"/>
        </w:tabs>
        <w:spacing w:line="360" w:lineRule="auto"/>
        <w:jc w:val="both"/>
      </w:pPr>
      <w:r w:rsidRPr="00767AAD">
        <w:rPr>
          <w:b/>
          <w:bCs/>
        </w:rPr>
        <w:t>Lalamusa Extension Flood Bund:</w:t>
      </w:r>
      <w:r w:rsidRPr="00767AAD">
        <w:t xml:space="preserve"> Protection and restoration from erosion by Bhimber Nallah, including pitching with an apron.</w:t>
      </w:r>
    </w:p>
    <w:p w:rsidR="00767AAD" w:rsidRDefault="00767AAD" w:rsidP="00767AAD">
      <w:pPr>
        <w:tabs>
          <w:tab w:val="left" w:pos="720"/>
          <w:tab w:val="left" w:pos="1440"/>
          <w:tab w:val="left" w:pos="4320"/>
          <w:tab w:val="left" w:pos="4860"/>
        </w:tabs>
        <w:spacing w:line="360" w:lineRule="auto"/>
        <w:jc w:val="both"/>
      </w:pPr>
      <w:r w:rsidRPr="00767AAD">
        <w:t>During the subsequent flood seasons of 2011 and 2012, the discharges received in the Chenab River were 166,383 cusecs and 170,210 cusecs, respectively. Fortunately, no significant damages occurred.</w:t>
      </w:r>
    </w:p>
    <w:p w:rsidR="00F33D7E" w:rsidRPr="00F33D7E" w:rsidRDefault="00F33D7E" w:rsidP="00F33D7E">
      <w:pPr>
        <w:tabs>
          <w:tab w:val="left" w:pos="720"/>
          <w:tab w:val="left" w:pos="1440"/>
          <w:tab w:val="left" w:pos="4320"/>
          <w:tab w:val="left" w:pos="4860"/>
        </w:tabs>
        <w:spacing w:line="360" w:lineRule="auto"/>
        <w:jc w:val="both"/>
        <w:rPr>
          <w:b/>
          <w:bCs/>
        </w:rPr>
      </w:pPr>
      <w:r w:rsidRPr="00F33D7E">
        <w:rPr>
          <w:b/>
          <w:bCs/>
        </w:rPr>
        <w:t>Flood Season 2013</w:t>
      </w:r>
    </w:p>
    <w:p w:rsidR="00F33D7E" w:rsidRDefault="00F33D7E" w:rsidP="00F33D7E">
      <w:pPr>
        <w:tabs>
          <w:tab w:val="left" w:pos="720"/>
          <w:tab w:val="left" w:pos="1440"/>
          <w:tab w:val="left" w:pos="4320"/>
          <w:tab w:val="left" w:pos="4860"/>
        </w:tabs>
        <w:spacing w:line="360" w:lineRule="auto"/>
        <w:jc w:val="both"/>
      </w:pPr>
      <w:r w:rsidRPr="00F33D7E">
        <w:t>A high flood of 369,960 cusecs was recorded downstream of Marala Barrage, causing damage to various infrastructures on the right bank of the Chenab River. The following restoration works were carried out under Para 2.89 of the PWD Code:</w:t>
      </w:r>
    </w:p>
    <w:tbl>
      <w:tblPr>
        <w:tblW w:w="0" w:type="auto"/>
        <w:tblCellSpacing w:w="15" w:type="dxa"/>
        <w:tblCellMar>
          <w:top w:w="15" w:type="dxa"/>
          <w:left w:w="15" w:type="dxa"/>
          <w:bottom w:w="15" w:type="dxa"/>
          <w:right w:w="15" w:type="dxa"/>
        </w:tblCellMar>
        <w:tblLook w:val="04A0"/>
      </w:tblPr>
      <w:tblGrid>
        <w:gridCol w:w="759"/>
        <w:gridCol w:w="7638"/>
      </w:tblGrid>
      <w:tr w:rsidR="00F33D7E" w:rsidRPr="00F33D7E" w:rsidTr="000A082B">
        <w:trPr>
          <w:tblCellSpacing w:w="15" w:type="dxa"/>
        </w:trPr>
        <w:tc>
          <w:tcPr>
            <w:tcW w:w="0" w:type="auto"/>
            <w:tcBorders>
              <w:top w:val="single" w:sz="2" w:space="0" w:color="auto"/>
            </w:tcBorders>
            <w:vAlign w:val="center"/>
            <w:hideMark/>
          </w:tcPr>
          <w:p w:rsidR="00F33D7E" w:rsidRPr="00F33D7E" w:rsidRDefault="00F33D7E" w:rsidP="003C4F35">
            <w:pPr>
              <w:pBdr>
                <w:bottom w:val="single" w:sz="2" w:space="1" w:color="auto"/>
              </w:pBdr>
              <w:tabs>
                <w:tab w:val="left" w:pos="720"/>
                <w:tab w:val="left" w:pos="1440"/>
                <w:tab w:val="left" w:pos="4320"/>
                <w:tab w:val="left" w:pos="4860"/>
              </w:tabs>
              <w:spacing w:line="360" w:lineRule="auto"/>
              <w:jc w:val="both"/>
            </w:pPr>
            <w:r w:rsidRPr="00F33D7E">
              <w:t>Sr. No.</w:t>
            </w:r>
          </w:p>
        </w:tc>
        <w:tc>
          <w:tcPr>
            <w:tcW w:w="0" w:type="auto"/>
            <w:tcBorders>
              <w:top w:val="single" w:sz="2" w:space="0" w:color="auto"/>
            </w:tcBorders>
            <w:vAlign w:val="center"/>
            <w:hideMark/>
          </w:tcPr>
          <w:p w:rsidR="00F33D7E" w:rsidRPr="00F33D7E" w:rsidRDefault="00F33D7E" w:rsidP="003C4F35">
            <w:pPr>
              <w:pBdr>
                <w:bottom w:val="single" w:sz="2" w:space="1" w:color="auto"/>
              </w:pBdr>
              <w:tabs>
                <w:tab w:val="left" w:pos="720"/>
                <w:tab w:val="left" w:pos="1440"/>
                <w:tab w:val="left" w:pos="4320"/>
                <w:tab w:val="left" w:pos="4860"/>
              </w:tabs>
              <w:spacing w:line="360" w:lineRule="auto"/>
              <w:jc w:val="both"/>
            </w:pPr>
            <w:r w:rsidRPr="00F33D7E">
              <w:t>Name of Scheme</w:t>
            </w:r>
          </w:p>
        </w:tc>
      </w:tr>
      <w:tr w:rsidR="00F33D7E" w:rsidRPr="00F33D7E" w:rsidTr="003F1466">
        <w:trPr>
          <w:tblCellSpacing w:w="15" w:type="dxa"/>
        </w:trPr>
        <w:tc>
          <w:tcPr>
            <w:tcW w:w="0" w:type="auto"/>
            <w:vAlign w:val="center"/>
            <w:hideMark/>
          </w:tcPr>
          <w:p w:rsidR="00F33D7E" w:rsidRPr="00F33D7E" w:rsidRDefault="00F33D7E" w:rsidP="00F33D7E">
            <w:pPr>
              <w:tabs>
                <w:tab w:val="left" w:pos="720"/>
                <w:tab w:val="left" w:pos="1440"/>
                <w:tab w:val="left" w:pos="4320"/>
                <w:tab w:val="left" w:pos="4860"/>
              </w:tabs>
              <w:spacing w:line="360" w:lineRule="auto"/>
              <w:jc w:val="both"/>
            </w:pPr>
            <w:r w:rsidRPr="00F33D7E">
              <w:t>1</w:t>
            </w:r>
          </w:p>
        </w:tc>
        <w:tc>
          <w:tcPr>
            <w:tcW w:w="0" w:type="auto"/>
            <w:vAlign w:val="center"/>
            <w:hideMark/>
          </w:tcPr>
          <w:p w:rsidR="00F33D7E" w:rsidRPr="00F33D7E" w:rsidRDefault="00F33D7E" w:rsidP="00F33D7E">
            <w:pPr>
              <w:tabs>
                <w:tab w:val="left" w:pos="720"/>
                <w:tab w:val="left" w:pos="1440"/>
                <w:tab w:val="left" w:pos="4320"/>
                <w:tab w:val="left" w:pos="4860"/>
              </w:tabs>
              <w:spacing w:line="360" w:lineRule="auto"/>
              <w:jc w:val="both"/>
            </w:pPr>
            <w:r w:rsidRPr="00F33D7E">
              <w:t>Construction of 3 solid stone studs for the protection of Village Shahbazpur.</w:t>
            </w:r>
          </w:p>
        </w:tc>
      </w:tr>
      <w:tr w:rsidR="00F33D7E" w:rsidRPr="00F33D7E" w:rsidTr="003F1466">
        <w:trPr>
          <w:tblCellSpacing w:w="15" w:type="dxa"/>
        </w:trPr>
        <w:tc>
          <w:tcPr>
            <w:tcW w:w="0" w:type="auto"/>
            <w:vAlign w:val="center"/>
            <w:hideMark/>
          </w:tcPr>
          <w:p w:rsidR="00F33D7E" w:rsidRPr="00F33D7E" w:rsidRDefault="00F33D7E" w:rsidP="00F33D7E">
            <w:pPr>
              <w:tabs>
                <w:tab w:val="left" w:pos="720"/>
                <w:tab w:val="left" w:pos="1440"/>
                <w:tab w:val="left" w:pos="4320"/>
                <w:tab w:val="left" w:pos="4860"/>
              </w:tabs>
              <w:spacing w:line="360" w:lineRule="auto"/>
              <w:jc w:val="both"/>
            </w:pPr>
            <w:r w:rsidRPr="00F33D7E">
              <w:t>2</w:t>
            </w:r>
          </w:p>
        </w:tc>
        <w:tc>
          <w:tcPr>
            <w:tcW w:w="0" w:type="auto"/>
            <w:vAlign w:val="center"/>
            <w:hideMark/>
          </w:tcPr>
          <w:p w:rsidR="00F33D7E" w:rsidRPr="00F33D7E" w:rsidRDefault="00F33D7E" w:rsidP="00F33D7E">
            <w:pPr>
              <w:tabs>
                <w:tab w:val="left" w:pos="720"/>
                <w:tab w:val="left" w:pos="1440"/>
                <w:tab w:val="left" w:pos="4320"/>
                <w:tab w:val="left" w:pos="4860"/>
              </w:tabs>
              <w:spacing w:line="360" w:lineRule="auto"/>
              <w:jc w:val="both"/>
            </w:pPr>
            <w:r w:rsidRPr="00F33D7E">
              <w:t>Protection and restoration of a hockey spur for Village Behlolpur from erosion.</w:t>
            </w:r>
          </w:p>
        </w:tc>
      </w:tr>
    </w:tbl>
    <w:p w:rsidR="00A30F9D" w:rsidRDefault="00A30F9D" w:rsidP="00F33D7E">
      <w:pPr>
        <w:tabs>
          <w:tab w:val="left" w:pos="720"/>
          <w:tab w:val="left" w:pos="1440"/>
          <w:tab w:val="left" w:pos="4320"/>
          <w:tab w:val="left" w:pos="4860"/>
        </w:tabs>
        <w:spacing w:line="360" w:lineRule="auto"/>
        <w:jc w:val="both"/>
      </w:pPr>
    </w:p>
    <w:p w:rsidR="00F33D7E" w:rsidRPr="00F33D7E" w:rsidRDefault="00F33D7E" w:rsidP="00F33D7E">
      <w:pPr>
        <w:tabs>
          <w:tab w:val="left" w:pos="720"/>
          <w:tab w:val="left" w:pos="1440"/>
          <w:tab w:val="left" w:pos="4320"/>
          <w:tab w:val="left" w:pos="4860"/>
        </w:tabs>
        <w:spacing w:line="360" w:lineRule="auto"/>
        <w:jc w:val="both"/>
      </w:pPr>
      <w:r w:rsidRPr="00F33D7E">
        <w:t xml:space="preserve">Additionally, a heavy flood occurred in Bhimber Nallah, originating from Jammu and Kashmir and outfalling into the Chenab River upstream of Khanki Headworks. The discharge reached 50,596 cusecs, causing damage to Lalamusa Flood Bund and </w:t>
      </w:r>
      <w:r w:rsidRPr="00F33D7E">
        <w:lastRenderedPageBreak/>
        <w:t>Lalamusa Extension Flood Bund, which protect Lalamusa City and nearby settlements. Restoration efforts included:</w:t>
      </w:r>
    </w:p>
    <w:tbl>
      <w:tblPr>
        <w:tblpPr w:leftFromText="180" w:rightFromText="180" w:vertAnchor="text" w:tblpY="1"/>
        <w:tblOverlap w:val="never"/>
        <w:tblW w:w="9000" w:type="dxa"/>
        <w:tblCellSpacing w:w="15" w:type="dxa"/>
        <w:tblCellMar>
          <w:top w:w="15" w:type="dxa"/>
          <w:left w:w="15" w:type="dxa"/>
          <w:bottom w:w="15" w:type="dxa"/>
          <w:right w:w="15" w:type="dxa"/>
        </w:tblCellMar>
        <w:tblLook w:val="04A0"/>
      </w:tblPr>
      <w:tblGrid>
        <w:gridCol w:w="810"/>
        <w:gridCol w:w="8190"/>
      </w:tblGrid>
      <w:tr w:rsidR="00F33D7E" w:rsidRPr="00F33D7E" w:rsidTr="00B9069F">
        <w:trPr>
          <w:tblCellSpacing w:w="15" w:type="dxa"/>
        </w:trPr>
        <w:tc>
          <w:tcPr>
            <w:tcW w:w="765" w:type="dxa"/>
            <w:tcBorders>
              <w:top w:val="single" w:sz="2" w:space="0" w:color="auto"/>
              <w:bottom w:val="single" w:sz="2" w:space="0" w:color="auto"/>
            </w:tcBorders>
            <w:vAlign w:val="center"/>
            <w:hideMark/>
          </w:tcPr>
          <w:p w:rsidR="00F33D7E" w:rsidRPr="00F33D7E" w:rsidRDefault="00F33D7E" w:rsidP="00A76725">
            <w:pPr>
              <w:tabs>
                <w:tab w:val="left" w:pos="720"/>
                <w:tab w:val="left" w:pos="1440"/>
                <w:tab w:val="left" w:pos="4320"/>
                <w:tab w:val="left" w:pos="4860"/>
              </w:tabs>
              <w:spacing w:line="360" w:lineRule="auto"/>
              <w:jc w:val="both"/>
            </w:pPr>
            <w:r w:rsidRPr="00F33D7E">
              <w:t>Sr. No.</w:t>
            </w:r>
          </w:p>
        </w:tc>
        <w:tc>
          <w:tcPr>
            <w:tcW w:w="8145" w:type="dxa"/>
            <w:tcBorders>
              <w:top w:val="single" w:sz="2" w:space="0" w:color="auto"/>
              <w:bottom w:val="single" w:sz="2" w:space="0" w:color="auto"/>
            </w:tcBorders>
            <w:vAlign w:val="center"/>
            <w:hideMark/>
          </w:tcPr>
          <w:p w:rsidR="00F33D7E" w:rsidRPr="00F33D7E" w:rsidRDefault="00F33D7E" w:rsidP="00A76725">
            <w:pPr>
              <w:tabs>
                <w:tab w:val="left" w:pos="720"/>
                <w:tab w:val="left" w:pos="1440"/>
                <w:tab w:val="left" w:pos="4320"/>
                <w:tab w:val="left" w:pos="4860"/>
              </w:tabs>
              <w:spacing w:line="360" w:lineRule="auto"/>
              <w:jc w:val="center"/>
            </w:pPr>
            <w:r w:rsidRPr="00F33D7E">
              <w:t>Name of Scheme</w:t>
            </w:r>
          </w:p>
        </w:tc>
      </w:tr>
      <w:tr w:rsidR="00F33D7E" w:rsidRPr="00F33D7E" w:rsidTr="00B9069F">
        <w:trPr>
          <w:tblCellSpacing w:w="15" w:type="dxa"/>
        </w:trPr>
        <w:tc>
          <w:tcPr>
            <w:tcW w:w="765" w:type="dxa"/>
            <w:vAlign w:val="center"/>
            <w:hideMark/>
          </w:tcPr>
          <w:p w:rsidR="00F33D7E" w:rsidRPr="00F33D7E" w:rsidRDefault="00F33D7E" w:rsidP="00A76725">
            <w:pPr>
              <w:tabs>
                <w:tab w:val="left" w:pos="720"/>
                <w:tab w:val="left" w:pos="1440"/>
                <w:tab w:val="left" w:pos="4320"/>
                <w:tab w:val="left" w:pos="4860"/>
              </w:tabs>
              <w:spacing w:line="360" w:lineRule="auto"/>
              <w:jc w:val="both"/>
            </w:pPr>
            <w:r w:rsidRPr="00F33D7E">
              <w:t>1</w:t>
            </w:r>
          </w:p>
        </w:tc>
        <w:tc>
          <w:tcPr>
            <w:tcW w:w="8145" w:type="dxa"/>
            <w:vAlign w:val="center"/>
            <w:hideMark/>
          </w:tcPr>
          <w:p w:rsidR="00F33D7E" w:rsidRPr="00F33D7E" w:rsidRDefault="00F33D7E" w:rsidP="00A76725">
            <w:pPr>
              <w:tabs>
                <w:tab w:val="left" w:pos="720"/>
                <w:tab w:val="left" w:pos="1440"/>
                <w:tab w:val="left" w:pos="4320"/>
                <w:tab w:val="left" w:pos="4860"/>
              </w:tabs>
              <w:spacing w:line="360" w:lineRule="auto"/>
              <w:jc w:val="both"/>
            </w:pPr>
            <w:r w:rsidRPr="00F33D7E">
              <w:t>Protection and restoration of Lalamusa Extension Flood Bund (RD 7-8) from erosion.</w:t>
            </w:r>
          </w:p>
        </w:tc>
      </w:tr>
      <w:tr w:rsidR="00F33D7E" w:rsidRPr="00F33D7E" w:rsidTr="00B9069F">
        <w:trPr>
          <w:tblCellSpacing w:w="15" w:type="dxa"/>
        </w:trPr>
        <w:tc>
          <w:tcPr>
            <w:tcW w:w="765" w:type="dxa"/>
            <w:vAlign w:val="center"/>
            <w:hideMark/>
          </w:tcPr>
          <w:p w:rsidR="00F33D7E" w:rsidRPr="00F33D7E" w:rsidRDefault="00F33D7E" w:rsidP="00A76725">
            <w:pPr>
              <w:tabs>
                <w:tab w:val="left" w:pos="720"/>
                <w:tab w:val="left" w:pos="1440"/>
                <w:tab w:val="left" w:pos="4320"/>
                <w:tab w:val="left" w:pos="4860"/>
              </w:tabs>
              <w:spacing w:line="360" w:lineRule="auto"/>
              <w:jc w:val="both"/>
            </w:pPr>
            <w:r w:rsidRPr="00F33D7E">
              <w:t>2</w:t>
            </w:r>
          </w:p>
        </w:tc>
        <w:tc>
          <w:tcPr>
            <w:tcW w:w="8145" w:type="dxa"/>
            <w:vAlign w:val="center"/>
            <w:hideMark/>
          </w:tcPr>
          <w:p w:rsidR="00F33D7E" w:rsidRPr="00F33D7E" w:rsidRDefault="00F33D7E" w:rsidP="00A76725">
            <w:pPr>
              <w:tabs>
                <w:tab w:val="left" w:pos="720"/>
                <w:tab w:val="left" w:pos="1440"/>
                <w:tab w:val="left" w:pos="4320"/>
                <w:tab w:val="left" w:pos="4860"/>
              </w:tabs>
              <w:spacing w:line="360" w:lineRule="auto"/>
              <w:jc w:val="both"/>
            </w:pPr>
            <w:r w:rsidRPr="00F33D7E">
              <w:t>Restoration of damaged section between RD 17-18 of Lalamusa Flood Bund.</w:t>
            </w:r>
          </w:p>
        </w:tc>
      </w:tr>
    </w:tbl>
    <w:p w:rsidR="00A30F9D" w:rsidRDefault="00A30F9D" w:rsidP="00A30F9D">
      <w:pPr>
        <w:tabs>
          <w:tab w:val="left" w:pos="720"/>
          <w:tab w:val="left" w:pos="1440"/>
          <w:tab w:val="left" w:pos="4320"/>
          <w:tab w:val="left" w:pos="4860"/>
        </w:tabs>
        <w:spacing w:line="360" w:lineRule="auto"/>
        <w:jc w:val="both"/>
        <w:rPr>
          <w:b/>
          <w:bCs/>
        </w:rPr>
      </w:pPr>
    </w:p>
    <w:p w:rsidR="00A30F9D" w:rsidRPr="00A30F9D" w:rsidRDefault="00A30F9D" w:rsidP="00A30F9D">
      <w:pPr>
        <w:tabs>
          <w:tab w:val="left" w:pos="720"/>
          <w:tab w:val="left" w:pos="1440"/>
          <w:tab w:val="left" w:pos="4320"/>
          <w:tab w:val="left" w:pos="4860"/>
        </w:tabs>
        <w:spacing w:line="360" w:lineRule="auto"/>
        <w:jc w:val="both"/>
        <w:rPr>
          <w:b/>
          <w:bCs/>
        </w:rPr>
      </w:pPr>
      <w:r w:rsidRPr="00A30F9D">
        <w:rPr>
          <w:b/>
          <w:bCs/>
        </w:rPr>
        <w:t>Flood Season 2014</w:t>
      </w:r>
    </w:p>
    <w:p w:rsidR="00A30F9D" w:rsidRPr="0071126A" w:rsidRDefault="00A30F9D" w:rsidP="00A30F9D">
      <w:pPr>
        <w:tabs>
          <w:tab w:val="left" w:pos="720"/>
          <w:tab w:val="left" w:pos="1440"/>
          <w:tab w:val="left" w:pos="4320"/>
          <w:tab w:val="left" w:pos="4860"/>
        </w:tabs>
        <w:spacing w:line="360" w:lineRule="auto"/>
        <w:jc w:val="both"/>
        <w:rPr>
          <w:color w:val="FF0000"/>
        </w:rPr>
      </w:pPr>
      <w:r w:rsidRPr="00A30F9D">
        <w:t>A peak discharge of 856,464 cusecs was recorded downstream of Marala Barrage on September 6, 2014, causing extensive damage to flood protection structures and settlements on the right bank of the Chenab River in District Gujrat. Downstream of Khanki Barrage, the discharge reached 947,099 cusecs, devastating agricultural lands and livestock. Downstream of Qadirabad Barrage, 903,504 cusecs of floodwater caused extensive damage to bunds, embankments, and guide walls in District Mandi Bahauddin.</w:t>
      </w:r>
    </w:p>
    <w:p w:rsidR="00066E75" w:rsidRDefault="00066E75"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C56C7B" w:rsidRDefault="00521CD2" w:rsidP="0063643A">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C56C7B" w:rsidRDefault="00C56C7B"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C56C7B" w:rsidRDefault="00C56C7B" w:rsidP="0063643A">
      <w:pPr>
        <w:pStyle w:val="BodyText"/>
        <w:spacing w:line="360" w:lineRule="auto"/>
        <w:jc w:val="right"/>
        <w:rPr>
          <w:rFonts w:ascii="Times New Roman" w:hAnsi="Times New Roman"/>
          <w:sz w:val="24"/>
          <w:szCs w:val="24"/>
        </w:rPr>
      </w:pPr>
    </w:p>
    <w:p w:rsidR="0095127B" w:rsidRDefault="0095127B" w:rsidP="0063643A">
      <w:pPr>
        <w:pStyle w:val="BodyText"/>
        <w:spacing w:line="360" w:lineRule="auto"/>
        <w:jc w:val="right"/>
        <w:rPr>
          <w:rFonts w:ascii="Times New Roman" w:hAnsi="Times New Roman"/>
          <w:sz w:val="24"/>
          <w:szCs w:val="24"/>
        </w:rPr>
      </w:pPr>
    </w:p>
    <w:p w:rsidR="0095127B" w:rsidRDefault="0095127B" w:rsidP="0063643A">
      <w:pPr>
        <w:pStyle w:val="BodyText"/>
        <w:spacing w:line="360" w:lineRule="auto"/>
        <w:jc w:val="right"/>
        <w:rPr>
          <w:rFonts w:ascii="Times New Roman" w:hAnsi="Times New Roman"/>
          <w:sz w:val="24"/>
          <w:szCs w:val="24"/>
        </w:rPr>
      </w:pPr>
    </w:p>
    <w:p w:rsidR="0095127B" w:rsidRDefault="0095127B" w:rsidP="0063643A">
      <w:pPr>
        <w:pStyle w:val="BodyText"/>
        <w:spacing w:line="360" w:lineRule="auto"/>
        <w:jc w:val="right"/>
        <w:rPr>
          <w:rFonts w:ascii="Times New Roman" w:hAnsi="Times New Roman"/>
          <w:sz w:val="24"/>
          <w:szCs w:val="24"/>
        </w:rPr>
      </w:pPr>
    </w:p>
    <w:p w:rsidR="0095127B" w:rsidRDefault="0095127B" w:rsidP="0063643A">
      <w:pPr>
        <w:pStyle w:val="BodyText"/>
        <w:spacing w:line="360" w:lineRule="auto"/>
        <w:jc w:val="right"/>
        <w:rPr>
          <w:rFonts w:ascii="Times New Roman" w:hAnsi="Times New Roman"/>
          <w:sz w:val="24"/>
          <w:szCs w:val="24"/>
        </w:rPr>
      </w:pPr>
    </w:p>
    <w:p w:rsidR="00055834" w:rsidRPr="001422A7" w:rsidRDefault="00055834" w:rsidP="001A09D3">
      <w:pPr>
        <w:pStyle w:val="BodyText"/>
        <w:spacing w:line="360" w:lineRule="auto"/>
        <w:rPr>
          <w:rFonts w:ascii="Times New Roman" w:hAnsi="Times New Roman"/>
          <w:b/>
          <w:sz w:val="24"/>
          <w:szCs w:val="24"/>
          <w:u w:val="single"/>
        </w:rPr>
      </w:pPr>
    </w:p>
    <w:p w:rsidR="00704645" w:rsidRDefault="00704645" w:rsidP="000C4366">
      <w:pPr>
        <w:pStyle w:val="BodyText"/>
        <w:ind w:left="4320" w:firstLine="720"/>
        <w:jc w:val="right"/>
        <w:rPr>
          <w:rFonts w:ascii="Times New Roman" w:hAnsi="Times New Roman"/>
          <w:b/>
          <w:sz w:val="28"/>
          <w:szCs w:val="28"/>
        </w:rPr>
      </w:pPr>
      <w:r w:rsidRPr="009174A7">
        <w:rPr>
          <w:rFonts w:ascii="Times New Roman" w:hAnsi="Times New Roman"/>
          <w:b/>
          <w:sz w:val="28"/>
          <w:szCs w:val="28"/>
        </w:rPr>
        <w:t>CHAPTER – 4</w:t>
      </w:r>
    </w:p>
    <w:p w:rsidR="000C4366" w:rsidRPr="00F02E7E" w:rsidRDefault="000C4366" w:rsidP="00F02E7E">
      <w:pPr>
        <w:pStyle w:val="BodyText"/>
        <w:ind w:left="4320" w:firstLine="720"/>
        <w:jc w:val="both"/>
        <w:rPr>
          <w:rFonts w:ascii="Times New Roman" w:hAnsi="Times New Roman"/>
          <w:b/>
          <w:sz w:val="32"/>
          <w:szCs w:val="32"/>
        </w:rPr>
      </w:pPr>
    </w:p>
    <w:p w:rsidR="00704645" w:rsidRPr="00F02E7E" w:rsidRDefault="00704645" w:rsidP="00F02E7E">
      <w:pPr>
        <w:pStyle w:val="BodyText"/>
        <w:jc w:val="both"/>
        <w:rPr>
          <w:rFonts w:ascii="Times New Roman" w:hAnsi="Times New Roman"/>
          <w:b/>
          <w:sz w:val="28"/>
          <w:szCs w:val="28"/>
        </w:rPr>
      </w:pPr>
      <w:r w:rsidRPr="00F02E7E">
        <w:rPr>
          <w:rFonts w:ascii="Times New Roman" w:hAnsi="Times New Roman"/>
          <w:b/>
          <w:sz w:val="28"/>
          <w:szCs w:val="28"/>
        </w:rPr>
        <w:t>DESIGN DATA, HISTORIC PEAK FLOOD DATA AND PREVIOUS FIVE YEARS FLOOD DATA OF HEAD WORKS/BARRAGES AND OR OTHERCONTROL POINTS</w:t>
      </w:r>
    </w:p>
    <w:p w:rsidR="00704645" w:rsidRPr="001422A7" w:rsidRDefault="00704645" w:rsidP="00704645">
      <w:pPr>
        <w:pStyle w:val="BodyText"/>
        <w:rPr>
          <w:rFonts w:ascii="Times New Roman" w:hAnsi="Times New Roman"/>
          <w:b/>
          <w:sz w:val="24"/>
          <w:szCs w:val="24"/>
        </w:rPr>
      </w:pPr>
    </w:p>
    <w:p w:rsidR="00DA68AE" w:rsidRPr="00362C6A" w:rsidRDefault="00704645" w:rsidP="00204BC8">
      <w:pPr>
        <w:pStyle w:val="BodyText"/>
        <w:numPr>
          <w:ilvl w:val="1"/>
          <w:numId w:val="1"/>
        </w:numPr>
        <w:ind w:left="450" w:hanging="450"/>
        <w:rPr>
          <w:rFonts w:ascii="Times New Roman" w:hAnsi="Times New Roman"/>
          <w:b/>
          <w:sz w:val="24"/>
          <w:szCs w:val="24"/>
          <w:u w:val="single"/>
        </w:rPr>
      </w:pPr>
      <w:r w:rsidRPr="00362C6A">
        <w:rPr>
          <w:rFonts w:ascii="Times New Roman" w:hAnsi="Times New Roman"/>
          <w:b/>
          <w:sz w:val="24"/>
          <w:szCs w:val="24"/>
          <w:u w:val="single"/>
        </w:rPr>
        <w:t xml:space="preserve">FLOOD LIMITS </w:t>
      </w:r>
    </w:p>
    <w:p w:rsidR="00D801E4" w:rsidRPr="00D801E4" w:rsidRDefault="00D801E4" w:rsidP="00D801E4">
      <w:pPr>
        <w:pStyle w:val="BodyText"/>
        <w:ind w:left="450"/>
        <w:rPr>
          <w:rFonts w:ascii="Times New Roman" w:hAnsi="Times New Roman"/>
          <w:bCs/>
          <w:sz w:val="28"/>
          <w:szCs w:val="28"/>
        </w:rPr>
      </w:pPr>
      <w:r w:rsidRPr="00D801E4">
        <w:rPr>
          <w:rFonts w:ascii="Times New Roman" w:hAnsi="Times New Roman"/>
          <w:bCs/>
          <w:sz w:val="28"/>
          <w:szCs w:val="28"/>
        </w:rPr>
        <w:t xml:space="preserve">Flood </w:t>
      </w:r>
      <w:r>
        <w:rPr>
          <w:rFonts w:ascii="Times New Roman" w:hAnsi="Times New Roman"/>
          <w:bCs/>
          <w:sz w:val="28"/>
          <w:szCs w:val="28"/>
        </w:rPr>
        <w:t xml:space="preserve">limits of the </w:t>
      </w:r>
      <w:r w:rsidR="003230C8">
        <w:rPr>
          <w:rFonts w:ascii="Times New Roman" w:hAnsi="Times New Roman"/>
          <w:bCs/>
          <w:sz w:val="28"/>
          <w:szCs w:val="28"/>
        </w:rPr>
        <w:t>Head works/ Barrages are mentioned below:</w:t>
      </w:r>
    </w:p>
    <w:p w:rsidR="00DA68AE" w:rsidRDefault="00DA68AE" w:rsidP="00DA68AE">
      <w:pPr>
        <w:pStyle w:val="BodyText"/>
        <w:ind w:left="1440"/>
        <w:rPr>
          <w:rFonts w:ascii="Times New Roman" w:hAnsi="Times New Roman"/>
          <w:b/>
          <w:sz w:val="24"/>
          <w:szCs w:val="24"/>
          <w:u w:val="single"/>
        </w:rPr>
      </w:pPr>
    </w:p>
    <w:p w:rsidR="00704645" w:rsidRPr="00D801E4" w:rsidRDefault="00D801E4" w:rsidP="009E5E5A">
      <w:pPr>
        <w:pStyle w:val="BodyText"/>
        <w:ind w:left="450"/>
        <w:rPr>
          <w:rFonts w:ascii="Times New Roman" w:hAnsi="Times New Roman"/>
          <w:b/>
          <w:sz w:val="24"/>
          <w:szCs w:val="24"/>
        </w:rPr>
      </w:pPr>
      <w:r w:rsidRPr="00D801E4">
        <w:rPr>
          <w:rFonts w:ascii="Times New Roman" w:hAnsi="Times New Roman"/>
          <w:b/>
          <w:sz w:val="24"/>
          <w:szCs w:val="24"/>
        </w:rPr>
        <w:t>4.1.1.</w:t>
      </w:r>
      <w:r w:rsidRPr="00D801E4">
        <w:rPr>
          <w:rFonts w:ascii="Times New Roman" w:hAnsi="Times New Roman"/>
          <w:b/>
          <w:sz w:val="24"/>
          <w:szCs w:val="24"/>
        </w:rPr>
        <w:tab/>
      </w:r>
      <w:r w:rsidR="003230C8" w:rsidRPr="00362C6A">
        <w:rPr>
          <w:rFonts w:ascii="Times New Roman" w:hAnsi="Times New Roman"/>
          <w:b/>
          <w:sz w:val="24"/>
          <w:szCs w:val="24"/>
          <w:u w:val="single"/>
        </w:rPr>
        <w:t>Marala Head Works</w:t>
      </w:r>
    </w:p>
    <w:p w:rsidR="00704645" w:rsidRPr="001422A7" w:rsidRDefault="00704645" w:rsidP="009E5E5A">
      <w:pPr>
        <w:pStyle w:val="BodyText"/>
        <w:ind w:left="1890"/>
        <w:rPr>
          <w:rFonts w:ascii="Times New Roman" w:hAnsi="Times New Roman"/>
          <w:b/>
          <w:sz w:val="24"/>
          <w:szCs w:val="24"/>
          <w:u w:val="single"/>
        </w:rPr>
      </w:pPr>
    </w:p>
    <w:p w:rsidR="00704645" w:rsidRPr="001422A7" w:rsidRDefault="00704645" w:rsidP="0088237F">
      <w:pPr>
        <w:pStyle w:val="BodyText"/>
        <w:spacing w:line="360" w:lineRule="auto"/>
        <w:ind w:left="1440"/>
        <w:jc w:val="both"/>
        <w:rPr>
          <w:rFonts w:ascii="Times New Roman" w:hAnsi="Times New Roman"/>
          <w:sz w:val="24"/>
          <w:szCs w:val="24"/>
        </w:rPr>
      </w:pPr>
      <w:r w:rsidRPr="001422A7">
        <w:rPr>
          <w:rFonts w:ascii="Times New Roman" w:hAnsi="Times New Roman"/>
          <w:sz w:val="24"/>
          <w:szCs w:val="24"/>
        </w:rPr>
        <w:t>Normal flood</w:t>
      </w:r>
      <w:r w:rsidRPr="001422A7">
        <w:rPr>
          <w:rFonts w:ascii="Times New Roman" w:hAnsi="Times New Roman"/>
          <w:sz w:val="24"/>
          <w:szCs w:val="24"/>
        </w:rPr>
        <w:tab/>
      </w:r>
      <w:r w:rsidRPr="001422A7">
        <w:rPr>
          <w:rFonts w:ascii="Times New Roman" w:hAnsi="Times New Roman"/>
          <w:sz w:val="24"/>
          <w:szCs w:val="24"/>
        </w:rPr>
        <w:tab/>
      </w:r>
      <w:r w:rsidRPr="001422A7">
        <w:rPr>
          <w:rFonts w:ascii="Times New Roman" w:hAnsi="Times New Roman"/>
          <w:sz w:val="24"/>
          <w:szCs w:val="24"/>
        </w:rPr>
        <w:tab/>
        <w:t>=</w:t>
      </w:r>
      <w:r w:rsidRPr="001422A7">
        <w:rPr>
          <w:rFonts w:ascii="Times New Roman" w:hAnsi="Times New Roman"/>
          <w:sz w:val="24"/>
          <w:szCs w:val="24"/>
        </w:rPr>
        <w:tab/>
        <w:t xml:space="preserve">0.0 – 1.0 lac Cs. </w:t>
      </w:r>
    </w:p>
    <w:p w:rsidR="00704645" w:rsidRPr="0088237F" w:rsidRDefault="00704645" w:rsidP="0088237F">
      <w:pPr>
        <w:pStyle w:val="BodyText"/>
        <w:spacing w:line="360" w:lineRule="auto"/>
        <w:ind w:left="1440"/>
        <w:jc w:val="both"/>
        <w:rPr>
          <w:rFonts w:ascii="Times New Roman" w:hAnsi="Times New Roman"/>
          <w:sz w:val="24"/>
          <w:szCs w:val="24"/>
        </w:rPr>
      </w:pPr>
      <w:r w:rsidRPr="001422A7">
        <w:rPr>
          <w:rFonts w:ascii="Times New Roman" w:hAnsi="Times New Roman"/>
          <w:sz w:val="24"/>
          <w:szCs w:val="24"/>
        </w:rPr>
        <w:t>Low flood</w:t>
      </w:r>
      <w:r w:rsidRPr="001422A7">
        <w:rPr>
          <w:rFonts w:ascii="Times New Roman" w:hAnsi="Times New Roman"/>
          <w:sz w:val="24"/>
          <w:szCs w:val="24"/>
        </w:rPr>
        <w:tab/>
      </w:r>
      <w:r w:rsidRPr="001422A7">
        <w:rPr>
          <w:rFonts w:ascii="Times New Roman" w:hAnsi="Times New Roman"/>
          <w:sz w:val="24"/>
          <w:szCs w:val="24"/>
        </w:rPr>
        <w:tab/>
      </w:r>
      <w:r w:rsidRPr="001422A7">
        <w:rPr>
          <w:rFonts w:ascii="Times New Roman" w:hAnsi="Times New Roman"/>
          <w:sz w:val="24"/>
          <w:szCs w:val="24"/>
        </w:rPr>
        <w:tab/>
        <w:t>=</w:t>
      </w:r>
      <w:r w:rsidRPr="001422A7">
        <w:rPr>
          <w:rFonts w:ascii="Times New Roman" w:hAnsi="Times New Roman"/>
          <w:sz w:val="24"/>
          <w:szCs w:val="24"/>
        </w:rPr>
        <w:tab/>
        <w:t xml:space="preserve">1.0 – 1.5 lac Cs. </w:t>
      </w:r>
    </w:p>
    <w:p w:rsidR="00704645" w:rsidRPr="001422A7" w:rsidRDefault="00704645" w:rsidP="0088237F">
      <w:pPr>
        <w:pStyle w:val="BodyText"/>
        <w:spacing w:line="360" w:lineRule="auto"/>
        <w:ind w:left="1440"/>
        <w:jc w:val="both"/>
        <w:rPr>
          <w:rFonts w:ascii="Times New Roman" w:hAnsi="Times New Roman"/>
          <w:sz w:val="24"/>
          <w:szCs w:val="24"/>
        </w:rPr>
      </w:pPr>
      <w:r w:rsidRPr="001422A7">
        <w:rPr>
          <w:rFonts w:ascii="Times New Roman" w:hAnsi="Times New Roman"/>
          <w:sz w:val="24"/>
          <w:szCs w:val="24"/>
        </w:rPr>
        <w:t>Medium flood</w:t>
      </w:r>
      <w:r w:rsidRPr="001422A7">
        <w:rPr>
          <w:rFonts w:ascii="Times New Roman" w:hAnsi="Times New Roman"/>
          <w:sz w:val="24"/>
          <w:szCs w:val="24"/>
        </w:rPr>
        <w:tab/>
      </w:r>
      <w:r w:rsidRPr="001422A7">
        <w:rPr>
          <w:rFonts w:ascii="Times New Roman" w:hAnsi="Times New Roman"/>
          <w:sz w:val="24"/>
          <w:szCs w:val="24"/>
        </w:rPr>
        <w:tab/>
      </w:r>
      <w:r w:rsidRPr="001422A7">
        <w:rPr>
          <w:rFonts w:ascii="Times New Roman" w:hAnsi="Times New Roman"/>
          <w:sz w:val="24"/>
          <w:szCs w:val="24"/>
        </w:rPr>
        <w:tab/>
        <w:t>=</w:t>
      </w:r>
      <w:r w:rsidRPr="001422A7">
        <w:rPr>
          <w:rFonts w:ascii="Times New Roman" w:hAnsi="Times New Roman"/>
          <w:sz w:val="24"/>
          <w:szCs w:val="24"/>
        </w:rPr>
        <w:tab/>
        <w:t>1.5 – 2.0 lac Cs.</w:t>
      </w:r>
    </w:p>
    <w:p w:rsidR="00704645" w:rsidRPr="001422A7" w:rsidRDefault="00704645" w:rsidP="0088237F">
      <w:pPr>
        <w:pStyle w:val="BodyText"/>
        <w:spacing w:line="360" w:lineRule="auto"/>
        <w:ind w:left="1440"/>
        <w:jc w:val="both"/>
        <w:rPr>
          <w:rFonts w:ascii="Times New Roman" w:hAnsi="Times New Roman"/>
          <w:sz w:val="24"/>
          <w:szCs w:val="24"/>
        </w:rPr>
      </w:pPr>
      <w:r w:rsidRPr="001422A7">
        <w:rPr>
          <w:rFonts w:ascii="Times New Roman" w:hAnsi="Times New Roman"/>
          <w:sz w:val="24"/>
          <w:szCs w:val="24"/>
        </w:rPr>
        <w:t>High flood</w:t>
      </w:r>
      <w:r w:rsidRPr="001422A7">
        <w:rPr>
          <w:rFonts w:ascii="Times New Roman" w:hAnsi="Times New Roman"/>
          <w:sz w:val="24"/>
          <w:szCs w:val="24"/>
        </w:rPr>
        <w:tab/>
      </w:r>
      <w:r w:rsidRPr="001422A7">
        <w:rPr>
          <w:rFonts w:ascii="Times New Roman" w:hAnsi="Times New Roman"/>
          <w:sz w:val="24"/>
          <w:szCs w:val="24"/>
        </w:rPr>
        <w:tab/>
      </w:r>
      <w:r w:rsidRPr="001422A7">
        <w:rPr>
          <w:rFonts w:ascii="Times New Roman" w:hAnsi="Times New Roman"/>
          <w:sz w:val="24"/>
          <w:szCs w:val="24"/>
        </w:rPr>
        <w:tab/>
        <w:t>=</w:t>
      </w:r>
      <w:r w:rsidRPr="001422A7">
        <w:rPr>
          <w:rFonts w:ascii="Times New Roman" w:hAnsi="Times New Roman"/>
          <w:sz w:val="24"/>
          <w:szCs w:val="24"/>
        </w:rPr>
        <w:tab/>
        <w:t>2.0 – 4.0 lac Cs.</w:t>
      </w:r>
    </w:p>
    <w:p w:rsidR="00704645" w:rsidRPr="001422A7" w:rsidRDefault="00704645" w:rsidP="0088237F">
      <w:pPr>
        <w:pStyle w:val="BodyText"/>
        <w:spacing w:line="360" w:lineRule="auto"/>
        <w:ind w:left="1440"/>
        <w:jc w:val="both"/>
        <w:rPr>
          <w:rFonts w:ascii="Times New Roman" w:hAnsi="Times New Roman"/>
          <w:sz w:val="24"/>
          <w:szCs w:val="24"/>
        </w:rPr>
      </w:pPr>
      <w:r w:rsidRPr="001422A7">
        <w:rPr>
          <w:rFonts w:ascii="Times New Roman" w:hAnsi="Times New Roman"/>
          <w:sz w:val="24"/>
          <w:szCs w:val="24"/>
        </w:rPr>
        <w:t>Very high flood</w:t>
      </w:r>
      <w:r w:rsidRPr="001422A7">
        <w:rPr>
          <w:rFonts w:ascii="Times New Roman" w:hAnsi="Times New Roman"/>
          <w:sz w:val="24"/>
          <w:szCs w:val="24"/>
        </w:rPr>
        <w:tab/>
      </w:r>
      <w:r w:rsidRPr="001422A7">
        <w:rPr>
          <w:rFonts w:ascii="Times New Roman" w:hAnsi="Times New Roman"/>
          <w:sz w:val="24"/>
          <w:szCs w:val="24"/>
        </w:rPr>
        <w:tab/>
        <w:t>=</w:t>
      </w:r>
      <w:r w:rsidRPr="001422A7">
        <w:rPr>
          <w:rFonts w:ascii="Times New Roman" w:hAnsi="Times New Roman"/>
          <w:sz w:val="24"/>
          <w:szCs w:val="24"/>
        </w:rPr>
        <w:tab/>
        <w:t>4.0 – 6.0 lac Cs.</w:t>
      </w:r>
    </w:p>
    <w:p w:rsidR="003230C8" w:rsidRDefault="00704645" w:rsidP="0088237F">
      <w:pPr>
        <w:pStyle w:val="BodyText"/>
        <w:spacing w:line="360" w:lineRule="auto"/>
        <w:ind w:left="1440"/>
        <w:jc w:val="both"/>
        <w:rPr>
          <w:rFonts w:ascii="Times New Roman" w:hAnsi="Times New Roman"/>
          <w:sz w:val="24"/>
          <w:szCs w:val="24"/>
        </w:rPr>
      </w:pPr>
      <w:r w:rsidRPr="001422A7">
        <w:rPr>
          <w:rFonts w:ascii="Times New Roman" w:hAnsi="Times New Roman"/>
          <w:sz w:val="24"/>
          <w:szCs w:val="24"/>
        </w:rPr>
        <w:t>Exceptionally high flood</w:t>
      </w:r>
      <w:r w:rsidRPr="001422A7">
        <w:rPr>
          <w:rFonts w:ascii="Times New Roman" w:hAnsi="Times New Roman"/>
          <w:sz w:val="24"/>
          <w:szCs w:val="24"/>
        </w:rPr>
        <w:tab/>
        <w:t>=</w:t>
      </w:r>
      <w:r w:rsidRPr="001422A7">
        <w:rPr>
          <w:rFonts w:ascii="Times New Roman" w:hAnsi="Times New Roman"/>
          <w:sz w:val="24"/>
          <w:szCs w:val="24"/>
        </w:rPr>
        <w:tab/>
        <w:t>6.0 &amp; above.</w:t>
      </w:r>
    </w:p>
    <w:p w:rsidR="0088237F" w:rsidRDefault="0088237F" w:rsidP="0088237F">
      <w:pPr>
        <w:pStyle w:val="BodyText"/>
        <w:spacing w:line="360" w:lineRule="auto"/>
        <w:ind w:left="1440"/>
        <w:jc w:val="both"/>
        <w:rPr>
          <w:rFonts w:ascii="Times New Roman" w:hAnsi="Times New Roman"/>
          <w:sz w:val="24"/>
          <w:szCs w:val="24"/>
        </w:rPr>
      </w:pPr>
    </w:p>
    <w:p w:rsidR="003230C8" w:rsidRDefault="003230C8" w:rsidP="009E5E5A">
      <w:pPr>
        <w:pStyle w:val="BodyText"/>
        <w:ind w:left="450"/>
        <w:rPr>
          <w:rFonts w:ascii="Times New Roman" w:hAnsi="Times New Roman"/>
          <w:b/>
          <w:sz w:val="24"/>
          <w:szCs w:val="24"/>
        </w:rPr>
      </w:pPr>
      <w:r w:rsidRPr="00D801E4">
        <w:rPr>
          <w:rFonts w:ascii="Times New Roman" w:hAnsi="Times New Roman"/>
          <w:b/>
          <w:sz w:val="24"/>
          <w:szCs w:val="24"/>
        </w:rPr>
        <w:t>4.1.</w:t>
      </w:r>
      <w:r>
        <w:rPr>
          <w:rFonts w:ascii="Times New Roman" w:hAnsi="Times New Roman"/>
          <w:b/>
          <w:sz w:val="24"/>
          <w:szCs w:val="24"/>
        </w:rPr>
        <w:t>2</w:t>
      </w:r>
      <w:r w:rsidRPr="00D801E4">
        <w:rPr>
          <w:rFonts w:ascii="Times New Roman" w:hAnsi="Times New Roman"/>
          <w:b/>
          <w:sz w:val="24"/>
          <w:szCs w:val="24"/>
        </w:rPr>
        <w:t>.</w:t>
      </w:r>
      <w:r w:rsidRPr="00D801E4">
        <w:rPr>
          <w:rFonts w:ascii="Times New Roman" w:hAnsi="Times New Roman"/>
          <w:b/>
          <w:sz w:val="24"/>
          <w:szCs w:val="24"/>
        </w:rPr>
        <w:tab/>
      </w:r>
      <w:r w:rsidRPr="00362C6A">
        <w:rPr>
          <w:rFonts w:ascii="Times New Roman" w:hAnsi="Times New Roman"/>
          <w:b/>
          <w:sz w:val="24"/>
          <w:szCs w:val="24"/>
          <w:u w:val="single"/>
        </w:rPr>
        <w:t>Khanki Head Works</w:t>
      </w:r>
    </w:p>
    <w:p w:rsidR="003230C8" w:rsidRPr="0088237F" w:rsidRDefault="003230C8" w:rsidP="009E5E5A">
      <w:pPr>
        <w:pStyle w:val="BodyText"/>
        <w:ind w:left="450"/>
        <w:rPr>
          <w:rFonts w:ascii="Times New Roman" w:hAnsi="Times New Roman"/>
          <w:b/>
          <w:color w:val="FF0000"/>
          <w:sz w:val="24"/>
          <w:szCs w:val="24"/>
        </w:rPr>
      </w:pPr>
    </w:p>
    <w:p w:rsidR="0088237F" w:rsidRPr="00A136AC" w:rsidRDefault="0088237F" w:rsidP="0088237F">
      <w:pPr>
        <w:pStyle w:val="BodyText"/>
        <w:spacing w:line="360" w:lineRule="auto"/>
        <w:ind w:left="1440"/>
        <w:jc w:val="both"/>
        <w:rPr>
          <w:rFonts w:ascii="Times New Roman" w:hAnsi="Times New Roman"/>
          <w:sz w:val="24"/>
          <w:szCs w:val="24"/>
        </w:rPr>
      </w:pPr>
      <w:r w:rsidRPr="00A136AC">
        <w:rPr>
          <w:rFonts w:ascii="Times New Roman" w:hAnsi="Times New Roman"/>
          <w:sz w:val="24"/>
          <w:szCs w:val="24"/>
        </w:rPr>
        <w:t>Low flood</w:t>
      </w:r>
      <w:r w:rsidRPr="00A136AC">
        <w:rPr>
          <w:rFonts w:ascii="Times New Roman" w:hAnsi="Times New Roman"/>
          <w:sz w:val="24"/>
          <w:szCs w:val="24"/>
        </w:rPr>
        <w:tab/>
      </w:r>
      <w:r w:rsidRPr="00A136AC">
        <w:rPr>
          <w:rFonts w:ascii="Times New Roman" w:hAnsi="Times New Roman"/>
          <w:sz w:val="24"/>
          <w:szCs w:val="24"/>
        </w:rPr>
        <w:tab/>
      </w:r>
      <w:r w:rsidRPr="00A136AC">
        <w:rPr>
          <w:rFonts w:ascii="Times New Roman" w:hAnsi="Times New Roman"/>
          <w:sz w:val="24"/>
          <w:szCs w:val="24"/>
        </w:rPr>
        <w:tab/>
        <w:t>=</w:t>
      </w:r>
      <w:r w:rsidRPr="00A136AC">
        <w:rPr>
          <w:rFonts w:ascii="Times New Roman" w:hAnsi="Times New Roman"/>
          <w:sz w:val="24"/>
          <w:szCs w:val="24"/>
        </w:rPr>
        <w:tab/>
        <w:t xml:space="preserve">1.0 – 1.5 lac Cs. </w:t>
      </w:r>
    </w:p>
    <w:p w:rsidR="0088237F" w:rsidRPr="00A136AC" w:rsidRDefault="0088237F" w:rsidP="0088237F">
      <w:pPr>
        <w:pStyle w:val="BodyText"/>
        <w:spacing w:line="360" w:lineRule="auto"/>
        <w:ind w:left="1440"/>
        <w:jc w:val="both"/>
        <w:rPr>
          <w:rFonts w:ascii="Times New Roman" w:hAnsi="Times New Roman"/>
          <w:sz w:val="24"/>
          <w:szCs w:val="24"/>
        </w:rPr>
      </w:pPr>
      <w:r w:rsidRPr="00A136AC">
        <w:rPr>
          <w:rFonts w:ascii="Times New Roman" w:hAnsi="Times New Roman"/>
          <w:sz w:val="24"/>
          <w:szCs w:val="24"/>
        </w:rPr>
        <w:t>Medium flood</w:t>
      </w:r>
      <w:r w:rsidRPr="00A136AC">
        <w:rPr>
          <w:rFonts w:ascii="Times New Roman" w:hAnsi="Times New Roman"/>
          <w:sz w:val="24"/>
          <w:szCs w:val="24"/>
        </w:rPr>
        <w:tab/>
      </w:r>
      <w:r w:rsidRPr="00A136AC">
        <w:rPr>
          <w:rFonts w:ascii="Times New Roman" w:hAnsi="Times New Roman"/>
          <w:sz w:val="24"/>
          <w:szCs w:val="24"/>
        </w:rPr>
        <w:tab/>
      </w:r>
      <w:r w:rsidRPr="00A136AC">
        <w:rPr>
          <w:rFonts w:ascii="Times New Roman" w:hAnsi="Times New Roman"/>
          <w:sz w:val="24"/>
          <w:szCs w:val="24"/>
        </w:rPr>
        <w:tab/>
        <w:t>=</w:t>
      </w:r>
      <w:r w:rsidRPr="00A136AC">
        <w:rPr>
          <w:rFonts w:ascii="Times New Roman" w:hAnsi="Times New Roman"/>
          <w:sz w:val="24"/>
          <w:szCs w:val="24"/>
        </w:rPr>
        <w:tab/>
        <w:t>1.5 – 2.0 lac Cs.</w:t>
      </w:r>
    </w:p>
    <w:p w:rsidR="0088237F" w:rsidRPr="00A136AC" w:rsidRDefault="0088237F" w:rsidP="0088237F">
      <w:pPr>
        <w:pStyle w:val="BodyText"/>
        <w:spacing w:line="360" w:lineRule="auto"/>
        <w:ind w:left="1440"/>
        <w:jc w:val="both"/>
        <w:rPr>
          <w:rFonts w:ascii="Times New Roman" w:hAnsi="Times New Roman"/>
          <w:sz w:val="24"/>
          <w:szCs w:val="24"/>
        </w:rPr>
      </w:pPr>
      <w:r w:rsidRPr="00A136AC">
        <w:rPr>
          <w:rFonts w:ascii="Times New Roman" w:hAnsi="Times New Roman"/>
          <w:sz w:val="24"/>
          <w:szCs w:val="24"/>
        </w:rPr>
        <w:t>High flood</w:t>
      </w:r>
      <w:r w:rsidRPr="00A136AC">
        <w:rPr>
          <w:rFonts w:ascii="Times New Roman" w:hAnsi="Times New Roman"/>
          <w:sz w:val="24"/>
          <w:szCs w:val="24"/>
        </w:rPr>
        <w:tab/>
      </w:r>
      <w:r w:rsidRPr="00A136AC">
        <w:rPr>
          <w:rFonts w:ascii="Times New Roman" w:hAnsi="Times New Roman"/>
          <w:sz w:val="24"/>
          <w:szCs w:val="24"/>
        </w:rPr>
        <w:tab/>
      </w:r>
      <w:r w:rsidRPr="00A136AC">
        <w:rPr>
          <w:rFonts w:ascii="Times New Roman" w:hAnsi="Times New Roman"/>
          <w:sz w:val="24"/>
          <w:szCs w:val="24"/>
        </w:rPr>
        <w:tab/>
        <w:t>=</w:t>
      </w:r>
      <w:r w:rsidRPr="00A136AC">
        <w:rPr>
          <w:rFonts w:ascii="Times New Roman" w:hAnsi="Times New Roman"/>
          <w:sz w:val="24"/>
          <w:szCs w:val="24"/>
        </w:rPr>
        <w:tab/>
        <w:t>2.0 – 4.0 lac Cs.</w:t>
      </w:r>
    </w:p>
    <w:p w:rsidR="0088237F" w:rsidRPr="00A136AC" w:rsidRDefault="0088237F" w:rsidP="0088237F">
      <w:pPr>
        <w:pStyle w:val="BodyText"/>
        <w:spacing w:line="360" w:lineRule="auto"/>
        <w:ind w:left="1440"/>
        <w:jc w:val="both"/>
        <w:rPr>
          <w:rFonts w:ascii="Times New Roman" w:hAnsi="Times New Roman"/>
          <w:sz w:val="24"/>
          <w:szCs w:val="24"/>
        </w:rPr>
      </w:pPr>
      <w:r w:rsidRPr="00A136AC">
        <w:rPr>
          <w:rFonts w:ascii="Times New Roman" w:hAnsi="Times New Roman"/>
          <w:sz w:val="24"/>
          <w:szCs w:val="24"/>
        </w:rPr>
        <w:t>Very high flood</w:t>
      </w:r>
      <w:r w:rsidRPr="00A136AC">
        <w:rPr>
          <w:rFonts w:ascii="Times New Roman" w:hAnsi="Times New Roman"/>
          <w:sz w:val="24"/>
          <w:szCs w:val="24"/>
        </w:rPr>
        <w:tab/>
      </w:r>
      <w:r w:rsidRPr="00A136AC">
        <w:rPr>
          <w:rFonts w:ascii="Times New Roman" w:hAnsi="Times New Roman"/>
          <w:sz w:val="24"/>
          <w:szCs w:val="24"/>
        </w:rPr>
        <w:tab/>
        <w:t>=</w:t>
      </w:r>
      <w:r w:rsidRPr="00A136AC">
        <w:rPr>
          <w:rFonts w:ascii="Times New Roman" w:hAnsi="Times New Roman"/>
          <w:sz w:val="24"/>
          <w:szCs w:val="24"/>
        </w:rPr>
        <w:tab/>
        <w:t>4.0 – 6.0 lac Cs.</w:t>
      </w:r>
    </w:p>
    <w:p w:rsidR="0088237F" w:rsidRPr="00A136AC" w:rsidRDefault="0088237F" w:rsidP="0088237F">
      <w:pPr>
        <w:pStyle w:val="BodyText"/>
        <w:spacing w:line="360" w:lineRule="auto"/>
        <w:ind w:left="1440"/>
        <w:jc w:val="both"/>
        <w:rPr>
          <w:rFonts w:ascii="Times New Roman" w:hAnsi="Times New Roman"/>
          <w:sz w:val="24"/>
          <w:szCs w:val="24"/>
        </w:rPr>
      </w:pPr>
      <w:r w:rsidRPr="00A136AC">
        <w:rPr>
          <w:rFonts w:ascii="Times New Roman" w:hAnsi="Times New Roman"/>
          <w:sz w:val="24"/>
          <w:szCs w:val="24"/>
        </w:rPr>
        <w:t>Exceptionally high flood</w:t>
      </w:r>
      <w:r w:rsidRPr="00A136AC">
        <w:rPr>
          <w:rFonts w:ascii="Times New Roman" w:hAnsi="Times New Roman"/>
          <w:sz w:val="24"/>
          <w:szCs w:val="24"/>
        </w:rPr>
        <w:tab/>
        <w:t>=</w:t>
      </w:r>
      <w:r w:rsidRPr="00A136AC">
        <w:rPr>
          <w:rFonts w:ascii="Times New Roman" w:hAnsi="Times New Roman"/>
          <w:sz w:val="24"/>
          <w:szCs w:val="24"/>
        </w:rPr>
        <w:tab/>
        <w:t>6.0 &amp; above.</w:t>
      </w:r>
    </w:p>
    <w:p w:rsidR="006D23D6" w:rsidRDefault="006D23D6" w:rsidP="0088237F">
      <w:pPr>
        <w:pStyle w:val="BodyText"/>
        <w:ind w:left="450" w:firstLine="720"/>
        <w:jc w:val="both"/>
        <w:rPr>
          <w:rFonts w:ascii="Times New Roman" w:hAnsi="Times New Roman"/>
          <w:color w:val="FF0000"/>
          <w:sz w:val="24"/>
          <w:szCs w:val="24"/>
        </w:rPr>
      </w:pPr>
    </w:p>
    <w:p w:rsidR="006D23D6" w:rsidRDefault="0088237F" w:rsidP="00A840B7">
      <w:pPr>
        <w:pStyle w:val="BodyText"/>
        <w:ind w:left="450"/>
        <w:rPr>
          <w:rFonts w:ascii="Times New Roman" w:hAnsi="Times New Roman"/>
          <w:b/>
          <w:sz w:val="24"/>
          <w:szCs w:val="24"/>
        </w:rPr>
      </w:pPr>
      <w:r w:rsidRPr="00D801E4">
        <w:rPr>
          <w:rFonts w:ascii="Times New Roman" w:hAnsi="Times New Roman"/>
          <w:b/>
          <w:sz w:val="24"/>
          <w:szCs w:val="24"/>
        </w:rPr>
        <w:t>4.1.</w:t>
      </w:r>
      <w:r>
        <w:rPr>
          <w:rFonts w:ascii="Times New Roman" w:hAnsi="Times New Roman"/>
          <w:b/>
          <w:sz w:val="24"/>
          <w:szCs w:val="24"/>
        </w:rPr>
        <w:t>2</w:t>
      </w:r>
      <w:r w:rsidRPr="00D801E4">
        <w:rPr>
          <w:rFonts w:ascii="Times New Roman" w:hAnsi="Times New Roman"/>
          <w:b/>
          <w:sz w:val="24"/>
          <w:szCs w:val="24"/>
        </w:rPr>
        <w:t>.</w:t>
      </w:r>
      <w:r w:rsidRPr="00D801E4">
        <w:rPr>
          <w:rFonts w:ascii="Times New Roman" w:hAnsi="Times New Roman"/>
          <w:b/>
          <w:sz w:val="24"/>
          <w:szCs w:val="24"/>
        </w:rPr>
        <w:tab/>
      </w:r>
      <w:r w:rsidRPr="00362C6A">
        <w:rPr>
          <w:rFonts w:ascii="Times New Roman" w:hAnsi="Times New Roman"/>
          <w:b/>
          <w:sz w:val="24"/>
          <w:szCs w:val="24"/>
          <w:u w:val="single"/>
        </w:rPr>
        <w:t>Qadirabad</w:t>
      </w:r>
      <w:r w:rsidR="0081387A" w:rsidRPr="00362C6A">
        <w:rPr>
          <w:rFonts w:ascii="Times New Roman" w:hAnsi="Times New Roman"/>
          <w:b/>
          <w:sz w:val="24"/>
          <w:szCs w:val="24"/>
          <w:u w:val="single"/>
        </w:rPr>
        <w:t xml:space="preserve"> </w:t>
      </w:r>
      <w:r w:rsidRPr="00362C6A">
        <w:rPr>
          <w:rFonts w:ascii="Times New Roman" w:hAnsi="Times New Roman"/>
          <w:b/>
          <w:sz w:val="24"/>
          <w:szCs w:val="24"/>
          <w:u w:val="single"/>
        </w:rPr>
        <w:t>Head Works</w:t>
      </w:r>
    </w:p>
    <w:p w:rsidR="00A840B7" w:rsidRPr="00A840B7" w:rsidRDefault="00A840B7" w:rsidP="00A840B7">
      <w:pPr>
        <w:pStyle w:val="BodyText"/>
        <w:ind w:left="450"/>
        <w:rPr>
          <w:rFonts w:ascii="Times New Roman" w:hAnsi="Times New Roman"/>
          <w:b/>
          <w:sz w:val="24"/>
          <w:szCs w:val="24"/>
        </w:rPr>
      </w:pPr>
    </w:p>
    <w:p w:rsidR="0088237F" w:rsidRPr="00362C6A" w:rsidRDefault="0088237F" w:rsidP="0088237F">
      <w:pPr>
        <w:pStyle w:val="BodyText"/>
        <w:spacing w:line="360" w:lineRule="auto"/>
        <w:ind w:left="1440"/>
        <w:jc w:val="both"/>
        <w:rPr>
          <w:rFonts w:ascii="Times New Roman" w:hAnsi="Times New Roman"/>
          <w:sz w:val="24"/>
          <w:szCs w:val="24"/>
        </w:rPr>
      </w:pPr>
      <w:r w:rsidRPr="00362C6A">
        <w:rPr>
          <w:rFonts w:ascii="Times New Roman" w:hAnsi="Times New Roman"/>
          <w:sz w:val="24"/>
          <w:szCs w:val="24"/>
        </w:rPr>
        <w:t>Normal flood</w:t>
      </w:r>
      <w:r w:rsidRPr="00362C6A">
        <w:rPr>
          <w:rFonts w:ascii="Times New Roman" w:hAnsi="Times New Roman"/>
          <w:sz w:val="24"/>
          <w:szCs w:val="24"/>
        </w:rPr>
        <w:tab/>
      </w:r>
      <w:r w:rsidRPr="00362C6A">
        <w:rPr>
          <w:rFonts w:ascii="Times New Roman" w:hAnsi="Times New Roman"/>
          <w:sz w:val="24"/>
          <w:szCs w:val="24"/>
        </w:rPr>
        <w:tab/>
      </w:r>
      <w:r w:rsidRPr="00362C6A">
        <w:rPr>
          <w:rFonts w:ascii="Times New Roman" w:hAnsi="Times New Roman"/>
          <w:sz w:val="24"/>
          <w:szCs w:val="24"/>
        </w:rPr>
        <w:tab/>
        <w:t>=</w:t>
      </w:r>
      <w:r w:rsidRPr="00362C6A">
        <w:rPr>
          <w:rFonts w:ascii="Times New Roman" w:hAnsi="Times New Roman"/>
          <w:sz w:val="24"/>
          <w:szCs w:val="24"/>
        </w:rPr>
        <w:tab/>
        <w:t xml:space="preserve">0.0 – 1.0 lac Cs. </w:t>
      </w:r>
    </w:p>
    <w:p w:rsidR="0088237F" w:rsidRPr="00362C6A" w:rsidRDefault="0088237F" w:rsidP="0088237F">
      <w:pPr>
        <w:pStyle w:val="BodyText"/>
        <w:spacing w:line="360" w:lineRule="auto"/>
        <w:ind w:left="1440"/>
        <w:jc w:val="both"/>
        <w:rPr>
          <w:rFonts w:ascii="Times New Roman" w:hAnsi="Times New Roman"/>
          <w:sz w:val="24"/>
          <w:szCs w:val="24"/>
        </w:rPr>
      </w:pPr>
      <w:r w:rsidRPr="00362C6A">
        <w:rPr>
          <w:rFonts w:ascii="Times New Roman" w:hAnsi="Times New Roman"/>
          <w:sz w:val="24"/>
          <w:szCs w:val="24"/>
        </w:rPr>
        <w:t>Low flood</w:t>
      </w:r>
      <w:r w:rsidRPr="00362C6A">
        <w:rPr>
          <w:rFonts w:ascii="Times New Roman" w:hAnsi="Times New Roman"/>
          <w:sz w:val="24"/>
          <w:szCs w:val="24"/>
        </w:rPr>
        <w:tab/>
      </w:r>
      <w:r w:rsidRPr="00362C6A">
        <w:rPr>
          <w:rFonts w:ascii="Times New Roman" w:hAnsi="Times New Roman"/>
          <w:sz w:val="24"/>
          <w:szCs w:val="24"/>
        </w:rPr>
        <w:tab/>
      </w:r>
      <w:r w:rsidRPr="00362C6A">
        <w:rPr>
          <w:rFonts w:ascii="Times New Roman" w:hAnsi="Times New Roman"/>
          <w:sz w:val="24"/>
          <w:szCs w:val="24"/>
        </w:rPr>
        <w:tab/>
        <w:t>=</w:t>
      </w:r>
      <w:r w:rsidRPr="00362C6A">
        <w:rPr>
          <w:rFonts w:ascii="Times New Roman" w:hAnsi="Times New Roman"/>
          <w:sz w:val="24"/>
          <w:szCs w:val="24"/>
        </w:rPr>
        <w:tab/>
        <w:t xml:space="preserve">1.0 – 1.5 lac Cs. </w:t>
      </w:r>
    </w:p>
    <w:p w:rsidR="0088237F" w:rsidRPr="00362C6A" w:rsidRDefault="0088237F" w:rsidP="0088237F">
      <w:pPr>
        <w:pStyle w:val="BodyText"/>
        <w:spacing w:line="360" w:lineRule="auto"/>
        <w:ind w:left="1440"/>
        <w:jc w:val="both"/>
        <w:rPr>
          <w:rFonts w:ascii="Times New Roman" w:hAnsi="Times New Roman"/>
          <w:sz w:val="24"/>
          <w:szCs w:val="24"/>
        </w:rPr>
      </w:pPr>
      <w:r w:rsidRPr="00362C6A">
        <w:rPr>
          <w:rFonts w:ascii="Times New Roman" w:hAnsi="Times New Roman"/>
          <w:sz w:val="24"/>
          <w:szCs w:val="24"/>
        </w:rPr>
        <w:t>Medium flood</w:t>
      </w:r>
      <w:r w:rsidRPr="00362C6A">
        <w:rPr>
          <w:rFonts w:ascii="Times New Roman" w:hAnsi="Times New Roman"/>
          <w:sz w:val="24"/>
          <w:szCs w:val="24"/>
        </w:rPr>
        <w:tab/>
      </w:r>
      <w:r w:rsidRPr="00362C6A">
        <w:rPr>
          <w:rFonts w:ascii="Times New Roman" w:hAnsi="Times New Roman"/>
          <w:sz w:val="24"/>
          <w:szCs w:val="24"/>
        </w:rPr>
        <w:tab/>
      </w:r>
      <w:r w:rsidRPr="00362C6A">
        <w:rPr>
          <w:rFonts w:ascii="Times New Roman" w:hAnsi="Times New Roman"/>
          <w:sz w:val="24"/>
          <w:szCs w:val="24"/>
        </w:rPr>
        <w:tab/>
        <w:t>=</w:t>
      </w:r>
      <w:r w:rsidRPr="00362C6A">
        <w:rPr>
          <w:rFonts w:ascii="Times New Roman" w:hAnsi="Times New Roman"/>
          <w:sz w:val="24"/>
          <w:szCs w:val="24"/>
        </w:rPr>
        <w:tab/>
        <w:t>1.5 – 2.0 lac Cs.</w:t>
      </w:r>
    </w:p>
    <w:p w:rsidR="0088237F" w:rsidRPr="00362C6A" w:rsidRDefault="0088237F" w:rsidP="0088237F">
      <w:pPr>
        <w:pStyle w:val="BodyText"/>
        <w:spacing w:line="360" w:lineRule="auto"/>
        <w:ind w:left="1440"/>
        <w:jc w:val="both"/>
        <w:rPr>
          <w:rFonts w:ascii="Times New Roman" w:hAnsi="Times New Roman"/>
          <w:sz w:val="24"/>
          <w:szCs w:val="24"/>
        </w:rPr>
      </w:pPr>
      <w:r w:rsidRPr="00362C6A">
        <w:rPr>
          <w:rFonts w:ascii="Times New Roman" w:hAnsi="Times New Roman"/>
          <w:sz w:val="24"/>
          <w:szCs w:val="24"/>
        </w:rPr>
        <w:t>High flood</w:t>
      </w:r>
      <w:r w:rsidRPr="00362C6A">
        <w:rPr>
          <w:rFonts w:ascii="Times New Roman" w:hAnsi="Times New Roman"/>
          <w:sz w:val="24"/>
          <w:szCs w:val="24"/>
        </w:rPr>
        <w:tab/>
      </w:r>
      <w:r w:rsidRPr="00362C6A">
        <w:rPr>
          <w:rFonts w:ascii="Times New Roman" w:hAnsi="Times New Roman"/>
          <w:sz w:val="24"/>
          <w:szCs w:val="24"/>
        </w:rPr>
        <w:tab/>
      </w:r>
      <w:r w:rsidRPr="00362C6A">
        <w:rPr>
          <w:rFonts w:ascii="Times New Roman" w:hAnsi="Times New Roman"/>
          <w:sz w:val="24"/>
          <w:szCs w:val="24"/>
        </w:rPr>
        <w:tab/>
        <w:t>=</w:t>
      </w:r>
      <w:r w:rsidRPr="00362C6A">
        <w:rPr>
          <w:rFonts w:ascii="Times New Roman" w:hAnsi="Times New Roman"/>
          <w:sz w:val="24"/>
          <w:szCs w:val="24"/>
        </w:rPr>
        <w:tab/>
        <w:t>2.0 – 4.0 lac Cs.</w:t>
      </w:r>
    </w:p>
    <w:p w:rsidR="0088237F" w:rsidRPr="00362C6A" w:rsidRDefault="0088237F" w:rsidP="0088237F">
      <w:pPr>
        <w:pStyle w:val="BodyText"/>
        <w:spacing w:line="360" w:lineRule="auto"/>
        <w:ind w:left="1440"/>
        <w:jc w:val="both"/>
        <w:rPr>
          <w:rFonts w:ascii="Times New Roman" w:hAnsi="Times New Roman"/>
          <w:sz w:val="24"/>
          <w:szCs w:val="24"/>
        </w:rPr>
      </w:pPr>
      <w:r w:rsidRPr="00362C6A">
        <w:rPr>
          <w:rFonts w:ascii="Times New Roman" w:hAnsi="Times New Roman"/>
          <w:sz w:val="24"/>
          <w:szCs w:val="24"/>
        </w:rPr>
        <w:t>Very high flood</w:t>
      </w:r>
      <w:r w:rsidRPr="00362C6A">
        <w:rPr>
          <w:rFonts w:ascii="Times New Roman" w:hAnsi="Times New Roman"/>
          <w:sz w:val="24"/>
          <w:szCs w:val="24"/>
        </w:rPr>
        <w:tab/>
      </w:r>
      <w:r w:rsidRPr="00362C6A">
        <w:rPr>
          <w:rFonts w:ascii="Times New Roman" w:hAnsi="Times New Roman"/>
          <w:sz w:val="24"/>
          <w:szCs w:val="24"/>
        </w:rPr>
        <w:tab/>
        <w:t>=</w:t>
      </w:r>
      <w:r w:rsidRPr="00362C6A">
        <w:rPr>
          <w:rFonts w:ascii="Times New Roman" w:hAnsi="Times New Roman"/>
          <w:sz w:val="24"/>
          <w:szCs w:val="24"/>
        </w:rPr>
        <w:tab/>
        <w:t>4.0 – 6.0 lac Cs.</w:t>
      </w:r>
    </w:p>
    <w:p w:rsidR="0088237F" w:rsidRPr="00362C6A" w:rsidRDefault="0088237F" w:rsidP="0088237F">
      <w:pPr>
        <w:pStyle w:val="BodyText"/>
        <w:spacing w:line="360" w:lineRule="auto"/>
        <w:ind w:left="1440"/>
        <w:jc w:val="both"/>
        <w:rPr>
          <w:rFonts w:ascii="Times New Roman" w:hAnsi="Times New Roman"/>
          <w:sz w:val="24"/>
          <w:szCs w:val="24"/>
        </w:rPr>
      </w:pPr>
      <w:r w:rsidRPr="00362C6A">
        <w:rPr>
          <w:rFonts w:ascii="Times New Roman" w:hAnsi="Times New Roman"/>
          <w:sz w:val="24"/>
          <w:szCs w:val="24"/>
        </w:rPr>
        <w:t>Exceptionally high flood</w:t>
      </w:r>
      <w:r w:rsidRPr="00362C6A">
        <w:rPr>
          <w:rFonts w:ascii="Times New Roman" w:hAnsi="Times New Roman"/>
          <w:sz w:val="24"/>
          <w:szCs w:val="24"/>
        </w:rPr>
        <w:tab/>
        <w:t>=</w:t>
      </w:r>
      <w:r w:rsidRPr="00362C6A">
        <w:rPr>
          <w:rFonts w:ascii="Times New Roman" w:hAnsi="Times New Roman"/>
          <w:sz w:val="24"/>
          <w:szCs w:val="24"/>
        </w:rPr>
        <w:tab/>
        <w:t xml:space="preserve">6.0 </w:t>
      </w:r>
      <w:r w:rsidR="00362C6A" w:rsidRPr="00362C6A">
        <w:rPr>
          <w:rFonts w:ascii="Times New Roman" w:hAnsi="Times New Roman"/>
          <w:sz w:val="24"/>
          <w:szCs w:val="24"/>
        </w:rPr>
        <w:t>– 8.0 Lac Cs.</w:t>
      </w:r>
    </w:p>
    <w:p w:rsidR="00362C6A" w:rsidRDefault="00362C6A" w:rsidP="0088237F">
      <w:pPr>
        <w:pStyle w:val="BodyText"/>
        <w:spacing w:line="360" w:lineRule="auto"/>
        <w:ind w:left="1440"/>
        <w:jc w:val="both"/>
        <w:rPr>
          <w:rFonts w:ascii="Times New Roman" w:hAnsi="Times New Roman"/>
          <w:color w:val="FF0000"/>
          <w:sz w:val="24"/>
          <w:szCs w:val="24"/>
        </w:rPr>
      </w:pPr>
      <w:r w:rsidRPr="00362C6A">
        <w:rPr>
          <w:rFonts w:ascii="Times New Roman" w:hAnsi="Times New Roman"/>
          <w:sz w:val="24"/>
          <w:szCs w:val="24"/>
        </w:rPr>
        <w:t xml:space="preserve">Super Flood </w:t>
      </w:r>
      <w:r w:rsidRPr="00362C6A">
        <w:rPr>
          <w:rFonts w:ascii="Times New Roman" w:hAnsi="Times New Roman"/>
          <w:sz w:val="24"/>
          <w:szCs w:val="24"/>
        </w:rPr>
        <w:tab/>
      </w:r>
      <w:r w:rsidRPr="00362C6A">
        <w:rPr>
          <w:rFonts w:ascii="Times New Roman" w:hAnsi="Times New Roman"/>
          <w:sz w:val="24"/>
          <w:szCs w:val="24"/>
        </w:rPr>
        <w:tab/>
      </w:r>
      <w:r w:rsidRPr="00362C6A">
        <w:rPr>
          <w:rFonts w:ascii="Times New Roman" w:hAnsi="Times New Roman"/>
          <w:sz w:val="24"/>
          <w:szCs w:val="24"/>
        </w:rPr>
        <w:tab/>
        <w:t>=</w:t>
      </w:r>
      <w:r w:rsidRPr="00362C6A">
        <w:rPr>
          <w:rFonts w:ascii="Times New Roman" w:hAnsi="Times New Roman"/>
          <w:sz w:val="24"/>
          <w:szCs w:val="24"/>
        </w:rPr>
        <w:tab/>
        <w:t xml:space="preserve">8.0 </w:t>
      </w:r>
      <w:r w:rsidR="002328DA" w:rsidRPr="00362C6A">
        <w:rPr>
          <w:rFonts w:ascii="Times New Roman" w:hAnsi="Times New Roman"/>
          <w:sz w:val="24"/>
          <w:szCs w:val="24"/>
        </w:rPr>
        <w:t>– and</w:t>
      </w:r>
      <w:r w:rsidRPr="00362C6A">
        <w:rPr>
          <w:rFonts w:ascii="Times New Roman" w:hAnsi="Times New Roman"/>
          <w:sz w:val="24"/>
          <w:szCs w:val="24"/>
        </w:rPr>
        <w:t xml:space="preserve"> above</w:t>
      </w:r>
      <w:r>
        <w:rPr>
          <w:rFonts w:ascii="Times New Roman" w:hAnsi="Times New Roman"/>
          <w:color w:val="FF0000"/>
          <w:sz w:val="24"/>
          <w:szCs w:val="24"/>
        </w:rPr>
        <w:tab/>
      </w:r>
    </w:p>
    <w:p w:rsidR="00362C6A" w:rsidRPr="0088237F" w:rsidRDefault="00362C6A" w:rsidP="0088237F">
      <w:pPr>
        <w:pStyle w:val="BodyText"/>
        <w:spacing w:line="360" w:lineRule="auto"/>
        <w:ind w:left="1440"/>
        <w:jc w:val="both"/>
        <w:rPr>
          <w:rFonts w:ascii="Times New Roman" w:hAnsi="Times New Roman"/>
          <w:color w:val="FF0000"/>
          <w:sz w:val="24"/>
          <w:szCs w:val="24"/>
        </w:rPr>
      </w:pPr>
    </w:p>
    <w:p w:rsidR="00362C6A" w:rsidRDefault="00362C6A" w:rsidP="00362C6A">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6D23D6" w:rsidRDefault="006D23D6" w:rsidP="00362C6A">
      <w:pPr>
        <w:pStyle w:val="BodyText"/>
        <w:spacing w:line="480" w:lineRule="auto"/>
        <w:jc w:val="both"/>
        <w:rPr>
          <w:rFonts w:ascii="Times New Roman" w:hAnsi="Times New Roman"/>
          <w:color w:val="FF0000"/>
          <w:sz w:val="24"/>
          <w:szCs w:val="24"/>
        </w:rPr>
      </w:pPr>
    </w:p>
    <w:p w:rsidR="006D23D6" w:rsidRDefault="006D23D6" w:rsidP="0088237F">
      <w:pPr>
        <w:pStyle w:val="BodyText"/>
        <w:spacing w:line="480" w:lineRule="auto"/>
        <w:jc w:val="both"/>
        <w:rPr>
          <w:rFonts w:ascii="Times New Roman" w:hAnsi="Times New Roman"/>
          <w:color w:val="FF0000"/>
          <w:sz w:val="24"/>
          <w:szCs w:val="24"/>
        </w:rPr>
      </w:pPr>
    </w:p>
    <w:p w:rsidR="008D0E67" w:rsidRPr="003230C8" w:rsidRDefault="008D0E67" w:rsidP="0088237F">
      <w:pPr>
        <w:pStyle w:val="BodyText"/>
        <w:spacing w:line="480" w:lineRule="auto"/>
        <w:jc w:val="both"/>
        <w:rPr>
          <w:rFonts w:ascii="Times New Roman" w:hAnsi="Times New Roman"/>
          <w:color w:val="FF0000"/>
          <w:sz w:val="24"/>
          <w:szCs w:val="24"/>
        </w:rPr>
      </w:pPr>
    </w:p>
    <w:p w:rsidR="008E6583" w:rsidRPr="00185D32" w:rsidRDefault="00704645" w:rsidP="00704645">
      <w:pPr>
        <w:pStyle w:val="BodyText"/>
        <w:jc w:val="both"/>
        <w:rPr>
          <w:rFonts w:ascii="Times New Roman" w:hAnsi="Times New Roman"/>
          <w:b/>
          <w:sz w:val="24"/>
          <w:szCs w:val="24"/>
        </w:rPr>
      </w:pPr>
      <w:r w:rsidRPr="00185D32">
        <w:rPr>
          <w:rFonts w:ascii="Times New Roman" w:hAnsi="Times New Roman"/>
          <w:b/>
          <w:sz w:val="24"/>
          <w:szCs w:val="24"/>
        </w:rPr>
        <w:t>4.2</w:t>
      </w:r>
      <w:r w:rsidRPr="00185D32">
        <w:rPr>
          <w:rFonts w:ascii="Times New Roman" w:hAnsi="Times New Roman"/>
          <w:b/>
          <w:sz w:val="24"/>
          <w:szCs w:val="24"/>
        </w:rPr>
        <w:tab/>
        <w:t>TIME LAGS OF FLOODS</w:t>
      </w:r>
    </w:p>
    <w:p w:rsidR="009E5E5A" w:rsidRDefault="009E5E5A" w:rsidP="00704645">
      <w:pPr>
        <w:pStyle w:val="BodyText"/>
        <w:jc w:val="both"/>
        <w:rPr>
          <w:rFonts w:ascii="Times New Roman" w:hAnsi="Times New Roman"/>
          <w:b/>
          <w:sz w:val="28"/>
          <w:szCs w:val="28"/>
        </w:rPr>
      </w:pPr>
      <w:r>
        <w:rPr>
          <w:rFonts w:ascii="Times New Roman" w:hAnsi="Times New Roman"/>
          <w:b/>
          <w:sz w:val="28"/>
          <w:szCs w:val="28"/>
        </w:rPr>
        <w:tab/>
      </w:r>
    </w:p>
    <w:p w:rsidR="009E5E5A" w:rsidRDefault="009E5E5A" w:rsidP="009E5E5A">
      <w:pPr>
        <w:tabs>
          <w:tab w:val="left" w:pos="720"/>
          <w:tab w:val="left" w:pos="1440"/>
          <w:tab w:val="left" w:pos="4320"/>
          <w:tab w:val="left" w:pos="4860"/>
        </w:tabs>
        <w:spacing w:line="360" w:lineRule="auto"/>
        <w:jc w:val="both"/>
      </w:pPr>
      <w:r w:rsidRPr="009E5E5A">
        <w:t>The estimated time for floodwater to travel between key control points along the Chenab River is outlined below:</w:t>
      </w:r>
    </w:p>
    <w:p w:rsidR="00EA4742" w:rsidRPr="00EA4742" w:rsidRDefault="00EA4742" w:rsidP="00DE4D7F">
      <w:pPr>
        <w:tabs>
          <w:tab w:val="left" w:pos="720"/>
          <w:tab w:val="left" w:pos="1440"/>
          <w:tab w:val="left" w:pos="4320"/>
          <w:tab w:val="left" w:pos="4860"/>
        </w:tabs>
        <w:spacing w:line="360" w:lineRule="auto"/>
        <w:ind w:left="360"/>
        <w:jc w:val="both"/>
        <w:rPr>
          <w:b/>
          <w:bCs/>
        </w:rPr>
      </w:pPr>
      <w:r w:rsidRPr="00EA4742">
        <w:rPr>
          <w:b/>
          <w:bCs/>
        </w:rPr>
        <w:t>From Border to Marala Headworks (8 km):</w:t>
      </w:r>
    </w:p>
    <w:p w:rsidR="00EA4742" w:rsidRPr="00EA4742" w:rsidRDefault="00EA4742" w:rsidP="00204BC8">
      <w:pPr>
        <w:numPr>
          <w:ilvl w:val="0"/>
          <w:numId w:val="17"/>
        </w:numPr>
        <w:tabs>
          <w:tab w:val="left" w:pos="720"/>
          <w:tab w:val="left" w:pos="1440"/>
          <w:tab w:val="left" w:pos="4320"/>
          <w:tab w:val="left" w:pos="4860"/>
        </w:tabs>
        <w:spacing w:line="360" w:lineRule="auto"/>
        <w:ind w:left="1080"/>
        <w:jc w:val="both"/>
      </w:pPr>
      <w:r w:rsidRPr="00EA4742">
        <w:t>Time Required: 2 hours</w:t>
      </w:r>
    </w:p>
    <w:p w:rsidR="00A043F9" w:rsidRPr="00A043F9" w:rsidRDefault="00A043F9" w:rsidP="00DE4D7F">
      <w:pPr>
        <w:tabs>
          <w:tab w:val="left" w:pos="720"/>
          <w:tab w:val="left" w:pos="1440"/>
          <w:tab w:val="left" w:pos="4320"/>
          <w:tab w:val="left" w:pos="4860"/>
        </w:tabs>
        <w:spacing w:line="360" w:lineRule="auto"/>
        <w:ind w:left="360"/>
        <w:jc w:val="both"/>
        <w:rPr>
          <w:b/>
          <w:bCs/>
        </w:rPr>
      </w:pPr>
      <w:r w:rsidRPr="00A043F9">
        <w:rPr>
          <w:b/>
          <w:bCs/>
        </w:rPr>
        <w:t>From Akhnoor to Marala Headworks:</w:t>
      </w:r>
    </w:p>
    <w:p w:rsidR="00A043F9" w:rsidRPr="00A043F9" w:rsidRDefault="00A043F9" w:rsidP="00204BC8">
      <w:pPr>
        <w:numPr>
          <w:ilvl w:val="0"/>
          <w:numId w:val="18"/>
        </w:numPr>
        <w:tabs>
          <w:tab w:val="left" w:pos="720"/>
          <w:tab w:val="left" w:pos="1440"/>
          <w:tab w:val="left" w:pos="4320"/>
          <w:tab w:val="left" w:pos="4860"/>
        </w:tabs>
        <w:spacing w:line="360" w:lineRule="auto"/>
        <w:ind w:left="1080"/>
        <w:jc w:val="both"/>
      </w:pPr>
      <w:r w:rsidRPr="00A043F9">
        <w:t>Low Flood: 9-10 hours</w:t>
      </w:r>
    </w:p>
    <w:p w:rsidR="00A043F9" w:rsidRPr="00A043F9" w:rsidRDefault="00A043F9" w:rsidP="00204BC8">
      <w:pPr>
        <w:numPr>
          <w:ilvl w:val="0"/>
          <w:numId w:val="18"/>
        </w:numPr>
        <w:tabs>
          <w:tab w:val="left" w:pos="720"/>
          <w:tab w:val="left" w:pos="1440"/>
          <w:tab w:val="left" w:pos="4320"/>
          <w:tab w:val="left" w:pos="4860"/>
        </w:tabs>
        <w:spacing w:line="360" w:lineRule="auto"/>
        <w:ind w:left="1080"/>
        <w:jc w:val="both"/>
      </w:pPr>
      <w:r w:rsidRPr="00A043F9">
        <w:t>Medium Flood: 8-9 hours</w:t>
      </w:r>
    </w:p>
    <w:p w:rsidR="00A043F9" w:rsidRPr="00A043F9" w:rsidRDefault="00A043F9" w:rsidP="00204BC8">
      <w:pPr>
        <w:numPr>
          <w:ilvl w:val="0"/>
          <w:numId w:val="18"/>
        </w:numPr>
        <w:tabs>
          <w:tab w:val="left" w:pos="720"/>
          <w:tab w:val="left" w:pos="1440"/>
          <w:tab w:val="left" w:pos="4320"/>
          <w:tab w:val="left" w:pos="4860"/>
        </w:tabs>
        <w:spacing w:line="360" w:lineRule="auto"/>
        <w:ind w:left="1080"/>
        <w:jc w:val="both"/>
      </w:pPr>
      <w:r w:rsidRPr="00A043F9">
        <w:t>High Flood: 7-8 hours</w:t>
      </w:r>
    </w:p>
    <w:p w:rsidR="00A043F9" w:rsidRPr="00A043F9" w:rsidRDefault="00A043F9" w:rsidP="00204BC8">
      <w:pPr>
        <w:numPr>
          <w:ilvl w:val="0"/>
          <w:numId w:val="18"/>
        </w:numPr>
        <w:tabs>
          <w:tab w:val="left" w:pos="720"/>
          <w:tab w:val="left" w:pos="1440"/>
          <w:tab w:val="left" w:pos="4320"/>
          <w:tab w:val="left" w:pos="4860"/>
        </w:tabs>
        <w:spacing w:line="360" w:lineRule="auto"/>
        <w:ind w:left="1080"/>
        <w:jc w:val="both"/>
      </w:pPr>
      <w:r w:rsidRPr="00A043F9">
        <w:t>Very High Flood: 5 hours</w:t>
      </w:r>
    </w:p>
    <w:p w:rsidR="00A043F9" w:rsidRPr="00A043F9" w:rsidRDefault="00A043F9" w:rsidP="00204BC8">
      <w:pPr>
        <w:numPr>
          <w:ilvl w:val="0"/>
          <w:numId w:val="18"/>
        </w:numPr>
        <w:tabs>
          <w:tab w:val="left" w:pos="720"/>
          <w:tab w:val="left" w:pos="1440"/>
          <w:tab w:val="left" w:pos="4320"/>
          <w:tab w:val="left" w:pos="4860"/>
        </w:tabs>
        <w:spacing w:line="360" w:lineRule="auto"/>
        <w:ind w:left="1080"/>
        <w:jc w:val="both"/>
      </w:pPr>
      <w:r w:rsidRPr="00A043F9">
        <w:t>Exceptionally High Flood: 4 hours</w:t>
      </w:r>
    </w:p>
    <w:p w:rsidR="00DE4D7F" w:rsidRPr="00DE4D7F" w:rsidRDefault="00DE4D7F" w:rsidP="00DE4D7F">
      <w:pPr>
        <w:tabs>
          <w:tab w:val="left" w:pos="720"/>
          <w:tab w:val="left" w:pos="1440"/>
          <w:tab w:val="left" w:pos="4320"/>
          <w:tab w:val="left" w:pos="4860"/>
        </w:tabs>
        <w:spacing w:line="360" w:lineRule="auto"/>
        <w:ind w:left="360"/>
        <w:jc w:val="both"/>
        <w:rPr>
          <w:b/>
          <w:bCs/>
        </w:rPr>
      </w:pPr>
      <w:r w:rsidRPr="00DE4D7F">
        <w:rPr>
          <w:b/>
          <w:bCs/>
        </w:rPr>
        <w:t>Floodwater Travel Time for Discharges Above 100,000 Cusecs</w:t>
      </w:r>
    </w:p>
    <w:p w:rsidR="00DE4D7F" w:rsidRPr="00DE4D7F" w:rsidRDefault="00DE4D7F" w:rsidP="00204BC8">
      <w:pPr>
        <w:numPr>
          <w:ilvl w:val="0"/>
          <w:numId w:val="19"/>
        </w:numPr>
        <w:tabs>
          <w:tab w:val="left" w:pos="720"/>
          <w:tab w:val="left" w:pos="1440"/>
          <w:tab w:val="left" w:pos="4320"/>
          <w:tab w:val="left" w:pos="4860"/>
        </w:tabs>
        <w:spacing w:line="360" w:lineRule="auto"/>
        <w:ind w:left="1080"/>
        <w:jc w:val="both"/>
      </w:pPr>
      <w:r w:rsidRPr="00DE4D7F">
        <w:t>Marala to Alexandra Bridge (42 km): 5-6 hours</w:t>
      </w:r>
    </w:p>
    <w:p w:rsidR="00DE4D7F" w:rsidRPr="00DE4D7F" w:rsidRDefault="00DE4D7F" w:rsidP="00204BC8">
      <w:pPr>
        <w:numPr>
          <w:ilvl w:val="0"/>
          <w:numId w:val="19"/>
        </w:numPr>
        <w:tabs>
          <w:tab w:val="left" w:pos="720"/>
          <w:tab w:val="left" w:pos="1440"/>
          <w:tab w:val="left" w:pos="4320"/>
          <w:tab w:val="left" w:pos="4860"/>
        </w:tabs>
        <w:spacing w:line="360" w:lineRule="auto"/>
        <w:ind w:left="1080"/>
        <w:jc w:val="both"/>
      </w:pPr>
      <w:r w:rsidRPr="00DE4D7F">
        <w:t>Alexandra Bridge to Khanki (14 km): 1.5-2 hours</w:t>
      </w:r>
    </w:p>
    <w:p w:rsidR="00DE4D7F" w:rsidRPr="00DE4D7F" w:rsidRDefault="00DE4D7F" w:rsidP="00204BC8">
      <w:pPr>
        <w:numPr>
          <w:ilvl w:val="0"/>
          <w:numId w:val="19"/>
        </w:numPr>
        <w:tabs>
          <w:tab w:val="left" w:pos="720"/>
          <w:tab w:val="left" w:pos="1440"/>
          <w:tab w:val="left" w:pos="4320"/>
          <w:tab w:val="left" w:pos="4860"/>
        </w:tabs>
        <w:spacing w:line="360" w:lineRule="auto"/>
        <w:ind w:left="1080"/>
        <w:jc w:val="both"/>
      </w:pPr>
      <w:r w:rsidRPr="00DE4D7F">
        <w:t>Khanki to Qadirabad (28 km): 3-4 hours</w:t>
      </w:r>
    </w:p>
    <w:p w:rsidR="00EA4742" w:rsidRPr="009E5E5A" w:rsidRDefault="00EA4742" w:rsidP="009E5E5A">
      <w:pPr>
        <w:tabs>
          <w:tab w:val="left" w:pos="720"/>
          <w:tab w:val="left" w:pos="1440"/>
          <w:tab w:val="left" w:pos="4320"/>
          <w:tab w:val="left" w:pos="4860"/>
        </w:tabs>
        <w:spacing w:line="360" w:lineRule="auto"/>
        <w:jc w:val="both"/>
      </w:pPr>
    </w:p>
    <w:p w:rsidR="003230C8" w:rsidRPr="003230C8" w:rsidRDefault="003230C8" w:rsidP="00704645">
      <w:pPr>
        <w:pStyle w:val="BodyText"/>
        <w:jc w:val="both"/>
        <w:rPr>
          <w:rFonts w:ascii="Times New Roman" w:hAnsi="Times New Roman"/>
          <w:b/>
          <w:sz w:val="28"/>
          <w:szCs w:val="28"/>
          <w:u w:val="single"/>
        </w:rPr>
      </w:pPr>
    </w:p>
    <w:p w:rsidR="00704645" w:rsidRPr="00185D32" w:rsidRDefault="00A9621F" w:rsidP="00A9621F">
      <w:pPr>
        <w:pStyle w:val="BodyText"/>
        <w:jc w:val="both"/>
        <w:rPr>
          <w:rFonts w:ascii="Times New Roman" w:hAnsi="Times New Roman"/>
          <w:b/>
          <w:sz w:val="24"/>
          <w:szCs w:val="24"/>
        </w:rPr>
      </w:pPr>
      <w:r w:rsidRPr="00185D32">
        <w:rPr>
          <w:rFonts w:ascii="Times New Roman" w:hAnsi="Times New Roman"/>
          <w:b/>
          <w:sz w:val="24"/>
          <w:szCs w:val="24"/>
        </w:rPr>
        <w:t>4.3.</w:t>
      </w:r>
      <w:r w:rsidRPr="00185D32">
        <w:rPr>
          <w:rFonts w:ascii="Times New Roman" w:hAnsi="Times New Roman"/>
          <w:b/>
          <w:sz w:val="24"/>
          <w:szCs w:val="24"/>
        </w:rPr>
        <w:tab/>
      </w:r>
      <w:r w:rsidR="00704645" w:rsidRPr="00185D32">
        <w:rPr>
          <w:rFonts w:ascii="Times New Roman" w:hAnsi="Times New Roman"/>
          <w:b/>
          <w:sz w:val="24"/>
          <w:szCs w:val="24"/>
        </w:rPr>
        <w:t>HIGHEST FLOODS</w:t>
      </w:r>
    </w:p>
    <w:p w:rsidR="00E5331A" w:rsidRDefault="00E5331A" w:rsidP="00A9621F">
      <w:pPr>
        <w:pStyle w:val="BodyText"/>
        <w:jc w:val="both"/>
        <w:rPr>
          <w:rFonts w:ascii="Times New Roman" w:hAnsi="Times New Roman"/>
          <w:b/>
          <w:sz w:val="28"/>
          <w:szCs w:val="28"/>
        </w:rPr>
      </w:pPr>
    </w:p>
    <w:p w:rsidR="00E5331A" w:rsidRDefault="00E5331A" w:rsidP="00E5331A">
      <w:pPr>
        <w:pStyle w:val="BodyText"/>
        <w:spacing w:line="360" w:lineRule="auto"/>
        <w:jc w:val="both"/>
        <w:rPr>
          <w:rFonts w:ascii="Times New Roman" w:hAnsi="Times New Roman"/>
          <w:bCs/>
          <w:sz w:val="24"/>
          <w:szCs w:val="24"/>
        </w:rPr>
      </w:pPr>
      <w:r w:rsidRPr="00E5331A">
        <w:rPr>
          <w:rFonts w:ascii="Times New Roman" w:hAnsi="Times New Roman"/>
          <w:bCs/>
          <w:sz w:val="24"/>
          <w:szCs w:val="24"/>
        </w:rPr>
        <w:t>The table below provides the highest recorded flood discharges at key control points along the Chenab River during the extreme flood events of 1992 and 2014:</w:t>
      </w:r>
    </w:p>
    <w:tbl>
      <w:tblPr>
        <w:tblStyle w:val="TableGrid"/>
        <w:tblW w:w="9265" w:type="dxa"/>
        <w:tblLook w:val="04A0"/>
      </w:tblPr>
      <w:tblGrid>
        <w:gridCol w:w="723"/>
        <w:gridCol w:w="1882"/>
        <w:gridCol w:w="1980"/>
        <w:gridCol w:w="2250"/>
        <w:gridCol w:w="2430"/>
      </w:tblGrid>
      <w:tr w:rsidR="00681EB3" w:rsidTr="00042CE9">
        <w:trPr>
          <w:trHeight w:val="1248"/>
        </w:trPr>
        <w:tc>
          <w:tcPr>
            <w:tcW w:w="723" w:type="dxa"/>
            <w:vAlign w:val="center"/>
          </w:tcPr>
          <w:p w:rsidR="00681EB3" w:rsidRDefault="00681EB3" w:rsidP="00681EB3">
            <w:pPr>
              <w:pStyle w:val="BodyText"/>
              <w:jc w:val="center"/>
              <w:rPr>
                <w:rFonts w:ascii="Times New Roman" w:hAnsi="Times New Roman"/>
                <w:bCs/>
                <w:sz w:val="24"/>
                <w:szCs w:val="24"/>
              </w:rPr>
            </w:pPr>
            <w:r w:rsidRPr="00082615">
              <w:rPr>
                <w:rFonts w:ascii="Times New Roman" w:hAnsi="Times New Roman"/>
                <w:b/>
                <w:bCs/>
                <w:sz w:val="24"/>
                <w:szCs w:val="24"/>
              </w:rPr>
              <w:t>Year</w:t>
            </w:r>
          </w:p>
        </w:tc>
        <w:tc>
          <w:tcPr>
            <w:tcW w:w="1882" w:type="dxa"/>
            <w:vAlign w:val="center"/>
          </w:tcPr>
          <w:p w:rsidR="00681EB3" w:rsidRDefault="00681EB3" w:rsidP="00681EB3">
            <w:pPr>
              <w:pStyle w:val="BodyText"/>
              <w:jc w:val="center"/>
              <w:rPr>
                <w:rFonts w:ascii="Times New Roman" w:hAnsi="Times New Roman"/>
                <w:bCs/>
                <w:sz w:val="24"/>
                <w:szCs w:val="24"/>
              </w:rPr>
            </w:pPr>
            <w:r w:rsidRPr="00082615">
              <w:rPr>
                <w:rFonts w:ascii="Times New Roman" w:hAnsi="Times New Roman"/>
                <w:b/>
                <w:bCs/>
                <w:sz w:val="24"/>
                <w:szCs w:val="24"/>
              </w:rPr>
              <w:t>MaralaBarrage (Cusecs)</w:t>
            </w:r>
          </w:p>
        </w:tc>
        <w:tc>
          <w:tcPr>
            <w:tcW w:w="1980" w:type="dxa"/>
            <w:vAlign w:val="center"/>
          </w:tcPr>
          <w:p w:rsidR="00681EB3" w:rsidRDefault="00681EB3" w:rsidP="00681EB3">
            <w:pPr>
              <w:pStyle w:val="BodyText"/>
              <w:jc w:val="center"/>
              <w:rPr>
                <w:rFonts w:ascii="Times New Roman" w:hAnsi="Times New Roman"/>
                <w:bCs/>
                <w:sz w:val="24"/>
                <w:szCs w:val="24"/>
              </w:rPr>
            </w:pPr>
            <w:r w:rsidRPr="00082615">
              <w:rPr>
                <w:rFonts w:ascii="Times New Roman" w:hAnsi="Times New Roman"/>
                <w:b/>
                <w:bCs/>
                <w:sz w:val="24"/>
                <w:szCs w:val="24"/>
              </w:rPr>
              <w:t>AlexandrBridge (Cusecs)</w:t>
            </w:r>
          </w:p>
        </w:tc>
        <w:tc>
          <w:tcPr>
            <w:tcW w:w="2250" w:type="dxa"/>
            <w:vAlign w:val="center"/>
          </w:tcPr>
          <w:p w:rsidR="00681EB3" w:rsidRDefault="00681EB3" w:rsidP="00681EB3">
            <w:pPr>
              <w:pStyle w:val="BodyText"/>
              <w:jc w:val="center"/>
              <w:rPr>
                <w:rFonts w:ascii="Times New Roman" w:hAnsi="Times New Roman"/>
                <w:bCs/>
                <w:sz w:val="24"/>
                <w:szCs w:val="24"/>
              </w:rPr>
            </w:pPr>
            <w:r w:rsidRPr="00082615">
              <w:rPr>
                <w:rFonts w:ascii="Times New Roman" w:hAnsi="Times New Roman"/>
                <w:b/>
                <w:bCs/>
                <w:sz w:val="24"/>
                <w:szCs w:val="24"/>
              </w:rPr>
              <w:t>Khanki Headworks (Cusecs)</w:t>
            </w:r>
          </w:p>
        </w:tc>
        <w:tc>
          <w:tcPr>
            <w:tcW w:w="2430" w:type="dxa"/>
            <w:vAlign w:val="center"/>
          </w:tcPr>
          <w:p w:rsidR="00681EB3" w:rsidRDefault="00681EB3" w:rsidP="00681EB3">
            <w:pPr>
              <w:pStyle w:val="BodyText"/>
              <w:jc w:val="center"/>
              <w:rPr>
                <w:rFonts w:ascii="Times New Roman" w:hAnsi="Times New Roman"/>
                <w:bCs/>
                <w:sz w:val="24"/>
                <w:szCs w:val="24"/>
              </w:rPr>
            </w:pPr>
            <w:r w:rsidRPr="00082615">
              <w:rPr>
                <w:rFonts w:ascii="Times New Roman" w:hAnsi="Times New Roman"/>
                <w:b/>
                <w:bCs/>
                <w:sz w:val="24"/>
                <w:szCs w:val="24"/>
              </w:rPr>
              <w:t>Qadirabad Barrage (Cusecs)</w:t>
            </w:r>
          </w:p>
        </w:tc>
      </w:tr>
      <w:tr w:rsidR="00042CE9" w:rsidTr="00464DC3">
        <w:trPr>
          <w:trHeight w:val="405"/>
        </w:trPr>
        <w:tc>
          <w:tcPr>
            <w:tcW w:w="723" w:type="dxa"/>
          </w:tcPr>
          <w:p w:rsidR="00042CE9" w:rsidRPr="00042CE9" w:rsidRDefault="00042CE9" w:rsidP="00042CE9">
            <w:pPr>
              <w:pStyle w:val="BodyText"/>
              <w:spacing w:line="360" w:lineRule="auto"/>
              <w:jc w:val="center"/>
              <w:rPr>
                <w:rFonts w:ascii="Times New Roman" w:hAnsi="Times New Roman"/>
                <w:bCs/>
                <w:sz w:val="24"/>
                <w:szCs w:val="24"/>
              </w:rPr>
            </w:pPr>
            <w:r w:rsidRPr="00042CE9">
              <w:rPr>
                <w:rFonts w:ascii="Times New Roman" w:hAnsi="Times New Roman"/>
                <w:bCs/>
                <w:sz w:val="24"/>
                <w:szCs w:val="24"/>
              </w:rPr>
              <w:t>1992</w:t>
            </w:r>
          </w:p>
        </w:tc>
        <w:tc>
          <w:tcPr>
            <w:tcW w:w="1882" w:type="dxa"/>
            <w:vAlign w:val="center"/>
          </w:tcPr>
          <w:p w:rsidR="00042CE9" w:rsidRPr="00042CE9" w:rsidRDefault="00042CE9" w:rsidP="00042CE9">
            <w:pPr>
              <w:pStyle w:val="BodyText"/>
              <w:spacing w:line="360" w:lineRule="auto"/>
              <w:jc w:val="center"/>
              <w:rPr>
                <w:rFonts w:ascii="Times New Roman" w:hAnsi="Times New Roman"/>
                <w:bCs/>
                <w:sz w:val="24"/>
                <w:szCs w:val="24"/>
              </w:rPr>
            </w:pPr>
            <w:r w:rsidRPr="00082615">
              <w:rPr>
                <w:rFonts w:ascii="Times New Roman" w:hAnsi="Times New Roman"/>
                <w:bCs/>
                <w:sz w:val="24"/>
                <w:szCs w:val="24"/>
              </w:rPr>
              <w:t>845,090</w:t>
            </w:r>
          </w:p>
        </w:tc>
        <w:tc>
          <w:tcPr>
            <w:tcW w:w="1980" w:type="dxa"/>
            <w:vAlign w:val="center"/>
          </w:tcPr>
          <w:p w:rsidR="00042CE9" w:rsidRPr="00042CE9" w:rsidRDefault="00042CE9" w:rsidP="00042CE9">
            <w:pPr>
              <w:pStyle w:val="BodyText"/>
              <w:spacing w:line="360" w:lineRule="auto"/>
              <w:jc w:val="center"/>
              <w:rPr>
                <w:rFonts w:ascii="Times New Roman" w:hAnsi="Times New Roman"/>
                <w:bCs/>
                <w:sz w:val="24"/>
                <w:szCs w:val="24"/>
              </w:rPr>
            </w:pPr>
            <w:r w:rsidRPr="00082615">
              <w:rPr>
                <w:rFonts w:ascii="Times New Roman" w:hAnsi="Times New Roman"/>
                <w:bCs/>
                <w:sz w:val="24"/>
                <w:szCs w:val="24"/>
              </w:rPr>
              <w:t>650,000</w:t>
            </w:r>
          </w:p>
        </w:tc>
        <w:tc>
          <w:tcPr>
            <w:tcW w:w="2250" w:type="dxa"/>
            <w:vAlign w:val="center"/>
          </w:tcPr>
          <w:p w:rsidR="00042CE9" w:rsidRPr="00042CE9" w:rsidRDefault="00042CE9" w:rsidP="00042CE9">
            <w:pPr>
              <w:pStyle w:val="BodyText"/>
              <w:spacing w:line="360" w:lineRule="auto"/>
              <w:jc w:val="center"/>
              <w:rPr>
                <w:rFonts w:ascii="Times New Roman" w:hAnsi="Times New Roman"/>
                <w:bCs/>
                <w:sz w:val="24"/>
                <w:szCs w:val="24"/>
              </w:rPr>
            </w:pPr>
            <w:r w:rsidRPr="00082615">
              <w:rPr>
                <w:rFonts w:ascii="Times New Roman" w:hAnsi="Times New Roman"/>
                <w:bCs/>
                <w:sz w:val="24"/>
                <w:szCs w:val="24"/>
              </w:rPr>
              <w:t>910,000</w:t>
            </w:r>
          </w:p>
        </w:tc>
        <w:tc>
          <w:tcPr>
            <w:tcW w:w="2430" w:type="dxa"/>
            <w:vAlign w:val="center"/>
          </w:tcPr>
          <w:p w:rsidR="00042CE9" w:rsidRPr="00042CE9" w:rsidRDefault="00042CE9" w:rsidP="00042CE9">
            <w:pPr>
              <w:pStyle w:val="BodyText"/>
              <w:spacing w:line="360" w:lineRule="auto"/>
              <w:jc w:val="center"/>
              <w:rPr>
                <w:rFonts w:ascii="Times New Roman" w:hAnsi="Times New Roman"/>
                <w:bCs/>
                <w:sz w:val="24"/>
                <w:szCs w:val="24"/>
              </w:rPr>
            </w:pPr>
            <w:r w:rsidRPr="00082615">
              <w:rPr>
                <w:rFonts w:ascii="Times New Roman" w:hAnsi="Times New Roman"/>
                <w:bCs/>
                <w:sz w:val="24"/>
                <w:szCs w:val="24"/>
              </w:rPr>
              <w:t>948,530</w:t>
            </w:r>
          </w:p>
        </w:tc>
      </w:tr>
      <w:tr w:rsidR="00042CE9" w:rsidTr="00464DC3">
        <w:trPr>
          <w:trHeight w:val="405"/>
        </w:trPr>
        <w:tc>
          <w:tcPr>
            <w:tcW w:w="723" w:type="dxa"/>
          </w:tcPr>
          <w:p w:rsidR="00042CE9" w:rsidRPr="00042CE9" w:rsidRDefault="00042CE9" w:rsidP="00042CE9">
            <w:pPr>
              <w:pStyle w:val="BodyText"/>
              <w:spacing w:line="360" w:lineRule="auto"/>
              <w:jc w:val="center"/>
              <w:rPr>
                <w:rFonts w:ascii="Times New Roman" w:hAnsi="Times New Roman"/>
                <w:bCs/>
                <w:sz w:val="24"/>
                <w:szCs w:val="24"/>
              </w:rPr>
            </w:pPr>
            <w:r w:rsidRPr="00042CE9">
              <w:rPr>
                <w:rFonts w:ascii="Times New Roman" w:hAnsi="Times New Roman"/>
                <w:bCs/>
                <w:sz w:val="24"/>
                <w:szCs w:val="24"/>
              </w:rPr>
              <w:t>2014</w:t>
            </w:r>
          </w:p>
        </w:tc>
        <w:tc>
          <w:tcPr>
            <w:tcW w:w="1882" w:type="dxa"/>
            <w:vAlign w:val="center"/>
          </w:tcPr>
          <w:p w:rsidR="00042CE9" w:rsidRPr="00042CE9" w:rsidRDefault="00042CE9" w:rsidP="00042CE9">
            <w:pPr>
              <w:pStyle w:val="BodyText"/>
              <w:spacing w:line="360" w:lineRule="auto"/>
              <w:jc w:val="center"/>
              <w:rPr>
                <w:rFonts w:ascii="Times New Roman" w:hAnsi="Times New Roman"/>
                <w:bCs/>
                <w:sz w:val="24"/>
                <w:szCs w:val="24"/>
              </w:rPr>
            </w:pPr>
            <w:r w:rsidRPr="00082615">
              <w:rPr>
                <w:rFonts w:ascii="Times New Roman" w:hAnsi="Times New Roman"/>
                <w:bCs/>
                <w:sz w:val="24"/>
                <w:szCs w:val="24"/>
              </w:rPr>
              <w:t>856,464</w:t>
            </w:r>
          </w:p>
        </w:tc>
        <w:tc>
          <w:tcPr>
            <w:tcW w:w="1980" w:type="dxa"/>
            <w:vAlign w:val="center"/>
          </w:tcPr>
          <w:p w:rsidR="00042CE9" w:rsidRPr="00042CE9" w:rsidRDefault="00042CE9" w:rsidP="00042CE9">
            <w:pPr>
              <w:pStyle w:val="BodyText"/>
              <w:spacing w:line="360" w:lineRule="auto"/>
              <w:jc w:val="center"/>
              <w:rPr>
                <w:rFonts w:ascii="Times New Roman" w:hAnsi="Times New Roman"/>
                <w:bCs/>
                <w:sz w:val="24"/>
                <w:szCs w:val="24"/>
              </w:rPr>
            </w:pPr>
            <w:r w:rsidRPr="00082615">
              <w:rPr>
                <w:rFonts w:ascii="Times New Roman" w:hAnsi="Times New Roman"/>
                <w:bCs/>
                <w:sz w:val="24"/>
                <w:szCs w:val="24"/>
              </w:rPr>
              <w:t>780,216</w:t>
            </w:r>
          </w:p>
        </w:tc>
        <w:tc>
          <w:tcPr>
            <w:tcW w:w="2250" w:type="dxa"/>
            <w:vAlign w:val="center"/>
          </w:tcPr>
          <w:p w:rsidR="00042CE9" w:rsidRPr="00042CE9" w:rsidRDefault="00042CE9" w:rsidP="00042CE9">
            <w:pPr>
              <w:pStyle w:val="BodyText"/>
              <w:spacing w:line="360" w:lineRule="auto"/>
              <w:jc w:val="center"/>
              <w:rPr>
                <w:rFonts w:ascii="Times New Roman" w:hAnsi="Times New Roman"/>
                <w:bCs/>
                <w:sz w:val="24"/>
                <w:szCs w:val="24"/>
              </w:rPr>
            </w:pPr>
            <w:r w:rsidRPr="00082615">
              <w:rPr>
                <w:rFonts w:ascii="Times New Roman" w:hAnsi="Times New Roman"/>
                <w:bCs/>
                <w:sz w:val="24"/>
                <w:szCs w:val="24"/>
              </w:rPr>
              <w:t>947,099</w:t>
            </w:r>
          </w:p>
        </w:tc>
        <w:tc>
          <w:tcPr>
            <w:tcW w:w="2430" w:type="dxa"/>
            <w:vAlign w:val="center"/>
          </w:tcPr>
          <w:p w:rsidR="00042CE9" w:rsidRPr="00042CE9" w:rsidRDefault="00042CE9" w:rsidP="00042CE9">
            <w:pPr>
              <w:pStyle w:val="BodyText"/>
              <w:spacing w:line="360" w:lineRule="auto"/>
              <w:jc w:val="center"/>
              <w:rPr>
                <w:rFonts w:ascii="Times New Roman" w:hAnsi="Times New Roman"/>
                <w:bCs/>
                <w:sz w:val="24"/>
                <w:szCs w:val="24"/>
              </w:rPr>
            </w:pPr>
            <w:r w:rsidRPr="00082615">
              <w:rPr>
                <w:rFonts w:ascii="Times New Roman" w:hAnsi="Times New Roman"/>
                <w:bCs/>
                <w:sz w:val="24"/>
                <w:szCs w:val="24"/>
              </w:rPr>
              <w:t>903,504</w:t>
            </w:r>
          </w:p>
        </w:tc>
      </w:tr>
    </w:tbl>
    <w:p w:rsidR="004A7F47" w:rsidRDefault="004A7F47" w:rsidP="00E5331A">
      <w:pPr>
        <w:pStyle w:val="BodyText"/>
        <w:spacing w:line="360" w:lineRule="auto"/>
        <w:jc w:val="both"/>
        <w:rPr>
          <w:rFonts w:ascii="Times New Roman" w:hAnsi="Times New Roman"/>
          <w:bCs/>
          <w:sz w:val="24"/>
          <w:szCs w:val="24"/>
        </w:rPr>
      </w:pPr>
    </w:p>
    <w:p w:rsidR="004A7F47" w:rsidRDefault="004A7F47" w:rsidP="00E5331A">
      <w:pPr>
        <w:pStyle w:val="BodyText"/>
        <w:spacing w:line="360" w:lineRule="auto"/>
        <w:jc w:val="both"/>
        <w:rPr>
          <w:rFonts w:ascii="Times New Roman" w:hAnsi="Times New Roman"/>
          <w:bCs/>
          <w:sz w:val="24"/>
          <w:szCs w:val="24"/>
        </w:rPr>
      </w:pPr>
    </w:p>
    <w:p w:rsidR="006A65D1" w:rsidRDefault="006A65D1" w:rsidP="006A65D1">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4A7F47" w:rsidRDefault="004A7F47" w:rsidP="00E5331A">
      <w:pPr>
        <w:pStyle w:val="BodyText"/>
        <w:spacing w:line="360" w:lineRule="auto"/>
        <w:jc w:val="both"/>
        <w:rPr>
          <w:rFonts w:ascii="Times New Roman" w:hAnsi="Times New Roman"/>
          <w:bCs/>
          <w:sz w:val="24"/>
          <w:szCs w:val="24"/>
        </w:rPr>
      </w:pPr>
    </w:p>
    <w:p w:rsidR="00E5331A" w:rsidRDefault="00E5331A" w:rsidP="00E5331A">
      <w:pPr>
        <w:pStyle w:val="BodyText"/>
        <w:spacing w:line="360" w:lineRule="auto"/>
        <w:jc w:val="both"/>
        <w:rPr>
          <w:rFonts w:ascii="Times New Roman" w:hAnsi="Times New Roman"/>
          <w:bCs/>
          <w:sz w:val="24"/>
          <w:szCs w:val="24"/>
        </w:rPr>
      </w:pPr>
    </w:p>
    <w:p w:rsidR="00082615" w:rsidRPr="00082615" w:rsidRDefault="00082615" w:rsidP="00082615">
      <w:pPr>
        <w:pStyle w:val="BodyText"/>
        <w:spacing w:line="360" w:lineRule="auto"/>
        <w:jc w:val="both"/>
        <w:rPr>
          <w:bCs/>
          <w:vanish/>
        </w:rPr>
      </w:pPr>
    </w:p>
    <w:p w:rsidR="00082615" w:rsidRPr="00082615" w:rsidRDefault="00082615" w:rsidP="00082615">
      <w:pPr>
        <w:pStyle w:val="BodyText"/>
        <w:spacing w:line="360" w:lineRule="auto"/>
        <w:jc w:val="both"/>
        <w:rPr>
          <w:bCs/>
          <w:vanish/>
        </w:rPr>
      </w:pPr>
    </w:p>
    <w:p w:rsidR="00E5331A" w:rsidRDefault="00E5331A" w:rsidP="00E5331A">
      <w:pPr>
        <w:pStyle w:val="BodyText"/>
        <w:spacing w:line="360" w:lineRule="auto"/>
        <w:jc w:val="both"/>
        <w:rPr>
          <w:rFonts w:ascii="Times New Roman" w:hAnsi="Times New Roman"/>
          <w:bCs/>
          <w:sz w:val="24"/>
          <w:szCs w:val="24"/>
        </w:rPr>
      </w:pPr>
    </w:p>
    <w:p w:rsidR="00704645" w:rsidRPr="00185D32" w:rsidRDefault="00704645" w:rsidP="00BC3BF4">
      <w:pPr>
        <w:pStyle w:val="BodyText"/>
        <w:jc w:val="both"/>
        <w:rPr>
          <w:rFonts w:ascii="Times New Roman" w:hAnsi="Times New Roman"/>
          <w:b/>
          <w:sz w:val="24"/>
          <w:szCs w:val="24"/>
        </w:rPr>
      </w:pPr>
      <w:r w:rsidRPr="00185D32">
        <w:rPr>
          <w:rFonts w:ascii="Times New Roman" w:hAnsi="Times New Roman"/>
          <w:b/>
          <w:sz w:val="24"/>
          <w:szCs w:val="24"/>
        </w:rPr>
        <w:lastRenderedPageBreak/>
        <w:t>4.4</w:t>
      </w:r>
      <w:r w:rsidRPr="00185D32">
        <w:rPr>
          <w:rFonts w:ascii="Times New Roman" w:hAnsi="Times New Roman"/>
          <w:b/>
          <w:sz w:val="24"/>
          <w:szCs w:val="24"/>
        </w:rPr>
        <w:tab/>
        <w:t>PEAK DISCHARGES.</w:t>
      </w:r>
    </w:p>
    <w:p w:rsidR="00083901" w:rsidRDefault="00083901" w:rsidP="00BC3BF4">
      <w:pPr>
        <w:pStyle w:val="BodyText"/>
        <w:jc w:val="both"/>
        <w:rPr>
          <w:rFonts w:ascii="Times New Roman" w:hAnsi="Times New Roman"/>
          <w:b/>
          <w:sz w:val="28"/>
          <w:szCs w:val="28"/>
        </w:rPr>
      </w:pPr>
    </w:p>
    <w:p w:rsidR="00BC3BF4" w:rsidRPr="00497BA4" w:rsidRDefault="0093665D" w:rsidP="00497BA4">
      <w:pPr>
        <w:pStyle w:val="BodyText"/>
        <w:spacing w:line="360" w:lineRule="auto"/>
        <w:jc w:val="both"/>
        <w:rPr>
          <w:rFonts w:ascii="Times New Roman" w:hAnsi="Times New Roman"/>
          <w:bCs/>
          <w:sz w:val="24"/>
          <w:szCs w:val="24"/>
        </w:rPr>
      </w:pPr>
      <w:r w:rsidRPr="00083901">
        <w:rPr>
          <w:rFonts w:ascii="Times New Roman" w:hAnsi="Times New Roman"/>
          <w:bCs/>
          <w:sz w:val="24"/>
          <w:szCs w:val="24"/>
        </w:rPr>
        <w:t xml:space="preserve">The yearly </w:t>
      </w:r>
      <w:r w:rsidR="00083901" w:rsidRPr="00083901">
        <w:rPr>
          <w:rFonts w:ascii="Times New Roman" w:hAnsi="Times New Roman"/>
          <w:bCs/>
          <w:sz w:val="24"/>
          <w:szCs w:val="24"/>
        </w:rPr>
        <w:t>peak discharges of river and nullah located in the jurisdiction of Gujrat Canal Division are mentioned below :</w:t>
      </w:r>
    </w:p>
    <w:p w:rsidR="00497BA4" w:rsidRDefault="00497BA4" w:rsidP="00704645">
      <w:pPr>
        <w:pStyle w:val="BodyText"/>
        <w:spacing w:line="360" w:lineRule="auto"/>
        <w:jc w:val="both"/>
        <w:rPr>
          <w:rFonts w:ascii="Times New Roman" w:hAnsi="Times New Roman"/>
          <w:b/>
          <w:sz w:val="24"/>
          <w:szCs w:val="24"/>
        </w:rPr>
      </w:pPr>
      <w:r w:rsidRPr="00497BA4">
        <w:rPr>
          <w:rFonts w:ascii="Times New Roman" w:hAnsi="Times New Roman"/>
          <w:b/>
          <w:sz w:val="24"/>
          <w:szCs w:val="24"/>
        </w:rPr>
        <w:t>4.4.1.</w:t>
      </w:r>
      <w:r w:rsidRPr="00497BA4">
        <w:rPr>
          <w:rFonts w:ascii="Times New Roman" w:hAnsi="Times New Roman"/>
          <w:b/>
          <w:sz w:val="24"/>
          <w:szCs w:val="24"/>
        </w:rPr>
        <w:tab/>
      </w:r>
      <w:r w:rsidR="00704645" w:rsidRPr="00497BA4">
        <w:rPr>
          <w:rFonts w:ascii="Times New Roman" w:hAnsi="Times New Roman"/>
          <w:b/>
          <w:sz w:val="24"/>
          <w:szCs w:val="24"/>
        </w:rPr>
        <w:t>RIVER CHENAB AT MARALA</w:t>
      </w:r>
    </w:p>
    <w:p w:rsidR="00D3599F" w:rsidRDefault="00D3599F" w:rsidP="00704645">
      <w:pPr>
        <w:pStyle w:val="BodyText"/>
        <w:spacing w:line="360" w:lineRule="auto"/>
        <w:jc w:val="both"/>
        <w:rPr>
          <w:rFonts w:ascii="Times New Roman" w:hAnsi="Times New Roman"/>
          <w:b/>
          <w:sz w:val="24"/>
          <w:szCs w:val="24"/>
        </w:rPr>
      </w:pPr>
      <w:r>
        <w:rPr>
          <w:noProof/>
        </w:rPr>
        <w:drawing>
          <wp:inline distT="0" distB="0" distL="0" distR="0">
            <wp:extent cx="5486400" cy="2743200"/>
            <wp:effectExtent l="0" t="0" r="0" b="0"/>
            <wp:docPr id="1261637759"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228EE786-AF9B-1CFF-F4EF-4B50F4F5EA2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80941" w:rsidRPr="00497BA4" w:rsidRDefault="00580941" w:rsidP="00704645">
      <w:pPr>
        <w:pStyle w:val="BodyText"/>
        <w:spacing w:line="360" w:lineRule="auto"/>
        <w:jc w:val="both"/>
        <w:rPr>
          <w:rFonts w:ascii="Times New Roman" w:hAnsi="Times New Roman"/>
          <w:b/>
          <w:sz w:val="24"/>
          <w:szCs w:val="24"/>
        </w:rPr>
      </w:pPr>
    </w:p>
    <w:tbl>
      <w:tblPr>
        <w:tblW w:w="831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1530"/>
        <w:gridCol w:w="1080"/>
        <w:gridCol w:w="1440"/>
        <w:gridCol w:w="1260"/>
        <w:gridCol w:w="1957"/>
      </w:tblGrid>
      <w:tr w:rsidR="00704645" w:rsidRPr="001422A7" w:rsidTr="00580941">
        <w:trPr>
          <w:trHeight w:val="330"/>
        </w:trPr>
        <w:tc>
          <w:tcPr>
            <w:tcW w:w="105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153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w:t>
            </w:r>
          </w:p>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Flood</w:t>
            </w:r>
          </w:p>
        </w:tc>
        <w:tc>
          <w:tcPr>
            <w:tcW w:w="108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144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w:t>
            </w:r>
          </w:p>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Flood</w:t>
            </w:r>
          </w:p>
        </w:tc>
        <w:tc>
          <w:tcPr>
            <w:tcW w:w="126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1957"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w:t>
            </w:r>
          </w:p>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Flood</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1925</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139596</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1959</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870795</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1993</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409490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1926</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202765</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599303</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1994</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472570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1927</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237718</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1961</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272003</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1995</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439970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1928</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686000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1962</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331362</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1996</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766860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1929</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718000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1963</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204158</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1997</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775525</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1930</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254000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1964</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215863</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1998</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213705</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1931</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260238</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1965</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144677</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1999</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214765</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1932</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332326</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1966</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618338</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2000</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247610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1933</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366000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1967</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190386</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2001</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160950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1934</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228000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1968</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155262</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2002</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224780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1935</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253000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1969</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219302</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2003</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313024</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1936</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177500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203733</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2003</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147318</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1937</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145759</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1971</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175143</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2004</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93150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1938</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261700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1972</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132915</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2005</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345479</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1939</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203000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1973</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769550</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2006</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332956</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1940</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167100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1974</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192630</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2007</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252409</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1941</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297000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1975</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582600</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2007</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148627</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1942</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301500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1976</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549400</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2008</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174977</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1943</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256900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1977</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437125</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2009</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94168</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1944</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150500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1978</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456394</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2010</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282418</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1945</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207650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1979</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248111</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2011</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166383</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1946</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263540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199981</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2012</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169914</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lastRenderedPageBreak/>
              <w:t>1947</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253720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1981</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527462</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2013</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369960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1948</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432000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1982</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647098</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2014</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856464</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1949</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251956</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1983</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171579</w:t>
            </w:r>
          </w:p>
        </w:tc>
        <w:tc>
          <w:tcPr>
            <w:tcW w:w="126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2015</w:t>
            </w:r>
          </w:p>
        </w:tc>
        <w:tc>
          <w:tcPr>
            <w:tcW w:w="1957"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153408</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1950</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540761</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1984</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160042</w:t>
            </w:r>
          </w:p>
        </w:tc>
        <w:tc>
          <w:tcPr>
            <w:tcW w:w="1260" w:type="dxa"/>
            <w:vAlign w:val="center"/>
          </w:tcPr>
          <w:p w:rsidR="00704645" w:rsidRPr="001422A7" w:rsidRDefault="00B029AD" w:rsidP="00D24B0A">
            <w:pPr>
              <w:pStyle w:val="BodyText"/>
              <w:jc w:val="center"/>
              <w:rPr>
                <w:rFonts w:ascii="Times New Roman" w:hAnsi="Times New Roman"/>
                <w:sz w:val="24"/>
                <w:szCs w:val="24"/>
              </w:rPr>
            </w:pPr>
            <w:r w:rsidRPr="001422A7">
              <w:rPr>
                <w:rFonts w:ascii="Times New Roman" w:hAnsi="Times New Roman"/>
                <w:sz w:val="24"/>
                <w:szCs w:val="24"/>
              </w:rPr>
              <w:t>2016</w:t>
            </w:r>
          </w:p>
        </w:tc>
        <w:tc>
          <w:tcPr>
            <w:tcW w:w="1957" w:type="dxa"/>
            <w:vAlign w:val="center"/>
          </w:tcPr>
          <w:p w:rsidR="00704645" w:rsidRPr="001422A7" w:rsidRDefault="00DA6925" w:rsidP="00D24B0A">
            <w:pPr>
              <w:pStyle w:val="BodyText"/>
              <w:jc w:val="center"/>
              <w:rPr>
                <w:rFonts w:ascii="Times New Roman" w:hAnsi="Times New Roman"/>
                <w:sz w:val="24"/>
                <w:szCs w:val="24"/>
              </w:rPr>
            </w:pPr>
            <w:r w:rsidRPr="001422A7">
              <w:rPr>
                <w:rFonts w:ascii="Times New Roman" w:hAnsi="Times New Roman"/>
                <w:sz w:val="24"/>
                <w:szCs w:val="24"/>
              </w:rPr>
              <w:t>412065</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1951</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193847</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1985</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222595</w:t>
            </w:r>
          </w:p>
        </w:tc>
        <w:tc>
          <w:tcPr>
            <w:tcW w:w="1260" w:type="dxa"/>
            <w:vAlign w:val="center"/>
          </w:tcPr>
          <w:p w:rsidR="00704645" w:rsidRPr="001422A7" w:rsidRDefault="008E496F" w:rsidP="00D24B0A">
            <w:pPr>
              <w:pStyle w:val="BodyText"/>
              <w:jc w:val="center"/>
              <w:rPr>
                <w:rFonts w:ascii="Times New Roman" w:hAnsi="Times New Roman"/>
                <w:sz w:val="24"/>
                <w:szCs w:val="24"/>
              </w:rPr>
            </w:pPr>
            <w:r w:rsidRPr="001422A7">
              <w:rPr>
                <w:rFonts w:ascii="Times New Roman" w:hAnsi="Times New Roman"/>
                <w:sz w:val="24"/>
                <w:szCs w:val="24"/>
              </w:rPr>
              <w:t>2017</w:t>
            </w:r>
          </w:p>
        </w:tc>
        <w:tc>
          <w:tcPr>
            <w:tcW w:w="1957" w:type="dxa"/>
            <w:vAlign w:val="center"/>
          </w:tcPr>
          <w:p w:rsidR="00704645" w:rsidRPr="001422A7" w:rsidRDefault="008E496F" w:rsidP="00D24B0A">
            <w:pPr>
              <w:pStyle w:val="BodyText"/>
              <w:jc w:val="center"/>
              <w:rPr>
                <w:rFonts w:ascii="Times New Roman" w:hAnsi="Times New Roman"/>
                <w:sz w:val="24"/>
                <w:szCs w:val="24"/>
              </w:rPr>
            </w:pPr>
            <w:r w:rsidRPr="001422A7">
              <w:rPr>
                <w:rFonts w:ascii="Times New Roman" w:hAnsi="Times New Roman"/>
                <w:sz w:val="24"/>
                <w:szCs w:val="24"/>
              </w:rPr>
              <w:t>187470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1952</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209570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1986</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241800</w:t>
            </w:r>
          </w:p>
        </w:tc>
        <w:tc>
          <w:tcPr>
            <w:tcW w:w="1260" w:type="dxa"/>
            <w:vAlign w:val="center"/>
          </w:tcPr>
          <w:p w:rsidR="00704645" w:rsidRPr="001422A7" w:rsidRDefault="00F81E10" w:rsidP="00D24B0A">
            <w:pPr>
              <w:pStyle w:val="BodyText"/>
              <w:jc w:val="center"/>
              <w:rPr>
                <w:rFonts w:ascii="Times New Roman" w:hAnsi="Times New Roman"/>
                <w:sz w:val="24"/>
                <w:szCs w:val="24"/>
              </w:rPr>
            </w:pPr>
            <w:r w:rsidRPr="001422A7">
              <w:rPr>
                <w:rFonts w:ascii="Times New Roman" w:hAnsi="Times New Roman"/>
                <w:sz w:val="24"/>
                <w:szCs w:val="24"/>
              </w:rPr>
              <w:t>2018</w:t>
            </w:r>
          </w:p>
        </w:tc>
        <w:tc>
          <w:tcPr>
            <w:tcW w:w="1957" w:type="dxa"/>
            <w:vAlign w:val="center"/>
          </w:tcPr>
          <w:p w:rsidR="00704645" w:rsidRPr="001422A7" w:rsidRDefault="00F81E10" w:rsidP="00D24B0A">
            <w:pPr>
              <w:pStyle w:val="BodyText"/>
              <w:jc w:val="center"/>
              <w:rPr>
                <w:rFonts w:ascii="Times New Roman" w:hAnsi="Times New Roman"/>
                <w:sz w:val="24"/>
                <w:szCs w:val="24"/>
              </w:rPr>
            </w:pPr>
            <w:r w:rsidRPr="001422A7">
              <w:rPr>
                <w:rFonts w:ascii="Times New Roman" w:hAnsi="Times New Roman"/>
                <w:sz w:val="24"/>
                <w:szCs w:val="24"/>
              </w:rPr>
              <w:t>168278</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1953</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316898</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1987</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114140</w:t>
            </w:r>
          </w:p>
        </w:tc>
        <w:tc>
          <w:tcPr>
            <w:tcW w:w="1260" w:type="dxa"/>
            <w:vAlign w:val="center"/>
          </w:tcPr>
          <w:p w:rsidR="00704645" w:rsidRPr="001422A7" w:rsidRDefault="004D38E7" w:rsidP="00D24B0A">
            <w:pPr>
              <w:pStyle w:val="BodyText"/>
              <w:jc w:val="center"/>
              <w:rPr>
                <w:rFonts w:ascii="Times New Roman" w:hAnsi="Times New Roman"/>
                <w:sz w:val="24"/>
                <w:szCs w:val="24"/>
              </w:rPr>
            </w:pPr>
            <w:r w:rsidRPr="001422A7">
              <w:rPr>
                <w:rFonts w:ascii="Times New Roman" w:hAnsi="Times New Roman"/>
                <w:sz w:val="24"/>
                <w:szCs w:val="24"/>
              </w:rPr>
              <w:t>2019</w:t>
            </w:r>
          </w:p>
        </w:tc>
        <w:tc>
          <w:tcPr>
            <w:tcW w:w="1957" w:type="dxa"/>
            <w:vAlign w:val="center"/>
          </w:tcPr>
          <w:p w:rsidR="00704645" w:rsidRPr="001422A7" w:rsidRDefault="004D38E7" w:rsidP="00D24B0A">
            <w:pPr>
              <w:pStyle w:val="BodyText"/>
              <w:jc w:val="center"/>
              <w:rPr>
                <w:rFonts w:ascii="Times New Roman" w:hAnsi="Times New Roman"/>
                <w:sz w:val="24"/>
                <w:szCs w:val="24"/>
              </w:rPr>
            </w:pPr>
            <w:r w:rsidRPr="001422A7">
              <w:rPr>
                <w:rFonts w:ascii="Times New Roman" w:hAnsi="Times New Roman"/>
                <w:sz w:val="24"/>
                <w:szCs w:val="24"/>
              </w:rPr>
              <w:t>211296</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1954</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820090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1988</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481365</w:t>
            </w:r>
          </w:p>
        </w:tc>
        <w:tc>
          <w:tcPr>
            <w:tcW w:w="1260" w:type="dxa"/>
            <w:vAlign w:val="center"/>
          </w:tcPr>
          <w:p w:rsidR="00704645" w:rsidRPr="001422A7" w:rsidRDefault="004F675F" w:rsidP="00D24B0A">
            <w:pPr>
              <w:pStyle w:val="BodyText"/>
              <w:jc w:val="center"/>
              <w:rPr>
                <w:rFonts w:ascii="Times New Roman" w:hAnsi="Times New Roman"/>
                <w:sz w:val="24"/>
                <w:szCs w:val="24"/>
              </w:rPr>
            </w:pPr>
            <w:r w:rsidRPr="001422A7">
              <w:rPr>
                <w:rFonts w:ascii="Times New Roman" w:hAnsi="Times New Roman"/>
                <w:sz w:val="24"/>
                <w:szCs w:val="24"/>
              </w:rPr>
              <w:t>2020</w:t>
            </w:r>
          </w:p>
        </w:tc>
        <w:tc>
          <w:tcPr>
            <w:tcW w:w="1957" w:type="dxa"/>
            <w:vAlign w:val="center"/>
          </w:tcPr>
          <w:p w:rsidR="00704645" w:rsidRPr="001422A7" w:rsidRDefault="004F675F" w:rsidP="00D24B0A">
            <w:pPr>
              <w:pStyle w:val="BodyText"/>
              <w:jc w:val="center"/>
              <w:rPr>
                <w:rFonts w:ascii="Times New Roman" w:hAnsi="Times New Roman"/>
                <w:sz w:val="24"/>
                <w:szCs w:val="24"/>
              </w:rPr>
            </w:pPr>
            <w:r w:rsidRPr="001422A7">
              <w:rPr>
                <w:rFonts w:ascii="Times New Roman" w:hAnsi="Times New Roman"/>
                <w:sz w:val="24"/>
                <w:szCs w:val="24"/>
              </w:rPr>
              <w:t>298884</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1955</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344090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1989</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352115</w:t>
            </w:r>
          </w:p>
        </w:tc>
        <w:tc>
          <w:tcPr>
            <w:tcW w:w="1260" w:type="dxa"/>
            <w:vAlign w:val="center"/>
          </w:tcPr>
          <w:p w:rsidR="00704645" w:rsidRPr="001422A7" w:rsidRDefault="00310D15" w:rsidP="00D24B0A">
            <w:pPr>
              <w:pStyle w:val="BodyText"/>
              <w:jc w:val="center"/>
              <w:rPr>
                <w:rFonts w:ascii="Times New Roman" w:hAnsi="Times New Roman"/>
                <w:sz w:val="24"/>
                <w:szCs w:val="24"/>
              </w:rPr>
            </w:pPr>
            <w:r w:rsidRPr="001422A7">
              <w:rPr>
                <w:rFonts w:ascii="Times New Roman" w:hAnsi="Times New Roman"/>
                <w:sz w:val="24"/>
                <w:szCs w:val="24"/>
              </w:rPr>
              <w:t>2021</w:t>
            </w:r>
          </w:p>
        </w:tc>
        <w:tc>
          <w:tcPr>
            <w:tcW w:w="1957" w:type="dxa"/>
            <w:vAlign w:val="center"/>
          </w:tcPr>
          <w:p w:rsidR="00704645" w:rsidRPr="001422A7" w:rsidRDefault="00881B3B" w:rsidP="00D24B0A">
            <w:pPr>
              <w:pStyle w:val="BodyText"/>
              <w:jc w:val="center"/>
              <w:rPr>
                <w:rFonts w:ascii="Times New Roman" w:hAnsi="Times New Roman"/>
                <w:sz w:val="24"/>
                <w:szCs w:val="24"/>
              </w:rPr>
            </w:pPr>
            <w:r w:rsidRPr="001422A7">
              <w:rPr>
                <w:rFonts w:ascii="Times New Roman" w:hAnsi="Times New Roman"/>
                <w:sz w:val="24"/>
                <w:szCs w:val="24"/>
              </w:rPr>
              <w:t>171156</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1956</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272200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160020</w:t>
            </w:r>
          </w:p>
        </w:tc>
        <w:tc>
          <w:tcPr>
            <w:tcW w:w="1260" w:type="dxa"/>
            <w:vAlign w:val="center"/>
          </w:tcPr>
          <w:p w:rsidR="00704645" w:rsidRPr="001422A7" w:rsidRDefault="001E5E1A" w:rsidP="00D24B0A">
            <w:pPr>
              <w:pStyle w:val="BodyText"/>
              <w:jc w:val="center"/>
              <w:rPr>
                <w:rFonts w:ascii="Times New Roman" w:hAnsi="Times New Roman"/>
                <w:color w:val="000000"/>
                <w:sz w:val="24"/>
                <w:szCs w:val="24"/>
              </w:rPr>
            </w:pPr>
            <w:r w:rsidRPr="001422A7">
              <w:rPr>
                <w:rFonts w:ascii="Times New Roman" w:hAnsi="Times New Roman"/>
                <w:color w:val="000000"/>
                <w:sz w:val="24"/>
                <w:szCs w:val="24"/>
              </w:rPr>
              <w:t>2022</w:t>
            </w:r>
          </w:p>
        </w:tc>
        <w:tc>
          <w:tcPr>
            <w:tcW w:w="1957" w:type="dxa"/>
            <w:vAlign w:val="center"/>
          </w:tcPr>
          <w:p w:rsidR="00704645" w:rsidRPr="001422A7" w:rsidRDefault="00985E9E" w:rsidP="00D24B0A">
            <w:pPr>
              <w:pStyle w:val="BodyText"/>
              <w:jc w:val="center"/>
              <w:rPr>
                <w:rFonts w:ascii="Times New Roman" w:hAnsi="Times New Roman"/>
                <w:color w:val="000000"/>
                <w:sz w:val="24"/>
                <w:szCs w:val="24"/>
              </w:rPr>
            </w:pPr>
            <w:r w:rsidRPr="001422A7">
              <w:rPr>
                <w:rFonts w:ascii="Times New Roman" w:hAnsi="Times New Roman"/>
                <w:color w:val="000000"/>
                <w:sz w:val="24"/>
                <w:szCs w:val="24"/>
              </w:rPr>
              <w:t>210936</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1957</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1100000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1991</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40560</w:t>
            </w:r>
          </w:p>
        </w:tc>
        <w:tc>
          <w:tcPr>
            <w:tcW w:w="1260" w:type="dxa"/>
            <w:vAlign w:val="center"/>
          </w:tcPr>
          <w:p w:rsidR="00704645" w:rsidRPr="001422A7" w:rsidRDefault="00082CEA" w:rsidP="00D24B0A">
            <w:pPr>
              <w:pStyle w:val="BodyText"/>
              <w:jc w:val="center"/>
              <w:rPr>
                <w:rFonts w:ascii="Times New Roman" w:hAnsi="Times New Roman"/>
                <w:sz w:val="24"/>
                <w:szCs w:val="24"/>
              </w:rPr>
            </w:pPr>
            <w:r w:rsidRPr="001422A7">
              <w:rPr>
                <w:rFonts w:ascii="Times New Roman" w:hAnsi="Times New Roman"/>
                <w:sz w:val="24"/>
                <w:szCs w:val="24"/>
              </w:rPr>
              <w:t>2023</w:t>
            </w:r>
          </w:p>
        </w:tc>
        <w:tc>
          <w:tcPr>
            <w:tcW w:w="1957" w:type="dxa"/>
            <w:vAlign w:val="center"/>
          </w:tcPr>
          <w:p w:rsidR="00704645" w:rsidRPr="001422A7" w:rsidRDefault="00DD3308" w:rsidP="00D24B0A">
            <w:pPr>
              <w:pStyle w:val="BodyText"/>
              <w:jc w:val="center"/>
              <w:rPr>
                <w:rFonts w:ascii="Times New Roman" w:hAnsi="Times New Roman"/>
                <w:sz w:val="24"/>
                <w:szCs w:val="24"/>
              </w:rPr>
            </w:pPr>
            <w:r w:rsidRPr="001422A7">
              <w:rPr>
                <w:rFonts w:ascii="Times New Roman" w:hAnsi="Times New Roman"/>
                <w:sz w:val="24"/>
                <w:szCs w:val="24"/>
              </w:rPr>
              <w:t>192960</w:t>
            </w:r>
          </w:p>
        </w:tc>
      </w:tr>
      <w:tr w:rsidR="00704645" w:rsidRPr="001422A7" w:rsidTr="00580941">
        <w:trPr>
          <w:trHeight w:val="288"/>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1958</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478457</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1992</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845090</w:t>
            </w:r>
          </w:p>
        </w:tc>
        <w:tc>
          <w:tcPr>
            <w:tcW w:w="1260" w:type="dxa"/>
            <w:vAlign w:val="center"/>
          </w:tcPr>
          <w:p w:rsidR="00704645" w:rsidRPr="001422A7" w:rsidRDefault="00FD0AA9" w:rsidP="00D24B0A">
            <w:pPr>
              <w:pStyle w:val="BodyText"/>
              <w:jc w:val="center"/>
              <w:rPr>
                <w:rFonts w:ascii="Times New Roman" w:hAnsi="Times New Roman"/>
                <w:sz w:val="24"/>
                <w:szCs w:val="24"/>
              </w:rPr>
            </w:pPr>
            <w:r w:rsidRPr="001422A7">
              <w:rPr>
                <w:rFonts w:ascii="Times New Roman" w:hAnsi="Times New Roman"/>
                <w:sz w:val="24"/>
                <w:szCs w:val="24"/>
              </w:rPr>
              <w:t>2024</w:t>
            </w:r>
          </w:p>
        </w:tc>
        <w:tc>
          <w:tcPr>
            <w:tcW w:w="1957" w:type="dxa"/>
            <w:vAlign w:val="center"/>
          </w:tcPr>
          <w:p w:rsidR="00704645" w:rsidRPr="001422A7" w:rsidRDefault="00FD0AA9" w:rsidP="00D24B0A">
            <w:pPr>
              <w:pStyle w:val="BodyText"/>
              <w:jc w:val="center"/>
              <w:rPr>
                <w:rFonts w:ascii="Times New Roman" w:hAnsi="Times New Roman"/>
                <w:sz w:val="24"/>
                <w:szCs w:val="24"/>
              </w:rPr>
            </w:pPr>
            <w:r w:rsidRPr="001422A7">
              <w:rPr>
                <w:rFonts w:ascii="Times New Roman" w:hAnsi="Times New Roman"/>
                <w:sz w:val="24"/>
                <w:szCs w:val="24"/>
              </w:rPr>
              <w:t>160950</w:t>
            </w:r>
          </w:p>
        </w:tc>
      </w:tr>
    </w:tbl>
    <w:p w:rsidR="00704645" w:rsidRPr="001422A7" w:rsidRDefault="00704645" w:rsidP="00271D7B"/>
    <w:p w:rsidR="00704645" w:rsidRDefault="004541BF" w:rsidP="004541BF">
      <w:pPr>
        <w:pStyle w:val="BodyText"/>
        <w:spacing w:line="360" w:lineRule="auto"/>
        <w:jc w:val="both"/>
        <w:rPr>
          <w:rFonts w:ascii="Times New Roman" w:hAnsi="Times New Roman"/>
          <w:b/>
          <w:sz w:val="24"/>
          <w:szCs w:val="24"/>
        </w:rPr>
      </w:pPr>
      <w:r>
        <w:rPr>
          <w:rFonts w:ascii="Times New Roman" w:hAnsi="Times New Roman"/>
          <w:b/>
          <w:sz w:val="24"/>
          <w:szCs w:val="24"/>
        </w:rPr>
        <w:t>4.4.2.</w:t>
      </w:r>
      <w:r>
        <w:rPr>
          <w:rFonts w:ascii="Times New Roman" w:hAnsi="Times New Roman"/>
          <w:b/>
          <w:sz w:val="24"/>
          <w:szCs w:val="24"/>
        </w:rPr>
        <w:tab/>
      </w:r>
      <w:r w:rsidR="00704645" w:rsidRPr="004541BF">
        <w:rPr>
          <w:rFonts w:ascii="Times New Roman" w:hAnsi="Times New Roman"/>
          <w:b/>
          <w:sz w:val="24"/>
          <w:szCs w:val="24"/>
        </w:rPr>
        <w:t>RIVER CHENAB AT ALEXANDRA BRIDGE.</w:t>
      </w:r>
    </w:p>
    <w:p w:rsidR="001A5F85" w:rsidRPr="004541BF" w:rsidRDefault="001A5F85" w:rsidP="004541BF">
      <w:pPr>
        <w:pStyle w:val="BodyText"/>
        <w:spacing w:line="360" w:lineRule="auto"/>
        <w:jc w:val="both"/>
        <w:rPr>
          <w:rFonts w:ascii="Times New Roman" w:hAnsi="Times New Roman"/>
          <w:b/>
          <w:sz w:val="24"/>
          <w:szCs w:val="24"/>
        </w:rPr>
      </w:pPr>
      <w:r>
        <w:rPr>
          <w:noProof/>
        </w:rPr>
        <w:drawing>
          <wp:inline distT="0" distB="0" distL="0" distR="0">
            <wp:extent cx="5486400" cy="2743200"/>
            <wp:effectExtent l="0" t="0" r="0" b="0"/>
            <wp:docPr id="1953453421"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C2D5DD7-9455-4B14-A753-EE360FC1AA1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704645" w:rsidRPr="001422A7" w:rsidRDefault="00704645" w:rsidP="00704645">
      <w:pPr>
        <w:pStyle w:val="BodyText"/>
        <w:jc w:val="both"/>
        <w:rPr>
          <w:rFonts w:ascii="Times New Roman" w:hAnsi="Times New Roman"/>
          <w:sz w:val="24"/>
          <w:szCs w:val="24"/>
          <w:u w:val="single"/>
        </w:rPr>
      </w:pPr>
    </w:p>
    <w:tbl>
      <w:tblPr>
        <w:tblW w:w="85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0"/>
        <w:gridCol w:w="1530"/>
        <w:gridCol w:w="1080"/>
        <w:gridCol w:w="1620"/>
        <w:gridCol w:w="1440"/>
        <w:gridCol w:w="1800"/>
      </w:tblGrid>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153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w:t>
            </w:r>
          </w:p>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Flood</w:t>
            </w:r>
          </w:p>
        </w:tc>
        <w:tc>
          <w:tcPr>
            <w:tcW w:w="108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162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w:t>
            </w:r>
          </w:p>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Flood</w:t>
            </w:r>
          </w:p>
        </w:tc>
        <w:tc>
          <w:tcPr>
            <w:tcW w:w="144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180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w:t>
            </w:r>
          </w:p>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Flood</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1932</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269000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1966</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439763</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2000</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120063</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1933</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242926</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1967</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162625</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2001</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143424</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1934</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144576</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1968</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110000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2002</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229780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1935</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256754</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1969</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160223</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2003</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311873</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1936</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152264</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1970</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149106</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2004</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64340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1937</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99516</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1971</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179714</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2005</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283019</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1938</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255716</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1972</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171690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2006</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359400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1939</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166948</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1973</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640000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2007</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298752</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1940</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124310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1974</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116315</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2007</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192414</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1941</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164819</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1975</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448000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2008</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101000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1942</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203644</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1976</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500000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2010</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286817</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1943</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233000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1977</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340000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2011</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169705</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1944</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160000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1978</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126000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2012</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170210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lastRenderedPageBreak/>
              <w:t>1945</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174795</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1979</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103556</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2013</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405068</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1946</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214311</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1980</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116990</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2014</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780216</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1947</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310000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1981</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206049</w:t>
            </w:r>
          </w:p>
        </w:tc>
        <w:tc>
          <w:tcPr>
            <w:tcW w:w="144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2015</w:t>
            </w:r>
          </w:p>
        </w:tc>
        <w:tc>
          <w:tcPr>
            <w:tcW w:w="180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134340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1948</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404000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1982</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279240</w:t>
            </w:r>
          </w:p>
        </w:tc>
        <w:tc>
          <w:tcPr>
            <w:tcW w:w="1440" w:type="dxa"/>
            <w:vAlign w:val="center"/>
          </w:tcPr>
          <w:p w:rsidR="00704645" w:rsidRPr="001422A7" w:rsidRDefault="00A63C45" w:rsidP="00D24B0A">
            <w:pPr>
              <w:pStyle w:val="BodyText"/>
              <w:jc w:val="center"/>
              <w:rPr>
                <w:rFonts w:ascii="Times New Roman" w:hAnsi="Times New Roman"/>
                <w:sz w:val="24"/>
                <w:szCs w:val="24"/>
              </w:rPr>
            </w:pPr>
            <w:r w:rsidRPr="001422A7">
              <w:rPr>
                <w:rFonts w:ascii="Times New Roman" w:hAnsi="Times New Roman"/>
                <w:sz w:val="24"/>
                <w:szCs w:val="24"/>
              </w:rPr>
              <w:t>2016</w:t>
            </w:r>
          </w:p>
        </w:tc>
        <w:tc>
          <w:tcPr>
            <w:tcW w:w="1800" w:type="dxa"/>
            <w:vAlign w:val="center"/>
          </w:tcPr>
          <w:p w:rsidR="00704645" w:rsidRPr="001422A7" w:rsidRDefault="009F74B6" w:rsidP="00D24B0A">
            <w:pPr>
              <w:pStyle w:val="BodyText"/>
              <w:jc w:val="center"/>
              <w:rPr>
                <w:rFonts w:ascii="Times New Roman" w:hAnsi="Times New Roman"/>
                <w:sz w:val="24"/>
                <w:szCs w:val="24"/>
              </w:rPr>
            </w:pPr>
            <w:r w:rsidRPr="001422A7">
              <w:rPr>
                <w:rFonts w:ascii="Times New Roman" w:hAnsi="Times New Roman"/>
                <w:sz w:val="24"/>
                <w:szCs w:val="24"/>
              </w:rPr>
              <w:t>257200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1949</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212000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1983</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185645</w:t>
            </w:r>
          </w:p>
        </w:tc>
        <w:tc>
          <w:tcPr>
            <w:tcW w:w="1440" w:type="dxa"/>
            <w:vAlign w:val="center"/>
          </w:tcPr>
          <w:p w:rsidR="00704645" w:rsidRPr="001422A7" w:rsidRDefault="00115A14" w:rsidP="00D24B0A">
            <w:pPr>
              <w:pStyle w:val="BodyText"/>
              <w:jc w:val="center"/>
              <w:rPr>
                <w:rFonts w:ascii="Times New Roman" w:hAnsi="Times New Roman"/>
                <w:sz w:val="24"/>
                <w:szCs w:val="24"/>
              </w:rPr>
            </w:pPr>
            <w:r w:rsidRPr="001422A7">
              <w:rPr>
                <w:rFonts w:ascii="Times New Roman" w:hAnsi="Times New Roman"/>
                <w:sz w:val="24"/>
                <w:szCs w:val="24"/>
              </w:rPr>
              <w:t>2017</w:t>
            </w:r>
          </w:p>
        </w:tc>
        <w:tc>
          <w:tcPr>
            <w:tcW w:w="1800" w:type="dxa"/>
            <w:vAlign w:val="center"/>
          </w:tcPr>
          <w:p w:rsidR="00704645" w:rsidRPr="001422A7" w:rsidRDefault="00A45600" w:rsidP="00D24B0A">
            <w:pPr>
              <w:pStyle w:val="BodyText"/>
              <w:jc w:val="center"/>
              <w:rPr>
                <w:rFonts w:ascii="Times New Roman" w:hAnsi="Times New Roman"/>
                <w:sz w:val="24"/>
                <w:szCs w:val="24"/>
              </w:rPr>
            </w:pPr>
            <w:r w:rsidRPr="001422A7">
              <w:rPr>
                <w:rFonts w:ascii="Times New Roman" w:hAnsi="Times New Roman"/>
                <w:sz w:val="24"/>
                <w:szCs w:val="24"/>
              </w:rPr>
              <w:t>155575</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1950</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243500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1983</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185645</w:t>
            </w:r>
          </w:p>
        </w:tc>
        <w:tc>
          <w:tcPr>
            <w:tcW w:w="1440" w:type="dxa"/>
            <w:vAlign w:val="center"/>
          </w:tcPr>
          <w:p w:rsidR="00704645" w:rsidRPr="001422A7" w:rsidRDefault="003221F7" w:rsidP="00D24B0A">
            <w:pPr>
              <w:pStyle w:val="BodyText"/>
              <w:jc w:val="center"/>
              <w:rPr>
                <w:rFonts w:ascii="Times New Roman" w:hAnsi="Times New Roman"/>
                <w:sz w:val="24"/>
                <w:szCs w:val="24"/>
              </w:rPr>
            </w:pPr>
            <w:r w:rsidRPr="001422A7">
              <w:rPr>
                <w:rFonts w:ascii="Times New Roman" w:hAnsi="Times New Roman"/>
                <w:sz w:val="24"/>
                <w:szCs w:val="24"/>
              </w:rPr>
              <w:t>2018</w:t>
            </w:r>
          </w:p>
        </w:tc>
        <w:tc>
          <w:tcPr>
            <w:tcW w:w="1800" w:type="dxa"/>
            <w:vAlign w:val="center"/>
          </w:tcPr>
          <w:p w:rsidR="00704645" w:rsidRPr="001422A7" w:rsidRDefault="00E4369D" w:rsidP="00D24B0A">
            <w:pPr>
              <w:pStyle w:val="BodyText"/>
              <w:jc w:val="center"/>
              <w:rPr>
                <w:rFonts w:ascii="Times New Roman" w:hAnsi="Times New Roman"/>
                <w:sz w:val="24"/>
                <w:szCs w:val="24"/>
              </w:rPr>
            </w:pPr>
            <w:r w:rsidRPr="001422A7">
              <w:rPr>
                <w:rFonts w:ascii="Times New Roman" w:hAnsi="Times New Roman"/>
                <w:sz w:val="24"/>
                <w:szCs w:val="24"/>
              </w:rPr>
              <w:t>139120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1951</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138472</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1985</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201800</w:t>
            </w:r>
          </w:p>
        </w:tc>
        <w:tc>
          <w:tcPr>
            <w:tcW w:w="1440" w:type="dxa"/>
            <w:vAlign w:val="center"/>
          </w:tcPr>
          <w:p w:rsidR="00704645" w:rsidRPr="001422A7" w:rsidRDefault="00696F9E" w:rsidP="00D24B0A">
            <w:pPr>
              <w:pStyle w:val="BodyText"/>
              <w:jc w:val="center"/>
              <w:rPr>
                <w:rFonts w:ascii="Times New Roman" w:hAnsi="Times New Roman"/>
                <w:sz w:val="24"/>
                <w:szCs w:val="24"/>
              </w:rPr>
            </w:pPr>
            <w:r w:rsidRPr="001422A7">
              <w:rPr>
                <w:rFonts w:ascii="Times New Roman" w:hAnsi="Times New Roman"/>
                <w:sz w:val="24"/>
                <w:szCs w:val="24"/>
              </w:rPr>
              <w:t>2019</w:t>
            </w:r>
          </w:p>
        </w:tc>
        <w:tc>
          <w:tcPr>
            <w:tcW w:w="1800" w:type="dxa"/>
            <w:vAlign w:val="center"/>
          </w:tcPr>
          <w:p w:rsidR="00704645" w:rsidRPr="001422A7" w:rsidRDefault="00696F9E" w:rsidP="00D24B0A">
            <w:pPr>
              <w:pStyle w:val="BodyText"/>
              <w:jc w:val="center"/>
              <w:rPr>
                <w:rFonts w:ascii="Times New Roman" w:hAnsi="Times New Roman"/>
                <w:sz w:val="24"/>
                <w:szCs w:val="24"/>
              </w:rPr>
            </w:pPr>
            <w:r w:rsidRPr="001422A7">
              <w:rPr>
                <w:rFonts w:ascii="Times New Roman" w:hAnsi="Times New Roman"/>
                <w:sz w:val="24"/>
                <w:szCs w:val="24"/>
              </w:rPr>
              <w:t>186000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1952</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114900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1986</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309964</w:t>
            </w:r>
          </w:p>
        </w:tc>
        <w:tc>
          <w:tcPr>
            <w:tcW w:w="1440" w:type="dxa"/>
            <w:vAlign w:val="center"/>
          </w:tcPr>
          <w:p w:rsidR="00704645" w:rsidRPr="001422A7" w:rsidRDefault="004A4157" w:rsidP="00D24B0A">
            <w:pPr>
              <w:pStyle w:val="BodyText"/>
              <w:jc w:val="center"/>
              <w:rPr>
                <w:rFonts w:ascii="Times New Roman" w:hAnsi="Times New Roman"/>
                <w:sz w:val="24"/>
                <w:szCs w:val="24"/>
              </w:rPr>
            </w:pPr>
            <w:r w:rsidRPr="001422A7">
              <w:rPr>
                <w:rFonts w:ascii="Times New Roman" w:hAnsi="Times New Roman"/>
                <w:sz w:val="24"/>
                <w:szCs w:val="24"/>
              </w:rPr>
              <w:t>2020</w:t>
            </w:r>
          </w:p>
        </w:tc>
        <w:tc>
          <w:tcPr>
            <w:tcW w:w="1800" w:type="dxa"/>
            <w:vAlign w:val="center"/>
          </w:tcPr>
          <w:p w:rsidR="00704645" w:rsidRPr="001422A7" w:rsidRDefault="004A4157" w:rsidP="00D24B0A">
            <w:pPr>
              <w:pStyle w:val="BodyText"/>
              <w:jc w:val="center"/>
              <w:rPr>
                <w:rFonts w:ascii="Times New Roman" w:hAnsi="Times New Roman"/>
                <w:sz w:val="24"/>
                <w:szCs w:val="24"/>
              </w:rPr>
            </w:pPr>
            <w:r w:rsidRPr="001422A7">
              <w:rPr>
                <w:rFonts w:ascii="Times New Roman" w:hAnsi="Times New Roman"/>
                <w:sz w:val="24"/>
                <w:szCs w:val="24"/>
              </w:rPr>
              <w:t>274800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1953</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246156</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1987</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133160</w:t>
            </w:r>
          </w:p>
        </w:tc>
        <w:tc>
          <w:tcPr>
            <w:tcW w:w="1440" w:type="dxa"/>
            <w:vAlign w:val="center"/>
          </w:tcPr>
          <w:p w:rsidR="00704645" w:rsidRPr="001422A7" w:rsidRDefault="00310D15" w:rsidP="00D24B0A">
            <w:pPr>
              <w:pStyle w:val="BodyText"/>
              <w:jc w:val="center"/>
              <w:rPr>
                <w:rFonts w:ascii="Times New Roman" w:hAnsi="Times New Roman"/>
                <w:sz w:val="24"/>
                <w:szCs w:val="24"/>
              </w:rPr>
            </w:pPr>
            <w:r w:rsidRPr="001422A7">
              <w:rPr>
                <w:rFonts w:ascii="Times New Roman" w:hAnsi="Times New Roman"/>
                <w:sz w:val="24"/>
                <w:szCs w:val="24"/>
              </w:rPr>
              <w:t>2021</w:t>
            </w:r>
          </w:p>
        </w:tc>
        <w:tc>
          <w:tcPr>
            <w:tcW w:w="1800" w:type="dxa"/>
            <w:vAlign w:val="center"/>
          </w:tcPr>
          <w:p w:rsidR="00704645" w:rsidRPr="001422A7" w:rsidRDefault="003D5E75" w:rsidP="00D24B0A">
            <w:pPr>
              <w:pStyle w:val="BodyText"/>
              <w:jc w:val="center"/>
              <w:rPr>
                <w:rFonts w:ascii="Times New Roman" w:hAnsi="Times New Roman"/>
                <w:sz w:val="24"/>
                <w:szCs w:val="24"/>
              </w:rPr>
            </w:pPr>
            <w:r w:rsidRPr="001422A7">
              <w:rPr>
                <w:rFonts w:ascii="Times New Roman" w:hAnsi="Times New Roman"/>
                <w:sz w:val="24"/>
                <w:szCs w:val="24"/>
              </w:rPr>
              <w:t>126200</w:t>
            </w:r>
          </w:p>
        </w:tc>
      </w:tr>
      <w:tr w:rsidR="00591075" w:rsidRPr="001422A7" w:rsidTr="00591075">
        <w:trPr>
          <w:trHeight w:val="330"/>
        </w:trPr>
        <w:tc>
          <w:tcPr>
            <w:tcW w:w="1050" w:type="dxa"/>
            <w:vAlign w:val="center"/>
          </w:tcPr>
          <w:p w:rsidR="00591075" w:rsidRPr="001422A7" w:rsidRDefault="00591075" w:rsidP="00D24B0A">
            <w:pPr>
              <w:pStyle w:val="BodyText"/>
              <w:jc w:val="center"/>
              <w:rPr>
                <w:rFonts w:ascii="Times New Roman" w:hAnsi="Times New Roman"/>
                <w:sz w:val="24"/>
                <w:szCs w:val="24"/>
              </w:rPr>
            </w:pPr>
            <w:r w:rsidRPr="001422A7">
              <w:rPr>
                <w:rFonts w:ascii="Times New Roman" w:hAnsi="Times New Roman"/>
                <w:sz w:val="24"/>
                <w:szCs w:val="24"/>
              </w:rPr>
              <w:t>1954</w:t>
            </w:r>
          </w:p>
        </w:tc>
        <w:tc>
          <w:tcPr>
            <w:tcW w:w="1530" w:type="dxa"/>
            <w:vAlign w:val="center"/>
          </w:tcPr>
          <w:p w:rsidR="00591075" w:rsidRPr="001422A7" w:rsidRDefault="00591075" w:rsidP="00D24B0A">
            <w:pPr>
              <w:pStyle w:val="BodyText"/>
              <w:jc w:val="center"/>
              <w:rPr>
                <w:rFonts w:ascii="Times New Roman" w:hAnsi="Times New Roman"/>
                <w:sz w:val="24"/>
                <w:szCs w:val="24"/>
              </w:rPr>
            </w:pPr>
            <w:r w:rsidRPr="001422A7">
              <w:rPr>
                <w:rFonts w:ascii="Times New Roman" w:hAnsi="Times New Roman"/>
                <w:sz w:val="24"/>
                <w:szCs w:val="24"/>
              </w:rPr>
              <w:t>812500</w:t>
            </w:r>
          </w:p>
        </w:tc>
        <w:tc>
          <w:tcPr>
            <w:tcW w:w="1080" w:type="dxa"/>
            <w:vAlign w:val="center"/>
          </w:tcPr>
          <w:p w:rsidR="00591075" w:rsidRPr="001422A7" w:rsidRDefault="00591075" w:rsidP="00D24B0A">
            <w:pPr>
              <w:pStyle w:val="BodyText"/>
              <w:jc w:val="center"/>
              <w:rPr>
                <w:rFonts w:ascii="Times New Roman" w:hAnsi="Times New Roman"/>
                <w:sz w:val="24"/>
                <w:szCs w:val="24"/>
              </w:rPr>
            </w:pPr>
            <w:r w:rsidRPr="001422A7">
              <w:rPr>
                <w:rFonts w:ascii="Times New Roman" w:hAnsi="Times New Roman"/>
                <w:sz w:val="24"/>
                <w:szCs w:val="24"/>
              </w:rPr>
              <w:t>1988</w:t>
            </w:r>
          </w:p>
        </w:tc>
        <w:tc>
          <w:tcPr>
            <w:tcW w:w="1620" w:type="dxa"/>
            <w:vAlign w:val="center"/>
          </w:tcPr>
          <w:p w:rsidR="00591075" w:rsidRPr="001422A7" w:rsidRDefault="00591075" w:rsidP="00D24B0A">
            <w:pPr>
              <w:pStyle w:val="BodyText"/>
              <w:jc w:val="center"/>
              <w:rPr>
                <w:rFonts w:ascii="Times New Roman" w:hAnsi="Times New Roman"/>
                <w:sz w:val="24"/>
                <w:szCs w:val="24"/>
              </w:rPr>
            </w:pPr>
            <w:r w:rsidRPr="001422A7">
              <w:rPr>
                <w:rFonts w:ascii="Times New Roman" w:hAnsi="Times New Roman"/>
                <w:sz w:val="24"/>
                <w:szCs w:val="24"/>
              </w:rPr>
              <w:t>842246</w:t>
            </w:r>
          </w:p>
        </w:tc>
        <w:tc>
          <w:tcPr>
            <w:tcW w:w="1440" w:type="dxa"/>
            <w:vAlign w:val="center"/>
          </w:tcPr>
          <w:p w:rsidR="00591075" w:rsidRPr="001422A7" w:rsidRDefault="00591075" w:rsidP="0007440A">
            <w:pPr>
              <w:pStyle w:val="BodyText"/>
              <w:jc w:val="center"/>
              <w:rPr>
                <w:rFonts w:ascii="Times New Roman" w:hAnsi="Times New Roman"/>
                <w:color w:val="000000"/>
                <w:sz w:val="24"/>
                <w:szCs w:val="24"/>
              </w:rPr>
            </w:pPr>
            <w:r w:rsidRPr="001422A7">
              <w:rPr>
                <w:rFonts w:ascii="Times New Roman" w:hAnsi="Times New Roman"/>
                <w:color w:val="000000"/>
                <w:sz w:val="24"/>
                <w:szCs w:val="24"/>
              </w:rPr>
              <w:t>2022</w:t>
            </w:r>
          </w:p>
        </w:tc>
        <w:tc>
          <w:tcPr>
            <w:tcW w:w="1800" w:type="dxa"/>
            <w:vAlign w:val="center"/>
          </w:tcPr>
          <w:p w:rsidR="00591075" w:rsidRPr="001422A7" w:rsidRDefault="00BF55CC" w:rsidP="0007440A">
            <w:pPr>
              <w:pStyle w:val="BodyText"/>
              <w:jc w:val="center"/>
              <w:rPr>
                <w:rFonts w:ascii="Times New Roman" w:hAnsi="Times New Roman"/>
                <w:color w:val="000000"/>
                <w:sz w:val="24"/>
                <w:szCs w:val="24"/>
              </w:rPr>
            </w:pPr>
            <w:r w:rsidRPr="001422A7">
              <w:rPr>
                <w:rFonts w:ascii="Times New Roman" w:hAnsi="Times New Roman"/>
                <w:color w:val="000000"/>
                <w:sz w:val="24"/>
                <w:szCs w:val="24"/>
              </w:rPr>
              <w:t>156000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1955</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812500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1989</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433400</w:t>
            </w:r>
          </w:p>
        </w:tc>
        <w:tc>
          <w:tcPr>
            <w:tcW w:w="1440" w:type="dxa"/>
            <w:vAlign w:val="center"/>
          </w:tcPr>
          <w:p w:rsidR="00704645" w:rsidRPr="001422A7" w:rsidRDefault="00B34951" w:rsidP="00D24B0A">
            <w:pPr>
              <w:pStyle w:val="BodyText"/>
              <w:jc w:val="center"/>
              <w:rPr>
                <w:rFonts w:ascii="Times New Roman" w:hAnsi="Times New Roman"/>
                <w:sz w:val="24"/>
                <w:szCs w:val="24"/>
              </w:rPr>
            </w:pPr>
            <w:r w:rsidRPr="001422A7">
              <w:rPr>
                <w:rFonts w:ascii="Times New Roman" w:hAnsi="Times New Roman"/>
                <w:sz w:val="24"/>
                <w:szCs w:val="24"/>
              </w:rPr>
              <w:t>2023</w:t>
            </w:r>
          </w:p>
        </w:tc>
        <w:tc>
          <w:tcPr>
            <w:tcW w:w="1800" w:type="dxa"/>
            <w:vAlign w:val="center"/>
          </w:tcPr>
          <w:p w:rsidR="00704645" w:rsidRPr="001422A7" w:rsidRDefault="005F2713" w:rsidP="00D24B0A">
            <w:pPr>
              <w:pStyle w:val="BodyText"/>
              <w:jc w:val="center"/>
              <w:rPr>
                <w:rFonts w:ascii="Times New Roman" w:hAnsi="Times New Roman"/>
                <w:sz w:val="24"/>
                <w:szCs w:val="24"/>
              </w:rPr>
            </w:pPr>
            <w:r w:rsidRPr="001422A7">
              <w:rPr>
                <w:rFonts w:ascii="Times New Roman" w:hAnsi="Times New Roman"/>
                <w:sz w:val="24"/>
                <w:szCs w:val="24"/>
              </w:rPr>
              <w:t>142960</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1956</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213600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1990</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309415</w:t>
            </w:r>
          </w:p>
        </w:tc>
        <w:tc>
          <w:tcPr>
            <w:tcW w:w="1440" w:type="dxa"/>
            <w:vAlign w:val="center"/>
          </w:tcPr>
          <w:p w:rsidR="00704645" w:rsidRPr="001422A7" w:rsidRDefault="00B667B2" w:rsidP="00D24B0A">
            <w:pPr>
              <w:pStyle w:val="BodyText"/>
              <w:jc w:val="center"/>
              <w:rPr>
                <w:rFonts w:ascii="Times New Roman" w:hAnsi="Times New Roman"/>
                <w:sz w:val="24"/>
                <w:szCs w:val="24"/>
              </w:rPr>
            </w:pPr>
            <w:r w:rsidRPr="001422A7">
              <w:rPr>
                <w:rFonts w:ascii="Times New Roman" w:hAnsi="Times New Roman"/>
                <w:sz w:val="24"/>
                <w:szCs w:val="24"/>
              </w:rPr>
              <w:t>2024</w:t>
            </w:r>
          </w:p>
        </w:tc>
        <w:tc>
          <w:tcPr>
            <w:tcW w:w="1800" w:type="dxa"/>
            <w:vAlign w:val="center"/>
          </w:tcPr>
          <w:p w:rsidR="00704645" w:rsidRPr="001422A7" w:rsidRDefault="00055834" w:rsidP="00D24B0A">
            <w:pPr>
              <w:pStyle w:val="BodyText"/>
              <w:jc w:val="center"/>
              <w:rPr>
                <w:rFonts w:ascii="Times New Roman" w:hAnsi="Times New Roman"/>
                <w:sz w:val="24"/>
                <w:szCs w:val="24"/>
              </w:rPr>
            </w:pPr>
            <w:r w:rsidRPr="001422A7">
              <w:rPr>
                <w:rFonts w:ascii="Times New Roman" w:hAnsi="Times New Roman"/>
                <w:sz w:val="24"/>
                <w:szCs w:val="24"/>
              </w:rPr>
              <w:t>119103</w:t>
            </w: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1957</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1100000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1991</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w:t>
            </w:r>
          </w:p>
        </w:tc>
        <w:tc>
          <w:tcPr>
            <w:tcW w:w="1440" w:type="dxa"/>
            <w:vAlign w:val="center"/>
          </w:tcPr>
          <w:p w:rsidR="00704645" w:rsidRPr="001422A7" w:rsidRDefault="00704645" w:rsidP="00D24B0A">
            <w:pPr>
              <w:pStyle w:val="BodyText"/>
              <w:jc w:val="center"/>
              <w:rPr>
                <w:rFonts w:ascii="Times New Roman" w:hAnsi="Times New Roman"/>
                <w:sz w:val="24"/>
                <w:szCs w:val="24"/>
              </w:rPr>
            </w:pPr>
          </w:p>
        </w:tc>
        <w:tc>
          <w:tcPr>
            <w:tcW w:w="1800"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1958</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420000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1992</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650000</w:t>
            </w:r>
          </w:p>
        </w:tc>
        <w:tc>
          <w:tcPr>
            <w:tcW w:w="1440" w:type="dxa"/>
            <w:vAlign w:val="center"/>
          </w:tcPr>
          <w:p w:rsidR="00704645" w:rsidRPr="001422A7" w:rsidRDefault="00704645" w:rsidP="00D24B0A">
            <w:pPr>
              <w:pStyle w:val="BodyText"/>
              <w:jc w:val="center"/>
              <w:rPr>
                <w:rFonts w:ascii="Times New Roman" w:hAnsi="Times New Roman"/>
                <w:sz w:val="24"/>
                <w:szCs w:val="24"/>
              </w:rPr>
            </w:pPr>
          </w:p>
        </w:tc>
        <w:tc>
          <w:tcPr>
            <w:tcW w:w="1800"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1959</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560000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1993</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600000</w:t>
            </w:r>
          </w:p>
        </w:tc>
        <w:tc>
          <w:tcPr>
            <w:tcW w:w="1440" w:type="dxa"/>
            <w:vAlign w:val="center"/>
          </w:tcPr>
          <w:p w:rsidR="00704645" w:rsidRPr="001422A7" w:rsidRDefault="00704645" w:rsidP="00D24B0A">
            <w:pPr>
              <w:pStyle w:val="BodyText"/>
              <w:jc w:val="center"/>
              <w:rPr>
                <w:rFonts w:ascii="Times New Roman" w:hAnsi="Times New Roman"/>
                <w:sz w:val="24"/>
                <w:szCs w:val="24"/>
              </w:rPr>
            </w:pPr>
          </w:p>
        </w:tc>
        <w:tc>
          <w:tcPr>
            <w:tcW w:w="1800"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1960</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325000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1994</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217000</w:t>
            </w:r>
          </w:p>
        </w:tc>
        <w:tc>
          <w:tcPr>
            <w:tcW w:w="1440" w:type="dxa"/>
            <w:vAlign w:val="center"/>
          </w:tcPr>
          <w:p w:rsidR="00704645" w:rsidRPr="001422A7" w:rsidRDefault="00704645" w:rsidP="00D24B0A">
            <w:pPr>
              <w:pStyle w:val="BodyText"/>
              <w:jc w:val="center"/>
              <w:rPr>
                <w:rFonts w:ascii="Times New Roman" w:hAnsi="Times New Roman"/>
                <w:sz w:val="24"/>
                <w:szCs w:val="24"/>
              </w:rPr>
            </w:pPr>
          </w:p>
        </w:tc>
        <w:tc>
          <w:tcPr>
            <w:tcW w:w="1800"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1961</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225000</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1995</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441000</w:t>
            </w:r>
          </w:p>
        </w:tc>
        <w:tc>
          <w:tcPr>
            <w:tcW w:w="1440" w:type="dxa"/>
            <w:vAlign w:val="center"/>
          </w:tcPr>
          <w:p w:rsidR="00704645" w:rsidRPr="001422A7" w:rsidRDefault="00704645" w:rsidP="00D24B0A">
            <w:pPr>
              <w:pStyle w:val="BodyText"/>
              <w:jc w:val="center"/>
              <w:rPr>
                <w:rFonts w:ascii="Times New Roman" w:hAnsi="Times New Roman"/>
                <w:sz w:val="24"/>
                <w:szCs w:val="24"/>
              </w:rPr>
            </w:pPr>
          </w:p>
        </w:tc>
        <w:tc>
          <w:tcPr>
            <w:tcW w:w="1800"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1962</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292345</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1996</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786000</w:t>
            </w:r>
          </w:p>
        </w:tc>
        <w:tc>
          <w:tcPr>
            <w:tcW w:w="1440" w:type="dxa"/>
            <w:vAlign w:val="center"/>
          </w:tcPr>
          <w:p w:rsidR="00704645" w:rsidRPr="001422A7" w:rsidRDefault="00704645" w:rsidP="00D24B0A">
            <w:pPr>
              <w:pStyle w:val="BodyText"/>
              <w:jc w:val="center"/>
              <w:rPr>
                <w:rFonts w:ascii="Times New Roman" w:hAnsi="Times New Roman"/>
                <w:sz w:val="24"/>
                <w:szCs w:val="24"/>
              </w:rPr>
            </w:pPr>
          </w:p>
        </w:tc>
        <w:tc>
          <w:tcPr>
            <w:tcW w:w="1800"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1963</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150846</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1997</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619000</w:t>
            </w:r>
          </w:p>
        </w:tc>
        <w:tc>
          <w:tcPr>
            <w:tcW w:w="1440" w:type="dxa"/>
            <w:vAlign w:val="center"/>
          </w:tcPr>
          <w:p w:rsidR="00704645" w:rsidRPr="001422A7" w:rsidRDefault="00704645" w:rsidP="00D24B0A">
            <w:pPr>
              <w:pStyle w:val="BodyText"/>
              <w:jc w:val="center"/>
              <w:rPr>
                <w:rFonts w:ascii="Times New Roman" w:hAnsi="Times New Roman"/>
                <w:sz w:val="24"/>
                <w:szCs w:val="24"/>
              </w:rPr>
            </w:pPr>
          </w:p>
        </w:tc>
        <w:tc>
          <w:tcPr>
            <w:tcW w:w="1800"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1964</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286271</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1998</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260000</w:t>
            </w:r>
          </w:p>
        </w:tc>
        <w:tc>
          <w:tcPr>
            <w:tcW w:w="1440" w:type="dxa"/>
            <w:vAlign w:val="center"/>
          </w:tcPr>
          <w:p w:rsidR="00704645" w:rsidRPr="001422A7" w:rsidRDefault="00704645" w:rsidP="00D24B0A">
            <w:pPr>
              <w:pStyle w:val="BodyText"/>
              <w:jc w:val="center"/>
              <w:rPr>
                <w:rFonts w:ascii="Times New Roman" w:hAnsi="Times New Roman"/>
                <w:sz w:val="24"/>
                <w:szCs w:val="24"/>
              </w:rPr>
            </w:pPr>
          </w:p>
        </w:tc>
        <w:tc>
          <w:tcPr>
            <w:tcW w:w="1800"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591075">
        <w:trPr>
          <w:trHeight w:val="330"/>
        </w:trPr>
        <w:tc>
          <w:tcPr>
            <w:tcW w:w="105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1965</w:t>
            </w:r>
          </w:p>
        </w:tc>
        <w:tc>
          <w:tcPr>
            <w:tcW w:w="153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163964</w:t>
            </w:r>
          </w:p>
        </w:tc>
        <w:tc>
          <w:tcPr>
            <w:tcW w:w="108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1999</w:t>
            </w:r>
          </w:p>
        </w:tc>
        <w:tc>
          <w:tcPr>
            <w:tcW w:w="1620"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105113</w:t>
            </w:r>
          </w:p>
        </w:tc>
        <w:tc>
          <w:tcPr>
            <w:tcW w:w="1440" w:type="dxa"/>
            <w:vAlign w:val="center"/>
          </w:tcPr>
          <w:p w:rsidR="00704645" w:rsidRPr="001422A7" w:rsidRDefault="00704645" w:rsidP="00D24B0A">
            <w:pPr>
              <w:pStyle w:val="BodyText"/>
              <w:jc w:val="center"/>
              <w:rPr>
                <w:rFonts w:ascii="Times New Roman" w:hAnsi="Times New Roman"/>
                <w:sz w:val="24"/>
                <w:szCs w:val="24"/>
              </w:rPr>
            </w:pPr>
          </w:p>
        </w:tc>
        <w:tc>
          <w:tcPr>
            <w:tcW w:w="1800" w:type="dxa"/>
            <w:vAlign w:val="center"/>
          </w:tcPr>
          <w:p w:rsidR="00704645" w:rsidRPr="001422A7" w:rsidRDefault="00704645" w:rsidP="00D24B0A">
            <w:pPr>
              <w:pStyle w:val="BodyText"/>
              <w:jc w:val="center"/>
              <w:rPr>
                <w:rFonts w:ascii="Times New Roman" w:hAnsi="Times New Roman"/>
                <w:sz w:val="24"/>
                <w:szCs w:val="24"/>
              </w:rPr>
            </w:pPr>
          </w:p>
        </w:tc>
      </w:tr>
    </w:tbl>
    <w:p w:rsidR="002A06F4" w:rsidRPr="00753CBA" w:rsidRDefault="002A06F4" w:rsidP="00753CBA"/>
    <w:p w:rsidR="00082CEA" w:rsidRPr="001422A7" w:rsidRDefault="00082CEA" w:rsidP="00675E1D">
      <w:pPr>
        <w:jc w:val="right"/>
      </w:pPr>
    </w:p>
    <w:p w:rsidR="00704645" w:rsidRDefault="00C45EB6" w:rsidP="00704645">
      <w:pPr>
        <w:pStyle w:val="BodyText"/>
        <w:jc w:val="both"/>
        <w:rPr>
          <w:rFonts w:ascii="Times New Roman" w:hAnsi="Times New Roman"/>
          <w:b/>
          <w:sz w:val="24"/>
          <w:szCs w:val="24"/>
        </w:rPr>
      </w:pPr>
      <w:r>
        <w:rPr>
          <w:rFonts w:ascii="Times New Roman" w:hAnsi="Times New Roman"/>
          <w:b/>
          <w:sz w:val="24"/>
          <w:szCs w:val="24"/>
        </w:rPr>
        <w:t>4.4.3.</w:t>
      </w:r>
      <w:r>
        <w:rPr>
          <w:rFonts w:ascii="Times New Roman" w:hAnsi="Times New Roman"/>
          <w:b/>
          <w:sz w:val="24"/>
          <w:szCs w:val="24"/>
        </w:rPr>
        <w:tab/>
      </w:r>
      <w:r w:rsidR="00704645" w:rsidRPr="00C45EB6">
        <w:rPr>
          <w:rFonts w:ascii="Times New Roman" w:hAnsi="Times New Roman"/>
          <w:b/>
          <w:sz w:val="24"/>
          <w:szCs w:val="24"/>
        </w:rPr>
        <w:t xml:space="preserve">RIVER CHENAB AT KHANKI. </w:t>
      </w:r>
    </w:p>
    <w:p w:rsidR="00753CBA" w:rsidRDefault="00753CBA" w:rsidP="00704645">
      <w:pPr>
        <w:pStyle w:val="BodyText"/>
        <w:jc w:val="both"/>
        <w:rPr>
          <w:rFonts w:ascii="Times New Roman" w:hAnsi="Times New Roman"/>
          <w:b/>
          <w:sz w:val="24"/>
          <w:szCs w:val="24"/>
        </w:rPr>
      </w:pPr>
    </w:p>
    <w:p w:rsidR="00E466DC" w:rsidRDefault="00E466DC" w:rsidP="00704645">
      <w:pPr>
        <w:pStyle w:val="BodyText"/>
        <w:jc w:val="both"/>
        <w:rPr>
          <w:rFonts w:ascii="Times New Roman" w:hAnsi="Times New Roman"/>
          <w:b/>
          <w:sz w:val="24"/>
          <w:szCs w:val="24"/>
        </w:rPr>
      </w:pPr>
      <w:r>
        <w:rPr>
          <w:noProof/>
        </w:rPr>
        <w:drawing>
          <wp:inline distT="0" distB="0" distL="0" distR="0">
            <wp:extent cx="5486400" cy="2743200"/>
            <wp:effectExtent l="0" t="0" r="0" b="0"/>
            <wp:docPr id="989994195"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7383D71-AB7F-4847-B622-775C02F7593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7B0D3C" w:rsidRDefault="007B0D3C" w:rsidP="00704645">
      <w:pPr>
        <w:pStyle w:val="BodyText"/>
        <w:jc w:val="both"/>
        <w:rPr>
          <w:rFonts w:ascii="Times New Roman" w:hAnsi="Times New Roman"/>
          <w:b/>
          <w:sz w:val="24"/>
          <w:szCs w:val="24"/>
        </w:rPr>
      </w:pPr>
    </w:p>
    <w:p w:rsidR="00E466DC" w:rsidRDefault="00E466DC" w:rsidP="00704645">
      <w:pPr>
        <w:pStyle w:val="BodyText"/>
        <w:jc w:val="both"/>
        <w:rPr>
          <w:rFonts w:ascii="Times New Roman" w:hAnsi="Times New Roman"/>
          <w:b/>
          <w:sz w:val="24"/>
          <w:szCs w:val="24"/>
        </w:rPr>
      </w:pPr>
    </w:p>
    <w:p w:rsidR="00E466DC" w:rsidRDefault="00E466DC" w:rsidP="00704645">
      <w:pPr>
        <w:pStyle w:val="BodyText"/>
        <w:jc w:val="both"/>
        <w:rPr>
          <w:rFonts w:ascii="Times New Roman" w:hAnsi="Times New Roman"/>
          <w:b/>
          <w:sz w:val="24"/>
          <w:szCs w:val="24"/>
        </w:rPr>
      </w:pPr>
    </w:p>
    <w:p w:rsidR="00E466DC" w:rsidRDefault="00E466DC" w:rsidP="00704645">
      <w:pPr>
        <w:pStyle w:val="BodyText"/>
        <w:jc w:val="both"/>
        <w:rPr>
          <w:rFonts w:ascii="Times New Roman" w:hAnsi="Times New Roman"/>
          <w:b/>
          <w:sz w:val="24"/>
          <w:szCs w:val="24"/>
        </w:rPr>
      </w:pPr>
    </w:p>
    <w:p w:rsidR="003E11DC" w:rsidRDefault="003E11DC" w:rsidP="003E11DC">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E466DC" w:rsidRPr="00C45EB6" w:rsidRDefault="00E466DC" w:rsidP="00704645">
      <w:pPr>
        <w:pStyle w:val="BodyText"/>
        <w:jc w:val="both"/>
        <w:rPr>
          <w:rFonts w:ascii="Times New Roman" w:hAnsi="Times New Roman"/>
          <w:b/>
          <w:sz w:val="24"/>
          <w:szCs w:val="24"/>
        </w:rPr>
      </w:pPr>
    </w:p>
    <w:p w:rsidR="00704645" w:rsidRPr="001422A7" w:rsidRDefault="00704645" w:rsidP="00704645">
      <w:pPr>
        <w:pStyle w:val="BodyText"/>
        <w:jc w:val="both"/>
        <w:rPr>
          <w:rFonts w:ascii="Times New Roman" w:hAnsi="Times New Roman"/>
          <w:sz w:val="24"/>
          <w:szCs w:val="24"/>
        </w:rPr>
      </w:pPr>
    </w:p>
    <w:tbl>
      <w:tblPr>
        <w:tblW w:w="8547"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04"/>
        <w:gridCol w:w="1608"/>
        <w:gridCol w:w="1135"/>
        <w:gridCol w:w="1514"/>
        <w:gridCol w:w="1325"/>
        <w:gridCol w:w="1861"/>
      </w:tblGrid>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1608"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w:t>
            </w:r>
          </w:p>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flood</w:t>
            </w:r>
          </w:p>
        </w:tc>
        <w:tc>
          <w:tcPr>
            <w:tcW w:w="1135"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1514"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w:t>
            </w:r>
          </w:p>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flood</w:t>
            </w:r>
          </w:p>
        </w:tc>
        <w:tc>
          <w:tcPr>
            <w:tcW w:w="1325"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1861"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w:t>
            </w:r>
          </w:p>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Flood</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1925</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266809</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1960</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809524</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1995</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650000</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1926</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224640</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1961</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353994</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1996</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851000</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1927</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223796</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1962</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346279</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1997</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847000</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1928</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441497</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1963</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186435</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1998</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214954</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1929</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747000</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1964</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176590</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1999</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170815</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1930</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194376</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1965</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200618</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2000</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309253</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1931</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292098</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1966</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636670</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2001</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155648</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1932</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271769</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1967</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209767</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2002</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240389</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1933</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246163</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1968</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235397</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2003</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371888</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1934</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177813</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1969</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274357</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2003</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172593</w:t>
            </w:r>
          </w:p>
        </w:tc>
      </w:tr>
      <w:tr w:rsidR="00704645" w:rsidRPr="001422A7" w:rsidTr="00C45EB6">
        <w:trPr>
          <w:trHeight w:val="333"/>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1935</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259730</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1970</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251954</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2004</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106934</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1936</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15946</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1971</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293293</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2005</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368078</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1937</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105835</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1972</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811723</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2006</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418740</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1938</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261685</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1973</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1000496</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2007</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300197</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1939</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175979</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1974</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189446</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2008</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202000</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1940</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128393</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1975</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666241</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2009</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74550</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1941</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168687</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1976</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615043</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2010</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327637</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1942</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210357</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1977</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472130</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2011</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131492</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1943</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238169</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1978</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433096</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2012</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186413</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1944</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164719</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1979</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246867</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2013</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410332</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1945</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180122</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1980</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194814</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2014</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947099</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1946</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149681</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1981</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563856</w:t>
            </w:r>
          </w:p>
        </w:tc>
        <w:tc>
          <w:tcPr>
            <w:tcW w:w="132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2015</w:t>
            </w:r>
          </w:p>
        </w:tc>
        <w:tc>
          <w:tcPr>
            <w:tcW w:w="1861"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163967</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1947</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236583</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1982</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243260</w:t>
            </w:r>
          </w:p>
        </w:tc>
        <w:tc>
          <w:tcPr>
            <w:tcW w:w="1325" w:type="dxa"/>
            <w:vAlign w:val="center"/>
          </w:tcPr>
          <w:p w:rsidR="00704645" w:rsidRPr="001422A7" w:rsidRDefault="00A35406" w:rsidP="00D24B0A">
            <w:pPr>
              <w:pStyle w:val="BodyText"/>
              <w:jc w:val="center"/>
              <w:rPr>
                <w:rFonts w:ascii="Times New Roman" w:hAnsi="Times New Roman"/>
                <w:sz w:val="24"/>
                <w:szCs w:val="24"/>
              </w:rPr>
            </w:pPr>
            <w:r w:rsidRPr="001422A7">
              <w:rPr>
                <w:rFonts w:ascii="Times New Roman" w:hAnsi="Times New Roman"/>
                <w:sz w:val="24"/>
                <w:szCs w:val="24"/>
              </w:rPr>
              <w:t>2016</w:t>
            </w:r>
          </w:p>
        </w:tc>
        <w:tc>
          <w:tcPr>
            <w:tcW w:w="1861" w:type="dxa"/>
            <w:vAlign w:val="center"/>
          </w:tcPr>
          <w:p w:rsidR="00704645" w:rsidRPr="001422A7" w:rsidRDefault="00F41BF9" w:rsidP="00D24B0A">
            <w:pPr>
              <w:pStyle w:val="BodyText"/>
              <w:jc w:val="center"/>
              <w:rPr>
                <w:rFonts w:ascii="Times New Roman" w:hAnsi="Times New Roman"/>
                <w:sz w:val="24"/>
                <w:szCs w:val="24"/>
              </w:rPr>
            </w:pPr>
            <w:r w:rsidRPr="001422A7">
              <w:rPr>
                <w:rFonts w:ascii="Times New Roman" w:hAnsi="Times New Roman"/>
                <w:sz w:val="24"/>
                <w:szCs w:val="24"/>
              </w:rPr>
              <w:t>418736</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1948</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438529</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1983</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w:t>
            </w:r>
          </w:p>
        </w:tc>
        <w:tc>
          <w:tcPr>
            <w:tcW w:w="1325" w:type="dxa"/>
            <w:vAlign w:val="center"/>
          </w:tcPr>
          <w:p w:rsidR="00704645" w:rsidRPr="001422A7" w:rsidRDefault="00A210A5" w:rsidP="00D24B0A">
            <w:pPr>
              <w:pStyle w:val="BodyText"/>
              <w:jc w:val="center"/>
              <w:rPr>
                <w:rFonts w:ascii="Times New Roman" w:hAnsi="Times New Roman"/>
                <w:sz w:val="24"/>
                <w:szCs w:val="24"/>
              </w:rPr>
            </w:pPr>
            <w:r w:rsidRPr="001422A7">
              <w:rPr>
                <w:rFonts w:ascii="Times New Roman" w:hAnsi="Times New Roman"/>
                <w:sz w:val="24"/>
                <w:szCs w:val="24"/>
              </w:rPr>
              <w:t>2017</w:t>
            </w:r>
          </w:p>
        </w:tc>
        <w:tc>
          <w:tcPr>
            <w:tcW w:w="1861" w:type="dxa"/>
            <w:vAlign w:val="center"/>
          </w:tcPr>
          <w:p w:rsidR="00704645" w:rsidRPr="001422A7" w:rsidRDefault="00A210A5" w:rsidP="00D24B0A">
            <w:pPr>
              <w:pStyle w:val="BodyText"/>
              <w:jc w:val="center"/>
              <w:rPr>
                <w:rFonts w:ascii="Times New Roman" w:hAnsi="Times New Roman"/>
                <w:sz w:val="24"/>
                <w:szCs w:val="24"/>
              </w:rPr>
            </w:pPr>
            <w:r w:rsidRPr="001422A7">
              <w:rPr>
                <w:rFonts w:ascii="Times New Roman" w:hAnsi="Times New Roman"/>
                <w:sz w:val="24"/>
                <w:szCs w:val="24"/>
              </w:rPr>
              <w:t>184346</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1949</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224949</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1984</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134897</w:t>
            </w:r>
          </w:p>
        </w:tc>
        <w:tc>
          <w:tcPr>
            <w:tcW w:w="1325" w:type="dxa"/>
            <w:vAlign w:val="center"/>
          </w:tcPr>
          <w:p w:rsidR="00704645" w:rsidRPr="001422A7" w:rsidRDefault="001E03C9" w:rsidP="00D24B0A">
            <w:pPr>
              <w:pStyle w:val="BodyText"/>
              <w:jc w:val="center"/>
              <w:rPr>
                <w:rFonts w:ascii="Times New Roman" w:hAnsi="Times New Roman"/>
                <w:sz w:val="24"/>
                <w:szCs w:val="24"/>
              </w:rPr>
            </w:pPr>
            <w:r w:rsidRPr="001422A7">
              <w:rPr>
                <w:rFonts w:ascii="Times New Roman" w:hAnsi="Times New Roman"/>
                <w:sz w:val="24"/>
                <w:szCs w:val="24"/>
              </w:rPr>
              <w:t>2018</w:t>
            </w:r>
          </w:p>
        </w:tc>
        <w:tc>
          <w:tcPr>
            <w:tcW w:w="1861" w:type="dxa"/>
            <w:vAlign w:val="center"/>
          </w:tcPr>
          <w:p w:rsidR="00704645" w:rsidRPr="001422A7" w:rsidRDefault="001E03C9" w:rsidP="00D24B0A">
            <w:pPr>
              <w:pStyle w:val="BodyText"/>
              <w:jc w:val="center"/>
              <w:rPr>
                <w:rFonts w:ascii="Times New Roman" w:hAnsi="Times New Roman"/>
                <w:sz w:val="24"/>
                <w:szCs w:val="24"/>
              </w:rPr>
            </w:pPr>
            <w:r w:rsidRPr="001422A7">
              <w:rPr>
                <w:rFonts w:ascii="Times New Roman" w:hAnsi="Times New Roman"/>
                <w:sz w:val="24"/>
                <w:szCs w:val="24"/>
              </w:rPr>
              <w:t>182025</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1950</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986658</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1985</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148482</w:t>
            </w:r>
          </w:p>
        </w:tc>
        <w:tc>
          <w:tcPr>
            <w:tcW w:w="1325" w:type="dxa"/>
            <w:vAlign w:val="center"/>
          </w:tcPr>
          <w:p w:rsidR="00704645" w:rsidRPr="001422A7" w:rsidRDefault="00CE2FB1" w:rsidP="00D24B0A">
            <w:pPr>
              <w:pStyle w:val="BodyText"/>
              <w:jc w:val="center"/>
              <w:rPr>
                <w:rFonts w:ascii="Times New Roman" w:hAnsi="Times New Roman"/>
                <w:sz w:val="24"/>
                <w:szCs w:val="24"/>
              </w:rPr>
            </w:pPr>
            <w:r w:rsidRPr="001422A7">
              <w:rPr>
                <w:rFonts w:ascii="Times New Roman" w:hAnsi="Times New Roman"/>
                <w:sz w:val="24"/>
                <w:szCs w:val="24"/>
              </w:rPr>
              <w:t>2019</w:t>
            </w:r>
          </w:p>
        </w:tc>
        <w:tc>
          <w:tcPr>
            <w:tcW w:w="1861" w:type="dxa"/>
            <w:vAlign w:val="center"/>
          </w:tcPr>
          <w:p w:rsidR="00704645" w:rsidRPr="001422A7" w:rsidRDefault="00CE2FB1" w:rsidP="00D24B0A">
            <w:pPr>
              <w:pStyle w:val="BodyText"/>
              <w:jc w:val="center"/>
              <w:rPr>
                <w:rFonts w:ascii="Times New Roman" w:hAnsi="Times New Roman"/>
                <w:sz w:val="24"/>
                <w:szCs w:val="24"/>
              </w:rPr>
            </w:pPr>
            <w:r w:rsidRPr="001422A7">
              <w:rPr>
                <w:rFonts w:ascii="Times New Roman" w:hAnsi="Times New Roman"/>
                <w:sz w:val="24"/>
                <w:szCs w:val="24"/>
              </w:rPr>
              <w:t>181944</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1951</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217868</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1986</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341000</w:t>
            </w:r>
          </w:p>
        </w:tc>
        <w:tc>
          <w:tcPr>
            <w:tcW w:w="1325" w:type="dxa"/>
            <w:vAlign w:val="center"/>
          </w:tcPr>
          <w:p w:rsidR="00704645" w:rsidRPr="001422A7" w:rsidRDefault="0034077E" w:rsidP="00D24B0A">
            <w:pPr>
              <w:pStyle w:val="BodyText"/>
              <w:jc w:val="center"/>
              <w:rPr>
                <w:rFonts w:ascii="Times New Roman" w:hAnsi="Times New Roman"/>
                <w:sz w:val="24"/>
                <w:szCs w:val="24"/>
              </w:rPr>
            </w:pPr>
            <w:r w:rsidRPr="001422A7">
              <w:rPr>
                <w:rFonts w:ascii="Times New Roman" w:hAnsi="Times New Roman"/>
                <w:sz w:val="24"/>
                <w:szCs w:val="24"/>
              </w:rPr>
              <w:t>2020</w:t>
            </w:r>
          </w:p>
        </w:tc>
        <w:tc>
          <w:tcPr>
            <w:tcW w:w="1861" w:type="dxa"/>
            <w:vAlign w:val="center"/>
          </w:tcPr>
          <w:p w:rsidR="00704645" w:rsidRPr="001422A7" w:rsidRDefault="0034077E" w:rsidP="00D24B0A">
            <w:pPr>
              <w:pStyle w:val="BodyText"/>
              <w:jc w:val="center"/>
              <w:rPr>
                <w:rFonts w:ascii="Times New Roman" w:hAnsi="Times New Roman"/>
                <w:sz w:val="24"/>
                <w:szCs w:val="24"/>
              </w:rPr>
            </w:pPr>
            <w:r w:rsidRPr="001422A7">
              <w:rPr>
                <w:rFonts w:ascii="Times New Roman" w:hAnsi="Times New Roman"/>
                <w:sz w:val="24"/>
                <w:szCs w:val="24"/>
              </w:rPr>
              <w:t>286230</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1952</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264065</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1987</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109413</w:t>
            </w:r>
          </w:p>
        </w:tc>
        <w:tc>
          <w:tcPr>
            <w:tcW w:w="1325" w:type="dxa"/>
            <w:vAlign w:val="center"/>
          </w:tcPr>
          <w:p w:rsidR="00704645" w:rsidRPr="001422A7" w:rsidRDefault="00310D15" w:rsidP="00D24B0A">
            <w:pPr>
              <w:pStyle w:val="BodyText"/>
              <w:jc w:val="center"/>
              <w:rPr>
                <w:rFonts w:ascii="Times New Roman" w:hAnsi="Times New Roman"/>
                <w:sz w:val="24"/>
                <w:szCs w:val="24"/>
              </w:rPr>
            </w:pPr>
            <w:r w:rsidRPr="001422A7">
              <w:rPr>
                <w:rFonts w:ascii="Times New Roman" w:hAnsi="Times New Roman"/>
                <w:sz w:val="24"/>
                <w:szCs w:val="24"/>
              </w:rPr>
              <w:t>2021</w:t>
            </w:r>
          </w:p>
        </w:tc>
        <w:tc>
          <w:tcPr>
            <w:tcW w:w="1861" w:type="dxa"/>
            <w:vAlign w:val="center"/>
          </w:tcPr>
          <w:p w:rsidR="00704645" w:rsidRPr="001422A7" w:rsidRDefault="000A0180" w:rsidP="00D24B0A">
            <w:pPr>
              <w:pStyle w:val="BodyText"/>
              <w:jc w:val="center"/>
              <w:rPr>
                <w:rFonts w:ascii="Times New Roman" w:hAnsi="Times New Roman"/>
                <w:sz w:val="24"/>
                <w:szCs w:val="24"/>
              </w:rPr>
            </w:pPr>
            <w:r w:rsidRPr="001422A7">
              <w:rPr>
                <w:rFonts w:ascii="Times New Roman" w:hAnsi="Times New Roman"/>
                <w:sz w:val="24"/>
                <w:szCs w:val="24"/>
              </w:rPr>
              <w:t>183688</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1953</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315330</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1988</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844050</w:t>
            </w:r>
          </w:p>
        </w:tc>
        <w:tc>
          <w:tcPr>
            <w:tcW w:w="1325" w:type="dxa"/>
            <w:vAlign w:val="center"/>
          </w:tcPr>
          <w:p w:rsidR="00704645" w:rsidRPr="001422A7" w:rsidRDefault="001E5E1A" w:rsidP="00D24B0A">
            <w:pPr>
              <w:pStyle w:val="BodyText"/>
              <w:jc w:val="center"/>
              <w:rPr>
                <w:rFonts w:ascii="Times New Roman" w:hAnsi="Times New Roman"/>
                <w:color w:val="000000"/>
                <w:sz w:val="24"/>
                <w:szCs w:val="24"/>
              </w:rPr>
            </w:pPr>
            <w:r w:rsidRPr="001422A7">
              <w:rPr>
                <w:rFonts w:ascii="Times New Roman" w:hAnsi="Times New Roman"/>
                <w:color w:val="000000"/>
                <w:sz w:val="24"/>
                <w:szCs w:val="24"/>
              </w:rPr>
              <w:t>2022</w:t>
            </w:r>
          </w:p>
        </w:tc>
        <w:tc>
          <w:tcPr>
            <w:tcW w:w="1861" w:type="dxa"/>
            <w:vAlign w:val="center"/>
          </w:tcPr>
          <w:p w:rsidR="00704645" w:rsidRPr="001422A7" w:rsidRDefault="006D6455" w:rsidP="00D24B0A">
            <w:pPr>
              <w:pStyle w:val="BodyText"/>
              <w:jc w:val="center"/>
              <w:rPr>
                <w:rFonts w:ascii="Times New Roman" w:hAnsi="Times New Roman"/>
                <w:sz w:val="24"/>
                <w:szCs w:val="24"/>
              </w:rPr>
            </w:pPr>
            <w:r w:rsidRPr="001422A7">
              <w:rPr>
                <w:rFonts w:ascii="Times New Roman" w:hAnsi="Times New Roman"/>
                <w:sz w:val="24"/>
                <w:szCs w:val="24"/>
              </w:rPr>
              <w:t>210945</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1954</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806774</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1989</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512225</w:t>
            </w:r>
          </w:p>
        </w:tc>
        <w:tc>
          <w:tcPr>
            <w:tcW w:w="1325" w:type="dxa"/>
            <w:vAlign w:val="center"/>
          </w:tcPr>
          <w:p w:rsidR="00704645" w:rsidRPr="001422A7" w:rsidRDefault="00AF48EA" w:rsidP="00D24B0A">
            <w:pPr>
              <w:pStyle w:val="BodyText"/>
              <w:jc w:val="center"/>
              <w:rPr>
                <w:rFonts w:ascii="Times New Roman" w:hAnsi="Times New Roman"/>
                <w:sz w:val="24"/>
                <w:szCs w:val="24"/>
              </w:rPr>
            </w:pPr>
            <w:r w:rsidRPr="001422A7">
              <w:rPr>
                <w:rFonts w:ascii="Times New Roman" w:hAnsi="Times New Roman"/>
                <w:sz w:val="24"/>
                <w:szCs w:val="24"/>
              </w:rPr>
              <w:t>2023</w:t>
            </w:r>
          </w:p>
        </w:tc>
        <w:tc>
          <w:tcPr>
            <w:tcW w:w="1861" w:type="dxa"/>
            <w:vAlign w:val="center"/>
          </w:tcPr>
          <w:p w:rsidR="00704645" w:rsidRPr="001422A7" w:rsidRDefault="00EC562D" w:rsidP="00D24B0A">
            <w:pPr>
              <w:pStyle w:val="BodyText"/>
              <w:jc w:val="center"/>
              <w:rPr>
                <w:rFonts w:ascii="Times New Roman" w:hAnsi="Times New Roman"/>
                <w:sz w:val="24"/>
                <w:szCs w:val="24"/>
              </w:rPr>
            </w:pPr>
            <w:r w:rsidRPr="001422A7">
              <w:rPr>
                <w:rFonts w:ascii="Times New Roman" w:hAnsi="Times New Roman"/>
                <w:sz w:val="24"/>
                <w:szCs w:val="24"/>
              </w:rPr>
              <w:t>204041</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1955</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230490</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1990</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270015</w:t>
            </w:r>
          </w:p>
        </w:tc>
        <w:tc>
          <w:tcPr>
            <w:tcW w:w="1325" w:type="dxa"/>
            <w:vAlign w:val="center"/>
          </w:tcPr>
          <w:p w:rsidR="00704645" w:rsidRPr="001422A7" w:rsidRDefault="00BC2D8C" w:rsidP="00D24B0A">
            <w:pPr>
              <w:pStyle w:val="BodyText"/>
              <w:jc w:val="center"/>
              <w:rPr>
                <w:rFonts w:ascii="Times New Roman" w:hAnsi="Times New Roman"/>
                <w:sz w:val="24"/>
                <w:szCs w:val="24"/>
              </w:rPr>
            </w:pPr>
            <w:r w:rsidRPr="001422A7">
              <w:rPr>
                <w:rFonts w:ascii="Times New Roman" w:hAnsi="Times New Roman"/>
                <w:sz w:val="24"/>
                <w:szCs w:val="24"/>
              </w:rPr>
              <w:t>2024</w:t>
            </w:r>
          </w:p>
        </w:tc>
        <w:tc>
          <w:tcPr>
            <w:tcW w:w="1861" w:type="dxa"/>
            <w:vAlign w:val="center"/>
          </w:tcPr>
          <w:p w:rsidR="00704645" w:rsidRPr="001422A7" w:rsidRDefault="00147820" w:rsidP="00D24B0A">
            <w:pPr>
              <w:pStyle w:val="BodyText"/>
              <w:jc w:val="center"/>
              <w:rPr>
                <w:rFonts w:ascii="Times New Roman" w:hAnsi="Times New Roman"/>
                <w:sz w:val="24"/>
                <w:szCs w:val="24"/>
              </w:rPr>
            </w:pPr>
            <w:r>
              <w:rPr>
                <w:rFonts w:ascii="Times New Roman" w:hAnsi="Times New Roman"/>
                <w:sz w:val="24"/>
                <w:szCs w:val="24"/>
              </w:rPr>
              <w:t>163215</w:t>
            </w: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1956</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340663</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1991</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314553</w:t>
            </w:r>
          </w:p>
        </w:tc>
        <w:tc>
          <w:tcPr>
            <w:tcW w:w="1325" w:type="dxa"/>
            <w:vAlign w:val="center"/>
          </w:tcPr>
          <w:p w:rsidR="00704645" w:rsidRPr="001422A7" w:rsidRDefault="00704645" w:rsidP="00D24B0A">
            <w:pPr>
              <w:pStyle w:val="BodyText"/>
              <w:jc w:val="center"/>
              <w:rPr>
                <w:rFonts w:ascii="Times New Roman" w:hAnsi="Times New Roman"/>
                <w:sz w:val="24"/>
                <w:szCs w:val="24"/>
              </w:rPr>
            </w:pPr>
          </w:p>
        </w:tc>
        <w:tc>
          <w:tcPr>
            <w:tcW w:w="1861"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1957</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1086460</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1992</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910000</w:t>
            </w:r>
          </w:p>
        </w:tc>
        <w:tc>
          <w:tcPr>
            <w:tcW w:w="1325" w:type="dxa"/>
            <w:vAlign w:val="center"/>
          </w:tcPr>
          <w:p w:rsidR="00704645" w:rsidRPr="001422A7" w:rsidRDefault="00704645" w:rsidP="00D24B0A">
            <w:pPr>
              <w:pStyle w:val="BodyText"/>
              <w:jc w:val="center"/>
              <w:rPr>
                <w:rFonts w:ascii="Times New Roman" w:hAnsi="Times New Roman"/>
                <w:sz w:val="24"/>
                <w:szCs w:val="24"/>
              </w:rPr>
            </w:pPr>
          </w:p>
        </w:tc>
        <w:tc>
          <w:tcPr>
            <w:tcW w:w="1861"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1958</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401682</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1993</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366680</w:t>
            </w:r>
          </w:p>
        </w:tc>
        <w:tc>
          <w:tcPr>
            <w:tcW w:w="1325" w:type="dxa"/>
            <w:vAlign w:val="center"/>
          </w:tcPr>
          <w:p w:rsidR="00704645" w:rsidRPr="001422A7" w:rsidRDefault="00704645" w:rsidP="00D24B0A">
            <w:pPr>
              <w:pStyle w:val="BodyText"/>
              <w:jc w:val="center"/>
              <w:rPr>
                <w:rFonts w:ascii="Times New Roman" w:hAnsi="Times New Roman"/>
                <w:sz w:val="24"/>
                <w:szCs w:val="24"/>
              </w:rPr>
            </w:pPr>
          </w:p>
        </w:tc>
        <w:tc>
          <w:tcPr>
            <w:tcW w:w="1861" w:type="dxa"/>
            <w:vAlign w:val="center"/>
          </w:tcPr>
          <w:p w:rsidR="00704645" w:rsidRPr="001422A7" w:rsidRDefault="00704645" w:rsidP="00D24B0A">
            <w:pPr>
              <w:pStyle w:val="BodyText"/>
              <w:jc w:val="center"/>
              <w:rPr>
                <w:rFonts w:ascii="Times New Roman" w:hAnsi="Times New Roman"/>
                <w:sz w:val="24"/>
                <w:szCs w:val="24"/>
              </w:rPr>
            </w:pPr>
          </w:p>
        </w:tc>
      </w:tr>
      <w:tr w:rsidR="00704645" w:rsidRPr="001422A7" w:rsidTr="00C45EB6">
        <w:trPr>
          <w:trHeight w:val="331"/>
        </w:trPr>
        <w:tc>
          <w:tcPr>
            <w:tcW w:w="110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1959</w:t>
            </w:r>
          </w:p>
        </w:tc>
        <w:tc>
          <w:tcPr>
            <w:tcW w:w="1608"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1021018</w:t>
            </w:r>
          </w:p>
        </w:tc>
        <w:tc>
          <w:tcPr>
            <w:tcW w:w="1135"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1994</w:t>
            </w:r>
          </w:p>
        </w:tc>
        <w:tc>
          <w:tcPr>
            <w:tcW w:w="1514" w:type="dxa"/>
            <w:vAlign w:val="center"/>
          </w:tcPr>
          <w:p w:rsidR="00704645" w:rsidRPr="001422A7" w:rsidRDefault="00704645" w:rsidP="00D24B0A">
            <w:pPr>
              <w:pStyle w:val="BodyText"/>
              <w:jc w:val="center"/>
              <w:rPr>
                <w:rFonts w:ascii="Times New Roman" w:hAnsi="Times New Roman"/>
                <w:sz w:val="24"/>
                <w:szCs w:val="24"/>
              </w:rPr>
            </w:pPr>
            <w:r w:rsidRPr="001422A7">
              <w:rPr>
                <w:rFonts w:ascii="Times New Roman" w:hAnsi="Times New Roman"/>
                <w:sz w:val="24"/>
                <w:szCs w:val="24"/>
              </w:rPr>
              <w:t>509113</w:t>
            </w:r>
          </w:p>
        </w:tc>
        <w:tc>
          <w:tcPr>
            <w:tcW w:w="1325" w:type="dxa"/>
            <w:vAlign w:val="center"/>
          </w:tcPr>
          <w:p w:rsidR="00704645" w:rsidRPr="001422A7" w:rsidRDefault="00704645" w:rsidP="00D24B0A">
            <w:pPr>
              <w:pStyle w:val="BodyText"/>
              <w:jc w:val="center"/>
              <w:rPr>
                <w:rFonts w:ascii="Times New Roman" w:hAnsi="Times New Roman"/>
                <w:sz w:val="24"/>
                <w:szCs w:val="24"/>
              </w:rPr>
            </w:pPr>
          </w:p>
        </w:tc>
        <w:tc>
          <w:tcPr>
            <w:tcW w:w="1861" w:type="dxa"/>
            <w:vAlign w:val="center"/>
          </w:tcPr>
          <w:p w:rsidR="00704645" w:rsidRPr="001422A7" w:rsidRDefault="00704645" w:rsidP="00D24B0A">
            <w:pPr>
              <w:pStyle w:val="BodyText"/>
              <w:jc w:val="center"/>
              <w:rPr>
                <w:rFonts w:ascii="Times New Roman" w:hAnsi="Times New Roman"/>
                <w:sz w:val="24"/>
                <w:szCs w:val="24"/>
              </w:rPr>
            </w:pPr>
          </w:p>
        </w:tc>
      </w:tr>
    </w:tbl>
    <w:p w:rsidR="00704645" w:rsidRPr="001422A7" w:rsidRDefault="00704645" w:rsidP="00704645">
      <w:pPr>
        <w:ind w:left="5040" w:firstLine="720"/>
        <w:jc w:val="center"/>
      </w:pPr>
    </w:p>
    <w:p w:rsidR="00704645" w:rsidRDefault="00704645" w:rsidP="00704645">
      <w:pPr>
        <w:ind w:left="5040" w:firstLine="720"/>
        <w:jc w:val="center"/>
      </w:pPr>
    </w:p>
    <w:p w:rsidR="007D4833" w:rsidRDefault="007D4833" w:rsidP="007D4833">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A136AC" w:rsidRDefault="00A136AC" w:rsidP="00704645">
      <w:pPr>
        <w:ind w:left="5040" w:firstLine="720"/>
        <w:jc w:val="center"/>
      </w:pPr>
    </w:p>
    <w:p w:rsidR="00B80679" w:rsidRDefault="00B80679" w:rsidP="00704645">
      <w:pPr>
        <w:ind w:left="5040" w:firstLine="720"/>
        <w:jc w:val="center"/>
      </w:pPr>
    </w:p>
    <w:p w:rsidR="00704645" w:rsidRPr="00540047" w:rsidRDefault="00540047" w:rsidP="00C45EB6">
      <w:r w:rsidRPr="00540047">
        <w:rPr>
          <w:b/>
        </w:rPr>
        <w:t>4.4.4.</w:t>
      </w:r>
      <w:r w:rsidRPr="00540047">
        <w:rPr>
          <w:b/>
        </w:rPr>
        <w:tab/>
      </w:r>
      <w:r w:rsidR="00704645" w:rsidRPr="00540047">
        <w:rPr>
          <w:b/>
        </w:rPr>
        <w:t>RIVER CHENAB ATQADIRABAD</w:t>
      </w:r>
    </w:p>
    <w:p w:rsidR="00E90C8D" w:rsidRDefault="00E90C8D" w:rsidP="00704645">
      <w:pPr>
        <w:pStyle w:val="BodyText"/>
        <w:jc w:val="both"/>
        <w:rPr>
          <w:rFonts w:ascii="Times New Roman" w:hAnsi="Times New Roman"/>
          <w:b/>
          <w:sz w:val="24"/>
          <w:szCs w:val="24"/>
          <w:u w:val="single"/>
        </w:rPr>
      </w:pPr>
      <w:r>
        <w:rPr>
          <w:noProof/>
        </w:rPr>
        <w:drawing>
          <wp:inline distT="0" distB="0" distL="0" distR="0">
            <wp:extent cx="5486400" cy="2830664"/>
            <wp:effectExtent l="0" t="0" r="0" b="0"/>
            <wp:docPr id="1160059385"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52BD15A3-1226-4111-B5C1-8E6FAE38F4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0C8D" w:rsidRPr="001422A7" w:rsidRDefault="00E90C8D" w:rsidP="00704645">
      <w:pPr>
        <w:pStyle w:val="BodyText"/>
        <w:jc w:val="both"/>
        <w:rPr>
          <w:rFonts w:ascii="Times New Roman" w:hAnsi="Times New Roman"/>
          <w:b/>
          <w:sz w:val="24"/>
          <w:szCs w:val="24"/>
          <w:u w:val="single"/>
        </w:rPr>
      </w:pPr>
    </w:p>
    <w:tbl>
      <w:tblPr>
        <w:tblW w:w="816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50"/>
        <w:gridCol w:w="1980"/>
        <w:gridCol w:w="1800"/>
        <w:gridCol w:w="2130"/>
      </w:tblGrid>
      <w:tr w:rsidR="00704645" w:rsidRPr="001422A7" w:rsidTr="00EB3C5A">
        <w:trPr>
          <w:trHeight w:val="315"/>
        </w:trPr>
        <w:tc>
          <w:tcPr>
            <w:tcW w:w="225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198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 discharge</w:t>
            </w:r>
          </w:p>
        </w:tc>
        <w:tc>
          <w:tcPr>
            <w:tcW w:w="180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Year</w:t>
            </w:r>
          </w:p>
        </w:tc>
        <w:tc>
          <w:tcPr>
            <w:tcW w:w="2130" w:type="dxa"/>
            <w:vAlign w:val="center"/>
          </w:tcPr>
          <w:p w:rsidR="00704645" w:rsidRPr="001422A7" w:rsidRDefault="00704645" w:rsidP="00D24B0A">
            <w:pPr>
              <w:pStyle w:val="BodyText"/>
              <w:jc w:val="center"/>
              <w:rPr>
                <w:rFonts w:ascii="Times New Roman" w:hAnsi="Times New Roman"/>
                <w:b/>
                <w:sz w:val="24"/>
                <w:szCs w:val="24"/>
              </w:rPr>
            </w:pPr>
            <w:r w:rsidRPr="001422A7">
              <w:rPr>
                <w:rFonts w:ascii="Times New Roman" w:hAnsi="Times New Roman"/>
                <w:b/>
                <w:sz w:val="24"/>
                <w:szCs w:val="24"/>
              </w:rPr>
              <w:t>Peak discharge</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1968</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221607</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1998</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259713</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1969</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360038</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1999</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630500</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1970</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240401</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2000</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291349</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1971</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312098</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2001</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136575</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1972</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249259</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2002</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226398</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1973</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854341</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2003</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367408</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1974</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198228</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2003</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159296</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1975</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669819</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2004</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90043</w:t>
            </w:r>
          </w:p>
        </w:tc>
      </w:tr>
      <w:tr w:rsidR="00EB3C5A" w:rsidRPr="001422A7" w:rsidTr="00EB3C5A">
        <w:trPr>
          <w:trHeight w:val="9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1976</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628741</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2005</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379572</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1977</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482871</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2006</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443206</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1978</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428009</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2007</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311382</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1979</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240785</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2008</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194038</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1980</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178582</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2009</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55535</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1981</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575440</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2010</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319733</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1982</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245030</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2011</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164604</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1983</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303120</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2012</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180789</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1984</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108476</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2013</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403403</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1985</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321917</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2014</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903504</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1986</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318117</w:t>
            </w:r>
          </w:p>
        </w:tc>
        <w:tc>
          <w:tcPr>
            <w:tcW w:w="1800" w:type="dxa"/>
            <w:vAlign w:val="center"/>
          </w:tcPr>
          <w:p w:rsidR="00EB3C5A" w:rsidRPr="001422A7" w:rsidRDefault="00EB3C5A" w:rsidP="00EB3C5A">
            <w:pPr>
              <w:pStyle w:val="BodyText"/>
              <w:jc w:val="center"/>
              <w:rPr>
                <w:rFonts w:ascii="Times New Roman" w:hAnsi="Times New Roman"/>
                <w:color w:val="000000"/>
                <w:sz w:val="24"/>
                <w:szCs w:val="24"/>
              </w:rPr>
            </w:pPr>
            <w:r w:rsidRPr="001422A7">
              <w:rPr>
                <w:rFonts w:ascii="Times New Roman" w:hAnsi="Times New Roman"/>
                <w:sz w:val="24"/>
                <w:szCs w:val="24"/>
              </w:rPr>
              <w:t>2015</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175054</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1987</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342758</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2016</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416492</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1988</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892266</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2017</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164660</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1989</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497649</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2018</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172031</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1990</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290417</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2019</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159544</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1991</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2020</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258954</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1992</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948530</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2021</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167812</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1993</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434754</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color w:val="000000"/>
                <w:sz w:val="24"/>
                <w:szCs w:val="24"/>
              </w:rPr>
              <w:t>2022</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202149</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1994</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425567</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2023</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185749</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1995</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644397</w:t>
            </w:r>
          </w:p>
        </w:tc>
        <w:tc>
          <w:tcPr>
            <w:tcW w:w="180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2024</w:t>
            </w:r>
          </w:p>
        </w:tc>
        <w:tc>
          <w:tcPr>
            <w:tcW w:w="213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148323</w:t>
            </w: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lastRenderedPageBreak/>
              <w:t>1996</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853231</w:t>
            </w:r>
          </w:p>
        </w:tc>
        <w:tc>
          <w:tcPr>
            <w:tcW w:w="1800" w:type="dxa"/>
            <w:vAlign w:val="center"/>
          </w:tcPr>
          <w:p w:rsidR="00EB3C5A" w:rsidRPr="001422A7" w:rsidRDefault="00EB3C5A" w:rsidP="00EB3C5A">
            <w:pPr>
              <w:pStyle w:val="BodyText"/>
              <w:jc w:val="center"/>
              <w:rPr>
                <w:rFonts w:ascii="Times New Roman" w:hAnsi="Times New Roman"/>
                <w:sz w:val="24"/>
                <w:szCs w:val="24"/>
              </w:rPr>
            </w:pPr>
          </w:p>
        </w:tc>
        <w:tc>
          <w:tcPr>
            <w:tcW w:w="2130" w:type="dxa"/>
            <w:vAlign w:val="center"/>
          </w:tcPr>
          <w:p w:rsidR="00EB3C5A" w:rsidRPr="001422A7" w:rsidRDefault="00EB3C5A" w:rsidP="00EB3C5A">
            <w:pPr>
              <w:pStyle w:val="BodyText"/>
              <w:jc w:val="center"/>
              <w:rPr>
                <w:rFonts w:ascii="Times New Roman" w:hAnsi="Times New Roman"/>
                <w:sz w:val="24"/>
                <w:szCs w:val="24"/>
              </w:rPr>
            </w:pPr>
          </w:p>
        </w:tc>
      </w:tr>
      <w:tr w:rsidR="00EB3C5A" w:rsidRPr="001422A7" w:rsidTr="00EB3C5A">
        <w:trPr>
          <w:trHeight w:val="20"/>
        </w:trPr>
        <w:tc>
          <w:tcPr>
            <w:tcW w:w="225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1997</w:t>
            </w:r>
          </w:p>
        </w:tc>
        <w:tc>
          <w:tcPr>
            <w:tcW w:w="1980" w:type="dxa"/>
            <w:vAlign w:val="center"/>
          </w:tcPr>
          <w:p w:rsidR="00EB3C5A" w:rsidRPr="001422A7" w:rsidRDefault="00EB3C5A" w:rsidP="00EB3C5A">
            <w:pPr>
              <w:pStyle w:val="BodyText"/>
              <w:jc w:val="center"/>
              <w:rPr>
                <w:rFonts w:ascii="Times New Roman" w:hAnsi="Times New Roman"/>
                <w:sz w:val="24"/>
                <w:szCs w:val="24"/>
              </w:rPr>
            </w:pPr>
            <w:r w:rsidRPr="001422A7">
              <w:rPr>
                <w:rFonts w:ascii="Times New Roman" w:hAnsi="Times New Roman"/>
                <w:sz w:val="24"/>
                <w:szCs w:val="24"/>
              </w:rPr>
              <w:t>873442</w:t>
            </w:r>
          </w:p>
        </w:tc>
        <w:tc>
          <w:tcPr>
            <w:tcW w:w="1800" w:type="dxa"/>
            <w:vAlign w:val="center"/>
          </w:tcPr>
          <w:p w:rsidR="00EB3C5A" w:rsidRPr="001422A7" w:rsidRDefault="00EB3C5A" w:rsidP="00EB3C5A">
            <w:pPr>
              <w:pStyle w:val="BodyText"/>
              <w:jc w:val="center"/>
              <w:rPr>
                <w:rFonts w:ascii="Times New Roman" w:hAnsi="Times New Roman"/>
                <w:sz w:val="24"/>
                <w:szCs w:val="24"/>
              </w:rPr>
            </w:pPr>
          </w:p>
        </w:tc>
        <w:tc>
          <w:tcPr>
            <w:tcW w:w="2130" w:type="dxa"/>
            <w:vAlign w:val="center"/>
          </w:tcPr>
          <w:p w:rsidR="00EB3C5A" w:rsidRPr="001422A7" w:rsidRDefault="00EB3C5A" w:rsidP="00EB3C5A">
            <w:pPr>
              <w:pStyle w:val="BodyText"/>
              <w:jc w:val="center"/>
              <w:rPr>
                <w:rFonts w:ascii="Times New Roman" w:hAnsi="Times New Roman"/>
                <w:sz w:val="24"/>
                <w:szCs w:val="24"/>
              </w:rPr>
            </w:pPr>
          </w:p>
        </w:tc>
      </w:tr>
    </w:tbl>
    <w:p w:rsidR="00081681" w:rsidRPr="001422A7" w:rsidRDefault="00081681" w:rsidP="00EB3C5A">
      <w:pPr>
        <w:rPr>
          <w:b/>
        </w:rPr>
      </w:pPr>
    </w:p>
    <w:p w:rsidR="00577002" w:rsidRDefault="00EB3C5A" w:rsidP="009C467A">
      <w:pPr>
        <w:ind w:left="810" w:hanging="810"/>
        <w:rPr>
          <w:b/>
        </w:rPr>
      </w:pPr>
      <w:r>
        <w:rPr>
          <w:b/>
        </w:rPr>
        <w:t>4.4.5.</w:t>
      </w:r>
      <w:r>
        <w:rPr>
          <w:b/>
        </w:rPr>
        <w:tab/>
      </w:r>
      <w:r w:rsidR="00704645" w:rsidRPr="00EB3C5A">
        <w:rPr>
          <w:b/>
        </w:rPr>
        <w:t>BHIMBER NULLAHRECORDE</w:t>
      </w:r>
      <w:r w:rsidRPr="00EB3C5A">
        <w:rPr>
          <w:b/>
        </w:rPr>
        <w:t xml:space="preserve">D </w:t>
      </w:r>
      <w:r w:rsidR="00704645" w:rsidRPr="00EB3C5A">
        <w:rPr>
          <w:b/>
        </w:rPr>
        <w:t>AT RA</w:t>
      </w:r>
      <w:r w:rsidR="00B35D8B" w:rsidRPr="00EB3C5A">
        <w:rPr>
          <w:b/>
        </w:rPr>
        <w:t>I</w:t>
      </w:r>
      <w:r w:rsidR="00704645" w:rsidRPr="00EB3C5A">
        <w:rPr>
          <w:b/>
        </w:rPr>
        <w:t>LWAY CROSSING G.T.ROAD GUJRAT.</w:t>
      </w:r>
      <w:r w:rsidR="00704645" w:rsidRPr="001422A7">
        <w:rPr>
          <w:b/>
        </w:rPr>
        <w:tab/>
      </w:r>
    </w:p>
    <w:p w:rsidR="00C80C44" w:rsidRDefault="00C80C44" w:rsidP="009C467A">
      <w:pPr>
        <w:ind w:left="810" w:hanging="810"/>
        <w:rPr>
          <w:b/>
        </w:rPr>
      </w:pPr>
    </w:p>
    <w:p w:rsidR="00F518E8" w:rsidRDefault="00F518E8" w:rsidP="00EB3C5A">
      <w:pPr>
        <w:ind w:left="810" w:hanging="810"/>
        <w:rPr>
          <w:b/>
        </w:rPr>
      </w:pPr>
      <w:r>
        <w:rPr>
          <w:noProof/>
        </w:rPr>
        <w:drawing>
          <wp:inline distT="0" distB="0" distL="0" distR="0">
            <wp:extent cx="5486400" cy="2743200"/>
            <wp:effectExtent l="0" t="0" r="0" b="0"/>
            <wp:docPr id="972378024"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C6B60221-FE77-4623-B046-F403EA49C9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704645" w:rsidRPr="001422A7" w:rsidRDefault="00704645" w:rsidP="00577002">
      <w:pPr>
        <w:pStyle w:val="BodyText"/>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63"/>
        <w:gridCol w:w="3050"/>
        <w:gridCol w:w="2144"/>
        <w:gridCol w:w="2166"/>
      </w:tblGrid>
      <w:tr w:rsidR="00704645" w:rsidRPr="001422A7" w:rsidTr="007E01FC">
        <w:trPr>
          <w:trHeight w:val="395"/>
        </w:trPr>
        <w:tc>
          <w:tcPr>
            <w:tcW w:w="1188" w:type="dxa"/>
            <w:vAlign w:val="center"/>
          </w:tcPr>
          <w:p w:rsidR="00704645" w:rsidRPr="001422A7" w:rsidRDefault="00704645" w:rsidP="00D24B0A">
            <w:pPr>
              <w:tabs>
                <w:tab w:val="left" w:pos="720"/>
                <w:tab w:val="left" w:pos="1440"/>
                <w:tab w:val="left" w:pos="2160"/>
                <w:tab w:val="left" w:pos="5040"/>
                <w:tab w:val="left" w:pos="5760"/>
              </w:tabs>
              <w:jc w:val="center"/>
              <w:rPr>
                <w:b/>
              </w:rPr>
            </w:pPr>
            <w:r w:rsidRPr="001422A7">
              <w:rPr>
                <w:b/>
              </w:rPr>
              <w:t>Sr.No.</w:t>
            </w:r>
          </w:p>
        </w:tc>
        <w:tc>
          <w:tcPr>
            <w:tcW w:w="3240" w:type="dxa"/>
            <w:vAlign w:val="center"/>
          </w:tcPr>
          <w:p w:rsidR="00704645" w:rsidRPr="001422A7" w:rsidRDefault="00704645" w:rsidP="00D24B0A">
            <w:pPr>
              <w:tabs>
                <w:tab w:val="left" w:pos="720"/>
                <w:tab w:val="left" w:pos="1440"/>
                <w:tab w:val="left" w:pos="2160"/>
                <w:tab w:val="left" w:pos="5040"/>
                <w:tab w:val="left" w:pos="5760"/>
              </w:tabs>
              <w:jc w:val="center"/>
              <w:rPr>
                <w:b/>
              </w:rPr>
            </w:pPr>
            <w:r w:rsidRPr="001422A7">
              <w:rPr>
                <w:b/>
              </w:rPr>
              <w:t>Year</w:t>
            </w:r>
          </w:p>
        </w:tc>
        <w:tc>
          <w:tcPr>
            <w:tcW w:w="2214" w:type="dxa"/>
            <w:vAlign w:val="center"/>
          </w:tcPr>
          <w:p w:rsidR="00704645" w:rsidRPr="001422A7" w:rsidRDefault="00704645" w:rsidP="00D24B0A">
            <w:pPr>
              <w:tabs>
                <w:tab w:val="left" w:pos="720"/>
                <w:tab w:val="left" w:pos="1440"/>
                <w:tab w:val="left" w:pos="2160"/>
                <w:tab w:val="left" w:pos="5040"/>
                <w:tab w:val="left" w:pos="5760"/>
              </w:tabs>
              <w:jc w:val="center"/>
              <w:rPr>
                <w:b/>
              </w:rPr>
            </w:pPr>
            <w:r w:rsidRPr="001422A7">
              <w:rPr>
                <w:b/>
              </w:rPr>
              <w:t>Maximum</w:t>
            </w:r>
          </w:p>
        </w:tc>
        <w:tc>
          <w:tcPr>
            <w:tcW w:w="2214" w:type="dxa"/>
            <w:vAlign w:val="center"/>
          </w:tcPr>
          <w:p w:rsidR="00704645" w:rsidRPr="001422A7" w:rsidRDefault="00704645" w:rsidP="00D24B0A">
            <w:pPr>
              <w:tabs>
                <w:tab w:val="left" w:pos="720"/>
                <w:tab w:val="left" w:pos="1440"/>
                <w:tab w:val="left" w:pos="2160"/>
                <w:tab w:val="left" w:pos="5040"/>
                <w:tab w:val="left" w:pos="5760"/>
              </w:tabs>
              <w:jc w:val="center"/>
              <w:rPr>
                <w:b/>
              </w:rPr>
            </w:pPr>
            <w:r w:rsidRPr="001422A7">
              <w:rPr>
                <w:b/>
              </w:rPr>
              <w:t>Approximate discharge</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1973</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782.00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77898</w:t>
            </w:r>
          </w:p>
        </w:tc>
      </w:tr>
      <w:tr w:rsidR="00704645" w:rsidRPr="001422A7" w:rsidTr="007E01FC">
        <w:trPr>
          <w:trHeight w:val="197"/>
        </w:trPr>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2.</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1975</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782.00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77898</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1976</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781.00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68367</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4.</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1977</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781.00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68367</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5.</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1978</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782.00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77898</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6.</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1979</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777.00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34709</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7.</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1980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777.00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34706</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8.</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1981</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42402</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9.</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1982</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777.00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34709</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10.</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1983</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777.00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34706</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11.</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1984</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779.50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5130</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12.</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1985</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782.00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77898</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13.</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1986</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42404</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14.</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1987</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778.20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42600</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15.</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1988</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782.40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77938</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16.</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1989</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42402</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17.</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1990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770.80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42009</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18.</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1991</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778.10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42407</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19.</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1992</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780.00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59256</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20.</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1993</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775.80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42282</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21.</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1994</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780.00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59256</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22.</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1995</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42402</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23.</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1996</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777.20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42358</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24.</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1997</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778.50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42538</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25.</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1998</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775.00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20951</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lastRenderedPageBreak/>
              <w:t>26.</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1999</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777.00</w:t>
            </w:r>
          </w:p>
        </w:tc>
        <w:tc>
          <w:tcPr>
            <w:tcW w:w="2214" w:type="dxa"/>
          </w:tcPr>
          <w:p w:rsidR="00704645" w:rsidRPr="001422A7" w:rsidRDefault="003E495F" w:rsidP="00D24B0A">
            <w:pPr>
              <w:tabs>
                <w:tab w:val="left" w:pos="720"/>
                <w:tab w:val="left" w:pos="1440"/>
                <w:tab w:val="left" w:pos="2160"/>
                <w:tab w:val="left" w:pos="5040"/>
                <w:tab w:val="left" w:pos="5760"/>
              </w:tabs>
              <w:jc w:val="center"/>
            </w:pPr>
            <w:r w:rsidRPr="001422A7">
              <w:t>42834</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27.</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773.10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42135</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28.</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2001</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775.40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42260</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29.</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2002</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776.00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27541</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30.</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2003</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775.00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20951</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31.</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2004</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777.00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34706</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32.</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2005</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776.00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27542</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33.</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2006</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772.00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5300</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34.</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2006</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777.00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34706</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35.</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2007</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773.03</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9737</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36.</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2008</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775.00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20951</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37.</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2009</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773.00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9737</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38.</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2010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777.50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38991</w:t>
            </w:r>
          </w:p>
        </w:tc>
      </w:tr>
      <w:tr w:rsidR="00704645" w:rsidRPr="001422A7" w:rsidTr="007E01FC">
        <w:trPr>
          <w:trHeight w:val="188"/>
        </w:trPr>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39.</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2011</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772.00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5300</w:t>
            </w:r>
          </w:p>
        </w:tc>
      </w:tr>
      <w:tr w:rsidR="00704645" w:rsidRPr="001422A7" w:rsidTr="00D24B0A">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40.</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2012</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776.00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27541</w:t>
            </w:r>
          </w:p>
        </w:tc>
      </w:tr>
      <w:tr w:rsidR="00704645" w:rsidRPr="001422A7" w:rsidTr="00D24B0A">
        <w:trPr>
          <w:trHeight w:val="215"/>
        </w:trPr>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41.</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2013</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777.00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34706</w:t>
            </w:r>
          </w:p>
        </w:tc>
      </w:tr>
      <w:tr w:rsidR="00704645" w:rsidRPr="001422A7" w:rsidTr="00D24B0A">
        <w:trPr>
          <w:trHeight w:val="215"/>
        </w:trPr>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42.</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2014</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779.00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50596</w:t>
            </w:r>
          </w:p>
        </w:tc>
      </w:tr>
      <w:tr w:rsidR="00704645" w:rsidRPr="001422A7" w:rsidTr="00D24B0A">
        <w:trPr>
          <w:trHeight w:val="215"/>
        </w:trPr>
        <w:tc>
          <w:tcPr>
            <w:tcW w:w="1188" w:type="dxa"/>
          </w:tcPr>
          <w:p w:rsidR="00704645" w:rsidRPr="001422A7" w:rsidRDefault="00704645" w:rsidP="00D24B0A">
            <w:pPr>
              <w:tabs>
                <w:tab w:val="left" w:pos="720"/>
                <w:tab w:val="left" w:pos="1440"/>
                <w:tab w:val="left" w:pos="2160"/>
                <w:tab w:val="left" w:pos="5040"/>
                <w:tab w:val="left" w:pos="5760"/>
              </w:tabs>
              <w:jc w:val="center"/>
            </w:pPr>
            <w:r w:rsidRPr="001422A7">
              <w:t>43.</w:t>
            </w:r>
          </w:p>
        </w:tc>
        <w:tc>
          <w:tcPr>
            <w:tcW w:w="3240" w:type="dxa"/>
          </w:tcPr>
          <w:p w:rsidR="00704645" w:rsidRPr="001422A7" w:rsidRDefault="00704645" w:rsidP="00D24B0A">
            <w:pPr>
              <w:tabs>
                <w:tab w:val="left" w:pos="720"/>
                <w:tab w:val="left" w:pos="1440"/>
                <w:tab w:val="left" w:pos="2160"/>
                <w:tab w:val="left" w:pos="5040"/>
                <w:tab w:val="left" w:pos="5760"/>
              </w:tabs>
              <w:jc w:val="center"/>
            </w:pPr>
            <w:r w:rsidRPr="001422A7">
              <w:t>2015</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774.00</w:t>
            </w:r>
          </w:p>
        </w:tc>
        <w:tc>
          <w:tcPr>
            <w:tcW w:w="2214" w:type="dxa"/>
          </w:tcPr>
          <w:p w:rsidR="00704645" w:rsidRPr="001422A7" w:rsidRDefault="00704645" w:rsidP="00D24B0A">
            <w:pPr>
              <w:tabs>
                <w:tab w:val="left" w:pos="720"/>
                <w:tab w:val="left" w:pos="1440"/>
                <w:tab w:val="left" w:pos="2160"/>
                <w:tab w:val="left" w:pos="5040"/>
                <w:tab w:val="left" w:pos="5760"/>
              </w:tabs>
              <w:jc w:val="center"/>
            </w:pPr>
            <w:r w:rsidRPr="001422A7">
              <w:t>14991</w:t>
            </w:r>
          </w:p>
        </w:tc>
      </w:tr>
      <w:tr w:rsidR="006F3C82" w:rsidRPr="001422A7" w:rsidTr="00D24B0A">
        <w:trPr>
          <w:trHeight w:val="215"/>
        </w:trPr>
        <w:tc>
          <w:tcPr>
            <w:tcW w:w="1188" w:type="dxa"/>
          </w:tcPr>
          <w:p w:rsidR="006F3C82" w:rsidRPr="001422A7" w:rsidRDefault="006F3C82" w:rsidP="00D24B0A">
            <w:pPr>
              <w:tabs>
                <w:tab w:val="left" w:pos="720"/>
                <w:tab w:val="left" w:pos="1440"/>
                <w:tab w:val="left" w:pos="2160"/>
                <w:tab w:val="left" w:pos="5040"/>
                <w:tab w:val="left" w:pos="5760"/>
              </w:tabs>
              <w:jc w:val="center"/>
            </w:pPr>
            <w:r w:rsidRPr="001422A7">
              <w:t>44</w:t>
            </w:r>
          </w:p>
        </w:tc>
        <w:tc>
          <w:tcPr>
            <w:tcW w:w="3240" w:type="dxa"/>
          </w:tcPr>
          <w:p w:rsidR="006F3C82" w:rsidRPr="001422A7" w:rsidRDefault="006F3C82" w:rsidP="00D24B0A">
            <w:pPr>
              <w:tabs>
                <w:tab w:val="left" w:pos="720"/>
                <w:tab w:val="left" w:pos="1440"/>
                <w:tab w:val="left" w:pos="2160"/>
                <w:tab w:val="left" w:pos="5040"/>
                <w:tab w:val="left" w:pos="5760"/>
              </w:tabs>
              <w:jc w:val="center"/>
            </w:pPr>
            <w:r w:rsidRPr="001422A7">
              <w:t>2016</w:t>
            </w:r>
          </w:p>
        </w:tc>
        <w:tc>
          <w:tcPr>
            <w:tcW w:w="2214" w:type="dxa"/>
          </w:tcPr>
          <w:p w:rsidR="006F3C82" w:rsidRPr="001422A7" w:rsidRDefault="006F3C82" w:rsidP="00D24B0A">
            <w:pPr>
              <w:tabs>
                <w:tab w:val="left" w:pos="720"/>
                <w:tab w:val="left" w:pos="1440"/>
                <w:tab w:val="left" w:pos="2160"/>
                <w:tab w:val="left" w:pos="5040"/>
                <w:tab w:val="left" w:pos="5760"/>
              </w:tabs>
              <w:jc w:val="center"/>
            </w:pPr>
            <w:r w:rsidRPr="001422A7">
              <w:t>775.00</w:t>
            </w:r>
          </w:p>
        </w:tc>
        <w:tc>
          <w:tcPr>
            <w:tcW w:w="2214" w:type="dxa"/>
          </w:tcPr>
          <w:p w:rsidR="006F3C82" w:rsidRPr="001422A7" w:rsidRDefault="006F3C82" w:rsidP="00D24B0A">
            <w:pPr>
              <w:tabs>
                <w:tab w:val="left" w:pos="720"/>
                <w:tab w:val="left" w:pos="1440"/>
                <w:tab w:val="left" w:pos="2160"/>
                <w:tab w:val="left" w:pos="5040"/>
                <w:tab w:val="left" w:pos="5760"/>
              </w:tabs>
              <w:jc w:val="center"/>
            </w:pPr>
            <w:r w:rsidRPr="001422A7">
              <w:t>20951</w:t>
            </w:r>
          </w:p>
        </w:tc>
      </w:tr>
      <w:tr w:rsidR="00C72142" w:rsidRPr="001422A7" w:rsidTr="00D24B0A">
        <w:trPr>
          <w:trHeight w:val="215"/>
        </w:trPr>
        <w:tc>
          <w:tcPr>
            <w:tcW w:w="1188" w:type="dxa"/>
          </w:tcPr>
          <w:p w:rsidR="00C72142" w:rsidRPr="001422A7" w:rsidRDefault="00C72142" w:rsidP="00D24B0A">
            <w:pPr>
              <w:tabs>
                <w:tab w:val="left" w:pos="720"/>
                <w:tab w:val="left" w:pos="1440"/>
                <w:tab w:val="left" w:pos="2160"/>
                <w:tab w:val="left" w:pos="5040"/>
                <w:tab w:val="left" w:pos="5760"/>
              </w:tabs>
              <w:jc w:val="center"/>
            </w:pPr>
            <w:r w:rsidRPr="001422A7">
              <w:t>45</w:t>
            </w:r>
          </w:p>
        </w:tc>
        <w:tc>
          <w:tcPr>
            <w:tcW w:w="3240" w:type="dxa"/>
          </w:tcPr>
          <w:p w:rsidR="00C72142" w:rsidRPr="001422A7" w:rsidRDefault="00C72142" w:rsidP="00D24B0A">
            <w:pPr>
              <w:tabs>
                <w:tab w:val="left" w:pos="720"/>
                <w:tab w:val="left" w:pos="1440"/>
                <w:tab w:val="left" w:pos="2160"/>
                <w:tab w:val="left" w:pos="5040"/>
                <w:tab w:val="left" w:pos="5760"/>
              </w:tabs>
              <w:jc w:val="center"/>
            </w:pPr>
            <w:r w:rsidRPr="001422A7">
              <w:t>2017</w:t>
            </w:r>
          </w:p>
        </w:tc>
        <w:tc>
          <w:tcPr>
            <w:tcW w:w="2214" w:type="dxa"/>
          </w:tcPr>
          <w:p w:rsidR="00C72142" w:rsidRPr="001422A7" w:rsidRDefault="00C72142" w:rsidP="00D24B0A">
            <w:pPr>
              <w:tabs>
                <w:tab w:val="left" w:pos="720"/>
                <w:tab w:val="left" w:pos="1440"/>
                <w:tab w:val="left" w:pos="2160"/>
                <w:tab w:val="left" w:pos="5040"/>
                <w:tab w:val="left" w:pos="5760"/>
              </w:tabs>
              <w:jc w:val="center"/>
            </w:pPr>
            <w:r w:rsidRPr="001422A7">
              <w:t>773.00</w:t>
            </w:r>
          </w:p>
        </w:tc>
        <w:tc>
          <w:tcPr>
            <w:tcW w:w="2214" w:type="dxa"/>
          </w:tcPr>
          <w:p w:rsidR="00C72142" w:rsidRPr="001422A7" w:rsidRDefault="00C72142" w:rsidP="00D24B0A">
            <w:pPr>
              <w:tabs>
                <w:tab w:val="left" w:pos="720"/>
                <w:tab w:val="left" w:pos="1440"/>
                <w:tab w:val="left" w:pos="2160"/>
                <w:tab w:val="left" w:pos="5040"/>
                <w:tab w:val="left" w:pos="5760"/>
              </w:tabs>
              <w:jc w:val="center"/>
            </w:pPr>
            <w:r w:rsidRPr="001422A7">
              <w:t>9737</w:t>
            </w:r>
          </w:p>
        </w:tc>
      </w:tr>
      <w:tr w:rsidR="002D2520" w:rsidRPr="001422A7" w:rsidTr="00D24B0A">
        <w:trPr>
          <w:trHeight w:val="215"/>
        </w:trPr>
        <w:tc>
          <w:tcPr>
            <w:tcW w:w="1188" w:type="dxa"/>
          </w:tcPr>
          <w:p w:rsidR="002D2520" w:rsidRPr="001422A7" w:rsidRDefault="002D2520" w:rsidP="00D24B0A">
            <w:pPr>
              <w:tabs>
                <w:tab w:val="left" w:pos="720"/>
                <w:tab w:val="left" w:pos="1440"/>
                <w:tab w:val="left" w:pos="2160"/>
                <w:tab w:val="left" w:pos="5040"/>
                <w:tab w:val="left" w:pos="5760"/>
              </w:tabs>
              <w:jc w:val="center"/>
            </w:pPr>
            <w:r w:rsidRPr="001422A7">
              <w:t>46</w:t>
            </w:r>
          </w:p>
        </w:tc>
        <w:tc>
          <w:tcPr>
            <w:tcW w:w="3240" w:type="dxa"/>
          </w:tcPr>
          <w:p w:rsidR="002D2520" w:rsidRPr="001422A7" w:rsidRDefault="002D2520" w:rsidP="00D24B0A">
            <w:pPr>
              <w:tabs>
                <w:tab w:val="left" w:pos="720"/>
                <w:tab w:val="left" w:pos="1440"/>
                <w:tab w:val="left" w:pos="2160"/>
                <w:tab w:val="left" w:pos="5040"/>
                <w:tab w:val="left" w:pos="5760"/>
              </w:tabs>
              <w:jc w:val="center"/>
            </w:pPr>
            <w:r w:rsidRPr="001422A7">
              <w:t>2018</w:t>
            </w:r>
          </w:p>
        </w:tc>
        <w:tc>
          <w:tcPr>
            <w:tcW w:w="2214" w:type="dxa"/>
          </w:tcPr>
          <w:p w:rsidR="002D2520" w:rsidRPr="001422A7" w:rsidRDefault="002D2520" w:rsidP="00D24B0A">
            <w:pPr>
              <w:tabs>
                <w:tab w:val="left" w:pos="720"/>
                <w:tab w:val="left" w:pos="1440"/>
                <w:tab w:val="left" w:pos="2160"/>
                <w:tab w:val="left" w:pos="5040"/>
                <w:tab w:val="left" w:pos="5760"/>
              </w:tabs>
              <w:jc w:val="center"/>
            </w:pPr>
            <w:r w:rsidRPr="001422A7">
              <w:t>776.00</w:t>
            </w:r>
          </w:p>
        </w:tc>
        <w:tc>
          <w:tcPr>
            <w:tcW w:w="2214" w:type="dxa"/>
          </w:tcPr>
          <w:p w:rsidR="002D2520" w:rsidRPr="001422A7" w:rsidRDefault="002D2520" w:rsidP="00D24B0A">
            <w:pPr>
              <w:tabs>
                <w:tab w:val="left" w:pos="720"/>
                <w:tab w:val="left" w:pos="1440"/>
                <w:tab w:val="left" w:pos="2160"/>
                <w:tab w:val="left" w:pos="5040"/>
                <w:tab w:val="left" w:pos="5760"/>
              </w:tabs>
              <w:jc w:val="center"/>
            </w:pPr>
            <w:r w:rsidRPr="001422A7">
              <w:t>27541</w:t>
            </w:r>
          </w:p>
        </w:tc>
      </w:tr>
      <w:tr w:rsidR="000E6597" w:rsidRPr="001422A7" w:rsidTr="00D24B0A">
        <w:trPr>
          <w:trHeight w:val="215"/>
        </w:trPr>
        <w:tc>
          <w:tcPr>
            <w:tcW w:w="1188" w:type="dxa"/>
          </w:tcPr>
          <w:p w:rsidR="000E6597" w:rsidRPr="001422A7" w:rsidRDefault="000E6597" w:rsidP="00D24B0A">
            <w:pPr>
              <w:tabs>
                <w:tab w:val="left" w:pos="720"/>
                <w:tab w:val="left" w:pos="1440"/>
                <w:tab w:val="left" w:pos="2160"/>
                <w:tab w:val="left" w:pos="5040"/>
                <w:tab w:val="left" w:pos="5760"/>
              </w:tabs>
              <w:jc w:val="center"/>
            </w:pPr>
            <w:r w:rsidRPr="001422A7">
              <w:t>47</w:t>
            </w:r>
          </w:p>
        </w:tc>
        <w:tc>
          <w:tcPr>
            <w:tcW w:w="3240" w:type="dxa"/>
          </w:tcPr>
          <w:p w:rsidR="000E6597" w:rsidRPr="001422A7" w:rsidRDefault="000E6597" w:rsidP="00D24B0A">
            <w:pPr>
              <w:tabs>
                <w:tab w:val="left" w:pos="720"/>
                <w:tab w:val="left" w:pos="1440"/>
                <w:tab w:val="left" w:pos="2160"/>
                <w:tab w:val="left" w:pos="5040"/>
                <w:tab w:val="left" w:pos="5760"/>
              </w:tabs>
              <w:jc w:val="center"/>
            </w:pPr>
            <w:r w:rsidRPr="001422A7">
              <w:t>2019</w:t>
            </w:r>
          </w:p>
        </w:tc>
        <w:tc>
          <w:tcPr>
            <w:tcW w:w="2214" w:type="dxa"/>
          </w:tcPr>
          <w:p w:rsidR="000E6597" w:rsidRPr="001422A7" w:rsidRDefault="000E6597" w:rsidP="00D24B0A">
            <w:pPr>
              <w:tabs>
                <w:tab w:val="left" w:pos="720"/>
                <w:tab w:val="left" w:pos="1440"/>
                <w:tab w:val="left" w:pos="2160"/>
                <w:tab w:val="left" w:pos="5040"/>
                <w:tab w:val="left" w:pos="5760"/>
              </w:tabs>
              <w:jc w:val="center"/>
            </w:pPr>
            <w:r w:rsidRPr="001422A7">
              <w:t>771.00</w:t>
            </w:r>
          </w:p>
        </w:tc>
        <w:tc>
          <w:tcPr>
            <w:tcW w:w="2214" w:type="dxa"/>
          </w:tcPr>
          <w:p w:rsidR="000E6597" w:rsidRPr="001422A7" w:rsidRDefault="000E6597" w:rsidP="00D24B0A">
            <w:pPr>
              <w:tabs>
                <w:tab w:val="left" w:pos="720"/>
                <w:tab w:val="left" w:pos="1440"/>
                <w:tab w:val="left" w:pos="2160"/>
                <w:tab w:val="left" w:pos="5040"/>
                <w:tab w:val="left" w:pos="5760"/>
              </w:tabs>
              <w:jc w:val="center"/>
            </w:pPr>
            <w:r w:rsidRPr="001422A7">
              <w:t>1874</w:t>
            </w:r>
          </w:p>
        </w:tc>
      </w:tr>
      <w:tr w:rsidR="005F04FC" w:rsidRPr="001422A7" w:rsidTr="00D24B0A">
        <w:trPr>
          <w:trHeight w:val="215"/>
        </w:trPr>
        <w:tc>
          <w:tcPr>
            <w:tcW w:w="1188" w:type="dxa"/>
          </w:tcPr>
          <w:p w:rsidR="005F04FC" w:rsidRPr="001422A7" w:rsidRDefault="005F04FC" w:rsidP="00D24B0A">
            <w:pPr>
              <w:tabs>
                <w:tab w:val="left" w:pos="720"/>
                <w:tab w:val="left" w:pos="1440"/>
                <w:tab w:val="left" w:pos="2160"/>
                <w:tab w:val="left" w:pos="5040"/>
                <w:tab w:val="left" w:pos="5760"/>
              </w:tabs>
              <w:jc w:val="center"/>
            </w:pPr>
            <w:r w:rsidRPr="001422A7">
              <w:t>48</w:t>
            </w:r>
          </w:p>
        </w:tc>
        <w:tc>
          <w:tcPr>
            <w:tcW w:w="3240" w:type="dxa"/>
          </w:tcPr>
          <w:p w:rsidR="005F04FC" w:rsidRPr="001422A7" w:rsidRDefault="005F04FC" w:rsidP="00D24B0A">
            <w:pPr>
              <w:tabs>
                <w:tab w:val="left" w:pos="720"/>
                <w:tab w:val="left" w:pos="1440"/>
                <w:tab w:val="left" w:pos="2160"/>
                <w:tab w:val="left" w:pos="5040"/>
                <w:tab w:val="left" w:pos="5760"/>
              </w:tabs>
              <w:jc w:val="center"/>
            </w:pPr>
            <w:r w:rsidRPr="001422A7">
              <w:t>202</w:t>
            </w:r>
            <w:r w:rsidR="0060615A" w:rsidRPr="001422A7">
              <w:t>0</w:t>
            </w:r>
          </w:p>
        </w:tc>
        <w:tc>
          <w:tcPr>
            <w:tcW w:w="2214" w:type="dxa"/>
          </w:tcPr>
          <w:p w:rsidR="005F04FC" w:rsidRPr="001422A7" w:rsidRDefault="005F04FC" w:rsidP="00D24B0A">
            <w:pPr>
              <w:tabs>
                <w:tab w:val="left" w:pos="720"/>
                <w:tab w:val="left" w:pos="1440"/>
                <w:tab w:val="left" w:pos="2160"/>
                <w:tab w:val="left" w:pos="5040"/>
                <w:tab w:val="left" w:pos="5760"/>
              </w:tabs>
              <w:jc w:val="center"/>
            </w:pPr>
            <w:r w:rsidRPr="001422A7">
              <w:t>774.00</w:t>
            </w:r>
          </w:p>
        </w:tc>
        <w:tc>
          <w:tcPr>
            <w:tcW w:w="2214" w:type="dxa"/>
          </w:tcPr>
          <w:p w:rsidR="005F04FC" w:rsidRPr="001422A7" w:rsidRDefault="005F04FC" w:rsidP="00D24B0A">
            <w:pPr>
              <w:tabs>
                <w:tab w:val="left" w:pos="720"/>
                <w:tab w:val="left" w:pos="1440"/>
                <w:tab w:val="left" w:pos="2160"/>
                <w:tab w:val="left" w:pos="5040"/>
                <w:tab w:val="left" w:pos="5760"/>
              </w:tabs>
              <w:jc w:val="center"/>
            </w:pPr>
            <w:r w:rsidRPr="001422A7">
              <w:t>14991</w:t>
            </w:r>
          </w:p>
        </w:tc>
      </w:tr>
      <w:tr w:rsidR="00025152" w:rsidRPr="001422A7" w:rsidTr="00D24B0A">
        <w:trPr>
          <w:trHeight w:val="215"/>
        </w:trPr>
        <w:tc>
          <w:tcPr>
            <w:tcW w:w="1188" w:type="dxa"/>
          </w:tcPr>
          <w:p w:rsidR="00025152" w:rsidRPr="001422A7" w:rsidRDefault="00025152" w:rsidP="00D24B0A">
            <w:pPr>
              <w:tabs>
                <w:tab w:val="left" w:pos="720"/>
                <w:tab w:val="left" w:pos="1440"/>
                <w:tab w:val="left" w:pos="2160"/>
                <w:tab w:val="left" w:pos="5040"/>
                <w:tab w:val="left" w:pos="5760"/>
              </w:tabs>
              <w:jc w:val="center"/>
            </w:pPr>
            <w:r w:rsidRPr="001422A7">
              <w:t>49</w:t>
            </w:r>
          </w:p>
        </w:tc>
        <w:tc>
          <w:tcPr>
            <w:tcW w:w="3240" w:type="dxa"/>
          </w:tcPr>
          <w:p w:rsidR="00025152" w:rsidRPr="001422A7" w:rsidRDefault="00025152" w:rsidP="00D24B0A">
            <w:pPr>
              <w:tabs>
                <w:tab w:val="left" w:pos="720"/>
                <w:tab w:val="left" w:pos="1440"/>
                <w:tab w:val="left" w:pos="2160"/>
                <w:tab w:val="left" w:pos="5040"/>
                <w:tab w:val="left" w:pos="5760"/>
              </w:tabs>
              <w:jc w:val="center"/>
            </w:pPr>
            <w:r w:rsidRPr="001422A7">
              <w:t>2021</w:t>
            </w:r>
          </w:p>
        </w:tc>
        <w:tc>
          <w:tcPr>
            <w:tcW w:w="2214" w:type="dxa"/>
          </w:tcPr>
          <w:p w:rsidR="00025152" w:rsidRPr="001422A7" w:rsidRDefault="00F0214F" w:rsidP="00D24B0A">
            <w:pPr>
              <w:tabs>
                <w:tab w:val="left" w:pos="720"/>
                <w:tab w:val="left" w:pos="1440"/>
                <w:tab w:val="left" w:pos="2160"/>
                <w:tab w:val="left" w:pos="5040"/>
                <w:tab w:val="left" w:pos="5760"/>
              </w:tabs>
              <w:jc w:val="center"/>
            </w:pPr>
            <w:r w:rsidRPr="001422A7">
              <w:t>772.00</w:t>
            </w:r>
          </w:p>
        </w:tc>
        <w:tc>
          <w:tcPr>
            <w:tcW w:w="2214" w:type="dxa"/>
          </w:tcPr>
          <w:p w:rsidR="00025152" w:rsidRPr="001422A7" w:rsidRDefault="00F0214F" w:rsidP="00D24B0A">
            <w:pPr>
              <w:tabs>
                <w:tab w:val="left" w:pos="720"/>
                <w:tab w:val="left" w:pos="1440"/>
                <w:tab w:val="left" w:pos="2160"/>
                <w:tab w:val="left" w:pos="5040"/>
                <w:tab w:val="left" w:pos="5760"/>
              </w:tabs>
              <w:jc w:val="center"/>
            </w:pPr>
            <w:r w:rsidRPr="001422A7">
              <w:t>5300</w:t>
            </w:r>
          </w:p>
        </w:tc>
      </w:tr>
      <w:tr w:rsidR="001E5E1A" w:rsidRPr="001422A7" w:rsidTr="00D24B0A">
        <w:trPr>
          <w:trHeight w:val="215"/>
        </w:trPr>
        <w:tc>
          <w:tcPr>
            <w:tcW w:w="1188" w:type="dxa"/>
          </w:tcPr>
          <w:p w:rsidR="001E5E1A" w:rsidRPr="001422A7" w:rsidRDefault="001E5E1A" w:rsidP="00D24B0A">
            <w:pPr>
              <w:tabs>
                <w:tab w:val="left" w:pos="720"/>
                <w:tab w:val="left" w:pos="1440"/>
                <w:tab w:val="left" w:pos="2160"/>
                <w:tab w:val="left" w:pos="5040"/>
                <w:tab w:val="left" w:pos="5760"/>
              </w:tabs>
              <w:jc w:val="center"/>
            </w:pPr>
            <w:r w:rsidRPr="001422A7">
              <w:t>50</w:t>
            </w:r>
          </w:p>
        </w:tc>
        <w:tc>
          <w:tcPr>
            <w:tcW w:w="3240" w:type="dxa"/>
          </w:tcPr>
          <w:p w:rsidR="001E5E1A" w:rsidRPr="001422A7" w:rsidRDefault="001E5E1A" w:rsidP="00D24B0A">
            <w:pPr>
              <w:tabs>
                <w:tab w:val="left" w:pos="720"/>
                <w:tab w:val="left" w:pos="1440"/>
                <w:tab w:val="left" w:pos="2160"/>
                <w:tab w:val="left" w:pos="5040"/>
                <w:tab w:val="left" w:pos="5760"/>
              </w:tabs>
              <w:jc w:val="center"/>
            </w:pPr>
            <w:r w:rsidRPr="001422A7">
              <w:t>2022</w:t>
            </w:r>
          </w:p>
        </w:tc>
        <w:tc>
          <w:tcPr>
            <w:tcW w:w="2214" w:type="dxa"/>
          </w:tcPr>
          <w:p w:rsidR="001E5E1A" w:rsidRPr="001422A7" w:rsidRDefault="00A42EB9" w:rsidP="00D24B0A">
            <w:pPr>
              <w:tabs>
                <w:tab w:val="left" w:pos="720"/>
                <w:tab w:val="left" w:pos="1440"/>
                <w:tab w:val="left" w:pos="2160"/>
                <w:tab w:val="left" w:pos="5040"/>
                <w:tab w:val="left" w:pos="5760"/>
              </w:tabs>
              <w:jc w:val="center"/>
              <w:rPr>
                <w:color w:val="000000"/>
              </w:rPr>
            </w:pPr>
            <w:r w:rsidRPr="001422A7">
              <w:rPr>
                <w:color w:val="000000"/>
              </w:rPr>
              <w:t>774.00</w:t>
            </w:r>
          </w:p>
        </w:tc>
        <w:tc>
          <w:tcPr>
            <w:tcW w:w="2214" w:type="dxa"/>
          </w:tcPr>
          <w:p w:rsidR="001E5E1A" w:rsidRPr="001422A7" w:rsidRDefault="00A42EB9" w:rsidP="00D24B0A">
            <w:pPr>
              <w:tabs>
                <w:tab w:val="left" w:pos="720"/>
                <w:tab w:val="left" w:pos="1440"/>
                <w:tab w:val="left" w:pos="2160"/>
                <w:tab w:val="left" w:pos="5040"/>
                <w:tab w:val="left" w:pos="5760"/>
              </w:tabs>
              <w:jc w:val="center"/>
              <w:rPr>
                <w:color w:val="000000"/>
              </w:rPr>
            </w:pPr>
            <w:r w:rsidRPr="001422A7">
              <w:rPr>
                <w:color w:val="000000"/>
              </w:rPr>
              <w:t>14991</w:t>
            </w:r>
          </w:p>
        </w:tc>
      </w:tr>
      <w:tr w:rsidR="007C764D" w:rsidRPr="001422A7" w:rsidTr="00D24B0A">
        <w:trPr>
          <w:trHeight w:val="215"/>
        </w:trPr>
        <w:tc>
          <w:tcPr>
            <w:tcW w:w="1188" w:type="dxa"/>
          </w:tcPr>
          <w:p w:rsidR="007C764D" w:rsidRPr="001422A7" w:rsidRDefault="007C764D" w:rsidP="00D24B0A">
            <w:pPr>
              <w:tabs>
                <w:tab w:val="left" w:pos="720"/>
                <w:tab w:val="left" w:pos="1440"/>
                <w:tab w:val="left" w:pos="2160"/>
                <w:tab w:val="left" w:pos="5040"/>
                <w:tab w:val="left" w:pos="5760"/>
              </w:tabs>
              <w:jc w:val="center"/>
            </w:pPr>
            <w:r w:rsidRPr="001422A7">
              <w:t>51</w:t>
            </w:r>
          </w:p>
        </w:tc>
        <w:tc>
          <w:tcPr>
            <w:tcW w:w="3240" w:type="dxa"/>
          </w:tcPr>
          <w:p w:rsidR="007C764D" w:rsidRPr="001422A7" w:rsidRDefault="007C764D" w:rsidP="00D24B0A">
            <w:pPr>
              <w:tabs>
                <w:tab w:val="left" w:pos="720"/>
                <w:tab w:val="left" w:pos="1440"/>
                <w:tab w:val="left" w:pos="2160"/>
                <w:tab w:val="left" w:pos="5040"/>
                <w:tab w:val="left" w:pos="5760"/>
              </w:tabs>
              <w:jc w:val="center"/>
            </w:pPr>
            <w:r w:rsidRPr="001422A7">
              <w:t>2023</w:t>
            </w:r>
          </w:p>
        </w:tc>
        <w:tc>
          <w:tcPr>
            <w:tcW w:w="2214" w:type="dxa"/>
          </w:tcPr>
          <w:p w:rsidR="007C764D" w:rsidRPr="001422A7" w:rsidRDefault="00E938E8" w:rsidP="00D24B0A">
            <w:pPr>
              <w:tabs>
                <w:tab w:val="left" w:pos="720"/>
                <w:tab w:val="left" w:pos="1440"/>
                <w:tab w:val="left" w:pos="2160"/>
                <w:tab w:val="left" w:pos="5040"/>
                <w:tab w:val="left" w:pos="5760"/>
              </w:tabs>
              <w:jc w:val="center"/>
            </w:pPr>
            <w:r w:rsidRPr="001422A7">
              <w:t>773.00</w:t>
            </w:r>
          </w:p>
        </w:tc>
        <w:tc>
          <w:tcPr>
            <w:tcW w:w="2214" w:type="dxa"/>
          </w:tcPr>
          <w:p w:rsidR="007C764D" w:rsidRPr="001422A7" w:rsidRDefault="00E938E8" w:rsidP="00D24B0A">
            <w:pPr>
              <w:tabs>
                <w:tab w:val="left" w:pos="720"/>
                <w:tab w:val="left" w:pos="1440"/>
                <w:tab w:val="left" w:pos="2160"/>
                <w:tab w:val="left" w:pos="5040"/>
                <w:tab w:val="left" w:pos="5760"/>
              </w:tabs>
              <w:jc w:val="center"/>
            </w:pPr>
            <w:r w:rsidRPr="001422A7">
              <w:t>9737</w:t>
            </w:r>
          </w:p>
        </w:tc>
      </w:tr>
      <w:tr w:rsidR="00081681" w:rsidRPr="001422A7" w:rsidTr="00D24B0A">
        <w:trPr>
          <w:trHeight w:val="215"/>
        </w:trPr>
        <w:tc>
          <w:tcPr>
            <w:tcW w:w="1188" w:type="dxa"/>
          </w:tcPr>
          <w:p w:rsidR="00081681" w:rsidRPr="001422A7" w:rsidRDefault="00081681" w:rsidP="00D24B0A">
            <w:pPr>
              <w:tabs>
                <w:tab w:val="left" w:pos="720"/>
                <w:tab w:val="left" w:pos="1440"/>
                <w:tab w:val="left" w:pos="2160"/>
                <w:tab w:val="left" w:pos="5040"/>
                <w:tab w:val="left" w:pos="5760"/>
              </w:tabs>
              <w:jc w:val="center"/>
            </w:pPr>
            <w:r w:rsidRPr="001422A7">
              <w:t>52</w:t>
            </w:r>
          </w:p>
        </w:tc>
        <w:tc>
          <w:tcPr>
            <w:tcW w:w="3240" w:type="dxa"/>
          </w:tcPr>
          <w:p w:rsidR="00081681" w:rsidRPr="001422A7" w:rsidRDefault="00081681" w:rsidP="00D24B0A">
            <w:pPr>
              <w:tabs>
                <w:tab w:val="left" w:pos="720"/>
                <w:tab w:val="left" w:pos="1440"/>
                <w:tab w:val="left" w:pos="2160"/>
                <w:tab w:val="left" w:pos="5040"/>
                <w:tab w:val="left" w:pos="5760"/>
              </w:tabs>
              <w:jc w:val="center"/>
            </w:pPr>
            <w:r w:rsidRPr="001422A7">
              <w:t>2024</w:t>
            </w:r>
          </w:p>
        </w:tc>
        <w:tc>
          <w:tcPr>
            <w:tcW w:w="2214" w:type="dxa"/>
          </w:tcPr>
          <w:p w:rsidR="00081681" w:rsidRPr="001422A7" w:rsidRDefault="00081681" w:rsidP="00D24B0A">
            <w:pPr>
              <w:tabs>
                <w:tab w:val="left" w:pos="720"/>
                <w:tab w:val="left" w:pos="1440"/>
                <w:tab w:val="left" w:pos="2160"/>
                <w:tab w:val="left" w:pos="5040"/>
                <w:tab w:val="left" w:pos="5760"/>
              </w:tabs>
              <w:jc w:val="center"/>
            </w:pPr>
            <w:r w:rsidRPr="001422A7">
              <w:t xml:space="preserve"> 779.50</w:t>
            </w:r>
          </w:p>
        </w:tc>
        <w:tc>
          <w:tcPr>
            <w:tcW w:w="2214" w:type="dxa"/>
          </w:tcPr>
          <w:p w:rsidR="00081681" w:rsidRPr="001422A7" w:rsidRDefault="00081681" w:rsidP="00D24B0A">
            <w:pPr>
              <w:tabs>
                <w:tab w:val="left" w:pos="720"/>
                <w:tab w:val="left" w:pos="1440"/>
                <w:tab w:val="left" w:pos="2160"/>
                <w:tab w:val="left" w:pos="5040"/>
                <w:tab w:val="left" w:pos="5760"/>
              </w:tabs>
              <w:jc w:val="center"/>
            </w:pPr>
            <w:r w:rsidRPr="001422A7">
              <w:t>54926</w:t>
            </w:r>
          </w:p>
        </w:tc>
      </w:tr>
    </w:tbl>
    <w:p w:rsidR="00F460A5" w:rsidRPr="001422A7" w:rsidRDefault="00F460A5" w:rsidP="00704645">
      <w:pPr>
        <w:jc w:val="right"/>
        <w:rPr>
          <w:color w:val="FF0000"/>
        </w:rPr>
      </w:pPr>
    </w:p>
    <w:p w:rsidR="006C5CA1" w:rsidRDefault="008E0699" w:rsidP="009C467A">
      <w:pPr>
        <w:ind w:left="810" w:hanging="810"/>
        <w:rPr>
          <w:b/>
        </w:rPr>
      </w:pPr>
      <w:r>
        <w:rPr>
          <w:b/>
        </w:rPr>
        <w:t>4.4.6.</w:t>
      </w:r>
      <w:r>
        <w:rPr>
          <w:b/>
        </w:rPr>
        <w:tab/>
      </w:r>
      <w:r w:rsidR="00704645" w:rsidRPr="008E0699">
        <w:rPr>
          <w:b/>
        </w:rPr>
        <w:t>HALSI NALLAH RECORDED AT GUJRAT JALALPUR JATTAN BRIDGE CROSSING AT RD 18</w:t>
      </w:r>
      <w:r w:rsidR="00B30969">
        <w:rPr>
          <w:b/>
        </w:rPr>
        <w:t>+</w:t>
      </w:r>
      <w:r w:rsidR="00704645" w:rsidRPr="008E0699">
        <w:rPr>
          <w:b/>
        </w:rPr>
        <w:t>500 GUJRAT FLOOD BUND.</w:t>
      </w:r>
    </w:p>
    <w:p w:rsidR="00C80C44" w:rsidRDefault="00C80C44" w:rsidP="009C467A">
      <w:pPr>
        <w:ind w:left="810" w:hanging="810"/>
        <w:rPr>
          <w:b/>
        </w:rPr>
      </w:pPr>
    </w:p>
    <w:p w:rsidR="006C5CA1" w:rsidRDefault="009C467A" w:rsidP="00B84616">
      <w:pPr>
        <w:ind w:left="810" w:hanging="810"/>
        <w:rPr>
          <w:b/>
        </w:rPr>
      </w:pPr>
      <w:r>
        <w:rPr>
          <w:noProof/>
        </w:rPr>
        <w:drawing>
          <wp:inline distT="0" distB="0" distL="0" distR="0">
            <wp:extent cx="5486400" cy="2202512"/>
            <wp:effectExtent l="0" t="0" r="0" b="0"/>
            <wp:docPr id="1614124277" name="Chart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D4D0321C-B5A2-404B-B4DB-CFF61C1A47B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8E0699" w:rsidRPr="008E0699" w:rsidRDefault="008E0699" w:rsidP="008E0699">
      <w:pPr>
        <w:ind w:left="810" w:hanging="810"/>
        <w:rPr>
          <w:b/>
        </w:rPr>
      </w:pP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28"/>
        <w:gridCol w:w="4428"/>
      </w:tblGrid>
      <w:tr w:rsidR="00704645" w:rsidRPr="001422A7" w:rsidTr="00845492">
        <w:trPr>
          <w:trHeight w:val="323"/>
        </w:trPr>
        <w:tc>
          <w:tcPr>
            <w:tcW w:w="4428" w:type="dxa"/>
            <w:vAlign w:val="center"/>
          </w:tcPr>
          <w:p w:rsidR="00704645" w:rsidRPr="001422A7" w:rsidRDefault="00704645" w:rsidP="00217251">
            <w:pPr>
              <w:jc w:val="center"/>
              <w:rPr>
                <w:b/>
              </w:rPr>
            </w:pPr>
            <w:r w:rsidRPr="001422A7">
              <w:rPr>
                <w:b/>
              </w:rPr>
              <w:t>Year</w:t>
            </w:r>
          </w:p>
        </w:tc>
        <w:tc>
          <w:tcPr>
            <w:tcW w:w="4428" w:type="dxa"/>
            <w:vAlign w:val="center"/>
          </w:tcPr>
          <w:p w:rsidR="00704645" w:rsidRPr="001422A7" w:rsidRDefault="00704645" w:rsidP="00217251">
            <w:pPr>
              <w:jc w:val="center"/>
              <w:rPr>
                <w:b/>
              </w:rPr>
            </w:pPr>
            <w:r w:rsidRPr="001422A7">
              <w:rPr>
                <w:b/>
              </w:rPr>
              <w:t>Maximum gauge</w:t>
            </w:r>
          </w:p>
        </w:tc>
      </w:tr>
      <w:tr w:rsidR="00704645" w:rsidRPr="001422A7" w:rsidTr="002B3B32">
        <w:trPr>
          <w:trHeight w:val="152"/>
        </w:trPr>
        <w:tc>
          <w:tcPr>
            <w:tcW w:w="4428" w:type="dxa"/>
            <w:vAlign w:val="center"/>
          </w:tcPr>
          <w:p w:rsidR="00704645" w:rsidRPr="001422A7" w:rsidRDefault="00704645" w:rsidP="00217251">
            <w:pPr>
              <w:jc w:val="center"/>
            </w:pPr>
            <w:r w:rsidRPr="001422A7">
              <w:t>1976</w:t>
            </w:r>
          </w:p>
        </w:tc>
        <w:tc>
          <w:tcPr>
            <w:tcW w:w="4428" w:type="dxa"/>
            <w:vAlign w:val="center"/>
          </w:tcPr>
          <w:p w:rsidR="00704645" w:rsidRPr="001422A7" w:rsidRDefault="00704645" w:rsidP="00217251">
            <w:pPr>
              <w:jc w:val="center"/>
            </w:pPr>
            <w:r w:rsidRPr="001422A7">
              <w:t>11.60</w:t>
            </w:r>
          </w:p>
        </w:tc>
      </w:tr>
      <w:tr w:rsidR="00704645" w:rsidRPr="001422A7" w:rsidTr="002B3B32">
        <w:trPr>
          <w:trHeight w:val="206"/>
        </w:trPr>
        <w:tc>
          <w:tcPr>
            <w:tcW w:w="4428" w:type="dxa"/>
            <w:vAlign w:val="center"/>
          </w:tcPr>
          <w:p w:rsidR="00704645" w:rsidRPr="001422A7" w:rsidRDefault="00704645" w:rsidP="00217251">
            <w:pPr>
              <w:jc w:val="center"/>
            </w:pPr>
            <w:r w:rsidRPr="001422A7">
              <w:t>1980</w:t>
            </w:r>
          </w:p>
        </w:tc>
        <w:tc>
          <w:tcPr>
            <w:tcW w:w="4428" w:type="dxa"/>
            <w:vAlign w:val="center"/>
          </w:tcPr>
          <w:p w:rsidR="00704645" w:rsidRPr="001422A7" w:rsidRDefault="00704645" w:rsidP="00217251">
            <w:pPr>
              <w:jc w:val="center"/>
            </w:pPr>
            <w:r w:rsidRPr="001422A7">
              <w:t>4.90</w:t>
            </w:r>
          </w:p>
        </w:tc>
      </w:tr>
      <w:tr w:rsidR="00704645" w:rsidRPr="001422A7" w:rsidTr="00D24B0A">
        <w:trPr>
          <w:trHeight w:val="288"/>
        </w:trPr>
        <w:tc>
          <w:tcPr>
            <w:tcW w:w="4428" w:type="dxa"/>
            <w:vAlign w:val="center"/>
          </w:tcPr>
          <w:p w:rsidR="00704645" w:rsidRPr="001422A7" w:rsidRDefault="00704645" w:rsidP="00217251">
            <w:pPr>
              <w:jc w:val="center"/>
            </w:pPr>
            <w:r w:rsidRPr="001422A7">
              <w:t>1981</w:t>
            </w:r>
          </w:p>
        </w:tc>
        <w:tc>
          <w:tcPr>
            <w:tcW w:w="4428" w:type="dxa"/>
            <w:vAlign w:val="center"/>
          </w:tcPr>
          <w:p w:rsidR="00704645" w:rsidRPr="001422A7" w:rsidRDefault="00704645" w:rsidP="00217251">
            <w:pPr>
              <w:jc w:val="center"/>
            </w:pPr>
            <w:r w:rsidRPr="001422A7">
              <w:t>10.00</w:t>
            </w:r>
          </w:p>
        </w:tc>
      </w:tr>
      <w:tr w:rsidR="00704645" w:rsidRPr="001422A7" w:rsidTr="00D24B0A">
        <w:trPr>
          <w:trHeight w:val="288"/>
        </w:trPr>
        <w:tc>
          <w:tcPr>
            <w:tcW w:w="4428" w:type="dxa"/>
            <w:vAlign w:val="center"/>
          </w:tcPr>
          <w:p w:rsidR="00704645" w:rsidRPr="001422A7" w:rsidRDefault="00704645" w:rsidP="00217251">
            <w:pPr>
              <w:jc w:val="center"/>
            </w:pPr>
            <w:r w:rsidRPr="001422A7">
              <w:t>1982</w:t>
            </w:r>
          </w:p>
        </w:tc>
        <w:tc>
          <w:tcPr>
            <w:tcW w:w="4428" w:type="dxa"/>
            <w:vAlign w:val="center"/>
          </w:tcPr>
          <w:p w:rsidR="00704645" w:rsidRPr="001422A7" w:rsidRDefault="00704645" w:rsidP="00217251">
            <w:pPr>
              <w:jc w:val="center"/>
            </w:pPr>
            <w:r w:rsidRPr="001422A7">
              <w:t>8.00</w:t>
            </w:r>
          </w:p>
        </w:tc>
      </w:tr>
      <w:tr w:rsidR="00704645" w:rsidRPr="001422A7" w:rsidTr="00D24B0A">
        <w:trPr>
          <w:trHeight w:val="288"/>
        </w:trPr>
        <w:tc>
          <w:tcPr>
            <w:tcW w:w="4428" w:type="dxa"/>
            <w:vAlign w:val="center"/>
          </w:tcPr>
          <w:p w:rsidR="00704645" w:rsidRPr="001422A7" w:rsidRDefault="00704645" w:rsidP="00217251">
            <w:pPr>
              <w:jc w:val="center"/>
            </w:pPr>
            <w:r w:rsidRPr="001422A7">
              <w:lastRenderedPageBreak/>
              <w:t>1983</w:t>
            </w:r>
          </w:p>
        </w:tc>
        <w:tc>
          <w:tcPr>
            <w:tcW w:w="4428" w:type="dxa"/>
            <w:vAlign w:val="center"/>
          </w:tcPr>
          <w:p w:rsidR="00704645" w:rsidRPr="001422A7" w:rsidRDefault="00704645" w:rsidP="00217251">
            <w:pPr>
              <w:jc w:val="center"/>
            </w:pPr>
            <w:r w:rsidRPr="001422A7">
              <w:t>2.00</w:t>
            </w:r>
          </w:p>
        </w:tc>
      </w:tr>
      <w:tr w:rsidR="00704645" w:rsidRPr="001422A7" w:rsidTr="00D24B0A">
        <w:trPr>
          <w:trHeight w:val="288"/>
        </w:trPr>
        <w:tc>
          <w:tcPr>
            <w:tcW w:w="4428" w:type="dxa"/>
            <w:vAlign w:val="center"/>
          </w:tcPr>
          <w:p w:rsidR="00704645" w:rsidRPr="001422A7" w:rsidRDefault="00704645" w:rsidP="00217251">
            <w:pPr>
              <w:jc w:val="center"/>
            </w:pPr>
            <w:r w:rsidRPr="001422A7">
              <w:t>1984</w:t>
            </w:r>
          </w:p>
        </w:tc>
        <w:tc>
          <w:tcPr>
            <w:tcW w:w="4428" w:type="dxa"/>
            <w:vAlign w:val="center"/>
          </w:tcPr>
          <w:p w:rsidR="00704645" w:rsidRPr="001422A7" w:rsidRDefault="00704645" w:rsidP="00217251">
            <w:pPr>
              <w:jc w:val="center"/>
            </w:pPr>
            <w:r w:rsidRPr="001422A7">
              <w:t>9.50</w:t>
            </w:r>
          </w:p>
        </w:tc>
      </w:tr>
      <w:tr w:rsidR="00704645" w:rsidRPr="001422A7" w:rsidTr="00D24B0A">
        <w:trPr>
          <w:trHeight w:val="288"/>
        </w:trPr>
        <w:tc>
          <w:tcPr>
            <w:tcW w:w="4428" w:type="dxa"/>
            <w:vAlign w:val="center"/>
          </w:tcPr>
          <w:p w:rsidR="00704645" w:rsidRPr="001422A7" w:rsidRDefault="00704645" w:rsidP="00217251">
            <w:pPr>
              <w:jc w:val="center"/>
            </w:pPr>
            <w:r w:rsidRPr="001422A7">
              <w:t>1985</w:t>
            </w:r>
          </w:p>
        </w:tc>
        <w:tc>
          <w:tcPr>
            <w:tcW w:w="4428" w:type="dxa"/>
            <w:vAlign w:val="center"/>
          </w:tcPr>
          <w:p w:rsidR="00704645" w:rsidRPr="001422A7" w:rsidRDefault="00704645" w:rsidP="00217251">
            <w:pPr>
              <w:jc w:val="center"/>
            </w:pPr>
            <w:r w:rsidRPr="001422A7">
              <w:t>10.50</w:t>
            </w:r>
          </w:p>
        </w:tc>
      </w:tr>
      <w:tr w:rsidR="00704645" w:rsidRPr="001422A7" w:rsidTr="00D24B0A">
        <w:trPr>
          <w:trHeight w:val="288"/>
        </w:trPr>
        <w:tc>
          <w:tcPr>
            <w:tcW w:w="4428" w:type="dxa"/>
            <w:vAlign w:val="center"/>
          </w:tcPr>
          <w:p w:rsidR="00704645" w:rsidRPr="001422A7" w:rsidRDefault="00704645" w:rsidP="00217251">
            <w:pPr>
              <w:jc w:val="center"/>
            </w:pPr>
            <w:r w:rsidRPr="001422A7">
              <w:t>1986</w:t>
            </w:r>
          </w:p>
        </w:tc>
        <w:tc>
          <w:tcPr>
            <w:tcW w:w="4428" w:type="dxa"/>
            <w:vAlign w:val="center"/>
          </w:tcPr>
          <w:p w:rsidR="00704645" w:rsidRPr="001422A7" w:rsidRDefault="00704645" w:rsidP="00217251">
            <w:pPr>
              <w:jc w:val="center"/>
            </w:pPr>
            <w:r w:rsidRPr="001422A7">
              <w:t>10.00</w:t>
            </w:r>
          </w:p>
        </w:tc>
      </w:tr>
      <w:tr w:rsidR="00704645" w:rsidRPr="001422A7" w:rsidTr="00D24B0A">
        <w:trPr>
          <w:trHeight w:val="288"/>
        </w:trPr>
        <w:tc>
          <w:tcPr>
            <w:tcW w:w="4428" w:type="dxa"/>
            <w:vAlign w:val="center"/>
          </w:tcPr>
          <w:p w:rsidR="00704645" w:rsidRPr="001422A7" w:rsidRDefault="00704645" w:rsidP="00217251">
            <w:pPr>
              <w:jc w:val="center"/>
            </w:pPr>
            <w:r w:rsidRPr="001422A7">
              <w:t>1987</w:t>
            </w:r>
          </w:p>
        </w:tc>
        <w:tc>
          <w:tcPr>
            <w:tcW w:w="4428" w:type="dxa"/>
            <w:vAlign w:val="center"/>
          </w:tcPr>
          <w:p w:rsidR="00704645" w:rsidRPr="001422A7" w:rsidRDefault="00704645" w:rsidP="00217251">
            <w:pPr>
              <w:jc w:val="center"/>
            </w:pPr>
            <w:r w:rsidRPr="001422A7">
              <w:t>9.00</w:t>
            </w:r>
          </w:p>
        </w:tc>
      </w:tr>
      <w:tr w:rsidR="00704645" w:rsidRPr="001422A7" w:rsidTr="00D24B0A">
        <w:trPr>
          <w:trHeight w:val="288"/>
        </w:trPr>
        <w:tc>
          <w:tcPr>
            <w:tcW w:w="4428" w:type="dxa"/>
            <w:vAlign w:val="center"/>
          </w:tcPr>
          <w:p w:rsidR="00704645" w:rsidRPr="001422A7" w:rsidRDefault="00704645" w:rsidP="00217251">
            <w:pPr>
              <w:jc w:val="center"/>
            </w:pPr>
            <w:r w:rsidRPr="001422A7">
              <w:t>1988</w:t>
            </w:r>
          </w:p>
        </w:tc>
        <w:tc>
          <w:tcPr>
            <w:tcW w:w="4428" w:type="dxa"/>
            <w:vAlign w:val="center"/>
          </w:tcPr>
          <w:p w:rsidR="00704645" w:rsidRPr="001422A7" w:rsidRDefault="00704645" w:rsidP="00217251">
            <w:pPr>
              <w:jc w:val="center"/>
            </w:pPr>
            <w:r w:rsidRPr="001422A7">
              <w:t>11.00</w:t>
            </w:r>
          </w:p>
        </w:tc>
      </w:tr>
      <w:tr w:rsidR="00704645" w:rsidRPr="001422A7" w:rsidTr="00D24B0A">
        <w:trPr>
          <w:trHeight w:val="288"/>
        </w:trPr>
        <w:tc>
          <w:tcPr>
            <w:tcW w:w="4428" w:type="dxa"/>
            <w:vAlign w:val="center"/>
          </w:tcPr>
          <w:p w:rsidR="00704645" w:rsidRPr="001422A7" w:rsidRDefault="00704645" w:rsidP="00217251">
            <w:pPr>
              <w:jc w:val="center"/>
            </w:pPr>
            <w:r w:rsidRPr="001422A7">
              <w:t>1989</w:t>
            </w:r>
          </w:p>
        </w:tc>
        <w:tc>
          <w:tcPr>
            <w:tcW w:w="4428" w:type="dxa"/>
            <w:vAlign w:val="center"/>
          </w:tcPr>
          <w:p w:rsidR="00704645" w:rsidRPr="001422A7" w:rsidRDefault="00704645" w:rsidP="00217251">
            <w:pPr>
              <w:jc w:val="center"/>
            </w:pPr>
            <w:r w:rsidRPr="001422A7">
              <w:t>10.40</w:t>
            </w:r>
          </w:p>
        </w:tc>
      </w:tr>
      <w:tr w:rsidR="00704645" w:rsidRPr="001422A7" w:rsidTr="00D24B0A">
        <w:trPr>
          <w:trHeight w:val="288"/>
        </w:trPr>
        <w:tc>
          <w:tcPr>
            <w:tcW w:w="4428" w:type="dxa"/>
            <w:vAlign w:val="center"/>
          </w:tcPr>
          <w:p w:rsidR="00704645" w:rsidRPr="001422A7" w:rsidRDefault="00704645" w:rsidP="00217251">
            <w:pPr>
              <w:jc w:val="center"/>
            </w:pPr>
            <w:r w:rsidRPr="001422A7">
              <w:t>1990</w:t>
            </w:r>
          </w:p>
        </w:tc>
        <w:tc>
          <w:tcPr>
            <w:tcW w:w="4428" w:type="dxa"/>
            <w:vAlign w:val="center"/>
          </w:tcPr>
          <w:p w:rsidR="00704645" w:rsidRPr="001422A7" w:rsidRDefault="00704645" w:rsidP="00217251">
            <w:pPr>
              <w:jc w:val="center"/>
            </w:pPr>
            <w:r w:rsidRPr="001422A7">
              <w:t>9.00</w:t>
            </w:r>
          </w:p>
        </w:tc>
      </w:tr>
      <w:tr w:rsidR="00704645" w:rsidRPr="001422A7" w:rsidTr="00D24B0A">
        <w:trPr>
          <w:trHeight w:val="288"/>
        </w:trPr>
        <w:tc>
          <w:tcPr>
            <w:tcW w:w="4428" w:type="dxa"/>
            <w:vAlign w:val="center"/>
          </w:tcPr>
          <w:p w:rsidR="00704645" w:rsidRPr="001422A7" w:rsidRDefault="00704645" w:rsidP="00217251">
            <w:pPr>
              <w:jc w:val="center"/>
            </w:pPr>
            <w:r w:rsidRPr="001422A7">
              <w:t>1991</w:t>
            </w:r>
          </w:p>
        </w:tc>
        <w:tc>
          <w:tcPr>
            <w:tcW w:w="4428" w:type="dxa"/>
            <w:vAlign w:val="center"/>
          </w:tcPr>
          <w:p w:rsidR="00704645" w:rsidRPr="001422A7" w:rsidRDefault="00704645" w:rsidP="00217251">
            <w:pPr>
              <w:jc w:val="center"/>
            </w:pPr>
            <w:r w:rsidRPr="001422A7">
              <w:t>10.00</w:t>
            </w:r>
          </w:p>
        </w:tc>
      </w:tr>
      <w:tr w:rsidR="00704645" w:rsidRPr="001422A7" w:rsidTr="00D24B0A">
        <w:trPr>
          <w:trHeight w:val="288"/>
        </w:trPr>
        <w:tc>
          <w:tcPr>
            <w:tcW w:w="4428" w:type="dxa"/>
            <w:vAlign w:val="center"/>
          </w:tcPr>
          <w:p w:rsidR="00704645" w:rsidRPr="001422A7" w:rsidRDefault="00704645" w:rsidP="00217251">
            <w:pPr>
              <w:jc w:val="center"/>
            </w:pPr>
            <w:r w:rsidRPr="001422A7">
              <w:t>1992</w:t>
            </w:r>
          </w:p>
        </w:tc>
        <w:tc>
          <w:tcPr>
            <w:tcW w:w="4428" w:type="dxa"/>
            <w:vAlign w:val="center"/>
          </w:tcPr>
          <w:p w:rsidR="00704645" w:rsidRPr="001422A7" w:rsidRDefault="00704645" w:rsidP="00217251">
            <w:pPr>
              <w:jc w:val="center"/>
            </w:pPr>
            <w:r w:rsidRPr="001422A7">
              <w:t>7.00</w:t>
            </w:r>
          </w:p>
        </w:tc>
      </w:tr>
      <w:tr w:rsidR="00704645" w:rsidRPr="001422A7" w:rsidTr="00D24B0A">
        <w:trPr>
          <w:trHeight w:val="288"/>
        </w:trPr>
        <w:tc>
          <w:tcPr>
            <w:tcW w:w="4428" w:type="dxa"/>
            <w:vAlign w:val="center"/>
          </w:tcPr>
          <w:p w:rsidR="00704645" w:rsidRPr="001422A7" w:rsidRDefault="00704645" w:rsidP="00217251">
            <w:pPr>
              <w:jc w:val="center"/>
            </w:pPr>
            <w:r w:rsidRPr="001422A7">
              <w:t>1993</w:t>
            </w:r>
          </w:p>
        </w:tc>
        <w:tc>
          <w:tcPr>
            <w:tcW w:w="4428" w:type="dxa"/>
            <w:vAlign w:val="center"/>
          </w:tcPr>
          <w:p w:rsidR="00704645" w:rsidRPr="001422A7" w:rsidRDefault="00704645" w:rsidP="00217251">
            <w:pPr>
              <w:jc w:val="center"/>
            </w:pPr>
            <w:r w:rsidRPr="001422A7">
              <w:t>8.00</w:t>
            </w:r>
          </w:p>
        </w:tc>
      </w:tr>
      <w:tr w:rsidR="00704645" w:rsidRPr="001422A7" w:rsidTr="00D24B0A">
        <w:trPr>
          <w:trHeight w:val="288"/>
        </w:trPr>
        <w:tc>
          <w:tcPr>
            <w:tcW w:w="4428" w:type="dxa"/>
            <w:vAlign w:val="center"/>
          </w:tcPr>
          <w:p w:rsidR="00704645" w:rsidRPr="001422A7" w:rsidRDefault="00704645" w:rsidP="00217251">
            <w:pPr>
              <w:jc w:val="center"/>
            </w:pPr>
            <w:r w:rsidRPr="001422A7">
              <w:t>1994</w:t>
            </w:r>
          </w:p>
        </w:tc>
        <w:tc>
          <w:tcPr>
            <w:tcW w:w="4428" w:type="dxa"/>
            <w:vAlign w:val="center"/>
          </w:tcPr>
          <w:p w:rsidR="00704645" w:rsidRPr="001422A7" w:rsidRDefault="00704645" w:rsidP="00217251">
            <w:pPr>
              <w:jc w:val="center"/>
            </w:pPr>
            <w:r w:rsidRPr="001422A7">
              <w:t>10.50</w:t>
            </w:r>
          </w:p>
        </w:tc>
      </w:tr>
      <w:tr w:rsidR="00704645" w:rsidRPr="001422A7" w:rsidTr="00D24B0A">
        <w:trPr>
          <w:trHeight w:val="288"/>
        </w:trPr>
        <w:tc>
          <w:tcPr>
            <w:tcW w:w="4428" w:type="dxa"/>
            <w:vAlign w:val="center"/>
          </w:tcPr>
          <w:p w:rsidR="00704645" w:rsidRPr="001422A7" w:rsidRDefault="00704645" w:rsidP="00217251">
            <w:pPr>
              <w:jc w:val="center"/>
            </w:pPr>
            <w:r w:rsidRPr="001422A7">
              <w:t>1995</w:t>
            </w:r>
          </w:p>
        </w:tc>
        <w:tc>
          <w:tcPr>
            <w:tcW w:w="4428" w:type="dxa"/>
            <w:vAlign w:val="center"/>
          </w:tcPr>
          <w:p w:rsidR="00704645" w:rsidRPr="001422A7" w:rsidRDefault="00704645" w:rsidP="00217251">
            <w:pPr>
              <w:jc w:val="center"/>
            </w:pPr>
            <w:r w:rsidRPr="001422A7">
              <w:t>10.80</w:t>
            </w:r>
          </w:p>
        </w:tc>
      </w:tr>
      <w:tr w:rsidR="00704645" w:rsidRPr="001422A7" w:rsidTr="00D24B0A">
        <w:trPr>
          <w:trHeight w:val="288"/>
        </w:trPr>
        <w:tc>
          <w:tcPr>
            <w:tcW w:w="4428" w:type="dxa"/>
            <w:vAlign w:val="center"/>
          </w:tcPr>
          <w:p w:rsidR="00704645" w:rsidRPr="001422A7" w:rsidRDefault="00704645" w:rsidP="00217251">
            <w:pPr>
              <w:jc w:val="center"/>
            </w:pPr>
            <w:r w:rsidRPr="001422A7">
              <w:t>1996</w:t>
            </w:r>
          </w:p>
        </w:tc>
        <w:tc>
          <w:tcPr>
            <w:tcW w:w="4428" w:type="dxa"/>
            <w:vAlign w:val="center"/>
          </w:tcPr>
          <w:p w:rsidR="00704645" w:rsidRPr="001422A7" w:rsidRDefault="00704645" w:rsidP="00217251">
            <w:pPr>
              <w:jc w:val="center"/>
            </w:pPr>
            <w:r w:rsidRPr="001422A7">
              <w:t>7.60</w:t>
            </w:r>
          </w:p>
        </w:tc>
      </w:tr>
      <w:tr w:rsidR="00704645" w:rsidRPr="001422A7" w:rsidTr="00D24B0A">
        <w:trPr>
          <w:trHeight w:val="288"/>
        </w:trPr>
        <w:tc>
          <w:tcPr>
            <w:tcW w:w="4428" w:type="dxa"/>
            <w:vAlign w:val="center"/>
          </w:tcPr>
          <w:p w:rsidR="00704645" w:rsidRPr="001422A7" w:rsidRDefault="00704645" w:rsidP="00217251">
            <w:pPr>
              <w:jc w:val="center"/>
            </w:pPr>
            <w:r w:rsidRPr="001422A7">
              <w:t>1997</w:t>
            </w:r>
          </w:p>
        </w:tc>
        <w:tc>
          <w:tcPr>
            <w:tcW w:w="4428" w:type="dxa"/>
            <w:vAlign w:val="center"/>
          </w:tcPr>
          <w:p w:rsidR="00704645" w:rsidRPr="001422A7" w:rsidRDefault="00704645" w:rsidP="00217251">
            <w:pPr>
              <w:jc w:val="center"/>
            </w:pPr>
            <w:r w:rsidRPr="001422A7">
              <w:t>10.00</w:t>
            </w:r>
          </w:p>
        </w:tc>
      </w:tr>
      <w:tr w:rsidR="00704645" w:rsidRPr="001422A7" w:rsidTr="00D24B0A">
        <w:trPr>
          <w:trHeight w:val="288"/>
        </w:trPr>
        <w:tc>
          <w:tcPr>
            <w:tcW w:w="4428" w:type="dxa"/>
            <w:vAlign w:val="center"/>
          </w:tcPr>
          <w:p w:rsidR="00704645" w:rsidRPr="001422A7" w:rsidRDefault="00704645" w:rsidP="00217251">
            <w:pPr>
              <w:jc w:val="center"/>
            </w:pPr>
            <w:r w:rsidRPr="001422A7">
              <w:t>1998</w:t>
            </w:r>
          </w:p>
        </w:tc>
        <w:tc>
          <w:tcPr>
            <w:tcW w:w="4428" w:type="dxa"/>
            <w:vAlign w:val="center"/>
          </w:tcPr>
          <w:p w:rsidR="00704645" w:rsidRPr="001422A7" w:rsidRDefault="00704645" w:rsidP="00217251">
            <w:pPr>
              <w:jc w:val="center"/>
            </w:pPr>
            <w:r w:rsidRPr="001422A7">
              <w:t>8.00</w:t>
            </w:r>
          </w:p>
        </w:tc>
      </w:tr>
      <w:tr w:rsidR="00704645" w:rsidRPr="001422A7" w:rsidTr="00D24B0A">
        <w:trPr>
          <w:trHeight w:val="288"/>
        </w:trPr>
        <w:tc>
          <w:tcPr>
            <w:tcW w:w="4428" w:type="dxa"/>
            <w:vAlign w:val="center"/>
          </w:tcPr>
          <w:p w:rsidR="00704645" w:rsidRPr="001422A7" w:rsidRDefault="00704645" w:rsidP="00217251">
            <w:pPr>
              <w:jc w:val="center"/>
            </w:pPr>
            <w:r w:rsidRPr="001422A7">
              <w:t>1999</w:t>
            </w:r>
          </w:p>
        </w:tc>
        <w:tc>
          <w:tcPr>
            <w:tcW w:w="4428" w:type="dxa"/>
            <w:vAlign w:val="center"/>
          </w:tcPr>
          <w:p w:rsidR="00704645" w:rsidRPr="001422A7" w:rsidRDefault="00704645" w:rsidP="00217251">
            <w:pPr>
              <w:jc w:val="center"/>
            </w:pPr>
            <w:r w:rsidRPr="001422A7">
              <w:t>--</w:t>
            </w:r>
          </w:p>
        </w:tc>
      </w:tr>
      <w:tr w:rsidR="00704645" w:rsidRPr="001422A7" w:rsidTr="00D24B0A">
        <w:trPr>
          <w:trHeight w:val="288"/>
        </w:trPr>
        <w:tc>
          <w:tcPr>
            <w:tcW w:w="4428" w:type="dxa"/>
            <w:vAlign w:val="center"/>
          </w:tcPr>
          <w:p w:rsidR="00704645" w:rsidRPr="001422A7" w:rsidRDefault="00704645" w:rsidP="00217251">
            <w:pPr>
              <w:jc w:val="center"/>
            </w:pPr>
            <w:r w:rsidRPr="001422A7">
              <w:t>2000</w:t>
            </w:r>
          </w:p>
        </w:tc>
        <w:tc>
          <w:tcPr>
            <w:tcW w:w="4428" w:type="dxa"/>
            <w:vAlign w:val="center"/>
          </w:tcPr>
          <w:p w:rsidR="00704645" w:rsidRPr="001422A7" w:rsidRDefault="00704645" w:rsidP="00217251">
            <w:pPr>
              <w:jc w:val="center"/>
            </w:pPr>
            <w:r w:rsidRPr="001422A7">
              <w:t>4.20</w:t>
            </w:r>
          </w:p>
        </w:tc>
      </w:tr>
      <w:tr w:rsidR="00704645" w:rsidRPr="001422A7" w:rsidTr="0086618E">
        <w:trPr>
          <w:trHeight w:val="242"/>
        </w:trPr>
        <w:tc>
          <w:tcPr>
            <w:tcW w:w="4428" w:type="dxa"/>
            <w:vAlign w:val="center"/>
          </w:tcPr>
          <w:p w:rsidR="00704645" w:rsidRPr="001422A7" w:rsidRDefault="00704645" w:rsidP="00217251">
            <w:pPr>
              <w:jc w:val="center"/>
            </w:pPr>
            <w:r w:rsidRPr="001422A7">
              <w:t>2001</w:t>
            </w:r>
          </w:p>
        </w:tc>
        <w:tc>
          <w:tcPr>
            <w:tcW w:w="4428" w:type="dxa"/>
            <w:vAlign w:val="center"/>
          </w:tcPr>
          <w:p w:rsidR="00704645" w:rsidRPr="001422A7" w:rsidRDefault="00704645" w:rsidP="00217251">
            <w:pPr>
              <w:jc w:val="center"/>
            </w:pPr>
            <w:r w:rsidRPr="001422A7">
              <w:t>5.50</w:t>
            </w:r>
          </w:p>
        </w:tc>
      </w:tr>
      <w:tr w:rsidR="00704645" w:rsidRPr="001422A7" w:rsidTr="0086618E">
        <w:trPr>
          <w:trHeight w:val="215"/>
        </w:trPr>
        <w:tc>
          <w:tcPr>
            <w:tcW w:w="4428" w:type="dxa"/>
            <w:vAlign w:val="center"/>
          </w:tcPr>
          <w:p w:rsidR="00704645" w:rsidRPr="001422A7" w:rsidRDefault="00704645" w:rsidP="00217251">
            <w:pPr>
              <w:jc w:val="center"/>
            </w:pPr>
            <w:r w:rsidRPr="001422A7">
              <w:t>2002</w:t>
            </w:r>
          </w:p>
        </w:tc>
        <w:tc>
          <w:tcPr>
            <w:tcW w:w="4428" w:type="dxa"/>
            <w:vAlign w:val="center"/>
          </w:tcPr>
          <w:p w:rsidR="00704645" w:rsidRPr="001422A7" w:rsidRDefault="00704645" w:rsidP="00217251">
            <w:pPr>
              <w:jc w:val="center"/>
            </w:pPr>
            <w:r w:rsidRPr="001422A7">
              <w:t>5.40</w:t>
            </w:r>
          </w:p>
        </w:tc>
      </w:tr>
      <w:tr w:rsidR="00704645" w:rsidRPr="001422A7" w:rsidTr="0086618E">
        <w:trPr>
          <w:trHeight w:val="197"/>
        </w:trPr>
        <w:tc>
          <w:tcPr>
            <w:tcW w:w="4428" w:type="dxa"/>
            <w:vAlign w:val="center"/>
          </w:tcPr>
          <w:p w:rsidR="00704645" w:rsidRPr="001422A7" w:rsidRDefault="00704645" w:rsidP="00217251">
            <w:pPr>
              <w:jc w:val="center"/>
            </w:pPr>
            <w:r w:rsidRPr="001422A7">
              <w:t>2003</w:t>
            </w:r>
          </w:p>
        </w:tc>
        <w:tc>
          <w:tcPr>
            <w:tcW w:w="4428" w:type="dxa"/>
            <w:vAlign w:val="center"/>
          </w:tcPr>
          <w:p w:rsidR="00704645" w:rsidRPr="001422A7" w:rsidRDefault="00704645" w:rsidP="00217251">
            <w:pPr>
              <w:jc w:val="center"/>
            </w:pPr>
            <w:r w:rsidRPr="001422A7">
              <w:t>5.50</w:t>
            </w:r>
          </w:p>
        </w:tc>
      </w:tr>
      <w:tr w:rsidR="00704645" w:rsidRPr="001422A7" w:rsidTr="0086618E">
        <w:trPr>
          <w:trHeight w:val="161"/>
        </w:trPr>
        <w:tc>
          <w:tcPr>
            <w:tcW w:w="4428" w:type="dxa"/>
            <w:vAlign w:val="center"/>
          </w:tcPr>
          <w:p w:rsidR="00704645" w:rsidRPr="001422A7" w:rsidRDefault="00704645" w:rsidP="00217251">
            <w:pPr>
              <w:jc w:val="center"/>
            </w:pPr>
            <w:r w:rsidRPr="001422A7">
              <w:t>2004</w:t>
            </w:r>
          </w:p>
        </w:tc>
        <w:tc>
          <w:tcPr>
            <w:tcW w:w="4428" w:type="dxa"/>
            <w:vAlign w:val="center"/>
          </w:tcPr>
          <w:p w:rsidR="00704645" w:rsidRPr="001422A7" w:rsidRDefault="00704645" w:rsidP="00217251">
            <w:pPr>
              <w:jc w:val="center"/>
            </w:pPr>
            <w:r w:rsidRPr="001422A7">
              <w:t>4.00</w:t>
            </w:r>
          </w:p>
        </w:tc>
      </w:tr>
      <w:tr w:rsidR="00704645" w:rsidRPr="001422A7" w:rsidTr="0086618E">
        <w:trPr>
          <w:trHeight w:val="134"/>
        </w:trPr>
        <w:tc>
          <w:tcPr>
            <w:tcW w:w="4428" w:type="dxa"/>
            <w:vAlign w:val="center"/>
          </w:tcPr>
          <w:p w:rsidR="00704645" w:rsidRPr="001422A7" w:rsidRDefault="00704645" w:rsidP="00217251">
            <w:pPr>
              <w:jc w:val="center"/>
            </w:pPr>
            <w:r w:rsidRPr="001422A7">
              <w:t>2005</w:t>
            </w:r>
          </w:p>
        </w:tc>
        <w:tc>
          <w:tcPr>
            <w:tcW w:w="4428" w:type="dxa"/>
            <w:vAlign w:val="center"/>
          </w:tcPr>
          <w:p w:rsidR="00704645" w:rsidRPr="001422A7" w:rsidRDefault="00704645" w:rsidP="00217251">
            <w:pPr>
              <w:jc w:val="center"/>
            </w:pPr>
            <w:r w:rsidRPr="001422A7">
              <w:t>--</w:t>
            </w:r>
          </w:p>
        </w:tc>
      </w:tr>
      <w:tr w:rsidR="00704645" w:rsidRPr="001422A7" w:rsidTr="00D24B0A">
        <w:trPr>
          <w:trHeight w:val="288"/>
        </w:trPr>
        <w:tc>
          <w:tcPr>
            <w:tcW w:w="4428" w:type="dxa"/>
            <w:vAlign w:val="center"/>
          </w:tcPr>
          <w:p w:rsidR="00704645" w:rsidRPr="001422A7" w:rsidRDefault="00704645" w:rsidP="00217251">
            <w:pPr>
              <w:jc w:val="center"/>
            </w:pPr>
            <w:r w:rsidRPr="001422A7">
              <w:t>2006</w:t>
            </w:r>
          </w:p>
        </w:tc>
        <w:tc>
          <w:tcPr>
            <w:tcW w:w="4428" w:type="dxa"/>
            <w:vAlign w:val="center"/>
          </w:tcPr>
          <w:p w:rsidR="00704645" w:rsidRPr="001422A7" w:rsidRDefault="00704645" w:rsidP="00217251">
            <w:pPr>
              <w:jc w:val="center"/>
            </w:pPr>
            <w:r w:rsidRPr="001422A7">
              <w:t>6.00</w:t>
            </w:r>
          </w:p>
        </w:tc>
      </w:tr>
      <w:tr w:rsidR="00704645" w:rsidRPr="001422A7" w:rsidTr="0086618E">
        <w:trPr>
          <w:trHeight w:val="161"/>
        </w:trPr>
        <w:tc>
          <w:tcPr>
            <w:tcW w:w="4428" w:type="dxa"/>
            <w:vAlign w:val="center"/>
          </w:tcPr>
          <w:p w:rsidR="00704645" w:rsidRPr="001422A7" w:rsidRDefault="00704645" w:rsidP="00217251">
            <w:pPr>
              <w:jc w:val="center"/>
            </w:pPr>
            <w:r w:rsidRPr="001422A7">
              <w:t>2007</w:t>
            </w:r>
          </w:p>
        </w:tc>
        <w:tc>
          <w:tcPr>
            <w:tcW w:w="4428" w:type="dxa"/>
            <w:vAlign w:val="center"/>
          </w:tcPr>
          <w:p w:rsidR="00704645" w:rsidRPr="001422A7" w:rsidRDefault="00704645" w:rsidP="00217251">
            <w:pPr>
              <w:jc w:val="center"/>
            </w:pPr>
            <w:r w:rsidRPr="001422A7">
              <w:t>4.00</w:t>
            </w:r>
          </w:p>
        </w:tc>
      </w:tr>
      <w:tr w:rsidR="00704645" w:rsidRPr="001422A7" w:rsidTr="00D24B0A">
        <w:trPr>
          <w:trHeight w:val="288"/>
        </w:trPr>
        <w:tc>
          <w:tcPr>
            <w:tcW w:w="4428" w:type="dxa"/>
            <w:vAlign w:val="center"/>
          </w:tcPr>
          <w:p w:rsidR="00704645" w:rsidRPr="001422A7" w:rsidRDefault="00704645" w:rsidP="00217251">
            <w:pPr>
              <w:jc w:val="center"/>
            </w:pPr>
            <w:r w:rsidRPr="001422A7">
              <w:t>2008</w:t>
            </w:r>
          </w:p>
        </w:tc>
        <w:tc>
          <w:tcPr>
            <w:tcW w:w="4428" w:type="dxa"/>
            <w:vAlign w:val="center"/>
          </w:tcPr>
          <w:p w:rsidR="00704645" w:rsidRPr="001422A7" w:rsidRDefault="00704645" w:rsidP="00217251">
            <w:pPr>
              <w:jc w:val="center"/>
            </w:pPr>
            <w:r w:rsidRPr="001422A7">
              <w:t>4.50</w:t>
            </w:r>
          </w:p>
        </w:tc>
      </w:tr>
      <w:tr w:rsidR="00704645" w:rsidRPr="001422A7" w:rsidTr="00D24B0A">
        <w:trPr>
          <w:trHeight w:val="288"/>
        </w:trPr>
        <w:tc>
          <w:tcPr>
            <w:tcW w:w="4428" w:type="dxa"/>
            <w:vAlign w:val="center"/>
          </w:tcPr>
          <w:p w:rsidR="00704645" w:rsidRPr="001422A7" w:rsidRDefault="00704645" w:rsidP="00217251">
            <w:pPr>
              <w:jc w:val="center"/>
            </w:pPr>
            <w:r w:rsidRPr="001422A7">
              <w:t>2009</w:t>
            </w:r>
          </w:p>
        </w:tc>
        <w:tc>
          <w:tcPr>
            <w:tcW w:w="4428" w:type="dxa"/>
            <w:vAlign w:val="center"/>
          </w:tcPr>
          <w:p w:rsidR="00704645" w:rsidRPr="001422A7" w:rsidRDefault="00704645" w:rsidP="00217251">
            <w:pPr>
              <w:jc w:val="center"/>
            </w:pPr>
            <w:r w:rsidRPr="001422A7">
              <w:t>3.00</w:t>
            </w:r>
          </w:p>
        </w:tc>
      </w:tr>
      <w:tr w:rsidR="00704645" w:rsidRPr="001422A7" w:rsidTr="00D24B0A">
        <w:trPr>
          <w:trHeight w:val="288"/>
        </w:trPr>
        <w:tc>
          <w:tcPr>
            <w:tcW w:w="4428" w:type="dxa"/>
            <w:vAlign w:val="center"/>
          </w:tcPr>
          <w:p w:rsidR="00704645" w:rsidRPr="001422A7" w:rsidRDefault="00704645" w:rsidP="00217251">
            <w:pPr>
              <w:jc w:val="center"/>
            </w:pPr>
            <w:r w:rsidRPr="001422A7">
              <w:t>2010</w:t>
            </w:r>
          </w:p>
        </w:tc>
        <w:tc>
          <w:tcPr>
            <w:tcW w:w="4428" w:type="dxa"/>
            <w:vAlign w:val="center"/>
          </w:tcPr>
          <w:p w:rsidR="00704645" w:rsidRPr="001422A7" w:rsidRDefault="00704645" w:rsidP="00217251">
            <w:pPr>
              <w:jc w:val="center"/>
            </w:pPr>
            <w:r w:rsidRPr="001422A7">
              <w:t>5.50</w:t>
            </w:r>
          </w:p>
        </w:tc>
      </w:tr>
      <w:tr w:rsidR="00704645" w:rsidRPr="001422A7" w:rsidTr="009D5AB3">
        <w:trPr>
          <w:trHeight w:val="179"/>
        </w:trPr>
        <w:tc>
          <w:tcPr>
            <w:tcW w:w="4428" w:type="dxa"/>
            <w:vAlign w:val="center"/>
          </w:tcPr>
          <w:p w:rsidR="00704645" w:rsidRPr="001422A7" w:rsidRDefault="00704645" w:rsidP="00217251">
            <w:pPr>
              <w:jc w:val="center"/>
            </w:pPr>
            <w:r w:rsidRPr="001422A7">
              <w:t>2011</w:t>
            </w:r>
          </w:p>
        </w:tc>
        <w:tc>
          <w:tcPr>
            <w:tcW w:w="4428" w:type="dxa"/>
            <w:vAlign w:val="center"/>
          </w:tcPr>
          <w:p w:rsidR="00704645" w:rsidRPr="001422A7" w:rsidRDefault="00704645" w:rsidP="00217251">
            <w:pPr>
              <w:jc w:val="center"/>
            </w:pPr>
            <w:r w:rsidRPr="001422A7">
              <w:t>4.00</w:t>
            </w:r>
          </w:p>
        </w:tc>
      </w:tr>
      <w:tr w:rsidR="00704645" w:rsidRPr="001422A7" w:rsidTr="009D5AB3">
        <w:trPr>
          <w:trHeight w:val="251"/>
        </w:trPr>
        <w:tc>
          <w:tcPr>
            <w:tcW w:w="4428" w:type="dxa"/>
            <w:vAlign w:val="center"/>
          </w:tcPr>
          <w:p w:rsidR="00704645" w:rsidRPr="001422A7" w:rsidRDefault="00704645" w:rsidP="00217251">
            <w:pPr>
              <w:jc w:val="center"/>
            </w:pPr>
            <w:r w:rsidRPr="001422A7">
              <w:t>2012</w:t>
            </w:r>
          </w:p>
        </w:tc>
        <w:tc>
          <w:tcPr>
            <w:tcW w:w="4428" w:type="dxa"/>
            <w:vAlign w:val="center"/>
          </w:tcPr>
          <w:p w:rsidR="00704645" w:rsidRPr="001422A7" w:rsidRDefault="00704645" w:rsidP="00217251">
            <w:pPr>
              <w:jc w:val="center"/>
            </w:pPr>
            <w:r w:rsidRPr="001422A7">
              <w:t>7.20</w:t>
            </w:r>
          </w:p>
        </w:tc>
      </w:tr>
      <w:tr w:rsidR="00704645" w:rsidRPr="001422A7" w:rsidTr="009D5AB3">
        <w:trPr>
          <w:trHeight w:val="260"/>
        </w:trPr>
        <w:tc>
          <w:tcPr>
            <w:tcW w:w="4428" w:type="dxa"/>
            <w:vAlign w:val="center"/>
          </w:tcPr>
          <w:p w:rsidR="00704645" w:rsidRPr="001422A7" w:rsidRDefault="00704645" w:rsidP="00217251">
            <w:pPr>
              <w:jc w:val="center"/>
            </w:pPr>
            <w:r w:rsidRPr="001422A7">
              <w:t>2013</w:t>
            </w:r>
          </w:p>
        </w:tc>
        <w:tc>
          <w:tcPr>
            <w:tcW w:w="4428" w:type="dxa"/>
            <w:vAlign w:val="center"/>
          </w:tcPr>
          <w:p w:rsidR="00704645" w:rsidRPr="001422A7" w:rsidRDefault="00704645" w:rsidP="00217251">
            <w:pPr>
              <w:jc w:val="center"/>
            </w:pPr>
            <w:r w:rsidRPr="001422A7">
              <w:t>6.00</w:t>
            </w:r>
          </w:p>
        </w:tc>
      </w:tr>
      <w:tr w:rsidR="00704645" w:rsidRPr="001422A7" w:rsidTr="0086618E">
        <w:trPr>
          <w:trHeight w:val="152"/>
        </w:trPr>
        <w:tc>
          <w:tcPr>
            <w:tcW w:w="4428" w:type="dxa"/>
            <w:vAlign w:val="center"/>
          </w:tcPr>
          <w:p w:rsidR="00704645" w:rsidRPr="001422A7" w:rsidRDefault="00704645" w:rsidP="00217251">
            <w:pPr>
              <w:jc w:val="center"/>
            </w:pPr>
            <w:r w:rsidRPr="001422A7">
              <w:t>2014</w:t>
            </w:r>
          </w:p>
        </w:tc>
        <w:tc>
          <w:tcPr>
            <w:tcW w:w="4428" w:type="dxa"/>
            <w:vAlign w:val="center"/>
          </w:tcPr>
          <w:p w:rsidR="00704645" w:rsidRPr="001422A7" w:rsidRDefault="00704645" w:rsidP="00217251">
            <w:pPr>
              <w:jc w:val="center"/>
            </w:pPr>
            <w:r w:rsidRPr="001422A7">
              <w:t>7.00</w:t>
            </w:r>
          </w:p>
        </w:tc>
      </w:tr>
      <w:tr w:rsidR="00704645" w:rsidRPr="001422A7" w:rsidTr="0086618E">
        <w:trPr>
          <w:trHeight w:val="215"/>
        </w:trPr>
        <w:tc>
          <w:tcPr>
            <w:tcW w:w="4428" w:type="dxa"/>
            <w:vAlign w:val="center"/>
          </w:tcPr>
          <w:p w:rsidR="00704645" w:rsidRPr="001422A7" w:rsidRDefault="00704645" w:rsidP="00217251">
            <w:pPr>
              <w:jc w:val="center"/>
            </w:pPr>
            <w:r w:rsidRPr="001422A7">
              <w:t>2015</w:t>
            </w:r>
          </w:p>
        </w:tc>
        <w:tc>
          <w:tcPr>
            <w:tcW w:w="4428" w:type="dxa"/>
            <w:vAlign w:val="center"/>
          </w:tcPr>
          <w:p w:rsidR="00704645" w:rsidRPr="001422A7" w:rsidRDefault="00704645" w:rsidP="00217251">
            <w:pPr>
              <w:jc w:val="center"/>
            </w:pPr>
            <w:r w:rsidRPr="001422A7">
              <w:t>5.00</w:t>
            </w:r>
          </w:p>
        </w:tc>
      </w:tr>
      <w:tr w:rsidR="00C65FA8" w:rsidRPr="001422A7" w:rsidTr="009D5AB3">
        <w:trPr>
          <w:trHeight w:val="188"/>
        </w:trPr>
        <w:tc>
          <w:tcPr>
            <w:tcW w:w="4428" w:type="dxa"/>
            <w:vAlign w:val="center"/>
          </w:tcPr>
          <w:p w:rsidR="00C65FA8" w:rsidRPr="001422A7" w:rsidRDefault="00C65FA8" w:rsidP="00217251">
            <w:pPr>
              <w:jc w:val="center"/>
            </w:pPr>
            <w:r w:rsidRPr="001422A7">
              <w:t>2016</w:t>
            </w:r>
          </w:p>
        </w:tc>
        <w:tc>
          <w:tcPr>
            <w:tcW w:w="4428" w:type="dxa"/>
            <w:vAlign w:val="center"/>
          </w:tcPr>
          <w:p w:rsidR="00C65FA8" w:rsidRPr="001422A7" w:rsidRDefault="006520B8" w:rsidP="00217251">
            <w:pPr>
              <w:jc w:val="center"/>
            </w:pPr>
            <w:r w:rsidRPr="001422A7">
              <w:t>4.00</w:t>
            </w:r>
          </w:p>
        </w:tc>
      </w:tr>
      <w:tr w:rsidR="00470B1B" w:rsidRPr="001422A7" w:rsidTr="002B3B32">
        <w:trPr>
          <w:trHeight w:val="242"/>
        </w:trPr>
        <w:tc>
          <w:tcPr>
            <w:tcW w:w="4428" w:type="dxa"/>
            <w:vAlign w:val="center"/>
          </w:tcPr>
          <w:p w:rsidR="00470B1B" w:rsidRPr="001422A7" w:rsidRDefault="00470B1B" w:rsidP="00217251">
            <w:pPr>
              <w:jc w:val="center"/>
            </w:pPr>
            <w:r w:rsidRPr="001422A7">
              <w:t>2017</w:t>
            </w:r>
          </w:p>
        </w:tc>
        <w:tc>
          <w:tcPr>
            <w:tcW w:w="4428" w:type="dxa"/>
            <w:vAlign w:val="center"/>
          </w:tcPr>
          <w:p w:rsidR="00217251" w:rsidRPr="001422A7" w:rsidRDefault="004F05E0" w:rsidP="002B3B32">
            <w:pPr>
              <w:jc w:val="center"/>
            </w:pPr>
            <w:r w:rsidRPr="001422A7">
              <w:t>7.00</w:t>
            </w:r>
          </w:p>
        </w:tc>
      </w:tr>
      <w:tr w:rsidR="00217251" w:rsidRPr="001422A7" w:rsidTr="009D5AB3">
        <w:trPr>
          <w:trHeight w:val="188"/>
        </w:trPr>
        <w:tc>
          <w:tcPr>
            <w:tcW w:w="4428" w:type="dxa"/>
            <w:vAlign w:val="center"/>
          </w:tcPr>
          <w:p w:rsidR="00217251" w:rsidRPr="001422A7" w:rsidRDefault="00217251" w:rsidP="00217251">
            <w:pPr>
              <w:jc w:val="center"/>
            </w:pPr>
            <w:r w:rsidRPr="001422A7">
              <w:t>2018</w:t>
            </w:r>
          </w:p>
        </w:tc>
        <w:tc>
          <w:tcPr>
            <w:tcW w:w="4428" w:type="dxa"/>
            <w:vAlign w:val="center"/>
          </w:tcPr>
          <w:p w:rsidR="00217251" w:rsidRPr="001422A7" w:rsidRDefault="00217251" w:rsidP="00217251">
            <w:pPr>
              <w:jc w:val="center"/>
            </w:pPr>
            <w:r w:rsidRPr="001422A7">
              <w:t>5.00</w:t>
            </w:r>
          </w:p>
        </w:tc>
      </w:tr>
      <w:tr w:rsidR="002B3B32" w:rsidRPr="001422A7" w:rsidTr="0086618E">
        <w:trPr>
          <w:trHeight w:val="134"/>
        </w:trPr>
        <w:tc>
          <w:tcPr>
            <w:tcW w:w="4428" w:type="dxa"/>
            <w:vAlign w:val="center"/>
          </w:tcPr>
          <w:p w:rsidR="002B3B32" w:rsidRPr="001422A7" w:rsidRDefault="002B3B32" w:rsidP="00217251">
            <w:pPr>
              <w:jc w:val="center"/>
            </w:pPr>
            <w:r w:rsidRPr="001422A7">
              <w:t>2019</w:t>
            </w:r>
          </w:p>
        </w:tc>
        <w:tc>
          <w:tcPr>
            <w:tcW w:w="4428" w:type="dxa"/>
            <w:vAlign w:val="center"/>
          </w:tcPr>
          <w:p w:rsidR="002B3B32" w:rsidRPr="001422A7" w:rsidRDefault="002B3B32" w:rsidP="00217251">
            <w:pPr>
              <w:jc w:val="center"/>
            </w:pPr>
            <w:r w:rsidRPr="001422A7">
              <w:t>3.00</w:t>
            </w:r>
          </w:p>
        </w:tc>
      </w:tr>
      <w:tr w:rsidR="00AE52B0" w:rsidRPr="001422A7" w:rsidTr="0086618E">
        <w:trPr>
          <w:trHeight w:val="134"/>
        </w:trPr>
        <w:tc>
          <w:tcPr>
            <w:tcW w:w="4428" w:type="dxa"/>
            <w:vAlign w:val="center"/>
          </w:tcPr>
          <w:p w:rsidR="00AE52B0" w:rsidRPr="001422A7" w:rsidRDefault="00AE52B0" w:rsidP="00217251">
            <w:pPr>
              <w:jc w:val="center"/>
            </w:pPr>
            <w:r w:rsidRPr="001422A7">
              <w:t>2020</w:t>
            </w:r>
          </w:p>
        </w:tc>
        <w:tc>
          <w:tcPr>
            <w:tcW w:w="4428" w:type="dxa"/>
            <w:vAlign w:val="center"/>
          </w:tcPr>
          <w:p w:rsidR="00AE52B0" w:rsidRPr="001422A7" w:rsidRDefault="00AE52B0" w:rsidP="00217251">
            <w:pPr>
              <w:jc w:val="center"/>
            </w:pPr>
            <w:r w:rsidRPr="001422A7">
              <w:t>--</w:t>
            </w:r>
          </w:p>
        </w:tc>
      </w:tr>
      <w:tr w:rsidR="00025152" w:rsidRPr="001422A7" w:rsidTr="0086618E">
        <w:trPr>
          <w:trHeight w:val="134"/>
        </w:trPr>
        <w:tc>
          <w:tcPr>
            <w:tcW w:w="4428" w:type="dxa"/>
            <w:vAlign w:val="center"/>
          </w:tcPr>
          <w:p w:rsidR="00025152" w:rsidRPr="001422A7" w:rsidRDefault="00025152" w:rsidP="00217251">
            <w:pPr>
              <w:jc w:val="center"/>
            </w:pPr>
            <w:r w:rsidRPr="001422A7">
              <w:t>2021</w:t>
            </w:r>
          </w:p>
        </w:tc>
        <w:tc>
          <w:tcPr>
            <w:tcW w:w="4428" w:type="dxa"/>
            <w:vAlign w:val="center"/>
          </w:tcPr>
          <w:p w:rsidR="00025152" w:rsidRPr="001422A7" w:rsidRDefault="00F72653" w:rsidP="00217251">
            <w:pPr>
              <w:jc w:val="center"/>
            </w:pPr>
            <w:r w:rsidRPr="001422A7">
              <w:t>2.00</w:t>
            </w:r>
          </w:p>
        </w:tc>
      </w:tr>
      <w:tr w:rsidR="001E5E1A" w:rsidRPr="001422A7" w:rsidTr="0086618E">
        <w:trPr>
          <w:trHeight w:val="134"/>
        </w:trPr>
        <w:tc>
          <w:tcPr>
            <w:tcW w:w="4428" w:type="dxa"/>
            <w:vAlign w:val="center"/>
          </w:tcPr>
          <w:p w:rsidR="001E5E1A" w:rsidRPr="001422A7" w:rsidRDefault="001E5E1A" w:rsidP="00217251">
            <w:pPr>
              <w:jc w:val="center"/>
            </w:pPr>
            <w:r w:rsidRPr="001422A7">
              <w:t>2022</w:t>
            </w:r>
          </w:p>
        </w:tc>
        <w:tc>
          <w:tcPr>
            <w:tcW w:w="4428" w:type="dxa"/>
            <w:vAlign w:val="center"/>
          </w:tcPr>
          <w:p w:rsidR="001E5E1A" w:rsidRPr="001422A7" w:rsidRDefault="006B6F5D" w:rsidP="00217251">
            <w:pPr>
              <w:jc w:val="center"/>
              <w:rPr>
                <w:color w:val="FF0000"/>
              </w:rPr>
            </w:pPr>
            <w:r w:rsidRPr="001422A7">
              <w:t>--</w:t>
            </w:r>
          </w:p>
        </w:tc>
      </w:tr>
      <w:tr w:rsidR="007C764D" w:rsidRPr="001422A7" w:rsidTr="0086618E">
        <w:trPr>
          <w:trHeight w:val="134"/>
        </w:trPr>
        <w:tc>
          <w:tcPr>
            <w:tcW w:w="4428" w:type="dxa"/>
            <w:vAlign w:val="center"/>
          </w:tcPr>
          <w:p w:rsidR="007C764D" w:rsidRPr="001422A7" w:rsidRDefault="00E70FE8" w:rsidP="00217251">
            <w:pPr>
              <w:jc w:val="center"/>
            </w:pPr>
            <w:r w:rsidRPr="001422A7">
              <w:t>2023</w:t>
            </w:r>
          </w:p>
        </w:tc>
        <w:tc>
          <w:tcPr>
            <w:tcW w:w="4428" w:type="dxa"/>
            <w:vAlign w:val="center"/>
          </w:tcPr>
          <w:p w:rsidR="007C764D" w:rsidRPr="001422A7" w:rsidRDefault="00E70FE8" w:rsidP="00217251">
            <w:pPr>
              <w:jc w:val="center"/>
            </w:pPr>
            <w:r w:rsidRPr="001422A7">
              <w:t>--</w:t>
            </w:r>
          </w:p>
        </w:tc>
      </w:tr>
      <w:tr w:rsidR="00B10BDA" w:rsidRPr="001422A7" w:rsidTr="0086618E">
        <w:trPr>
          <w:trHeight w:val="134"/>
        </w:trPr>
        <w:tc>
          <w:tcPr>
            <w:tcW w:w="4428" w:type="dxa"/>
            <w:vAlign w:val="center"/>
          </w:tcPr>
          <w:p w:rsidR="00B10BDA" w:rsidRPr="001422A7" w:rsidRDefault="00B10BDA" w:rsidP="00217251">
            <w:pPr>
              <w:jc w:val="center"/>
            </w:pPr>
            <w:r w:rsidRPr="001422A7">
              <w:t>2024</w:t>
            </w:r>
          </w:p>
        </w:tc>
        <w:tc>
          <w:tcPr>
            <w:tcW w:w="4428" w:type="dxa"/>
            <w:vAlign w:val="center"/>
          </w:tcPr>
          <w:p w:rsidR="00B10BDA" w:rsidRPr="001422A7" w:rsidRDefault="00B10BDA" w:rsidP="00217251">
            <w:pPr>
              <w:jc w:val="center"/>
            </w:pPr>
            <w:r w:rsidRPr="001422A7">
              <w:t>4.50</w:t>
            </w:r>
          </w:p>
        </w:tc>
      </w:tr>
    </w:tbl>
    <w:p w:rsidR="006A17F2" w:rsidRPr="001422A7" w:rsidRDefault="00704645" w:rsidP="00B84616">
      <w:pPr>
        <w:jc w:val="right"/>
      </w:pPr>
      <w:r w:rsidRPr="001422A7">
        <w:tab/>
      </w:r>
    </w:p>
    <w:p w:rsidR="000864BE" w:rsidRDefault="000864BE" w:rsidP="00B84616">
      <w:pPr>
        <w:jc w:val="right"/>
        <w:rPr>
          <w:b/>
          <w:sz w:val="28"/>
          <w:szCs w:val="28"/>
        </w:rPr>
      </w:pPr>
    </w:p>
    <w:p w:rsidR="000864BE" w:rsidRDefault="000864BE" w:rsidP="00B84616">
      <w:pPr>
        <w:jc w:val="right"/>
        <w:rPr>
          <w:b/>
          <w:sz w:val="28"/>
          <w:szCs w:val="28"/>
        </w:rPr>
      </w:pPr>
    </w:p>
    <w:p w:rsidR="009A768D" w:rsidRDefault="009A768D" w:rsidP="009A768D">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0864BE" w:rsidRDefault="000864BE" w:rsidP="00B84616">
      <w:pPr>
        <w:jc w:val="right"/>
        <w:rPr>
          <w:b/>
          <w:sz w:val="28"/>
          <w:szCs w:val="28"/>
        </w:rPr>
      </w:pPr>
    </w:p>
    <w:p w:rsidR="005507BE" w:rsidRDefault="005507BE" w:rsidP="00B84616">
      <w:pPr>
        <w:jc w:val="right"/>
        <w:rPr>
          <w:b/>
          <w:sz w:val="28"/>
          <w:szCs w:val="28"/>
        </w:rPr>
      </w:pPr>
    </w:p>
    <w:p w:rsidR="00704645" w:rsidRPr="00B84616" w:rsidRDefault="00704645" w:rsidP="00B84616">
      <w:pPr>
        <w:jc w:val="right"/>
        <w:rPr>
          <w:b/>
          <w:sz w:val="28"/>
          <w:szCs w:val="28"/>
        </w:rPr>
      </w:pPr>
      <w:r w:rsidRPr="00B84616">
        <w:rPr>
          <w:b/>
          <w:sz w:val="28"/>
          <w:szCs w:val="28"/>
        </w:rPr>
        <w:t>CHAPTER - 5</w:t>
      </w:r>
    </w:p>
    <w:p w:rsidR="00704645" w:rsidRPr="001422A7" w:rsidRDefault="00704645" w:rsidP="00704645">
      <w:r w:rsidRPr="001422A7">
        <w:tab/>
      </w:r>
      <w:r w:rsidRPr="001422A7">
        <w:tab/>
      </w:r>
    </w:p>
    <w:p w:rsidR="00704645" w:rsidRDefault="00704645" w:rsidP="00704645">
      <w:pPr>
        <w:jc w:val="center"/>
        <w:rPr>
          <w:b/>
          <w:sz w:val="28"/>
          <w:szCs w:val="28"/>
        </w:rPr>
      </w:pPr>
      <w:r w:rsidRPr="00B84616">
        <w:rPr>
          <w:b/>
          <w:sz w:val="28"/>
          <w:szCs w:val="28"/>
        </w:rPr>
        <w:t xml:space="preserve">FLOOD FIGHTING STRATEGY </w:t>
      </w:r>
    </w:p>
    <w:p w:rsidR="001E32FE" w:rsidRDefault="001E32FE" w:rsidP="00704645">
      <w:pPr>
        <w:jc w:val="center"/>
        <w:rPr>
          <w:b/>
          <w:sz w:val="28"/>
          <w:szCs w:val="28"/>
        </w:rPr>
      </w:pPr>
    </w:p>
    <w:p w:rsidR="001E32FE" w:rsidRDefault="001E32FE" w:rsidP="00704645">
      <w:pPr>
        <w:jc w:val="center"/>
        <w:rPr>
          <w:b/>
          <w:sz w:val="28"/>
          <w:szCs w:val="28"/>
        </w:rPr>
      </w:pPr>
    </w:p>
    <w:p w:rsidR="007575BE" w:rsidRPr="001E32FE" w:rsidRDefault="001E32FE" w:rsidP="001E32FE">
      <w:pPr>
        <w:spacing w:line="360" w:lineRule="auto"/>
        <w:jc w:val="both"/>
        <w:rPr>
          <w:bCs/>
        </w:rPr>
      </w:pPr>
      <w:r w:rsidRPr="001E32FE">
        <w:rPr>
          <w:bCs/>
        </w:rPr>
        <w:t>To effectively combat flooding, the following plan will be implemented for each river, nallah, and protective structure.</w:t>
      </w:r>
    </w:p>
    <w:p w:rsidR="007575BE" w:rsidRPr="005507BE" w:rsidRDefault="00CB26A6" w:rsidP="005507BE">
      <w:pPr>
        <w:spacing w:after="240"/>
        <w:rPr>
          <w:b/>
          <w:bCs/>
        </w:rPr>
      </w:pPr>
      <w:r w:rsidRPr="005507BE">
        <w:rPr>
          <w:b/>
          <w:bCs/>
        </w:rPr>
        <w:t>5.1.</w:t>
      </w:r>
      <w:r w:rsidRPr="005507BE">
        <w:rPr>
          <w:b/>
          <w:bCs/>
        </w:rPr>
        <w:tab/>
      </w:r>
      <w:r w:rsidR="008D210F" w:rsidRPr="005507BE">
        <w:rPr>
          <w:b/>
          <w:bCs/>
        </w:rPr>
        <w:t>RIVER CHENAB</w:t>
      </w:r>
    </w:p>
    <w:p w:rsidR="0039419D" w:rsidRDefault="00F36216" w:rsidP="00F36216">
      <w:pPr>
        <w:spacing w:line="360" w:lineRule="auto"/>
        <w:jc w:val="both"/>
        <w:rPr>
          <w:bCs/>
        </w:rPr>
      </w:pPr>
      <w:r w:rsidRPr="00F36216">
        <w:rPr>
          <w:bCs/>
        </w:rPr>
        <w:t>During the flood season, a comprehensive flood-fighting strategy will be implemented for managing spurs along the right bank of the River Chenab in Gujrat District. The Survey &amp; Investigation (S&amp;I) Gujrat office will be responsible for overseeing Spur Nos. 1 to 11 and three spurs on the River Munawar Tawi. In case of an emergency, upon request from the Sub Divisional Officer (S&amp;I), the Executive Engineer, Gujrat, will deploy additional personnel from the Gujrat Sub Division to assist with flood-fighting operations. Temporary control points and emergency response camps will be established at each spur, equipped with essential flood-fighting materials to ensure a prompt response to any potential breaches or structural damage. The assigned Sub Engineers and Sub Divisional Officers will be responsible for implementing protective measures, including reinforcing vulnerable sections, conducting timely repairs, and continuously monitoring the spurs for early signs of erosion or instability. The Executive Engineer, Gujrat Canal Division, will oversee all flood-fighting operations, ensuring coordinated execution of protective actions. In extreme flood situations, the District Coordination Officer (DCO) and District Police Officer (DPO) of Gujrat will be contacted to provide additional support, ensuring a rapid and effective response to mitigate potential risks.</w:t>
      </w:r>
    </w:p>
    <w:p w:rsidR="00062179" w:rsidRPr="00062179" w:rsidRDefault="00062179" w:rsidP="00062179">
      <w:pPr>
        <w:spacing w:line="360" w:lineRule="auto"/>
        <w:jc w:val="both"/>
        <w:rPr>
          <w:b/>
          <w:bCs/>
        </w:rPr>
      </w:pPr>
      <w:r w:rsidRPr="00062179">
        <w:rPr>
          <w:b/>
          <w:bCs/>
        </w:rPr>
        <w:t>Chuknanwali Flood Bund</w:t>
      </w:r>
    </w:p>
    <w:p w:rsidR="00062179" w:rsidRPr="00257C82" w:rsidRDefault="00062179" w:rsidP="00062179">
      <w:pPr>
        <w:spacing w:line="360" w:lineRule="auto"/>
        <w:jc w:val="both"/>
        <w:rPr>
          <w:bCs/>
        </w:rPr>
      </w:pPr>
      <w:r w:rsidRPr="00257C82">
        <w:rPr>
          <w:bCs/>
        </w:rPr>
        <w:t>Sub Engineer Kalupindi Section and Sub Divisional Officer Gujrat Sub Division are in charge of this flood bund. The flood does not touch this bund up to 5.0 lac cusecs discharge below Qadirabad Barrage. At a discharge of 6.50 lac cusecs below Qadirabad Barrage, Sub Engineer Kalupindi will shift to RD 147</w:t>
      </w:r>
      <w:r w:rsidR="00257C82" w:rsidRPr="00257C82">
        <w:rPr>
          <w:bCs/>
        </w:rPr>
        <w:t>+</w:t>
      </w:r>
      <w:r w:rsidRPr="00257C82">
        <w:rPr>
          <w:bCs/>
        </w:rPr>
        <w:t>000 of Chuknanwalidisty (15-R) for watching the bund. Between 6.5 to 8.0 lac cusecs of discharge below Qadirabad Barrage, sheet flow will touch the bund at RD 128</w:t>
      </w:r>
      <w:r w:rsidR="00257C82" w:rsidRPr="00257C82">
        <w:rPr>
          <w:bCs/>
        </w:rPr>
        <w:t>+000</w:t>
      </w:r>
      <w:r w:rsidRPr="00257C82">
        <w:rPr>
          <w:bCs/>
        </w:rPr>
        <w:t xml:space="preserve">-tail. However, watching against sheet flow will be continued. When the discharge </w:t>
      </w:r>
      <w:r w:rsidRPr="00257C82">
        <w:rPr>
          <w:bCs/>
        </w:rPr>
        <w:lastRenderedPageBreak/>
        <w:t>below Qadirabad Barrage exceeds 8.00 lac cusecs, the Sub Divisional Officer Gujrat will also shift his camp to this bund and supervise watching operations.</w:t>
      </w:r>
    </w:p>
    <w:p w:rsidR="00257C82" w:rsidRDefault="00257C82" w:rsidP="00257C82">
      <w:pPr>
        <w:spacing w:line="360" w:lineRule="auto"/>
        <w:jc w:val="both"/>
        <w:rPr>
          <w:bCs/>
        </w:rPr>
      </w:pPr>
      <w:r w:rsidRPr="00F36216">
        <w:rPr>
          <w:bCs/>
        </w:rPr>
        <w:t xml:space="preserve">In extreme flood situations, the District Coordination Officer (DCO) and District Police Officer (DPO) of </w:t>
      </w:r>
      <w:r>
        <w:rPr>
          <w:bCs/>
        </w:rPr>
        <w:t>Mandi Bahaudin</w:t>
      </w:r>
      <w:r w:rsidRPr="00F36216">
        <w:rPr>
          <w:bCs/>
        </w:rPr>
        <w:t xml:space="preserve"> will be contacted to provide additional support, ensuring a rapid and effective response to mitigate potential risks.</w:t>
      </w:r>
    </w:p>
    <w:p w:rsidR="0039419D" w:rsidRDefault="0039419D" w:rsidP="00F36216">
      <w:pPr>
        <w:spacing w:line="360" w:lineRule="auto"/>
        <w:jc w:val="both"/>
        <w:rPr>
          <w:bCs/>
        </w:rPr>
      </w:pPr>
    </w:p>
    <w:p w:rsidR="0039419D" w:rsidRPr="005507BE" w:rsidRDefault="0039419D" w:rsidP="0039419D">
      <w:pPr>
        <w:spacing w:line="360" w:lineRule="auto"/>
        <w:jc w:val="both"/>
        <w:rPr>
          <w:b/>
          <w:bCs/>
        </w:rPr>
      </w:pPr>
      <w:r w:rsidRPr="005507BE">
        <w:rPr>
          <w:b/>
          <w:bCs/>
        </w:rPr>
        <w:t>5.2.</w:t>
      </w:r>
      <w:r w:rsidRPr="005507BE">
        <w:rPr>
          <w:b/>
          <w:bCs/>
        </w:rPr>
        <w:tab/>
        <w:t>BHIMBER NALLAH</w:t>
      </w:r>
    </w:p>
    <w:p w:rsidR="0039419D" w:rsidRPr="00B34693" w:rsidRDefault="0039419D" w:rsidP="00204BC8">
      <w:pPr>
        <w:pStyle w:val="ListParagraph"/>
        <w:numPr>
          <w:ilvl w:val="0"/>
          <w:numId w:val="20"/>
        </w:numPr>
        <w:spacing w:line="360" w:lineRule="auto"/>
        <w:jc w:val="both"/>
        <w:rPr>
          <w:b/>
          <w:bCs/>
        </w:rPr>
      </w:pPr>
      <w:r w:rsidRPr="00B34693">
        <w:rPr>
          <w:b/>
          <w:bCs/>
        </w:rPr>
        <w:t>Lalamusa Flood Bund</w:t>
      </w:r>
    </w:p>
    <w:p w:rsidR="009A6916" w:rsidRPr="009A6916" w:rsidRDefault="009A6916" w:rsidP="009A6916">
      <w:pPr>
        <w:pStyle w:val="ListParagraph"/>
        <w:spacing w:line="360" w:lineRule="auto"/>
        <w:ind w:left="630"/>
        <w:jc w:val="both"/>
        <w:rPr>
          <w:bCs/>
        </w:rPr>
      </w:pPr>
      <w:r w:rsidRPr="009A6916">
        <w:rPr>
          <w:bCs/>
        </w:rPr>
        <w:t>During medium flood conditions, a campsite will be maintained at RD 39+000–40+000 of the Lalamusa Flood Bund. Additionally, an emergency camp will be set up at RD 5+000 for the duration of the flood season. A detailed list of flood-fighting materials for each control point is attached. The Sub-Engineer of the Gujrat Section and the Sub-Divisional Officer (SDO) of the Gujrat Sub-Division will be responsible for overseeing all flood-fighting operations for this bund.</w:t>
      </w:r>
    </w:p>
    <w:p w:rsidR="0039419D" w:rsidRPr="0039419D" w:rsidRDefault="0039419D" w:rsidP="00204BC8">
      <w:pPr>
        <w:pStyle w:val="ListParagraph"/>
        <w:numPr>
          <w:ilvl w:val="0"/>
          <w:numId w:val="20"/>
        </w:numPr>
        <w:spacing w:line="360" w:lineRule="auto"/>
        <w:jc w:val="both"/>
        <w:rPr>
          <w:b/>
          <w:bCs/>
        </w:rPr>
      </w:pPr>
      <w:r w:rsidRPr="0039419D">
        <w:rPr>
          <w:b/>
          <w:bCs/>
        </w:rPr>
        <w:t xml:space="preserve">Bhimber </w:t>
      </w:r>
      <w:r w:rsidR="00D55092">
        <w:rPr>
          <w:b/>
          <w:bCs/>
        </w:rPr>
        <w:t>Left &amp;</w:t>
      </w:r>
      <w:r w:rsidRPr="0039419D">
        <w:rPr>
          <w:b/>
          <w:bCs/>
        </w:rPr>
        <w:t>Right Flood Bund</w:t>
      </w:r>
    </w:p>
    <w:p w:rsidR="0039419D" w:rsidRPr="0039419D" w:rsidRDefault="0039419D" w:rsidP="00CF060C">
      <w:pPr>
        <w:spacing w:line="360" w:lineRule="auto"/>
        <w:ind w:left="630"/>
        <w:jc w:val="both"/>
        <w:rPr>
          <w:bCs/>
        </w:rPr>
      </w:pPr>
      <w:r w:rsidRPr="0039419D">
        <w:rPr>
          <w:bCs/>
        </w:rPr>
        <w:t xml:space="preserve">Flood-fighting operations will be conducted under the supervision of the Sub Divisional Officer, with the Sub Engineer of Gujrat Section in charge. </w:t>
      </w:r>
      <w:r w:rsidR="009A6916">
        <w:rPr>
          <w:bCs/>
        </w:rPr>
        <w:t>During high flood t</w:t>
      </w:r>
      <w:r w:rsidRPr="0039419D">
        <w:rPr>
          <w:bCs/>
        </w:rPr>
        <w:t>emporary camps/control points will be established at RD 7</w:t>
      </w:r>
      <w:r w:rsidR="00976914">
        <w:rPr>
          <w:bCs/>
        </w:rPr>
        <w:t>+</w:t>
      </w:r>
      <w:r w:rsidRPr="0039419D">
        <w:rPr>
          <w:bCs/>
        </w:rPr>
        <w:t>500 (left side) and RD 17</w:t>
      </w:r>
      <w:r w:rsidR="00976914">
        <w:rPr>
          <w:bCs/>
        </w:rPr>
        <w:t>+</w:t>
      </w:r>
      <w:r w:rsidRPr="0039419D">
        <w:rPr>
          <w:bCs/>
        </w:rPr>
        <w:t xml:space="preserve">000 (right side). </w:t>
      </w:r>
      <w:r w:rsidR="00B34693">
        <w:rPr>
          <w:bCs/>
        </w:rPr>
        <w:t xml:space="preserve">Necessary </w:t>
      </w:r>
      <w:r w:rsidR="00976914">
        <w:rPr>
          <w:bCs/>
        </w:rPr>
        <w:t>establishment</w:t>
      </w:r>
      <w:r w:rsidRPr="0039419D">
        <w:rPr>
          <w:bCs/>
        </w:rPr>
        <w:t>, will be deployed per shift during the flood season. Essential flood-fighting materialswill be available at control points to handle emergencies.</w:t>
      </w:r>
    </w:p>
    <w:p w:rsidR="00BE2FC6" w:rsidRPr="005507BE" w:rsidRDefault="00BE2FC6" w:rsidP="00BE2FC6">
      <w:pPr>
        <w:spacing w:line="360" w:lineRule="auto"/>
        <w:jc w:val="both"/>
        <w:rPr>
          <w:b/>
          <w:bCs/>
        </w:rPr>
      </w:pPr>
      <w:r w:rsidRPr="005507BE">
        <w:rPr>
          <w:b/>
          <w:bCs/>
        </w:rPr>
        <w:t>5.3.</w:t>
      </w:r>
      <w:r w:rsidRPr="005507BE">
        <w:rPr>
          <w:b/>
          <w:bCs/>
        </w:rPr>
        <w:tab/>
        <w:t>BHINDER NULLAH</w:t>
      </w:r>
    </w:p>
    <w:p w:rsidR="00BE2FC6" w:rsidRPr="00BE2FC6" w:rsidRDefault="00BE2FC6" w:rsidP="00204BC8">
      <w:pPr>
        <w:pStyle w:val="ListParagraph"/>
        <w:numPr>
          <w:ilvl w:val="0"/>
          <w:numId w:val="39"/>
        </w:numPr>
        <w:spacing w:line="360" w:lineRule="auto"/>
        <w:ind w:left="720" w:hanging="450"/>
        <w:jc w:val="both"/>
        <w:rPr>
          <w:b/>
          <w:bCs/>
        </w:rPr>
      </w:pPr>
      <w:r w:rsidRPr="00BE2FC6">
        <w:rPr>
          <w:b/>
          <w:bCs/>
        </w:rPr>
        <w:t>Musakamala Flood Bund</w:t>
      </w:r>
    </w:p>
    <w:p w:rsidR="009A6916" w:rsidRPr="009A6916" w:rsidRDefault="009A6916" w:rsidP="009A6916">
      <w:pPr>
        <w:spacing w:line="360" w:lineRule="auto"/>
        <w:ind w:left="630"/>
        <w:jc w:val="both"/>
        <w:rPr>
          <w:bCs/>
        </w:rPr>
      </w:pPr>
      <w:r w:rsidRPr="009A6916">
        <w:rPr>
          <w:bCs/>
        </w:rPr>
        <w:t>At the beginning of the flood season, a temporary campsite will be established at RD 14+000 of the Musakamala Flood Bund. All necessary flood-fighting equipment and resources will be available to effectively manage emergency situations. The Sub-Engineer of the Gujrat Section and the Sub-Divisional Officer of the Gujrat Sub-Division will be responsible for overseeing operations. If needed, an additional Sub-Engineer from the division will be deputed to provide assistance during flood emergencies.</w:t>
      </w:r>
    </w:p>
    <w:p w:rsidR="00574E06" w:rsidRPr="009A6916" w:rsidRDefault="00574E06" w:rsidP="00204BC8">
      <w:pPr>
        <w:pStyle w:val="ListParagraph"/>
        <w:numPr>
          <w:ilvl w:val="0"/>
          <w:numId w:val="39"/>
        </w:numPr>
        <w:spacing w:line="360" w:lineRule="auto"/>
        <w:ind w:left="720" w:hanging="450"/>
        <w:jc w:val="both"/>
        <w:rPr>
          <w:b/>
          <w:bCs/>
        </w:rPr>
      </w:pPr>
      <w:r w:rsidRPr="009A6916">
        <w:rPr>
          <w:b/>
          <w:bCs/>
        </w:rPr>
        <w:t>Keeranwala East Flood Embankment</w:t>
      </w:r>
    </w:p>
    <w:p w:rsidR="00574E06" w:rsidRPr="009A6916" w:rsidRDefault="009A6916" w:rsidP="009A6916">
      <w:pPr>
        <w:spacing w:line="360" w:lineRule="auto"/>
        <w:ind w:left="630"/>
        <w:jc w:val="both"/>
        <w:rPr>
          <w:bCs/>
        </w:rPr>
      </w:pPr>
      <w:r w:rsidRPr="009A6916">
        <w:rPr>
          <w:bCs/>
        </w:rPr>
        <w:t xml:space="preserve">The Keeranwala East Flood Embankment, situated along the right edge of Bhinder Nallah, extends for 1.01 miles. Its current condition is satisfactory and </w:t>
      </w:r>
      <w:r w:rsidRPr="009A6916">
        <w:rPr>
          <w:bCs/>
        </w:rPr>
        <w:lastRenderedPageBreak/>
        <w:t>will be regularly monitored to ensure stability and effectiveness in flood protection.</w:t>
      </w:r>
    </w:p>
    <w:p w:rsidR="00AC3C53" w:rsidRPr="005507BE" w:rsidRDefault="00AC3C53" w:rsidP="00AC3C53">
      <w:pPr>
        <w:spacing w:line="360" w:lineRule="auto"/>
        <w:jc w:val="both"/>
        <w:rPr>
          <w:b/>
          <w:bCs/>
        </w:rPr>
      </w:pPr>
      <w:r w:rsidRPr="005507BE">
        <w:rPr>
          <w:b/>
          <w:bCs/>
        </w:rPr>
        <w:t>5.4.</w:t>
      </w:r>
      <w:r w:rsidRPr="005507BE">
        <w:rPr>
          <w:b/>
          <w:bCs/>
        </w:rPr>
        <w:tab/>
      </w:r>
      <w:r w:rsidR="00704645" w:rsidRPr="005507BE">
        <w:rPr>
          <w:b/>
          <w:bCs/>
        </w:rPr>
        <w:t xml:space="preserve"> HALSI NULLAH</w:t>
      </w:r>
    </w:p>
    <w:p w:rsidR="00704645" w:rsidRPr="00AC3C53" w:rsidRDefault="00704645" w:rsidP="00204BC8">
      <w:pPr>
        <w:pStyle w:val="ListParagraph"/>
        <w:numPr>
          <w:ilvl w:val="0"/>
          <w:numId w:val="40"/>
        </w:numPr>
        <w:spacing w:line="360" w:lineRule="auto"/>
        <w:ind w:left="720"/>
        <w:jc w:val="both"/>
        <w:rPr>
          <w:b/>
          <w:bCs/>
        </w:rPr>
      </w:pPr>
      <w:r w:rsidRPr="00AC3C53">
        <w:rPr>
          <w:b/>
          <w:bCs/>
        </w:rPr>
        <w:t xml:space="preserve">GUJRAT FLOOD BUND </w:t>
      </w:r>
    </w:p>
    <w:p w:rsidR="009A6916" w:rsidRPr="000E4EA7" w:rsidRDefault="000E4EA7" w:rsidP="000E4EA7">
      <w:pPr>
        <w:pStyle w:val="ListParagraph"/>
        <w:spacing w:line="360" w:lineRule="auto"/>
        <w:jc w:val="both"/>
      </w:pPr>
      <w:r w:rsidRPr="000E4EA7">
        <w:t>The Gujrat Flood Bund is located on the right side of Halsi Nullah, beginning at Village Loraan and extending to its confluence with the River Chenab. The structure is well-maintained, with a carpeted road on top. In the event of a high flood, a temporary campsite will be established at RD 18+500 for flood-fighting operations.</w:t>
      </w:r>
    </w:p>
    <w:p w:rsidR="00AC3C53" w:rsidRPr="005507BE" w:rsidRDefault="00AC3C53" w:rsidP="00AC3C53">
      <w:pPr>
        <w:pStyle w:val="BodyText"/>
        <w:spacing w:line="360" w:lineRule="auto"/>
        <w:jc w:val="both"/>
        <w:rPr>
          <w:rFonts w:ascii="Times New Roman" w:hAnsi="Times New Roman"/>
          <w:color w:val="FF0000"/>
          <w:sz w:val="22"/>
          <w:szCs w:val="22"/>
        </w:rPr>
      </w:pPr>
      <w:r w:rsidRPr="005507BE">
        <w:rPr>
          <w:rFonts w:ascii="Times New Roman" w:hAnsi="Times New Roman"/>
          <w:b/>
          <w:bCs/>
          <w:sz w:val="24"/>
          <w:szCs w:val="24"/>
        </w:rPr>
        <w:t>5.5.</w:t>
      </w:r>
      <w:r w:rsidRPr="005507BE">
        <w:rPr>
          <w:rFonts w:ascii="Times New Roman" w:hAnsi="Times New Roman"/>
          <w:color w:val="FF0000"/>
          <w:sz w:val="22"/>
          <w:szCs w:val="22"/>
        </w:rPr>
        <w:tab/>
      </w:r>
      <w:r w:rsidR="00704645" w:rsidRPr="005507BE">
        <w:rPr>
          <w:rFonts w:ascii="Times New Roman" w:hAnsi="Times New Roman"/>
          <w:b/>
          <w:bCs/>
          <w:sz w:val="24"/>
          <w:szCs w:val="24"/>
        </w:rPr>
        <w:t>DAWARA NULLAH</w:t>
      </w:r>
    </w:p>
    <w:p w:rsidR="00FB1BE2" w:rsidRDefault="00704645" w:rsidP="00FB1BE2">
      <w:pPr>
        <w:pStyle w:val="ListParagraph"/>
        <w:spacing w:line="360" w:lineRule="auto"/>
        <w:jc w:val="both"/>
        <w:rPr>
          <w:b/>
          <w:bCs/>
        </w:rPr>
      </w:pPr>
      <w:r w:rsidRPr="00FB1BE2">
        <w:rPr>
          <w:b/>
          <w:bCs/>
        </w:rPr>
        <w:t xml:space="preserve">DAWARA NULLAH </w:t>
      </w:r>
      <w:r w:rsidR="009A6916">
        <w:rPr>
          <w:b/>
          <w:bCs/>
        </w:rPr>
        <w:t xml:space="preserve">FLOOD </w:t>
      </w:r>
      <w:r w:rsidRPr="00FB1BE2">
        <w:rPr>
          <w:b/>
          <w:bCs/>
        </w:rPr>
        <w:t>BUND</w:t>
      </w:r>
    </w:p>
    <w:p w:rsidR="000E4EA7" w:rsidRDefault="000E4EA7" w:rsidP="00FB1BE2">
      <w:pPr>
        <w:pStyle w:val="ListParagraph"/>
        <w:spacing w:line="360" w:lineRule="auto"/>
        <w:jc w:val="both"/>
        <w:rPr>
          <w:b/>
          <w:bCs/>
        </w:rPr>
      </w:pPr>
      <w:r w:rsidRPr="000E4EA7">
        <w:rPr>
          <w:color w:val="000000" w:themeColor="text1"/>
        </w:rPr>
        <w:t>The Dawara Nullah Flood Bund is situated on the right side of Dawara Nullah, starting from the crossing point of the Jalalpur-Gujrat Road. In the event of a high flood, a temporary campsite will be established on the bund, equipped with necessary facilities and flood-fighting materials to manage emergency situations effectively.</w:t>
      </w:r>
    </w:p>
    <w:p w:rsidR="00704645" w:rsidRPr="001422A7" w:rsidRDefault="00704645" w:rsidP="00704645">
      <w:pPr>
        <w:spacing w:line="360" w:lineRule="auto"/>
        <w:ind w:firstLine="1440"/>
        <w:jc w:val="both"/>
      </w:pPr>
    </w:p>
    <w:p w:rsidR="005507BE" w:rsidRDefault="005507BE" w:rsidP="00FC061B">
      <w:pPr>
        <w:pStyle w:val="BodyText"/>
        <w:spacing w:line="360" w:lineRule="auto"/>
        <w:jc w:val="right"/>
        <w:rPr>
          <w:rFonts w:ascii="Times New Roman" w:hAnsi="Times New Roman"/>
          <w:b/>
          <w:sz w:val="28"/>
          <w:szCs w:val="28"/>
        </w:rPr>
      </w:pPr>
    </w:p>
    <w:p w:rsidR="00F908A0" w:rsidRDefault="00F908A0" w:rsidP="00F908A0">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28355C" w:rsidRDefault="0028355C" w:rsidP="00FC061B">
      <w:pPr>
        <w:pStyle w:val="BodyText"/>
        <w:spacing w:line="360" w:lineRule="auto"/>
        <w:jc w:val="right"/>
        <w:rPr>
          <w:rFonts w:ascii="Times New Roman" w:hAnsi="Times New Roman"/>
          <w:b/>
          <w:sz w:val="28"/>
          <w:szCs w:val="28"/>
        </w:rPr>
      </w:pPr>
    </w:p>
    <w:p w:rsidR="00C80C44" w:rsidRPr="00C80C44" w:rsidRDefault="00C80C44" w:rsidP="00FC061B">
      <w:pPr>
        <w:pStyle w:val="BodyText"/>
        <w:spacing w:line="360" w:lineRule="auto"/>
        <w:jc w:val="right"/>
        <w:rPr>
          <w:rFonts w:ascii="Times New Roman" w:hAnsi="Times New Roman"/>
          <w:b/>
          <w:sz w:val="28"/>
          <w:szCs w:val="28"/>
        </w:rPr>
      </w:pPr>
    </w:p>
    <w:p w:rsidR="009A6916" w:rsidRDefault="009A6916" w:rsidP="00FC061B">
      <w:pPr>
        <w:pStyle w:val="BodyText"/>
        <w:spacing w:line="360" w:lineRule="auto"/>
        <w:jc w:val="right"/>
        <w:rPr>
          <w:rFonts w:ascii="Times New Roman" w:hAnsi="Times New Roman"/>
          <w:b/>
          <w:sz w:val="28"/>
          <w:szCs w:val="28"/>
        </w:rPr>
      </w:pPr>
    </w:p>
    <w:p w:rsidR="009A6916" w:rsidRDefault="009A6916" w:rsidP="00FC061B">
      <w:pPr>
        <w:pStyle w:val="BodyText"/>
        <w:spacing w:line="360" w:lineRule="auto"/>
        <w:jc w:val="right"/>
        <w:rPr>
          <w:rFonts w:ascii="Times New Roman" w:hAnsi="Times New Roman"/>
          <w:b/>
          <w:sz w:val="28"/>
          <w:szCs w:val="28"/>
        </w:rPr>
      </w:pPr>
    </w:p>
    <w:p w:rsidR="009A6916" w:rsidRDefault="009A6916" w:rsidP="00FC061B">
      <w:pPr>
        <w:pStyle w:val="BodyText"/>
        <w:spacing w:line="360" w:lineRule="auto"/>
        <w:jc w:val="right"/>
        <w:rPr>
          <w:rFonts w:ascii="Times New Roman" w:hAnsi="Times New Roman"/>
          <w:b/>
          <w:sz w:val="28"/>
          <w:szCs w:val="28"/>
        </w:rPr>
      </w:pPr>
    </w:p>
    <w:p w:rsidR="009A6916" w:rsidRDefault="009A6916" w:rsidP="00FC061B">
      <w:pPr>
        <w:pStyle w:val="BodyText"/>
        <w:spacing w:line="360" w:lineRule="auto"/>
        <w:jc w:val="right"/>
        <w:rPr>
          <w:rFonts w:ascii="Times New Roman" w:hAnsi="Times New Roman"/>
          <w:b/>
          <w:sz w:val="28"/>
          <w:szCs w:val="28"/>
        </w:rPr>
      </w:pPr>
    </w:p>
    <w:p w:rsidR="0083643F" w:rsidRDefault="0083643F" w:rsidP="00FC061B">
      <w:pPr>
        <w:pStyle w:val="BodyText"/>
        <w:spacing w:line="360" w:lineRule="auto"/>
        <w:jc w:val="right"/>
        <w:rPr>
          <w:rFonts w:ascii="Times New Roman" w:hAnsi="Times New Roman"/>
          <w:b/>
          <w:sz w:val="28"/>
          <w:szCs w:val="28"/>
        </w:rPr>
      </w:pPr>
    </w:p>
    <w:p w:rsidR="0083643F" w:rsidRDefault="0083643F" w:rsidP="00FC061B">
      <w:pPr>
        <w:pStyle w:val="BodyText"/>
        <w:spacing w:line="360" w:lineRule="auto"/>
        <w:jc w:val="right"/>
        <w:rPr>
          <w:rFonts w:ascii="Times New Roman" w:hAnsi="Times New Roman"/>
          <w:b/>
          <w:sz w:val="28"/>
          <w:szCs w:val="28"/>
        </w:rPr>
      </w:pPr>
    </w:p>
    <w:p w:rsidR="0083643F" w:rsidRDefault="0083643F" w:rsidP="00FC061B">
      <w:pPr>
        <w:pStyle w:val="BodyText"/>
        <w:spacing w:line="360" w:lineRule="auto"/>
        <w:jc w:val="right"/>
        <w:rPr>
          <w:rFonts w:ascii="Times New Roman" w:hAnsi="Times New Roman"/>
          <w:b/>
          <w:sz w:val="28"/>
          <w:szCs w:val="28"/>
        </w:rPr>
      </w:pPr>
    </w:p>
    <w:p w:rsidR="0083643F" w:rsidRDefault="0083643F" w:rsidP="00FC061B">
      <w:pPr>
        <w:pStyle w:val="BodyText"/>
        <w:spacing w:line="360" w:lineRule="auto"/>
        <w:jc w:val="right"/>
        <w:rPr>
          <w:rFonts w:ascii="Times New Roman" w:hAnsi="Times New Roman"/>
          <w:b/>
          <w:sz w:val="28"/>
          <w:szCs w:val="28"/>
        </w:rPr>
      </w:pPr>
    </w:p>
    <w:p w:rsidR="0083643F" w:rsidRDefault="0083643F" w:rsidP="00FC061B">
      <w:pPr>
        <w:pStyle w:val="BodyText"/>
        <w:spacing w:line="360" w:lineRule="auto"/>
        <w:jc w:val="right"/>
        <w:rPr>
          <w:rFonts w:ascii="Times New Roman" w:hAnsi="Times New Roman"/>
          <w:b/>
          <w:sz w:val="28"/>
          <w:szCs w:val="28"/>
        </w:rPr>
      </w:pPr>
    </w:p>
    <w:p w:rsidR="0083643F" w:rsidRDefault="0083643F" w:rsidP="00FC061B">
      <w:pPr>
        <w:pStyle w:val="BodyText"/>
        <w:spacing w:line="360" w:lineRule="auto"/>
        <w:jc w:val="right"/>
        <w:rPr>
          <w:rFonts w:ascii="Times New Roman" w:hAnsi="Times New Roman"/>
          <w:b/>
          <w:sz w:val="28"/>
          <w:szCs w:val="28"/>
        </w:rPr>
      </w:pPr>
    </w:p>
    <w:p w:rsidR="009A6916" w:rsidRDefault="009A6916" w:rsidP="00FC061B">
      <w:pPr>
        <w:pStyle w:val="BodyText"/>
        <w:spacing w:line="360" w:lineRule="auto"/>
        <w:jc w:val="right"/>
        <w:rPr>
          <w:rFonts w:ascii="Times New Roman" w:hAnsi="Times New Roman"/>
          <w:b/>
          <w:sz w:val="28"/>
          <w:szCs w:val="28"/>
        </w:rPr>
      </w:pPr>
    </w:p>
    <w:p w:rsidR="0028355C" w:rsidRDefault="0028355C" w:rsidP="00FC061B">
      <w:pPr>
        <w:pStyle w:val="BodyText"/>
        <w:spacing w:line="360" w:lineRule="auto"/>
        <w:jc w:val="right"/>
        <w:rPr>
          <w:rFonts w:ascii="Times New Roman" w:hAnsi="Times New Roman"/>
          <w:b/>
          <w:sz w:val="28"/>
          <w:szCs w:val="28"/>
        </w:rPr>
      </w:pPr>
    </w:p>
    <w:p w:rsidR="00704645" w:rsidRPr="00FC061B" w:rsidRDefault="00704645" w:rsidP="00FC061B">
      <w:pPr>
        <w:pStyle w:val="BodyText"/>
        <w:spacing w:line="360" w:lineRule="auto"/>
        <w:jc w:val="right"/>
        <w:rPr>
          <w:rFonts w:ascii="Times New Roman" w:hAnsi="Times New Roman"/>
          <w:b/>
          <w:sz w:val="28"/>
          <w:szCs w:val="28"/>
        </w:rPr>
      </w:pPr>
      <w:r w:rsidRPr="00FC061B">
        <w:rPr>
          <w:rFonts w:ascii="Times New Roman" w:hAnsi="Times New Roman"/>
          <w:b/>
          <w:sz w:val="28"/>
          <w:szCs w:val="28"/>
        </w:rPr>
        <w:t>CHAPTER – 6</w:t>
      </w:r>
    </w:p>
    <w:p w:rsidR="002700A8" w:rsidRDefault="00704645" w:rsidP="0028355C">
      <w:pPr>
        <w:pStyle w:val="BodyText"/>
        <w:spacing w:line="360" w:lineRule="auto"/>
        <w:jc w:val="center"/>
        <w:rPr>
          <w:rFonts w:ascii="Times New Roman" w:hAnsi="Times New Roman"/>
          <w:b/>
          <w:sz w:val="28"/>
          <w:szCs w:val="28"/>
        </w:rPr>
      </w:pPr>
      <w:r w:rsidRPr="00B94040">
        <w:rPr>
          <w:rFonts w:ascii="Times New Roman" w:hAnsi="Times New Roman"/>
          <w:b/>
          <w:sz w:val="28"/>
          <w:szCs w:val="28"/>
        </w:rPr>
        <w:t>FLOOD DAMAGES RESTORATION WORKS</w:t>
      </w:r>
    </w:p>
    <w:p w:rsidR="003D7680" w:rsidRPr="002700A8" w:rsidRDefault="002700A8" w:rsidP="003D7680">
      <w:pPr>
        <w:tabs>
          <w:tab w:val="left" w:pos="720"/>
          <w:tab w:val="left" w:pos="1440"/>
          <w:tab w:val="left" w:pos="4320"/>
          <w:tab w:val="left" w:pos="4860"/>
        </w:tabs>
        <w:spacing w:line="360" w:lineRule="auto"/>
        <w:jc w:val="both"/>
        <w:rPr>
          <w:color w:val="FF0000"/>
        </w:rPr>
      </w:pPr>
      <w:r w:rsidRPr="00A30F9D">
        <w:t>A peak discharge of 856,464 cusecs was recorded downstream of Marala Barrage on September 6, 2014, causing extensive damage to flood protection structures and settlements on the right bank of the Chenab River in District Gujrat. Downstream of Khanki Barrage, the discharge reached 947,099 cusecs, devastating agricultural lands and livestock. Downstream of Qadirabad Barrage, 903,504 cusecs of floodwater caused extensive damage to bunds, embankments, and guide walls in District Mandi Bahauddin.</w:t>
      </w:r>
    </w:p>
    <w:p w:rsidR="003D7680" w:rsidRPr="00A30F9D" w:rsidRDefault="003D7680" w:rsidP="003D7680">
      <w:pPr>
        <w:tabs>
          <w:tab w:val="left" w:pos="720"/>
          <w:tab w:val="left" w:pos="1440"/>
          <w:tab w:val="left" w:pos="4320"/>
          <w:tab w:val="left" w:pos="4860"/>
        </w:tabs>
        <w:spacing w:line="360" w:lineRule="auto"/>
        <w:jc w:val="both"/>
        <w:rPr>
          <w:b/>
          <w:bCs/>
        </w:rPr>
      </w:pPr>
      <w:r w:rsidRPr="00A30F9D">
        <w:rPr>
          <w:b/>
          <w:bCs/>
        </w:rPr>
        <w:t>Restoration Works Undertaken (2014-2016)</w:t>
      </w:r>
    </w:p>
    <w:tbl>
      <w:tblPr>
        <w:tblW w:w="8910" w:type="dxa"/>
        <w:tblCellSpacing w:w="15" w:type="dxa"/>
        <w:tblCellMar>
          <w:top w:w="15" w:type="dxa"/>
          <w:left w:w="15" w:type="dxa"/>
          <w:bottom w:w="15" w:type="dxa"/>
          <w:right w:w="15" w:type="dxa"/>
        </w:tblCellMar>
        <w:tblLook w:val="04A0"/>
      </w:tblPr>
      <w:tblGrid>
        <w:gridCol w:w="762"/>
        <w:gridCol w:w="5936"/>
        <w:gridCol w:w="2212"/>
      </w:tblGrid>
      <w:tr w:rsidR="003D7680" w:rsidRPr="00A30F9D" w:rsidTr="00140619">
        <w:trPr>
          <w:tblCellSpacing w:w="15" w:type="dxa"/>
        </w:trPr>
        <w:tc>
          <w:tcPr>
            <w:tcW w:w="0" w:type="auto"/>
            <w:tcBorders>
              <w:top w:val="single" w:sz="4" w:space="0" w:color="auto"/>
              <w:bottom w:val="single" w:sz="4" w:space="0" w:color="auto"/>
            </w:tcBorders>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Sr. No.</w:t>
            </w:r>
          </w:p>
        </w:tc>
        <w:tc>
          <w:tcPr>
            <w:tcW w:w="8103" w:type="dxa"/>
            <w:gridSpan w:val="2"/>
            <w:tcBorders>
              <w:top w:val="single" w:sz="4" w:space="0" w:color="auto"/>
              <w:bottom w:val="single" w:sz="4" w:space="0" w:color="auto"/>
            </w:tcBorders>
            <w:vAlign w:val="center"/>
            <w:hideMark/>
          </w:tcPr>
          <w:p w:rsidR="003D7680" w:rsidRPr="00A30F9D" w:rsidRDefault="003D7680" w:rsidP="00464DC3">
            <w:pPr>
              <w:tabs>
                <w:tab w:val="left" w:pos="720"/>
                <w:tab w:val="left" w:pos="1440"/>
                <w:tab w:val="left" w:pos="4320"/>
                <w:tab w:val="left" w:pos="4860"/>
              </w:tabs>
              <w:spacing w:line="360" w:lineRule="auto"/>
              <w:jc w:val="center"/>
            </w:pPr>
            <w:r w:rsidRPr="00A30F9D">
              <w:t>Name of Infrastructure</w:t>
            </w:r>
          </w:p>
        </w:tc>
      </w:tr>
      <w:tr w:rsidR="003D7680" w:rsidRPr="00A30F9D" w:rsidTr="00140619">
        <w:trPr>
          <w:gridAfter w:val="1"/>
          <w:wAfter w:w="2163" w:type="dxa"/>
          <w:tblCellSpacing w:w="15" w:type="dxa"/>
        </w:trPr>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1</w:t>
            </w:r>
          </w:p>
        </w:tc>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Restoration of J-Head Spur No. 2 near Village Pandi.</w:t>
            </w:r>
          </w:p>
        </w:tc>
      </w:tr>
      <w:tr w:rsidR="003D7680" w:rsidRPr="00A30F9D" w:rsidTr="00140619">
        <w:trPr>
          <w:gridAfter w:val="1"/>
          <w:wAfter w:w="2163" w:type="dxa"/>
          <w:tblCellSpacing w:w="15" w:type="dxa"/>
        </w:trPr>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2</w:t>
            </w:r>
          </w:p>
        </w:tc>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Restoration of J-Head Spur No. 3 near Kotli Village.</w:t>
            </w:r>
          </w:p>
        </w:tc>
      </w:tr>
      <w:tr w:rsidR="003D7680" w:rsidRPr="00A30F9D" w:rsidTr="00140619">
        <w:trPr>
          <w:gridAfter w:val="1"/>
          <w:wAfter w:w="2163" w:type="dxa"/>
          <w:tblCellSpacing w:w="15" w:type="dxa"/>
        </w:trPr>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3</w:t>
            </w:r>
          </w:p>
        </w:tc>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Restoration of J-Head Spur No. 4 near Dera Nasir.</w:t>
            </w:r>
          </w:p>
        </w:tc>
      </w:tr>
      <w:tr w:rsidR="003D7680" w:rsidRPr="00A30F9D" w:rsidTr="00140619">
        <w:trPr>
          <w:gridAfter w:val="1"/>
          <w:wAfter w:w="2163" w:type="dxa"/>
          <w:tblCellSpacing w:w="15" w:type="dxa"/>
        </w:trPr>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4</w:t>
            </w:r>
          </w:p>
        </w:tc>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Restoration of J-Head Spur at Samma Mohla.</w:t>
            </w:r>
          </w:p>
        </w:tc>
      </w:tr>
      <w:tr w:rsidR="003D7680" w:rsidRPr="00A30F9D" w:rsidTr="00140619">
        <w:trPr>
          <w:gridAfter w:val="1"/>
          <w:wAfter w:w="2163" w:type="dxa"/>
          <w:tblCellSpacing w:w="15" w:type="dxa"/>
        </w:trPr>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5</w:t>
            </w:r>
          </w:p>
        </w:tc>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Restoration of J-Head Spur No. 8 near Village Shahbazpur.</w:t>
            </w:r>
          </w:p>
        </w:tc>
      </w:tr>
      <w:tr w:rsidR="003D7680" w:rsidRPr="00A30F9D" w:rsidTr="00140619">
        <w:trPr>
          <w:gridAfter w:val="1"/>
          <w:wAfter w:w="2163" w:type="dxa"/>
          <w:tblCellSpacing w:w="15" w:type="dxa"/>
        </w:trPr>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6</w:t>
            </w:r>
          </w:p>
        </w:tc>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Restoration of J-Head Spur near Village Shampur.</w:t>
            </w:r>
          </w:p>
        </w:tc>
      </w:tr>
      <w:tr w:rsidR="003D7680" w:rsidRPr="00A30F9D" w:rsidTr="00140619">
        <w:trPr>
          <w:gridAfter w:val="1"/>
          <w:wAfter w:w="2163" w:type="dxa"/>
          <w:tblCellSpacing w:w="15" w:type="dxa"/>
        </w:trPr>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7</w:t>
            </w:r>
          </w:p>
        </w:tc>
        <w:tc>
          <w:tcPr>
            <w:tcW w:w="0" w:type="auto"/>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Restoration of Inverted Hockey Spur near Village Behlolpur.</w:t>
            </w:r>
          </w:p>
        </w:tc>
      </w:tr>
    </w:tbl>
    <w:p w:rsidR="003D7680" w:rsidRPr="00A30F9D" w:rsidRDefault="003D7680" w:rsidP="003D7680">
      <w:pPr>
        <w:tabs>
          <w:tab w:val="left" w:pos="720"/>
          <w:tab w:val="left" w:pos="1440"/>
          <w:tab w:val="left" w:pos="4320"/>
          <w:tab w:val="left" w:pos="4860"/>
        </w:tabs>
        <w:spacing w:line="360" w:lineRule="auto"/>
        <w:jc w:val="both"/>
        <w:rPr>
          <w:b/>
          <w:bCs/>
        </w:rPr>
      </w:pPr>
      <w:r w:rsidRPr="00A30F9D">
        <w:rPr>
          <w:b/>
          <w:bCs/>
        </w:rPr>
        <w:t>Critical Works Executed (2015-2016)</w:t>
      </w:r>
    </w:p>
    <w:tbl>
      <w:tblPr>
        <w:tblW w:w="8550" w:type="dxa"/>
        <w:tblCellSpacing w:w="15" w:type="dxa"/>
        <w:tblCellMar>
          <w:top w:w="15" w:type="dxa"/>
          <w:left w:w="15" w:type="dxa"/>
          <w:bottom w:w="15" w:type="dxa"/>
          <w:right w:w="15" w:type="dxa"/>
        </w:tblCellMar>
        <w:tblLook w:val="04A0"/>
      </w:tblPr>
      <w:tblGrid>
        <w:gridCol w:w="810"/>
        <w:gridCol w:w="7740"/>
      </w:tblGrid>
      <w:tr w:rsidR="003D7680" w:rsidRPr="00A30F9D" w:rsidTr="00140619">
        <w:trPr>
          <w:tblCellSpacing w:w="15" w:type="dxa"/>
        </w:trPr>
        <w:tc>
          <w:tcPr>
            <w:tcW w:w="765" w:type="dxa"/>
            <w:tcBorders>
              <w:top w:val="single" w:sz="4" w:space="0" w:color="auto"/>
              <w:bottom w:val="single" w:sz="4" w:space="0" w:color="auto"/>
            </w:tcBorders>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Sr. No.</w:t>
            </w:r>
          </w:p>
        </w:tc>
        <w:tc>
          <w:tcPr>
            <w:tcW w:w="7695" w:type="dxa"/>
            <w:tcBorders>
              <w:top w:val="single" w:sz="4" w:space="0" w:color="auto"/>
              <w:bottom w:val="single" w:sz="4" w:space="0" w:color="auto"/>
            </w:tcBorders>
            <w:vAlign w:val="center"/>
            <w:hideMark/>
          </w:tcPr>
          <w:p w:rsidR="003D7680" w:rsidRPr="00A30F9D" w:rsidRDefault="003D7680" w:rsidP="00464DC3">
            <w:pPr>
              <w:tabs>
                <w:tab w:val="left" w:pos="720"/>
                <w:tab w:val="left" w:pos="1440"/>
                <w:tab w:val="left" w:pos="4320"/>
                <w:tab w:val="left" w:pos="4860"/>
              </w:tabs>
              <w:spacing w:line="360" w:lineRule="auto"/>
              <w:jc w:val="center"/>
            </w:pPr>
            <w:r w:rsidRPr="00A30F9D">
              <w:t>Name of Infrastructure</w:t>
            </w:r>
          </w:p>
        </w:tc>
      </w:tr>
      <w:tr w:rsidR="003D7680" w:rsidRPr="00A30F9D" w:rsidTr="00140619">
        <w:trPr>
          <w:tblCellSpacing w:w="15" w:type="dxa"/>
        </w:trPr>
        <w:tc>
          <w:tcPr>
            <w:tcW w:w="765" w:type="dxa"/>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1</w:t>
            </w:r>
          </w:p>
        </w:tc>
        <w:tc>
          <w:tcPr>
            <w:tcW w:w="7695" w:type="dxa"/>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Restoration of Guide Wall Spur No. 8 near Village Shahbazpur.</w:t>
            </w:r>
          </w:p>
        </w:tc>
      </w:tr>
      <w:tr w:rsidR="003D7680" w:rsidRPr="00A30F9D" w:rsidTr="00140619">
        <w:trPr>
          <w:tblCellSpacing w:w="15" w:type="dxa"/>
        </w:trPr>
        <w:tc>
          <w:tcPr>
            <w:tcW w:w="765" w:type="dxa"/>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2</w:t>
            </w:r>
          </w:p>
        </w:tc>
        <w:tc>
          <w:tcPr>
            <w:tcW w:w="7695" w:type="dxa"/>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Protection and restoration of inverted hockey spur for Village Behlolpur</w:t>
            </w:r>
          </w:p>
        </w:tc>
      </w:tr>
      <w:tr w:rsidR="003D7680" w:rsidRPr="00A30F9D" w:rsidTr="00140619">
        <w:trPr>
          <w:tblCellSpacing w:w="15" w:type="dxa"/>
        </w:trPr>
        <w:tc>
          <w:tcPr>
            <w:tcW w:w="765" w:type="dxa"/>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3</w:t>
            </w:r>
          </w:p>
        </w:tc>
        <w:tc>
          <w:tcPr>
            <w:tcW w:w="7695" w:type="dxa"/>
            <w:vAlign w:val="center"/>
            <w:hideMark/>
          </w:tcPr>
          <w:p w:rsidR="003D7680" w:rsidRPr="00A30F9D" w:rsidRDefault="003D7680" w:rsidP="00464DC3">
            <w:pPr>
              <w:tabs>
                <w:tab w:val="left" w:pos="720"/>
                <w:tab w:val="left" w:pos="1440"/>
                <w:tab w:val="left" w:pos="4320"/>
                <w:tab w:val="left" w:pos="4860"/>
              </w:tabs>
              <w:spacing w:line="360" w:lineRule="auto"/>
              <w:jc w:val="both"/>
            </w:pPr>
            <w:r w:rsidRPr="00A30F9D">
              <w:t>Restoration of Guide Bank Spur near Village Sukhpur on River Munawar Tawi.</w:t>
            </w:r>
          </w:p>
        </w:tc>
      </w:tr>
    </w:tbl>
    <w:p w:rsidR="003D7680" w:rsidRPr="00A20FBA" w:rsidRDefault="003D7680" w:rsidP="003D7680">
      <w:pPr>
        <w:tabs>
          <w:tab w:val="left" w:pos="720"/>
          <w:tab w:val="left" w:pos="1440"/>
          <w:tab w:val="left" w:pos="4320"/>
          <w:tab w:val="left" w:pos="4860"/>
        </w:tabs>
        <w:spacing w:line="360" w:lineRule="auto"/>
        <w:jc w:val="both"/>
        <w:rPr>
          <w:b/>
          <w:bCs/>
        </w:rPr>
      </w:pPr>
      <w:r w:rsidRPr="00A20FBA">
        <w:rPr>
          <w:b/>
          <w:bCs/>
        </w:rPr>
        <w:t>Works Executed Under Para 2.89 of PWD</w:t>
      </w:r>
    </w:p>
    <w:p w:rsidR="003D7680" w:rsidRPr="00A20FBA" w:rsidRDefault="003D7680" w:rsidP="003D7680">
      <w:pPr>
        <w:tabs>
          <w:tab w:val="left" w:pos="720"/>
          <w:tab w:val="left" w:pos="1440"/>
          <w:tab w:val="left" w:pos="4320"/>
          <w:tab w:val="left" w:pos="4860"/>
        </w:tabs>
        <w:spacing w:line="360" w:lineRule="auto"/>
        <w:jc w:val="both"/>
        <w:rPr>
          <w:b/>
          <w:bCs/>
        </w:rPr>
      </w:pPr>
      <w:r w:rsidRPr="00A20FBA">
        <w:rPr>
          <w:b/>
          <w:bCs/>
        </w:rPr>
        <w:t>2015-16</w:t>
      </w:r>
    </w:p>
    <w:p w:rsidR="003D7680" w:rsidRPr="00A20FBA" w:rsidRDefault="003D7680" w:rsidP="00204BC8">
      <w:pPr>
        <w:numPr>
          <w:ilvl w:val="0"/>
          <w:numId w:val="8"/>
        </w:numPr>
        <w:tabs>
          <w:tab w:val="left" w:pos="720"/>
          <w:tab w:val="left" w:pos="1440"/>
          <w:tab w:val="left" w:pos="4320"/>
          <w:tab w:val="left" w:pos="4860"/>
        </w:tabs>
        <w:spacing w:line="360" w:lineRule="auto"/>
        <w:jc w:val="both"/>
      </w:pPr>
      <w:r w:rsidRPr="00A20FBA">
        <w:t>Restoration of Ganda Bund near Village Behlolpur.</w:t>
      </w:r>
    </w:p>
    <w:p w:rsidR="003D7680" w:rsidRDefault="003D7680" w:rsidP="003D7680">
      <w:pPr>
        <w:tabs>
          <w:tab w:val="left" w:pos="720"/>
          <w:tab w:val="left" w:pos="1440"/>
          <w:tab w:val="left" w:pos="4320"/>
          <w:tab w:val="left" w:pos="4860"/>
        </w:tabs>
        <w:spacing w:line="360" w:lineRule="auto"/>
        <w:jc w:val="both"/>
        <w:rPr>
          <w:b/>
          <w:bCs/>
        </w:rPr>
      </w:pPr>
      <w:r w:rsidRPr="00A20FBA">
        <w:rPr>
          <w:b/>
          <w:bCs/>
        </w:rPr>
        <w:t>2016-17</w:t>
      </w:r>
    </w:p>
    <w:p w:rsidR="003D7680" w:rsidRDefault="003D7680" w:rsidP="00204BC8">
      <w:pPr>
        <w:pStyle w:val="ListParagraph"/>
        <w:numPr>
          <w:ilvl w:val="0"/>
          <w:numId w:val="9"/>
        </w:numPr>
        <w:tabs>
          <w:tab w:val="left" w:pos="720"/>
          <w:tab w:val="left" w:pos="1440"/>
          <w:tab w:val="left" w:pos="4320"/>
          <w:tab w:val="left" w:pos="4860"/>
        </w:tabs>
        <w:spacing w:line="276" w:lineRule="auto"/>
        <w:jc w:val="both"/>
      </w:pPr>
      <w:r w:rsidRPr="00D7250E">
        <w:t>Checking erosive action of river Chenab U/S Stud No.1 near village Behlolpur.</w:t>
      </w:r>
    </w:p>
    <w:p w:rsidR="003D7680" w:rsidRDefault="003D7680" w:rsidP="00204BC8">
      <w:pPr>
        <w:pStyle w:val="ListParagraph"/>
        <w:numPr>
          <w:ilvl w:val="0"/>
          <w:numId w:val="9"/>
        </w:numPr>
        <w:tabs>
          <w:tab w:val="left" w:pos="720"/>
          <w:tab w:val="left" w:pos="1440"/>
          <w:tab w:val="left" w:pos="4320"/>
          <w:tab w:val="left" w:pos="4860"/>
        </w:tabs>
        <w:spacing w:line="276" w:lineRule="auto"/>
        <w:jc w:val="both"/>
      </w:pPr>
      <w:r w:rsidRPr="00D7250E">
        <w:lastRenderedPageBreak/>
        <w:t>Protecting Lala Musa extension bund between RD 6-7 by providing solid stone studs.</w:t>
      </w:r>
    </w:p>
    <w:p w:rsidR="003D7680" w:rsidRDefault="003D7680" w:rsidP="00204BC8">
      <w:pPr>
        <w:pStyle w:val="ListParagraph"/>
        <w:numPr>
          <w:ilvl w:val="0"/>
          <w:numId w:val="9"/>
        </w:numPr>
        <w:tabs>
          <w:tab w:val="left" w:pos="720"/>
          <w:tab w:val="left" w:pos="1440"/>
          <w:tab w:val="left" w:pos="4320"/>
          <w:tab w:val="left" w:pos="4860"/>
        </w:tabs>
        <w:spacing w:line="276" w:lineRule="auto"/>
        <w:jc w:val="both"/>
      </w:pPr>
      <w:r w:rsidRPr="00D7250E">
        <w:t>Restoration of damaged apron of spur No. 8 near village Shahbazpur damaged during flood 2016.</w:t>
      </w:r>
    </w:p>
    <w:p w:rsidR="003D7680" w:rsidRDefault="003D7680" w:rsidP="00204BC8">
      <w:pPr>
        <w:pStyle w:val="ListParagraph"/>
        <w:numPr>
          <w:ilvl w:val="0"/>
          <w:numId w:val="9"/>
        </w:numPr>
        <w:tabs>
          <w:tab w:val="left" w:pos="720"/>
          <w:tab w:val="left" w:pos="1440"/>
          <w:tab w:val="left" w:pos="4320"/>
          <w:tab w:val="left" w:pos="4860"/>
        </w:tabs>
        <w:spacing w:line="276" w:lineRule="auto"/>
        <w:jc w:val="both"/>
      </w:pPr>
      <w:r w:rsidRPr="00D7250E">
        <w:t>Checking erosive action of River Munwar Tawi at Guide bank spur near village Barmala.</w:t>
      </w:r>
    </w:p>
    <w:p w:rsidR="003D7680" w:rsidRPr="00784605" w:rsidRDefault="003D7680" w:rsidP="00204BC8">
      <w:pPr>
        <w:pStyle w:val="ListParagraph"/>
        <w:numPr>
          <w:ilvl w:val="0"/>
          <w:numId w:val="9"/>
        </w:numPr>
        <w:tabs>
          <w:tab w:val="left" w:pos="720"/>
          <w:tab w:val="left" w:pos="1440"/>
          <w:tab w:val="left" w:pos="4320"/>
          <w:tab w:val="left" w:pos="4860"/>
        </w:tabs>
        <w:spacing w:line="276" w:lineRule="auto"/>
        <w:jc w:val="both"/>
        <w:rPr>
          <w:b/>
          <w:bCs/>
        </w:rPr>
      </w:pPr>
      <w:r w:rsidRPr="00D7250E">
        <w:t>Constructing solid stone studs on right bank of River Chenab to protect village Bhutta Marran</w:t>
      </w:r>
    </w:p>
    <w:p w:rsidR="003D7680" w:rsidRDefault="003D7680" w:rsidP="003D7680">
      <w:pPr>
        <w:tabs>
          <w:tab w:val="left" w:pos="720"/>
          <w:tab w:val="left" w:pos="1440"/>
          <w:tab w:val="left" w:pos="4320"/>
          <w:tab w:val="left" w:pos="4860"/>
        </w:tabs>
        <w:spacing w:line="276" w:lineRule="auto"/>
        <w:jc w:val="both"/>
        <w:rPr>
          <w:b/>
          <w:color w:val="000000"/>
          <w:kern w:val="24"/>
        </w:rPr>
      </w:pPr>
      <w:r w:rsidRPr="00784605">
        <w:rPr>
          <w:b/>
          <w:color w:val="000000"/>
          <w:kern w:val="24"/>
        </w:rPr>
        <w:t>2017-18</w:t>
      </w:r>
    </w:p>
    <w:p w:rsidR="003D7680" w:rsidRPr="00B725F9" w:rsidRDefault="003D7680" w:rsidP="00204BC8">
      <w:pPr>
        <w:pStyle w:val="ListParagraph"/>
        <w:numPr>
          <w:ilvl w:val="0"/>
          <w:numId w:val="10"/>
        </w:numPr>
        <w:tabs>
          <w:tab w:val="left" w:pos="720"/>
          <w:tab w:val="left" w:pos="1440"/>
          <w:tab w:val="left" w:pos="4320"/>
          <w:tab w:val="left" w:pos="4860"/>
        </w:tabs>
        <w:spacing w:line="276" w:lineRule="auto"/>
        <w:jc w:val="both"/>
        <w:rPr>
          <w:color w:val="000000"/>
          <w:kern w:val="24"/>
        </w:rPr>
      </w:pPr>
      <w:r w:rsidRPr="00B725F9">
        <w:rPr>
          <w:color w:val="000000"/>
          <w:kern w:val="24"/>
        </w:rPr>
        <w:t>Repairing pitching and launched apron of J-head Spur No. 5 on right bank of River Chenab.</w:t>
      </w:r>
    </w:p>
    <w:p w:rsidR="003D7680" w:rsidRPr="00B725F9" w:rsidRDefault="003D7680" w:rsidP="00204BC8">
      <w:pPr>
        <w:pStyle w:val="ListParagraph"/>
        <w:numPr>
          <w:ilvl w:val="0"/>
          <w:numId w:val="10"/>
        </w:numPr>
        <w:tabs>
          <w:tab w:val="left" w:pos="720"/>
          <w:tab w:val="left" w:pos="1440"/>
          <w:tab w:val="left" w:pos="4320"/>
          <w:tab w:val="left" w:pos="4860"/>
        </w:tabs>
        <w:spacing w:line="276" w:lineRule="auto"/>
        <w:jc w:val="both"/>
        <w:rPr>
          <w:color w:val="000000"/>
          <w:kern w:val="24"/>
        </w:rPr>
      </w:pPr>
      <w:r w:rsidRPr="00B725F9">
        <w:rPr>
          <w:color w:val="000000"/>
          <w:kern w:val="24"/>
        </w:rPr>
        <w:t>Repairing of Ganda Bund No. 2 on right bank of River Chenab.</w:t>
      </w:r>
    </w:p>
    <w:p w:rsidR="003D7680" w:rsidRPr="00B725F9" w:rsidRDefault="003D7680" w:rsidP="00204BC8">
      <w:pPr>
        <w:pStyle w:val="ListParagraph"/>
        <w:numPr>
          <w:ilvl w:val="0"/>
          <w:numId w:val="10"/>
        </w:numPr>
        <w:tabs>
          <w:tab w:val="left" w:pos="720"/>
          <w:tab w:val="left" w:pos="1440"/>
          <w:tab w:val="left" w:pos="4320"/>
          <w:tab w:val="left" w:pos="4860"/>
        </w:tabs>
        <w:spacing w:line="276" w:lineRule="auto"/>
        <w:jc w:val="both"/>
        <w:rPr>
          <w:color w:val="000000"/>
          <w:kern w:val="24"/>
        </w:rPr>
      </w:pPr>
      <w:r w:rsidRPr="00B725F9">
        <w:rPr>
          <w:color w:val="000000"/>
          <w:kern w:val="24"/>
        </w:rPr>
        <w:t>Restoration of Guide bank Spur at right bank of Munawar Tawi near village Surkhpur.</w:t>
      </w:r>
    </w:p>
    <w:p w:rsidR="003D7680" w:rsidRPr="00B725F9" w:rsidRDefault="003D7680" w:rsidP="00204BC8">
      <w:pPr>
        <w:pStyle w:val="ListParagraph"/>
        <w:numPr>
          <w:ilvl w:val="0"/>
          <w:numId w:val="10"/>
        </w:numPr>
        <w:tabs>
          <w:tab w:val="left" w:pos="720"/>
          <w:tab w:val="left" w:pos="1440"/>
          <w:tab w:val="left" w:pos="4320"/>
          <w:tab w:val="left" w:pos="4860"/>
        </w:tabs>
        <w:spacing w:line="276" w:lineRule="auto"/>
        <w:jc w:val="both"/>
        <w:rPr>
          <w:color w:val="000000"/>
          <w:kern w:val="24"/>
        </w:rPr>
      </w:pPr>
      <w:r w:rsidRPr="00B725F9">
        <w:rPr>
          <w:color w:val="000000"/>
          <w:kern w:val="24"/>
        </w:rPr>
        <w:t>Restoration of Guide Wall Bahri Randiali.</w:t>
      </w:r>
    </w:p>
    <w:p w:rsidR="003D7680" w:rsidRPr="00B725F9" w:rsidRDefault="003D7680" w:rsidP="00204BC8">
      <w:pPr>
        <w:pStyle w:val="ListParagraph"/>
        <w:numPr>
          <w:ilvl w:val="0"/>
          <w:numId w:val="10"/>
        </w:numPr>
        <w:tabs>
          <w:tab w:val="left" w:pos="720"/>
          <w:tab w:val="left" w:pos="1440"/>
          <w:tab w:val="left" w:pos="4320"/>
          <w:tab w:val="left" w:pos="4860"/>
        </w:tabs>
        <w:spacing w:line="276" w:lineRule="auto"/>
        <w:jc w:val="both"/>
        <w:rPr>
          <w:color w:val="000000"/>
          <w:kern w:val="24"/>
        </w:rPr>
      </w:pPr>
      <w:r w:rsidRPr="00B725F9">
        <w:rPr>
          <w:color w:val="000000"/>
          <w:kern w:val="24"/>
        </w:rPr>
        <w:t>Restoring of Solid Stone Stud near village Bahri.(Damages due to flood 2014 in River Chenab)</w:t>
      </w:r>
    </w:p>
    <w:p w:rsidR="003D7680" w:rsidRPr="00B725F9" w:rsidRDefault="003D7680" w:rsidP="00204BC8">
      <w:pPr>
        <w:pStyle w:val="ListParagraph"/>
        <w:numPr>
          <w:ilvl w:val="0"/>
          <w:numId w:val="10"/>
        </w:numPr>
        <w:tabs>
          <w:tab w:val="left" w:pos="720"/>
          <w:tab w:val="left" w:pos="1440"/>
          <w:tab w:val="left" w:pos="4320"/>
          <w:tab w:val="left" w:pos="4860"/>
        </w:tabs>
        <w:spacing w:line="276" w:lineRule="auto"/>
        <w:jc w:val="both"/>
        <w:rPr>
          <w:color w:val="000000"/>
          <w:kern w:val="24"/>
        </w:rPr>
      </w:pPr>
      <w:r w:rsidRPr="00B725F9">
        <w:rPr>
          <w:color w:val="000000"/>
          <w:kern w:val="24"/>
        </w:rPr>
        <w:t>Restoration of Inverted Hockey spur RD 0+000 to 0+815 near village Bahri on right bank of river Chenab.</w:t>
      </w:r>
    </w:p>
    <w:p w:rsidR="003D7680" w:rsidRPr="00A20FBA" w:rsidRDefault="003D7680" w:rsidP="003D7680">
      <w:pPr>
        <w:tabs>
          <w:tab w:val="left" w:pos="720"/>
          <w:tab w:val="left" w:pos="1440"/>
          <w:tab w:val="left" w:pos="4320"/>
          <w:tab w:val="left" w:pos="4860"/>
        </w:tabs>
        <w:spacing w:line="360" w:lineRule="auto"/>
        <w:jc w:val="both"/>
        <w:rPr>
          <w:b/>
          <w:bCs/>
        </w:rPr>
      </w:pPr>
      <w:r w:rsidRPr="00A20FBA">
        <w:rPr>
          <w:b/>
          <w:bCs/>
        </w:rPr>
        <w:t>2018-19</w:t>
      </w:r>
    </w:p>
    <w:p w:rsidR="003D7680" w:rsidRPr="00A20FBA" w:rsidRDefault="003D7680" w:rsidP="00204BC8">
      <w:pPr>
        <w:pStyle w:val="ListParagraph"/>
        <w:numPr>
          <w:ilvl w:val="0"/>
          <w:numId w:val="10"/>
        </w:numPr>
        <w:tabs>
          <w:tab w:val="left" w:pos="720"/>
          <w:tab w:val="left" w:pos="1440"/>
          <w:tab w:val="left" w:pos="4320"/>
          <w:tab w:val="left" w:pos="4860"/>
        </w:tabs>
        <w:spacing w:line="276" w:lineRule="auto"/>
        <w:jc w:val="both"/>
        <w:rPr>
          <w:color w:val="000000"/>
          <w:kern w:val="24"/>
        </w:rPr>
      </w:pPr>
      <w:r w:rsidRPr="00A20FBA">
        <w:rPr>
          <w:color w:val="000000"/>
          <w:kern w:val="24"/>
        </w:rPr>
        <w:t>Protection of the right bank of Nullah Bhimber near Village Dadu Barsala.</w:t>
      </w:r>
    </w:p>
    <w:p w:rsidR="003D7680" w:rsidRPr="001A552F" w:rsidRDefault="003D7680" w:rsidP="003D7680">
      <w:pPr>
        <w:tabs>
          <w:tab w:val="left" w:pos="720"/>
          <w:tab w:val="left" w:pos="1440"/>
          <w:tab w:val="left" w:pos="4320"/>
          <w:tab w:val="left" w:pos="4860"/>
        </w:tabs>
        <w:spacing w:line="360" w:lineRule="auto"/>
        <w:jc w:val="both"/>
        <w:rPr>
          <w:b/>
          <w:bCs/>
        </w:rPr>
      </w:pPr>
      <w:r w:rsidRPr="001A552F">
        <w:rPr>
          <w:b/>
          <w:bCs/>
        </w:rPr>
        <w:t>2023-24</w:t>
      </w:r>
    </w:p>
    <w:p w:rsidR="003D7680" w:rsidRPr="001A552F" w:rsidRDefault="003D7680" w:rsidP="00204BC8">
      <w:pPr>
        <w:pStyle w:val="ListParagraph"/>
        <w:numPr>
          <w:ilvl w:val="0"/>
          <w:numId w:val="10"/>
        </w:numPr>
        <w:tabs>
          <w:tab w:val="left" w:pos="720"/>
          <w:tab w:val="left" w:pos="1440"/>
          <w:tab w:val="left" w:pos="4320"/>
          <w:tab w:val="left" w:pos="4860"/>
        </w:tabs>
        <w:spacing w:line="276" w:lineRule="auto"/>
        <w:jc w:val="both"/>
        <w:rPr>
          <w:color w:val="000000"/>
          <w:kern w:val="24"/>
        </w:rPr>
      </w:pPr>
      <w:r w:rsidRPr="001422A7">
        <w:rPr>
          <w:color w:val="000000"/>
          <w:kern w:val="24"/>
        </w:rPr>
        <w:t xml:space="preserve">Protection Of Guide </w:t>
      </w:r>
      <w:r w:rsidR="003A7899">
        <w:rPr>
          <w:color w:val="000000"/>
          <w:kern w:val="24"/>
        </w:rPr>
        <w:t>w</w:t>
      </w:r>
      <w:r w:rsidR="003A7899" w:rsidRPr="001422A7">
        <w:rPr>
          <w:color w:val="000000"/>
          <w:kern w:val="24"/>
        </w:rPr>
        <w:t xml:space="preserve">all </w:t>
      </w:r>
      <w:r w:rsidR="003A7899">
        <w:rPr>
          <w:color w:val="000000"/>
          <w:kern w:val="24"/>
        </w:rPr>
        <w:t>n</w:t>
      </w:r>
      <w:r w:rsidR="003A7899" w:rsidRPr="001422A7">
        <w:rPr>
          <w:color w:val="000000"/>
          <w:kern w:val="24"/>
        </w:rPr>
        <w:t>ear Village</w:t>
      </w:r>
      <w:r w:rsidRPr="001422A7">
        <w:rPr>
          <w:color w:val="000000"/>
          <w:kern w:val="24"/>
        </w:rPr>
        <w:t xml:space="preserve"> Kot Ghulam From </w:t>
      </w:r>
      <w:r w:rsidR="003A7899">
        <w:rPr>
          <w:color w:val="000000"/>
          <w:kern w:val="24"/>
        </w:rPr>
        <w:t>e</w:t>
      </w:r>
      <w:r w:rsidR="003A7899" w:rsidRPr="001422A7">
        <w:rPr>
          <w:color w:val="000000"/>
          <w:kern w:val="24"/>
        </w:rPr>
        <w:t xml:space="preserve">rosive </w:t>
      </w:r>
      <w:r w:rsidR="003A7899">
        <w:rPr>
          <w:color w:val="000000"/>
          <w:kern w:val="24"/>
        </w:rPr>
        <w:t>a</w:t>
      </w:r>
      <w:r w:rsidR="003A7899" w:rsidRPr="001422A7">
        <w:rPr>
          <w:color w:val="000000"/>
          <w:kern w:val="24"/>
        </w:rPr>
        <w:t>ction</w:t>
      </w:r>
      <w:r w:rsidRPr="001422A7">
        <w:rPr>
          <w:color w:val="000000"/>
          <w:kern w:val="24"/>
        </w:rPr>
        <w:t xml:space="preserve"> Of River  Chenab, damaged during flood 2023.</w:t>
      </w:r>
    </w:p>
    <w:p w:rsidR="0071126A" w:rsidRDefault="0071126A" w:rsidP="00704645">
      <w:pPr>
        <w:pStyle w:val="BodyText"/>
        <w:spacing w:line="360" w:lineRule="auto"/>
        <w:jc w:val="center"/>
        <w:rPr>
          <w:rFonts w:ascii="Times New Roman" w:hAnsi="Times New Roman"/>
          <w:b/>
          <w:sz w:val="24"/>
          <w:szCs w:val="24"/>
          <w:u w:val="single"/>
        </w:rPr>
      </w:pPr>
    </w:p>
    <w:p w:rsidR="0071126A" w:rsidRDefault="0071126A" w:rsidP="00704645">
      <w:pPr>
        <w:pStyle w:val="BodyText"/>
        <w:spacing w:line="360" w:lineRule="auto"/>
        <w:jc w:val="center"/>
        <w:rPr>
          <w:rFonts w:ascii="Times New Roman" w:hAnsi="Times New Roman"/>
          <w:b/>
          <w:sz w:val="24"/>
          <w:szCs w:val="24"/>
          <w:u w:val="single"/>
        </w:rPr>
      </w:pPr>
    </w:p>
    <w:p w:rsidR="00174786" w:rsidRDefault="00174786" w:rsidP="00174786">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3A7899" w:rsidRDefault="003A7899" w:rsidP="00704645">
      <w:pPr>
        <w:pStyle w:val="BodyText"/>
        <w:spacing w:line="360" w:lineRule="auto"/>
        <w:jc w:val="center"/>
        <w:rPr>
          <w:rFonts w:ascii="Times New Roman" w:hAnsi="Times New Roman"/>
          <w:b/>
          <w:sz w:val="24"/>
          <w:szCs w:val="24"/>
          <w:u w:val="single"/>
        </w:rPr>
      </w:pPr>
    </w:p>
    <w:p w:rsidR="003A7899" w:rsidRDefault="003A7899" w:rsidP="00704645">
      <w:pPr>
        <w:pStyle w:val="BodyText"/>
        <w:spacing w:line="360" w:lineRule="auto"/>
        <w:jc w:val="center"/>
        <w:rPr>
          <w:rFonts w:ascii="Times New Roman" w:hAnsi="Times New Roman"/>
          <w:b/>
          <w:sz w:val="24"/>
          <w:szCs w:val="24"/>
          <w:u w:val="single"/>
        </w:rPr>
      </w:pPr>
    </w:p>
    <w:p w:rsidR="003A7899" w:rsidRDefault="003A7899" w:rsidP="00704645">
      <w:pPr>
        <w:pStyle w:val="BodyText"/>
        <w:spacing w:line="360" w:lineRule="auto"/>
        <w:jc w:val="center"/>
        <w:rPr>
          <w:rFonts w:ascii="Times New Roman" w:hAnsi="Times New Roman"/>
          <w:b/>
          <w:sz w:val="24"/>
          <w:szCs w:val="24"/>
          <w:u w:val="single"/>
        </w:rPr>
      </w:pPr>
    </w:p>
    <w:p w:rsidR="003A7899" w:rsidRDefault="003A7899" w:rsidP="00704645">
      <w:pPr>
        <w:pStyle w:val="BodyText"/>
        <w:spacing w:line="360" w:lineRule="auto"/>
        <w:jc w:val="center"/>
        <w:rPr>
          <w:rFonts w:ascii="Times New Roman" w:hAnsi="Times New Roman"/>
          <w:b/>
          <w:sz w:val="24"/>
          <w:szCs w:val="24"/>
          <w:u w:val="single"/>
        </w:rPr>
      </w:pPr>
    </w:p>
    <w:p w:rsidR="003A7899" w:rsidRDefault="003A7899" w:rsidP="00704645">
      <w:pPr>
        <w:pStyle w:val="BodyText"/>
        <w:spacing w:line="360" w:lineRule="auto"/>
        <w:jc w:val="center"/>
        <w:rPr>
          <w:rFonts w:ascii="Times New Roman" w:hAnsi="Times New Roman"/>
          <w:b/>
          <w:sz w:val="24"/>
          <w:szCs w:val="24"/>
          <w:u w:val="single"/>
        </w:rPr>
      </w:pPr>
    </w:p>
    <w:p w:rsidR="003A7899" w:rsidRDefault="003A7899" w:rsidP="00704645">
      <w:pPr>
        <w:pStyle w:val="BodyText"/>
        <w:spacing w:line="360" w:lineRule="auto"/>
        <w:jc w:val="center"/>
        <w:rPr>
          <w:rFonts w:ascii="Times New Roman" w:hAnsi="Times New Roman"/>
          <w:b/>
          <w:sz w:val="24"/>
          <w:szCs w:val="24"/>
          <w:u w:val="single"/>
        </w:rPr>
      </w:pPr>
    </w:p>
    <w:p w:rsidR="003A7899" w:rsidRDefault="003A7899" w:rsidP="00704645">
      <w:pPr>
        <w:pStyle w:val="BodyText"/>
        <w:spacing w:line="360" w:lineRule="auto"/>
        <w:jc w:val="center"/>
        <w:rPr>
          <w:rFonts w:ascii="Times New Roman" w:hAnsi="Times New Roman"/>
          <w:b/>
          <w:sz w:val="24"/>
          <w:szCs w:val="24"/>
          <w:u w:val="single"/>
        </w:rPr>
      </w:pPr>
    </w:p>
    <w:p w:rsidR="003A7899" w:rsidRDefault="003A7899" w:rsidP="00704645">
      <w:pPr>
        <w:pStyle w:val="BodyText"/>
        <w:spacing w:line="360" w:lineRule="auto"/>
        <w:jc w:val="center"/>
        <w:rPr>
          <w:rFonts w:ascii="Times New Roman" w:hAnsi="Times New Roman"/>
          <w:b/>
          <w:sz w:val="24"/>
          <w:szCs w:val="24"/>
          <w:u w:val="single"/>
        </w:rPr>
      </w:pPr>
    </w:p>
    <w:p w:rsidR="003A7899" w:rsidRDefault="003A7899" w:rsidP="00704645">
      <w:pPr>
        <w:pStyle w:val="BodyText"/>
        <w:spacing w:line="360" w:lineRule="auto"/>
        <w:jc w:val="center"/>
        <w:rPr>
          <w:rFonts w:ascii="Times New Roman" w:hAnsi="Times New Roman"/>
          <w:b/>
          <w:sz w:val="24"/>
          <w:szCs w:val="24"/>
          <w:u w:val="single"/>
        </w:rPr>
      </w:pPr>
    </w:p>
    <w:p w:rsidR="003A7899" w:rsidRDefault="003A7899" w:rsidP="00704645">
      <w:pPr>
        <w:pStyle w:val="BodyText"/>
        <w:spacing w:line="360" w:lineRule="auto"/>
        <w:jc w:val="center"/>
        <w:rPr>
          <w:rFonts w:ascii="Times New Roman" w:hAnsi="Times New Roman"/>
          <w:b/>
          <w:sz w:val="24"/>
          <w:szCs w:val="24"/>
          <w:u w:val="single"/>
        </w:rPr>
      </w:pPr>
    </w:p>
    <w:p w:rsidR="0028355C" w:rsidRDefault="0028355C" w:rsidP="00704645">
      <w:pPr>
        <w:pStyle w:val="BodyText"/>
        <w:spacing w:line="360" w:lineRule="auto"/>
        <w:jc w:val="center"/>
        <w:rPr>
          <w:rFonts w:ascii="Times New Roman" w:hAnsi="Times New Roman"/>
          <w:b/>
          <w:sz w:val="24"/>
          <w:szCs w:val="24"/>
          <w:u w:val="single"/>
        </w:rPr>
      </w:pPr>
    </w:p>
    <w:p w:rsidR="0028355C" w:rsidRDefault="0028355C" w:rsidP="00704645">
      <w:pPr>
        <w:pStyle w:val="BodyText"/>
        <w:spacing w:line="360" w:lineRule="auto"/>
        <w:jc w:val="center"/>
        <w:rPr>
          <w:rFonts w:ascii="Times New Roman" w:hAnsi="Times New Roman"/>
          <w:b/>
          <w:sz w:val="24"/>
          <w:szCs w:val="24"/>
          <w:u w:val="single"/>
        </w:rPr>
      </w:pPr>
    </w:p>
    <w:p w:rsidR="00704645" w:rsidRPr="003A7899" w:rsidRDefault="00704645" w:rsidP="003A7899">
      <w:pPr>
        <w:pStyle w:val="BodyText"/>
        <w:spacing w:line="360" w:lineRule="auto"/>
        <w:jc w:val="right"/>
        <w:rPr>
          <w:rFonts w:ascii="Times New Roman" w:hAnsi="Times New Roman"/>
          <w:b/>
          <w:sz w:val="28"/>
          <w:szCs w:val="28"/>
        </w:rPr>
      </w:pPr>
      <w:r w:rsidRPr="003A7899">
        <w:rPr>
          <w:rFonts w:ascii="Times New Roman" w:hAnsi="Times New Roman"/>
          <w:b/>
          <w:sz w:val="28"/>
          <w:szCs w:val="28"/>
        </w:rPr>
        <w:lastRenderedPageBreak/>
        <w:t>CHAPTER – 7</w:t>
      </w:r>
    </w:p>
    <w:p w:rsidR="00EC6095" w:rsidRDefault="00704645" w:rsidP="004B5CFB">
      <w:pPr>
        <w:pStyle w:val="BodyText"/>
        <w:spacing w:line="360" w:lineRule="auto"/>
        <w:jc w:val="center"/>
        <w:rPr>
          <w:rFonts w:ascii="Times New Roman" w:hAnsi="Times New Roman"/>
          <w:b/>
          <w:sz w:val="28"/>
          <w:szCs w:val="28"/>
        </w:rPr>
      </w:pPr>
      <w:r w:rsidRPr="003A7899">
        <w:rPr>
          <w:rFonts w:ascii="Times New Roman" w:hAnsi="Times New Roman"/>
          <w:b/>
          <w:sz w:val="28"/>
          <w:szCs w:val="28"/>
        </w:rPr>
        <w:t>FLOOD FIGHTING WATCHING ARRANGEMENT</w:t>
      </w:r>
    </w:p>
    <w:p w:rsidR="00704645" w:rsidRDefault="009E2A9D" w:rsidP="00704645">
      <w:pPr>
        <w:pStyle w:val="BodyText"/>
        <w:spacing w:line="360" w:lineRule="auto"/>
        <w:rPr>
          <w:rFonts w:ascii="Times New Roman" w:hAnsi="Times New Roman"/>
          <w:b/>
          <w:sz w:val="24"/>
          <w:szCs w:val="24"/>
        </w:rPr>
      </w:pPr>
      <w:r>
        <w:rPr>
          <w:rFonts w:ascii="Times New Roman" w:hAnsi="Times New Roman"/>
          <w:b/>
          <w:sz w:val="24"/>
          <w:szCs w:val="24"/>
        </w:rPr>
        <w:t>7.1.</w:t>
      </w:r>
      <w:r>
        <w:rPr>
          <w:rFonts w:ascii="Times New Roman" w:hAnsi="Times New Roman"/>
          <w:b/>
          <w:sz w:val="24"/>
          <w:szCs w:val="24"/>
        </w:rPr>
        <w:tab/>
      </w:r>
      <w:r w:rsidR="00704645" w:rsidRPr="009E2A9D">
        <w:rPr>
          <w:rFonts w:ascii="Times New Roman" w:hAnsi="Times New Roman"/>
          <w:b/>
          <w:sz w:val="24"/>
          <w:szCs w:val="24"/>
        </w:rPr>
        <w:t>PRE-FLOOD ARRANGEMENT</w:t>
      </w:r>
    </w:p>
    <w:p w:rsidR="001306CD" w:rsidRPr="004E0D92" w:rsidRDefault="00185887" w:rsidP="001306CD">
      <w:pPr>
        <w:pStyle w:val="BodyText"/>
        <w:spacing w:line="360" w:lineRule="auto"/>
        <w:jc w:val="both"/>
        <w:rPr>
          <w:rFonts w:ascii="Times New Roman" w:hAnsi="Times New Roman"/>
          <w:bCs/>
          <w:sz w:val="24"/>
          <w:szCs w:val="24"/>
        </w:rPr>
      </w:pPr>
      <w:r w:rsidRPr="00185887">
        <w:rPr>
          <w:rFonts w:ascii="Times New Roman" w:hAnsi="Times New Roman"/>
          <w:bCs/>
          <w:sz w:val="24"/>
          <w:szCs w:val="24"/>
        </w:rPr>
        <w:t>To ensure preparedness for the flood season, necessary flood-fighting materials have been stocked in advance. The availability of</w:t>
      </w:r>
      <w:r w:rsidR="00814B0B">
        <w:rPr>
          <w:rFonts w:ascii="Times New Roman" w:hAnsi="Times New Roman"/>
          <w:bCs/>
          <w:sz w:val="24"/>
          <w:szCs w:val="24"/>
        </w:rPr>
        <w:t xml:space="preserve"> r</w:t>
      </w:r>
      <w:r w:rsidR="00814B0B" w:rsidRPr="00814B0B">
        <w:rPr>
          <w:rFonts w:ascii="Times New Roman" w:hAnsi="Times New Roman"/>
          <w:bCs/>
          <w:sz w:val="24"/>
          <w:szCs w:val="24"/>
        </w:rPr>
        <w:t xml:space="preserve">eserve </w:t>
      </w:r>
      <w:r w:rsidR="00814B0B">
        <w:rPr>
          <w:rFonts w:ascii="Times New Roman" w:hAnsi="Times New Roman"/>
          <w:bCs/>
          <w:sz w:val="24"/>
          <w:szCs w:val="24"/>
        </w:rPr>
        <w:t>s</w:t>
      </w:r>
      <w:r w:rsidR="00814B0B" w:rsidRPr="00814B0B">
        <w:rPr>
          <w:rFonts w:ascii="Times New Roman" w:hAnsi="Times New Roman"/>
          <w:bCs/>
          <w:sz w:val="24"/>
          <w:szCs w:val="24"/>
        </w:rPr>
        <w:t>tock</w:t>
      </w:r>
      <w:r w:rsidR="00814B0B">
        <w:rPr>
          <w:rFonts w:ascii="Times New Roman" w:hAnsi="Times New Roman"/>
          <w:bCs/>
          <w:sz w:val="24"/>
          <w:szCs w:val="24"/>
        </w:rPr>
        <w:t xml:space="preserve"> of stone </w:t>
      </w:r>
      <w:r w:rsidR="00132AD6">
        <w:rPr>
          <w:rFonts w:ascii="Times New Roman" w:hAnsi="Times New Roman"/>
          <w:bCs/>
          <w:sz w:val="24"/>
          <w:szCs w:val="24"/>
        </w:rPr>
        <w:t>m</w:t>
      </w:r>
      <w:r w:rsidR="00814B0B" w:rsidRPr="00814B0B">
        <w:rPr>
          <w:rFonts w:ascii="Times New Roman" w:hAnsi="Times New Roman"/>
          <w:bCs/>
          <w:sz w:val="24"/>
          <w:szCs w:val="24"/>
        </w:rPr>
        <w:t>aterial</w:t>
      </w:r>
      <w:r w:rsidRPr="00185887">
        <w:rPr>
          <w:rFonts w:ascii="Times New Roman" w:hAnsi="Times New Roman"/>
          <w:bCs/>
          <w:sz w:val="24"/>
          <w:szCs w:val="24"/>
        </w:rPr>
        <w:t>and their designated locations are as follows:</w:t>
      </w:r>
    </w:p>
    <w:tbl>
      <w:tblPr>
        <w:tblW w:w="999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20"/>
        <w:gridCol w:w="4680"/>
        <w:gridCol w:w="1620"/>
        <w:gridCol w:w="1440"/>
        <w:gridCol w:w="1530"/>
      </w:tblGrid>
      <w:tr w:rsidR="004E0D92" w:rsidRPr="00462C7B" w:rsidTr="00C427A1">
        <w:trPr>
          <w:cantSplit/>
          <w:trHeight w:val="953"/>
        </w:trPr>
        <w:tc>
          <w:tcPr>
            <w:tcW w:w="720" w:type="dxa"/>
            <w:vAlign w:val="center"/>
          </w:tcPr>
          <w:p w:rsidR="004E0D92" w:rsidRPr="00462C7B" w:rsidRDefault="004E0D92" w:rsidP="004E0D92">
            <w:pPr>
              <w:jc w:val="center"/>
              <w:rPr>
                <w:b/>
                <w:bCs/>
                <w:sz w:val="20"/>
                <w:szCs w:val="20"/>
              </w:rPr>
            </w:pPr>
            <w:r w:rsidRPr="00462C7B">
              <w:rPr>
                <w:b/>
                <w:bCs/>
                <w:sz w:val="20"/>
                <w:szCs w:val="20"/>
              </w:rPr>
              <w:t>SR. NO.</w:t>
            </w:r>
          </w:p>
        </w:tc>
        <w:tc>
          <w:tcPr>
            <w:tcW w:w="4680" w:type="dxa"/>
            <w:vAlign w:val="center"/>
          </w:tcPr>
          <w:p w:rsidR="004E0D92" w:rsidRPr="00462C7B" w:rsidRDefault="004E0D92" w:rsidP="004E0D92">
            <w:pPr>
              <w:jc w:val="center"/>
              <w:rPr>
                <w:b/>
                <w:bCs/>
                <w:sz w:val="20"/>
                <w:szCs w:val="20"/>
              </w:rPr>
            </w:pPr>
            <w:r w:rsidRPr="00462C7B">
              <w:rPr>
                <w:b/>
                <w:bCs/>
                <w:sz w:val="20"/>
                <w:szCs w:val="20"/>
              </w:rPr>
              <w:t>NAME OF STRUCTURE</w:t>
            </w:r>
          </w:p>
        </w:tc>
        <w:tc>
          <w:tcPr>
            <w:tcW w:w="1620" w:type="dxa"/>
            <w:vAlign w:val="center"/>
          </w:tcPr>
          <w:p w:rsidR="004E0D92" w:rsidRPr="00462C7B" w:rsidRDefault="004E0D92" w:rsidP="004E0D92">
            <w:pPr>
              <w:jc w:val="center"/>
              <w:rPr>
                <w:b/>
                <w:bCs/>
                <w:sz w:val="20"/>
                <w:szCs w:val="20"/>
              </w:rPr>
            </w:pPr>
            <w:r w:rsidRPr="00462C7B">
              <w:rPr>
                <w:b/>
                <w:bCs/>
                <w:sz w:val="20"/>
                <w:szCs w:val="20"/>
              </w:rPr>
              <w:t>SANCTIONED LIMIT</w:t>
            </w:r>
          </w:p>
          <w:p w:rsidR="004E0D92" w:rsidRPr="00462C7B" w:rsidRDefault="004E0D92" w:rsidP="004E0D92">
            <w:pPr>
              <w:jc w:val="center"/>
              <w:rPr>
                <w:b/>
                <w:bCs/>
                <w:sz w:val="20"/>
                <w:szCs w:val="20"/>
              </w:rPr>
            </w:pPr>
            <w:r w:rsidRPr="00462C7B">
              <w:rPr>
                <w:b/>
                <w:bCs/>
                <w:sz w:val="20"/>
                <w:szCs w:val="20"/>
              </w:rPr>
              <w:t>(Lac CFT)</w:t>
            </w:r>
          </w:p>
        </w:tc>
        <w:tc>
          <w:tcPr>
            <w:tcW w:w="1440" w:type="dxa"/>
            <w:vAlign w:val="center"/>
          </w:tcPr>
          <w:p w:rsidR="004E0D92" w:rsidRPr="00462C7B" w:rsidRDefault="004E0D92" w:rsidP="004E0D92">
            <w:pPr>
              <w:jc w:val="center"/>
              <w:rPr>
                <w:b/>
                <w:bCs/>
                <w:sz w:val="20"/>
                <w:szCs w:val="20"/>
              </w:rPr>
            </w:pPr>
            <w:r w:rsidRPr="00462C7B">
              <w:rPr>
                <w:b/>
                <w:bCs/>
                <w:sz w:val="20"/>
                <w:szCs w:val="20"/>
              </w:rPr>
              <w:t xml:space="preserve">AVAILABLE AT SITE </w:t>
            </w:r>
          </w:p>
          <w:p w:rsidR="004E0D92" w:rsidRPr="00462C7B" w:rsidRDefault="004E0D92" w:rsidP="004E0D92">
            <w:pPr>
              <w:jc w:val="center"/>
              <w:rPr>
                <w:b/>
                <w:bCs/>
                <w:sz w:val="20"/>
                <w:szCs w:val="20"/>
              </w:rPr>
            </w:pPr>
            <w:r w:rsidRPr="00462C7B">
              <w:rPr>
                <w:b/>
                <w:bCs/>
                <w:sz w:val="20"/>
                <w:szCs w:val="20"/>
              </w:rPr>
              <w:t>(LAC CFT)</w:t>
            </w:r>
          </w:p>
        </w:tc>
        <w:tc>
          <w:tcPr>
            <w:tcW w:w="1530" w:type="dxa"/>
            <w:vAlign w:val="center"/>
          </w:tcPr>
          <w:p w:rsidR="004E0D92" w:rsidRPr="00462C7B" w:rsidRDefault="004E0D92" w:rsidP="004E0D92">
            <w:pPr>
              <w:jc w:val="center"/>
              <w:rPr>
                <w:b/>
                <w:bCs/>
                <w:sz w:val="20"/>
                <w:szCs w:val="20"/>
              </w:rPr>
            </w:pPr>
            <w:r w:rsidRPr="00462C7B">
              <w:rPr>
                <w:b/>
                <w:bCs/>
                <w:sz w:val="20"/>
                <w:szCs w:val="20"/>
              </w:rPr>
              <w:t>BALANCE QUANTITY REQUIRED</w:t>
            </w:r>
          </w:p>
          <w:p w:rsidR="004E0D92" w:rsidRPr="00462C7B" w:rsidRDefault="004E0D92" w:rsidP="004E0D92">
            <w:pPr>
              <w:jc w:val="center"/>
              <w:rPr>
                <w:b/>
                <w:bCs/>
                <w:sz w:val="20"/>
                <w:szCs w:val="20"/>
              </w:rPr>
            </w:pPr>
            <w:r w:rsidRPr="00462C7B">
              <w:rPr>
                <w:b/>
                <w:bCs/>
                <w:sz w:val="20"/>
                <w:szCs w:val="20"/>
              </w:rPr>
              <w:t>(LAC CFT)</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w:t>
            </w:r>
          </w:p>
        </w:tc>
        <w:tc>
          <w:tcPr>
            <w:tcW w:w="4680" w:type="dxa"/>
          </w:tcPr>
          <w:p w:rsidR="004E0D92" w:rsidRPr="00462C7B" w:rsidRDefault="004E0D92" w:rsidP="00C427A1">
            <w:pPr>
              <w:spacing w:line="276" w:lineRule="auto"/>
              <w:rPr>
                <w:sz w:val="20"/>
                <w:szCs w:val="20"/>
              </w:rPr>
            </w:pPr>
            <w:r w:rsidRPr="00462C7B">
              <w:rPr>
                <w:sz w:val="20"/>
                <w:szCs w:val="20"/>
              </w:rPr>
              <w:t>J-head spur No. 1 U/S Alexandra bridge.</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0.26</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0.24</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w:t>
            </w:r>
          </w:p>
        </w:tc>
        <w:tc>
          <w:tcPr>
            <w:tcW w:w="4680" w:type="dxa"/>
          </w:tcPr>
          <w:p w:rsidR="004E0D92" w:rsidRPr="00462C7B" w:rsidRDefault="004E0D92" w:rsidP="00C427A1">
            <w:pPr>
              <w:spacing w:line="276" w:lineRule="auto"/>
              <w:rPr>
                <w:sz w:val="20"/>
                <w:szCs w:val="20"/>
              </w:rPr>
            </w:pPr>
            <w:r w:rsidRPr="00462C7B">
              <w:rPr>
                <w:sz w:val="20"/>
                <w:szCs w:val="20"/>
              </w:rPr>
              <w:t>J-head spur No. 2 near village Pandi.</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1.00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0.17</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0.83</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3</w:t>
            </w:r>
          </w:p>
        </w:tc>
        <w:tc>
          <w:tcPr>
            <w:tcW w:w="4680" w:type="dxa"/>
          </w:tcPr>
          <w:p w:rsidR="004E0D92" w:rsidRPr="00462C7B" w:rsidRDefault="004E0D92" w:rsidP="00C427A1">
            <w:pPr>
              <w:spacing w:line="276" w:lineRule="auto"/>
              <w:rPr>
                <w:sz w:val="20"/>
                <w:szCs w:val="20"/>
              </w:rPr>
            </w:pPr>
            <w:r w:rsidRPr="00462C7B">
              <w:rPr>
                <w:sz w:val="20"/>
                <w:szCs w:val="20"/>
              </w:rPr>
              <w:t>J-head spur No. 3 near village Kotli.</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0.32</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0.18</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4</w:t>
            </w:r>
          </w:p>
        </w:tc>
        <w:tc>
          <w:tcPr>
            <w:tcW w:w="4680" w:type="dxa"/>
          </w:tcPr>
          <w:p w:rsidR="004E0D92" w:rsidRPr="00462C7B" w:rsidRDefault="004E0D92" w:rsidP="00C427A1">
            <w:pPr>
              <w:spacing w:line="276" w:lineRule="auto"/>
              <w:rPr>
                <w:sz w:val="20"/>
                <w:szCs w:val="20"/>
              </w:rPr>
            </w:pPr>
            <w:r w:rsidRPr="00462C7B">
              <w:rPr>
                <w:sz w:val="20"/>
                <w:szCs w:val="20"/>
              </w:rPr>
              <w:t>J-head spur No. 4 near village Dera Hakim.</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0.31</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0.19</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5</w:t>
            </w:r>
          </w:p>
        </w:tc>
        <w:tc>
          <w:tcPr>
            <w:tcW w:w="4680" w:type="dxa"/>
          </w:tcPr>
          <w:p w:rsidR="004E0D92" w:rsidRPr="00462C7B" w:rsidRDefault="004E0D92" w:rsidP="00C427A1">
            <w:pPr>
              <w:spacing w:line="276" w:lineRule="auto"/>
              <w:rPr>
                <w:sz w:val="20"/>
                <w:szCs w:val="20"/>
              </w:rPr>
            </w:pPr>
            <w:r w:rsidRPr="00462C7B">
              <w:rPr>
                <w:sz w:val="20"/>
                <w:szCs w:val="20"/>
              </w:rPr>
              <w:t>J-head spur No. 5 near village Lambor.</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6</w:t>
            </w:r>
          </w:p>
        </w:tc>
        <w:tc>
          <w:tcPr>
            <w:tcW w:w="4680" w:type="dxa"/>
          </w:tcPr>
          <w:p w:rsidR="004E0D92" w:rsidRPr="00462C7B" w:rsidRDefault="004E0D92" w:rsidP="00C427A1">
            <w:pPr>
              <w:spacing w:line="276" w:lineRule="auto"/>
              <w:rPr>
                <w:sz w:val="20"/>
                <w:szCs w:val="20"/>
              </w:rPr>
            </w:pPr>
            <w:r w:rsidRPr="00462C7B">
              <w:rPr>
                <w:sz w:val="20"/>
                <w:szCs w:val="20"/>
              </w:rPr>
              <w:t>J-head spur No.  near village Kot Nikka.</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0.11</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0.39</w:t>
            </w:r>
          </w:p>
        </w:tc>
      </w:tr>
      <w:tr w:rsidR="004E0D92" w:rsidRPr="00462C7B" w:rsidTr="00C427A1">
        <w:trPr>
          <w:trHeight w:val="296"/>
        </w:trPr>
        <w:tc>
          <w:tcPr>
            <w:tcW w:w="720" w:type="dxa"/>
            <w:vAlign w:val="center"/>
          </w:tcPr>
          <w:p w:rsidR="004E0D92" w:rsidRPr="00462C7B" w:rsidRDefault="004E0D92" w:rsidP="00C427A1">
            <w:pPr>
              <w:spacing w:line="276" w:lineRule="auto"/>
              <w:jc w:val="center"/>
              <w:rPr>
                <w:sz w:val="20"/>
                <w:szCs w:val="20"/>
              </w:rPr>
            </w:pPr>
            <w:r w:rsidRPr="00462C7B">
              <w:rPr>
                <w:sz w:val="20"/>
                <w:szCs w:val="20"/>
              </w:rPr>
              <w:t>7</w:t>
            </w:r>
          </w:p>
        </w:tc>
        <w:tc>
          <w:tcPr>
            <w:tcW w:w="4680" w:type="dxa"/>
          </w:tcPr>
          <w:p w:rsidR="004E0D92" w:rsidRPr="00462C7B" w:rsidRDefault="004E0D92" w:rsidP="00C427A1">
            <w:pPr>
              <w:spacing w:line="276" w:lineRule="auto"/>
              <w:rPr>
                <w:sz w:val="20"/>
                <w:szCs w:val="20"/>
              </w:rPr>
            </w:pPr>
            <w:r w:rsidRPr="00462C7B">
              <w:rPr>
                <w:sz w:val="20"/>
                <w:szCs w:val="20"/>
              </w:rPr>
              <w:t>J-head spur No. 7 near village Dawara Nallah.</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0.15</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0.35</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8</w:t>
            </w:r>
          </w:p>
        </w:tc>
        <w:tc>
          <w:tcPr>
            <w:tcW w:w="4680" w:type="dxa"/>
          </w:tcPr>
          <w:p w:rsidR="004E0D92" w:rsidRPr="00462C7B" w:rsidRDefault="004E0D92" w:rsidP="00C427A1">
            <w:pPr>
              <w:spacing w:line="276" w:lineRule="auto"/>
              <w:rPr>
                <w:sz w:val="20"/>
                <w:szCs w:val="20"/>
              </w:rPr>
            </w:pPr>
            <w:r w:rsidRPr="00462C7B">
              <w:rPr>
                <w:sz w:val="20"/>
                <w:szCs w:val="20"/>
              </w:rPr>
              <w:t>J-head spur No. 8 near village Shahbazpur.</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1.00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0.20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0.80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9</w:t>
            </w:r>
          </w:p>
        </w:tc>
        <w:tc>
          <w:tcPr>
            <w:tcW w:w="4680" w:type="dxa"/>
          </w:tcPr>
          <w:p w:rsidR="004E0D92" w:rsidRPr="00462C7B" w:rsidRDefault="004E0D92" w:rsidP="00C427A1">
            <w:pPr>
              <w:spacing w:line="276" w:lineRule="auto"/>
              <w:rPr>
                <w:sz w:val="20"/>
                <w:szCs w:val="20"/>
              </w:rPr>
            </w:pPr>
            <w:r w:rsidRPr="00462C7B">
              <w:rPr>
                <w:sz w:val="20"/>
                <w:szCs w:val="20"/>
              </w:rPr>
              <w:t>Guide bank spur No. 9 near Dera Hakim.</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1.00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1.00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10</w:t>
            </w:r>
          </w:p>
        </w:tc>
        <w:tc>
          <w:tcPr>
            <w:tcW w:w="4680" w:type="dxa"/>
          </w:tcPr>
          <w:p w:rsidR="004E0D92" w:rsidRPr="00462C7B" w:rsidRDefault="004E0D92" w:rsidP="00C427A1">
            <w:pPr>
              <w:spacing w:line="276" w:lineRule="auto"/>
              <w:rPr>
                <w:sz w:val="20"/>
                <w:szCs w:val="20"/>
              </w:rPr>
            </w:pPr>
            <w:r w:rsidRPr="00462C7B">
              <w:rPr>
                <w:sz w:val="20"/>
                <w:szCs w:val="20"/>
              </w:rPr>
              <w:t>Guide bank spur No. 10 near Sajawal.</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0.75</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0.26</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0.49</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11</w:t>
            </w:r>
          </w:p>
        </w:tc>
        <w:tc>
          <w:tcPr>
            <w:tcW w:w="4680" w:type="dxa"/>
          </w:tcPr>
          <w:p w:rsidR="004E0D92" w:rsidRPr="00462C7B" w:rsidRDefault="004E0D92" w:rsidP="00C427A1">
            <w:pPr>
              <w:spacing w:line="276" w:lineRule="auto"/>
              <w:rPr>
                <w:sz w:val="20"/>
                <w:szCs w:val="20"/>
              </w:rPr>
            </w:pPr>
            <w:r w:rsidRPr="00462C7B">
              <w:rPr>
                <w:sz w:val="20"/>
                <w:szCs w:val="20"/>
              </w:rPr>
              <w:t>Guide bank spur No. 11 near village Chopala.</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0.75</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0.25</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12</w:t>
            </w:r>
          </w:p>
        </w:tc>
        <w:tc>
          <w:tcPr>
            <w:tcW w:w="4680" w:type="dxa"/>
          </w:tcPr>
          <w:p w:rsidR="004E0D92" w:rsidRPr="00462C7B" w:rsidRDefault="004E0D92" w:rsidP="00C427A1">
            <w:pPr>
              <w:spacing w:line="276" w:lineRule="auto"/>
              <w:rPr>
                <w:sz w:val="20"/>
                <w:szCs w:val="20"/>
              </w:rPr>
            </w:pPr>
            <w:r w:rsidRPr="00462C7B">
              <w:rPr>
                <w:sz w:val="20"/>
                <w:szCs w:val="20"/>
              </w:rPr>
              <w:t>Guide bank near village Barmala on River Tawi.</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13</w:t>
            </w:r>
          </w:p>
        </w:tc>
        <w:tc>
          <w:tcPr>
            <w:tcW w:w="4680" w:type="dxa"/>
          </w:tcPr>
          <w:p w:rsidR="004E0D92" w:rsidRPr="00462C7B" w:rsidRDefault="004E0D92" w:rsidP="00C427A1">
            <w:pPr>
              <w:spacing w:line="276" w:lineRule="auto"/>
              <w:rPr>
                <w:sz w:val="20"/>
                <w:szCs w:val="20"/>
              </w:rPr>
            </w:pPr>
            <w:r w:rsidRPr="00462C7B">
              <w:rPr>
                <w:sz w:val="20"/>
                <w:szCs w:val="20"/>
              </w:rPr>
              <w:t>Guide bank near village Surkhpur on River Tawi.</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14</w:t>
            </w:r>
          </w:p>
        </w:tc>
        <w:tc>
          <w:tcPr>
            <w:tcW w:w="4680" w:type="dxa"/>
          </w:tcPr>
          <w:p w:rsidR="004E0D92" w:rsidRPr="00462C7B" w:rsidRDefault="004E0D92" w:rsidP="00C427A1">
            <w:pPr>
              <w:spacing w:line="276" w:lineRule="auto"/>
              <w:rPr>
                <w:sz w:val="20"/>
                <w:szCs w:val="20"/>
              </w:rPr>
            </w:pPr>
            <w:r w:rsidRPr="00462C7B">
              <w:rPr>
                <w:sz w:val="20"/>
                <w:szCs w:val="20"/>
              </w:rPr>
              <w:t>Guide bank near village Lashkari Chak on River Tawi.</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15</w:t>
            </w:r>
          </w:p>
        </w:tc>
        <w:tc>
          <w:tcPr>
            <w:tcW w:w="4680" w:type="dxa"/>
          </w:tcPr>
          <w:p w:rsidR="004E0D92" w:rsidRPr="00462C7B" w:rsidRDefault="004E0D92" w:rsidP="00C427A1">
            <w:pPr>
              <w:spacing w:line="276" w:lineRule="auto"/>
              <w:rPr>
                <w:sz w:val="20"/>
                <w:szCs w:val="20"/>
              </w:rPr>
            </w:pPr>
            <w:r w:rsidRPr="00462C7B">
              <w:rPr>
                <w:sz w:val="20"/>
                <w:szCs w:val="20"/>
              </w:rPr>
              <w:t>Lalamusa flood bund</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0.80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0.14</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0.66</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16</w:t>
            </w:r>
          </w:p>
        </w:tc>
        <w:tc>
          <w:tcPr>
            <w:tcW w:w="4680" w:type="dxa"/>
          </w:tcPr>
          <w:p w:rsidR="004E0D92" w:rsidRPr="00462C7B" w:rsidRDefault="004E0D92" w:rsidP="00C427A1">
            <w:pPr>
              <w:spacing w:line="276" w:lineRule="auto"/>
              <w:rPr>
                <w:sz w:val="20"/>
                <w:szCs w:val="20"/>
              </w:rPr>
            </w:pPr>
            <w:r w:rsidRPr="00462C7B">
              <w:rPr>
                <w:sz w:val="20"/>
                <w:szCs w:val="20"/>
              </w:rPr>
              <w:t>Musakamala flood bund.</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17</w:t>
            </w:r>
          </w:p>
        </w:tc>
        <w:tc>
          <w:tcPr>
            <w:tcW w:w="4680" w:type="dxa"/>
          </w:tcPr>
          <w:p w:rsidR="004E0D92" w:rsidRPr="00462C7B" w:rsidRDefault="004E0D92" w:rsidP="00C427A1">
            <w:pPr>
              <w:spacing w:line="276" w:lineRule="auto"/>
              <w:rPr>
                <w:sz w:val="20"/>
                <w:szCs w:val="20"/>
              </w:rPr>
            </w:pPr>
            <w:r w:rsidRPr="00462C7B">
              <w:rPr>
                <w:sz w:val="20"/>
                <w:szCs w:val="20"/>
              </w:rPr>
              <w:t>Bhimber left flood bund.</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18</w:t>
            </w:r>
          </w:p>
        </w:tc>
        <w:tc>
          <w:tcPr>
            <w:tcW w:w="4680" w:type="dxa"/>
          </w:tcPr>
          <w:p w:rsidR="004E0D92" w:rsidRPr="00462C7B" w:rsidRDefault="004E0D92" w:rsidP="00C427A1">
            <w:pPr>
              <w:spacing w:line="276" w:lineRule="auto"/>
              <w:rPr>
                <w:sz w:val="20"/>
                <w:szCs w:val="20"/>
              </w:rPr>
            </w:pPr>
            <w:r w:rsidRPr="00462C7B">
              <w:rPr>
                <w:sz w:val="20"/>
                <w:szCs w:val="20"/>
              </w:rPr>
              <w:t>Bhimber right flood bund.</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19</w:t>
            </w:r>
          </w:p>
        </w:tc>
        <w:tc>
          <w:tcPr>
            <w:tcW w:w="4680" w:type="dxa"/>
          </w:tcPr>
          <w:p w:rsidR="004E0D92" w:rsidRPr="00462C7B" w:rsidRDefault="004E0D92" w:rsidP="00C427A1">
            <w:pPr>
              <w:spacing w:line="276" w:lineRule="auto"/>
              <w:rPr>
                <w:sz w:val="20"/>
                <w:szCs w:val="20"/>
              </w:rPr>
            </w:pPr>
            <w:r w:rsidRPr="00462C7B">
              <w:rPr>
                <w:sz w:val="20"/>
                <w:szCs w:val="20"/>
              </w:rPr>
              <w:t>Chuknawali flood bund.</w:t>
            </w:r>
          </w:p>
        </w:tc>
        <w:tc>
          <w:tcPr>
            <w:tcW w:w="1620" w:type="dxa"/>
            <w:vAlign w:val="center"/>
          </w:tcPr>
          <w:p w:rsidR="004E0D92" w:rsidRPr="00462C7B" w:rsidRDefault="004E0D92" w:rsidP="00C427A1">
            <w:pPr>
              <w:spacing w:line="276" w:lineRule="auto"/>
              <w:jc w:val="center"/>
              <w:rPr>
                <w:bCs/>
                <w:sz w:val="20"/>
                <w:szCs w:val="20"/>
              </w:rPr>
            </w:pPr>
            <w:r w:rsidRPr="00462C7B">
              <w:rPr>
                <w:bCs/>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20</w:t>
            </w:r>
          </w:p>
        </w:tc>
        <w:tc>
          <w:tcPr>
            <w:tcW w:w="4680" w:type="dxa"/>
          </w:tcPr>
          <w:p w:rsidR="004E0D92" w:rsidRPr="00462C7B" w:rsidRDefault="004E0D92" w:rsidP="00C427A1">
            <w:pPr>
              <w:spacing w:line="276" w:lineRule="auto"/>
              <w:rPr>
                <w:sz w:val="20"/>
                <w:szCs w:val="20"/>
              </w:rPr>
            </w:pPr>
            <w:r w:rsidRPr="00462C7B">
              <w:rPr>
                <w:sz w:val="20"/>
                <w:szCs w:val="20"/>
              </w:rPr>
              <w:t>Guide wall on kalashadian.</w:t>
            </w:r>
          </w:p>
        </w:tc>
        <w:tc>
          <w:tcPr>
            <w:tcW w:w="1620" w:type="dxa"/>
            <w:vAlign w:val="center"/>
          </w:tcPr>
          <w:p w:rsidR="004E0D92" w:rsidRPr="00462C7B" w:rsidRDefault="004E0D92" w:rsidP="00C427A1">
            <w:pPr>
              <w:spacing w:line="276" w:lineRule="auto"/>
              <w:jc w:val="center"/>
              <w:rPr>
                <w:sz w:val="20"/>
                <w:szCs w:val="20"/>
              </w:rPr>
            </w:pPr>
            <w:r w:rsidRPr="00462C7B">
              <w:rPr>
                <w:sz w:val="20"/>
                <w:szCs w:val="20"/>
              </w:rPr>
              <w:t>1.00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0.84</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0.16</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21</w:t>
            </w:r>
          </w:p>
        </w:tc>
        <w:tc>
          <w:tcPr>
            <w:tcW w:w="4680" w:type="dxa"/>
          </w:tcPr>
          <w:p w:rsidR="004E0D92" w:rsidRPr="00462C7B" w:rsidRDefault="004E0D92" w:rsidP="00C427A1">
            <w:pPr>
              <w:spacing w:line="276" w:lineRule="auto"/>
              <w:rPr>
                <w:sz w:val="20"/>
                <w:szCs w:val="20"/>
              </w:rPr>
            </w:pPr>
            <w:r w:rsidRPr="00462C7B">
              <w:rPr>
                <w:sz w:val="20"/>
                <w:szCs w:val="20"/>
              </w:rPr>
              <w:t>Guide wall/spur of Sheikh Choghani.</w:t>
            </w:r>
          </w:p>
        </w:tc>
        <w:tc>
          <w:tcPr>
            <w:tcW w:w="1620" w:type="dxa"/>
            <w:vAlign w:val="center"/>
          </w:tcPr>
          <w:p w:rsidR="004E0D92" w:rsidRPr="00462C7B" w:rsidRDefault="004E0D92" w:rsidP="00C427A1">
            <w:pPr>
              <w:spacing w:line="276" w:lineRule="auto"/>
              <w:jc w:val="center"/>
              <w:rPr>
                <w:sz w:val="20"/>
                <w:szCs w:val="20"/>
              </w:rPr>
            </w:pPr>
            <w:r w:rsidRPr="00462C7B">
              <w:rPr>
                <w:sz w:val="20"/>
                <w:szCs w:val="20"/>
              </w:rPr>
              <w:t>0.35</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sz w:val="20"/>
                <w:szCs w:val="20"/>
              </w:rPr>
            </w:pPr>
            <w:r w:rsidRPr="00462C7B">
              <w:rPr>
                <w:sz w:val="20"/>
                <w:szCs w:val="20"/>
              </w:rPr>
              <w:t>0.35</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22</w:t>
            </w:r>
          </w:p>
        </w:tc>
        <w:tc>
          <w:tcPr>
            <w:tcW w:w="4680" w:type="dxa"/>
          </w:tcPr>
          <w:p w:rsidR="004E0D92" w:rsidRPr="00462C7B" w:rsidRDefault="004E0D92" w:rsidP="00C427A1">
            <w:pPr>
              <w:spacing w:line="276" w:lineRule="auto"/>
              <w:rPr>
                <w:sz w:val="20"/>
                <w:szCs w:val="20"/>
              </w:rPr>
            </w:pPr>
            <w:r w:rsidRPr="00462C7B">
              <w:rPr>
                <w:sz w:val="20"/>
                <w:szCs w:val="20"/>
              </w:rPr>
              <w:t>J-head spur D/S Alexandra bridge to check erosion near village Samma, Mohla, Qilladar and Sandar etc. on right bank of River Chenab Tehsil &amp; District Gujrat.</w:t>
            </w:r>
          </w:p>
        </w:tc>
        <w:tc>
          <w:tcPr>
            <w:tcW w:w="1620" w:type="dxa"/>
            <w:vAlign w:val="center"/>
          </w:tcPr>
          <w:p w:rsidR="004E0D92" w:rsidRPr="00462C7B" w:rsidRDefault="004E0D92" w:rsidP="00C427A1">
            <w:pPr>
              <w:spacing w:line="276" w:lineRule="auto"/>
              <w:jc w:val="center"/>
              <w:rPr>
                <w:bCs/>
                <w:sz w:val="20"/>
                <w:szCs w:val="20"/>
              </w:rPr>
            </w:pPr>
            <w:r w:rsidRPr="00462C7B">
              <w:rPr>
                <w:sz w:val="20"/>
                <w:szCs w:val="20"/>
              </w:rPr>
              <w:t>1.00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0.70</w:t>
            </w:r>
          </w:p>
        </w:tc>
        <w:tc>
          <w:tcPr>
            <w:tcW w:w="153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0.30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23</w:t>
            </w:r>
          </w:p>
        </w:tc>
        <w:tc>
          <w:tcPr>
            <w:tcW w:w="4680" w:type="dxa"/>
          </w:tcPr>
          <w:p w:rsidR="004E0D92" w:rsidRPr="00462C7B" w:rsidRDefault="004E0D92" w:rsidP="00C427A1">
            <w:pPr>
              <w:spacing w:line="276" w:lineRule="auto"/>
              <w:rPr>
                <w:sz w:val="20"/>
                <w:szCs w:val="20"/>
              </w:rPr>
            </w:pPr>
            <w:r w:rsidRPr="00462C7B">
              <w:rPr>
                <w:sz w:val="20"/>
                <w:szCs w:val="20"/>
              </w:rPr>
              <w:t>J-head spur near village Shampur on right bank of River Chenab.</w:t>
            </w:r>
          </w:p>
        </w:tc>
        <w:tc>
          <w:tcPr>
            <w:tcW w:w="1620" w:type="dxa"/>
            <w:vAlign w:val="center"/>
          </w:tcPr>
          <w:p w:rsidR="004E0D92" w:rsidRPr="00462C7B" w:rsidRDefault="004E0D92" w:rsidP="00C427A1">
            <w:pPr>
              <w:spacing w:line="276" w:lineRule="auto"/>
              <w:jc w:val="center"/>
              <w:rPr>
                <w:sz w:val="20"/>
                <w:szCs w:val="20"/>
              </w:rPr>
            </w:pPr>
            <w:r w:rsidRPr="00462C7B">
              <w:rPr>
                <w:sz w:val="20"/>
                <w:szCs w:val="20"/>
              </w:rPr>
              <w:t>1.00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color w:val="000000"/>
                <w:sz w:val="20"/>
                <w:szCs w:val="20"/>
              </w:rPr>
            </w:pPr>
            <w:r w:rsidRPr="00462C7B">
              <w:rPr>
                <w:sz w:val="20"/>
                <w:szCs w:val="20"/>
              </w:rPr>
              <w:t>1.00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24</w:t>
            </w:r>
          </w:p>
        </w:tc>
        <w:tc>
          <w:tcPr>
            <w:tcW w:w="4680" w:type="dxa"/>
          </w:tcPr>
          <w:p w:rsidR="004E0D92" w:rsidRPr="00462C7B" w:rsidRDefault="004E0D92" w:rsidP="00C427A1">
            <w:pPr>
              <w:spacing w:line="276" w:lineRule="auto"/>
              <w:rPr>
                <w:sz w:val="20"/>
                <w:szCs w:val="20"/>
              </w:rPr>
            </w:pPr>
            <w:r w:rsidRPr="00462C7B">
              <w:rPr>
                <w:sz w:val="20"/>
                <w:szCs w:val="20"/>
              </w:rPr>
              <w:t>Restoration of Existing Ganda Bund and Extension of Ganda Bund near village Behlolpur.</w:t>
            </w:r>
          </w:p>
        </w:tc>
        <w:tc>
          <w:tcPr>
            <w:tcW w:w="1620" w:type="dxa"/>
            <w:vAlign w:val="center"/>
          </w:tcPr>
          <w:p w:rsidR="004E0D92" w:rsidRPr="00462C7B" w:rsidRDefault="004E0D92" w:rsidP="00C427A1">
            <w:pPr>
              <w:spacing w:line="276" w:lineRule="auto"/>
              <w:jc w:val="center"/>
              <w:rPr>
                <w:sz w:val="20"/>
                <w:szCs w:val="20"/>
              </w:rPr>
            </w:pPr>
            <w:r w:rsidRPr="00462C7B">
              <w:rPr>
                <w:sz w:val="20"/>
                <w:szCs w:val="20"/>
              </w:rPr>
              <w:t>0.40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0.27</w:t>
            </w:r>
          </w:p>
        </w:tc>
        <w:tc>
          <w:tcPr>
            <w:tcW w:w="1530" w:type="dxa"/>
            <w:vAlign w:val="center"/>
          </w:tcPr>
          <w:p w:rsidR="004E0D92" w:rsidRPr="00462C7B" w:rsidRDefault="004E0D92" w:rsidP="00C427A1">
            <w:pPr>
              <w:spacing w:line="276" w:lineRule="auto"/>
              <w:jc w:val="center"/>
              <w:rPr>
                <w:color w:val="000000"/>
                <w:sz w:val="20"/>
                <w:szCs w:val="20"/>
              </w:rPr>
            </w:pPr>
            <w:r w:rsidRPr="00462C7B">
              <w:rPr>
                <w:sz w:val="20"/>
                <w:szCs w:val="20"/>
              </w:rPr>
              <w:t>0.13</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25</w:t>
            </w:r>
          </w:p>
        </w:tc>
        <w:tc>
          <w:tcPr>
            <w:tcW w:w="4680" w:type="dxa"/>
          </w:tcPr>
          <w:p w:rsidR="004E0D92" w:rsidRPr="00462C7B" w:rsidRDefault="004E0D92" w:rsidP="00C427A1">
            <w:pPr>
              <w:spacing w:line="276" w:lineRule="auto"/>
              <w:rPr>
                <w:sz w:val="20"/>
                <w:szCs w:val="20"/>
              </w:rPr>
            </w:pPr>
            <w:r w:rsidRPr="00462C7B">
              <w:rPr>
                <w:sz w:val="20"/>
                <w:szCs w:val="20"/>
              </w:rPr>
              <w:t>Pitchng on inner slopes of Halsi Nallah from RD 46000-48000 &amp; RD 33500-51500 to check sloughing bank erosion and spill of Halsi Nallah.</w:t>
            </w:r>
          </w:p>
        </w:tc>
        <w:tc>
          <w:tcPr>
            <w:tcW w:w="1620" w:type="dxa"/>
            <w:vAlign w:val="center"/>
          </w:tcPr>
          <w:p w:rsidR="004E0D92" w:rsidRPr="00462C7B" w:rsidRDefault="004E0D92" w:rsidP="00C427A1">
            <w:pPr>
              <w:spacing w:line="276" w:lineRule="auto"/>
              <w:jc w:val="center"/>
              <w:rPr>
                <w:sz w:val="20"/>
                <w:szCs w:val="20"/>
              </w:rPr>
            </w:pPr>
            <w:r w:rsidRPr="00462C7B">
              <w:rPr>
                <w:sz w:val="20"/>
                <w:szCs w:val="20"/>
              </w:rPr>
              <w:t>2.00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1.40</w:t>
            </w:r>
          </w:p>
        </w:tc>
        <w:tc>
          <w:tcPr>
            <w:tcW w:w="153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0.60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26</w:t>
            </w:r>
          </w:p>
        </w:tc>
        <w:tc>
          <w:tcPr>
            <w:tcW w:w="4680" w:type="dxa"/>
          </w:tcPr>
          <w:p w:rsidR="004E0D92" w:rsidRPr="00462C7B" w:rsidRDefault="004E0D92" w:rsidP="00C427A1">
            <w:pPr>
              <w:spacing w:line="276" w:lineRule="auto"/>
              <w:rPr>
                <w:sz w:val="20"/>
                <w:szCs w:val="20"/>
              </w:rPr>
            </w:pPr>
            <w:r w:rsidRPr="00462C7B">
              <w:rPr>
                <w:sz w:val="20"/>
                <w:szCs w:val="20"/>
              </w:rPr>
              <w:t>Sloping spur D/S spur No. 3 to check erosion on River Chenab near village Patwan.</w:t>
            </w:r>
          </w:p>
        </w:tc>
        <w:tc>
          <w:tcPr>
            <w:tcW w:w="1620" w:type="dxa"/>
            <w:vAlign w:val="center"/>
          </w:tcPr>
          <w:p w:rsidR="004E0D92" w:rsidRPr="00462C7B" w:rsidRDefault="004E0D92" w:rsidP="00C427A1">
            <w:pPr>
              <w:spacing w:line="276" w:lineRule="auto"/>
              <w:jc w:val="center"/>
              <w:rPr>
                <w:sz w:val="20"/>
                <w:szCs w:val="20"/>
              </w:rPr>
            </w:pPr>
            <w:r w:rsidRPr="00462C7B">
              <w:rPr>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color w:val="000000"/>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27</w:t>
            </w:r>
          </w:p>
        </w:tc>
        <w:tc>
          <w:tcPr>
            <w:tcW w:w="4680" w:type="dxa"/>
          </w:tcPr>
          <w:p w:rsidR="004E0D92" w:rsidRPr="00462C7B" w:rsidRDefault="004E0D92" w:rsidP="00C427A1">
            <w:pPr>
              <w:spacing w:line="276" w:lineRule="auto"/>
              <w:rPr>
                <w:sz w:val="20"/>
                <w:szCs w:val="20"/>
              </w:rPr>
            </w:pPr>
            <w:r w:rsidRPr="00462C7B">
              <w:rPr>
                <w:sz w:val="20"/>
                <w:szCs w:val="20"/>
              </w:rPr>
              <w:t>Sloping stud D/S spur No. 4 near village Kot Ghulam.</w:t>
            </w:r>
          </w:p>
        </w:tc>
        <w:tc>
          <w:tcPr>
            <w:tcW w:w="1620" w:type="dxa"/>
            <w:vAlign w:val="center"/>
          </w:tcPr>
          <w:p w:rsidR="004E0D92" w:rsidRPr="00462C7B" w:rsidRDefault="004E0D92" w:rsidP="00C427A1">
            <w:pPr>
              <w:spacing w:line="276" w:lineRule="auto"/>
              <w:jc w:val="center"/>
              <w:rPr>
                <w:sz w:val="20"/>
                <w:szCs w:val="20"/>
              </w:rPr>
            </w:pPr>
            <w:r w:rsidRPr="00462C7B">
              <w:rPr>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color w:val="000000"/>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28</w:t>
            </w:r>
          </w:p>
        </w:tc>
        <w:tc>
          <w:tcPr>
            <w:tcW w:w="4680" w:type="dxa"/>
          </w:tcPr>
          <w:p w:rsidR="004E0D92" w:rsidRPr="00462C7B" w:rsidRDefault="004E0D92" w:rsidP="00C427A1">
            <w:pPr>
              <w:spacing w:line="276" w:lineRule="auto"/>
              <w:rPr>
                <w:sz w:val="20"/>
                <w:szCs w:val="20"/>
              </w:rPr>
            </w:pPr>
            <w:r w:rsidRPr="00462C7B">
              <w:rPr>
                <w:sz w:val="20"/>
                <w:szCs w:val="20"/>
              </w:rPr>
              <w:t>Sloping stud U/S spur No. 8 near village Changanwali.</w:t>
            </w:r>
          </w:p>
        </w:tc>
        <w:tc>
          <w:tcPr>
            <w:tcW w:w="1620" w:type="dxa"/>
            <w:vAlign w:val="center"/>
          </w:tcPr>
          <w:p w:rsidR="004E0D92" w:rsidRPr="00462C7B" w:rsidRDefault="004E0D92" w:rsidP="00C427A1">
            <w:pPr>
              <w:spacing w:line="276" w:lineRule="auto"/>
              <w:jc w:val="center"/>
              <w:rPr>
                <w:sz w:val="20"/>
                <w:szCs w:val="20"/>
              </w:rPr>
            </w:pPr>
            <w:r w:rsidRPr="00462C7B">
              <w:rPr>
                <w:sz w:val="20"/>
                <w:szCs w:val="20"/>
              </w:rPr>
              <w:t>0.50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color w:val="000000"/>
                <w:sz w:val="20"/>
                <w:szCs w:val="20"/>
              </w:rPr>
            </w:pPr>
            <w:r w:rsidRPr="00462C7B">
              <w:rPr>
                <w:sz w:val="20"/>
                <w:szCs w:val="20"/>
              </w:rPr>
              <w:t>0.50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r w:rsidRPr="00462C7B">
              <w:rPr>
                <w:sz w:val="20"/>
                <w:szCs w:val="20"/>
              </w:rPr>
              <w:t>29</w:t>
            </w:r>
          </w:p>
        </w:tc>
        <w:tc>
          <w:tcPr>
            <w:tcW w:w="4680" w:type="dxa"/>
          </w:tcPr>
          <w:p w:rsidR="004E0D92" w:rsidRPr="00462C7B" w:rsidRDefault="004E0D92" w:rsidP="00C427A1">
            <w:pPr>
              <w:spacing w:line="276" w:lineRule="auto"/>
              <w:rPr>
                <w:sz w:val="20"/>
                <w:szCs w:val="20"/>
              </w:rPr>
            </w:pPr>
            <w:r w:rsidRPr="00462C7B">
              <w:rPr>
                <w:sz w:val="20"/>
                <w:szCs w:val="20"/>
              </w:rPr>
              <w:t>Guide wall spur near Bari and Randiali.</w:t>
            </w:r>
          </w:p>
        </w:tc>
        <w:tc>
          <w:tcPr>
            <w:tcW w:w="1620" w:type="dxa"/>
            <w:vAlign w:val="center"/>
          </w:tcPr>
          <w:p w:rsidR="004E0D92" w:rsidRPr="00462C7B" w:rsidRDefault="004E0D92" w:rsidP="00C427A1">
            <w:pPr>
              <w:spacing w:line="276" w:lineRule="auto"/>
              <w:jc w:val="center"/>
              <w:rPr>
                <w:sz w:val="20"/>
                <w:szCs w:val="20"/>
              </w:rPr>
            </w:pPr>
            <w:r w:rsidRPr="00462C7B">
              <w:rPr>
                <w:sz w:val="20"/>
                <w:szCs w:val="20"/>
              </w:rPr>
              <w:t>1.00</w:t>
            </w:r>
          </w:p>
        </w:tc>
        <w:tc>
          <w:tcPr>
            <w:tcW w:w="1440" w:type="dxa"/>
            <w:vAlign w:val="center"/>
          </w:tcPr>
          <w:p w:rsidR="004E0D92" w:rsidRPr="00462C7B" w:rsidRDefault="004E0D92" w:rsidP="00C427A1">
            <w:pPr>
              <w:spacing w:line="276" w:lineRule="auto"/>
              <w:jc w:val="center"/>
              <w:rPr>
                <w:color w:val="000000"/>
                <w:sz w:val="20"/>
                <w:szCs w:val="20"/>
              </w:rPr>
            </w:pPr>
            <w:r w:rsidRPr="00462C7B">
              <w:rPr>
                <w:color w:val="000000"/>
                <w:sz w:val="20"/>
                <w:szCs w:val="20"/>
              </w:rPr>
              <w:t>0</w:t>
            </w:r>
          </w:p>
        </w:tc>
        <w:tc>
          <w:tcPr>
            <w:tcW w:w="1530" w:type="dxa"/>
            <w:vAlign w:val="center"/>
          </w:tcPr>
          <w:p w:rsidR="004E0D92" w:rsidRPr="00462C7B" w:rsidRDefault="004E0D92" w:rsidP="00C427A1">
            <w:pPr>
              <w:spacing w:line="276" w:lineRule="auto"/>
              <w:jc w:val="center"/>
              <w:rPr>
                <w:color w:val="000000"/>
                <w:sz w:val="20"/>
                <w:szCs w:val="20"/>
              </w:rPr>
            </w:pPr>
            <w:r w:rsidRPr="00462C7B">
              <w:rPr>
                <w:sz w:val="20"/>
                <w:szCs w:val="20"/>
              </w:rPr>
              <w:t>1.00</w:t>
            </w:r>
          </w:p>
        </w:tc>
      </w:tr>
      <w:tr w:rsidR="004E0D92" w:rsidRPr="00462C7B" w:rsidTr="00C427A1">
        <w:tc>
          <w:tcPr>
            <w:tcW w:w="720" w:type="dxa"/>
            <w:vAlign w:val="center"/>
          </w:tcPr>
          <w:p w:rsidR="004E0D92" w:rsidRPr="00462C7B" w:rsidRDefault="004E0D92" w:rsidP="00C427A1">
            <w:pPr>
              <w:spacing w:line="276" w:lineRule="auto"/>
              <w:jc w:val="center"/>
              <w:rPr>
                <w:sz w:val="20"/>
                <w:szCs w:val="20"/>
              </w:rPr>
            </w:pPr>
          </w:p>
        </w:tc>
        <w:tc>
          <w:tcPr>
            <w:tcW w:w="4680" w:type="dxa"/>
            <w:vAlign w:val="center"/>
          </w:tcPr>
          <w:p w:rsidR="004E0D92" w:rsidRPr="00462C7B" w:rsidRDefault="004E0D92" w:rsidP="00C427A1">
            <w:pPr>
              <w:spacing w:line="276" w:lineRule="auto"/>
              <w:rPr>
                <w:sz w:val="20"/>
                <w:szCs w:val="20"/>
              </w:rPr>
            </w:pPr>
            <w:r w:rsidRPr="00462C7B">
              <w:rPr>
                <w:b/>
                <w:sz w:val="20"/>
                <w:szCs w:val="20"/>
              </w:rPr>
              <w:t>Grand Total</w:t>
            </w:r>
          </w:p>
        </w:tc>
        <w:tc>
          <w:tcPr>
            <w:tcW w:w="1620" w:type="dxa"/>
          </w:tcPr>
          <w:p w:rsidR="004E0D92" w:rsidRPr="00462C7B" w:rsidRDefault="004E0D92" w:rsidP="00C427A1">
            <w:pPr>
              <w:spacing w:line="276" w:lineRule="auto"/>
              <w:jc w:val="center"/>
              <w:rPr>
                <w:sz w:val="20"/>
                <w:szCs w:val="20"/>
              </w:rPr>
            </w:pPr>
            <w:r w:rsidRPr="00462C7B">
              <w:rPr>
                <w:b/>
                <w:bCs/>
                <w:sz w:val="20"/>
                <w:szCs w:val="20"/>
              </w:rPr>
              <w:t>20.05</w:t>
            </w:r>
          </w:p>
        </w:tc>
        <w:tc>
          <w:tcPr>
            <w:tcW w:w="1440" w:type="dxa"/>
          </w:tcPr>
          <w:p w:rsidR="004E0D92" w:rsidRPr="00462C7B" w:rsidRDefault="004E0D92" w:rsidP="00C427A1">
            <w:pPr>
              <w:spacing w:line="276" w:lineRule="auto"/>
              <w:jc w:val="center"/>
              <w:rPr>
                <w:color w:val="000000"/>
                <w:sz w:val="20"/>
                <w:szCs w:val="20"/>
              </w:rPr>
            </w:pPr>
            <w:r w:rsidRPr="00462C7B">
              <w:rPr>
                <w:b/>
                <w:bCs/>
                <w:color w:val="000000"/>
                <w:sz w:val="20"/>
                <w:szCs w:val="20"/>
              </w:rPr>
              <w:t>5.380</w:t>
            </w:r>
          </w:p>
        </w:tc>
        <w:tc>
          <w:tcPr>
            <w:tcW w:w="1530" w:type="dxa"/>
          </w:tcPr>
          <w:p w:rsidR="004E0D92" w:rsidRPr="00462C7B" w:rsidRDefault="004E0D92" w:rsidP="00C427A1">
            <w:pPr>
              <w:spacing w:line="276" w:lineRule="auto"/>
              <w:jc w:val="center"/>
              <w:rPr>
                <w:color w:val="000000"/>
                <w:sz w:val="20"/>
                <w:szCs w:val="20"/>
              </w:rPr>
            </w:pPr>
            <w:r w:rsidRPr="00462C7B">
              <w:rPr>
                <w:b/>
                <w:bCs/>
                <w:color w:val="000000"/>
                <w:sz w:val="20"/>
                <w:szCs w:val="20"/>
              </w:rPr>
              <w:t xml:space="preserve">14.670 </w:t>
            </w:r>
          </w:p>
        </w:tc>
      </w:tr>
    </w:tbl>
    <w:p w:rsidR="00AA6520" w:rsidRPr="001422A7" w:rsidRDefault="00AA6520" w:rsidP="004E0D92">
      <w:pPr>
        <w:rPr>
          <w:b/>
        </w:rPr>
      </w:pPr>
    </w:p>
    <w:p w:rsidR="00A916CE" w:rsidRPr="005507BE" w:rsidRDefault="004B5CFB" w:rsidP="004B5CFB">
      <w:pPr>
        <w:pStyle w:val="BodyText"/>
        <w:spacing w:line="360" w:lineRule="auto"/>
        <w:rPr>
          <w:rFonts w:ascii="Times New Roman" w:hAnsi="Times New Roman"/>
          <w:b/>
          <w:bCs/>
          <w:sz w:val="24"/>
          <w:szCs w:val="24"/>
        </w:rPr>
      </w:pPr>
      <w:r w:rsidRPr="005507BE">
        <w:rPr>
          <w:rFonts w:ascii="Times New Roman" w:hAnsi="Times New Roman"/>
          <w:b/>
          <w:bCs/>
          <w:sz w:val="24"/>
          <w:szCs w:val="24"/>
        </w:rPr>
        <w:lastRenderedPageBreak/>
        <w:t>7.2.</w:t>
      </w:r>
      <w:r w:rsidRPr="005507BE">
        <w:rPr>
          <w:rFonts w:ascii="Times New Roman" w:hAnsi="Times New Roman"/>
          <w:b/>
          <w:bCs/>
          <w:sz w:val="24"/>
          <w:szCs w:val="24"/>
        </w:rPr>
        <w:tab/>
      </w:r>
      <w:r w:rsidR="00704645" w:rsidRPr="005507BE">
        <w:rPr>
          <w:rFonts w:ascii="Times New Roman" w:hAnsi="Times New Roman"/>
          <w:b/>
          <w:bCs/>
          <w:sz w:val="24"/>
          <w:szCs w:val="24"/>
        </w:rPr>
        <w:t>WATCHING ESTABLISHMENT</w:t>
      </w:r>
    </w:p>
    <w:p w:rsidR="00704645" w:rsidRPr="00355434" w:rsidRDefault="00A916CE" w:rsidP="00355434">
      <w:pPr>
        <w:pStyle w:val="BodyText"/>
        <w:spacing w:line="360" w:lineRule="auto"/>
        <w:jc w:val="both"/>
        <w:rPr>
          <w:rFonts w:ascii="Times New Roman" w:hAnsi="Times New Roman"/>
          <w:bCs/>
          <w:sz w:val="24"/>
          <w:szCs w:val="24"/>
        </w:rPr>
      </w:pPr>
      <w:r w:rsidRPr="00A916CE">
        <w:rPr>
          <w:rFonts w:ascii="Times New Roman" w:hAnsi="Times New Roman"/>
          <w:bCs/>
          <w:sz w:val="24"/>
          <w:szCs w:val="24"/>
        </w:rPr>
        <w:t>During the flood season, a dedicated watching establishment will be engaged on a monthly basis for the monitoring and general maintenance of flood protection structures. Continuous day and night surveillance will be carried out in July, August, and September, as these months present the highest flood risk. In the event of a very high flood or an emergency, the strength of the watching establishment will be increased with the express approval of the Executive Engineer, Gujrat Canal Division. This proactive approach will ensure the timely detection of vulnerabilities, effective reinforcement of flood defenses, and swift emergency response when required.</w:t>
      </w:r>
    </w:p>
    <w:tbl>
      <w:tblPr>
        <w:tblW w:w="972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4680"/>
        <w:gridCol w:w="630"/>
        <w:gridCol w:w="990"/>
        <w:gridCol w:w="720"/>
        <w:gridCol w:w="720"/>
        <w:gridCol w:w="1440"/>
      </w:tblGrid>
      <w:tr w:rsidR="002B3BB5" w:rsidRPr="00462C7B" w:rsidTr="0003110D">
        <w:trPr>
          <w:trHeight w:val="251"/>
        </w:trPr>
        <w:tc>
          <w:tcPr>
            <w:tcW w:w="540" w:type="dxa"/>
            <w:vMerge w:val="restart"/>
            <w:vAlign w:val="center"/>
          </w:tcPr>
          <w:p w:rsidR="002B3BB5" w:rsidRPr="00462C7B" w:rsidRDefault="002B3BB5" w:rsidP="000E6A47">
            <w:pPr>
              <w:jc w:val="center"/>
              <w:rPr>
                <w:b/>
                <w:sz w:val="20"/>
                <w:szCs w:val="20"/>
              </w:rPr>
            </w:pPr>
            <w:r w:rsidRPr="00462C7B">
              <w:rPr>
                <w:b/>
                <w:sz w:val="20"/>
                <w:szCs w:val="20"/>
              </w:rPr>
              <w:t>Sr</w:t>
            </w:r>
            <w:r w:rsidR="00355434" w:rsidRPr="00462C7B">
              <w:rPr>
                <w:b/>
                <w:sz w:val="20"/>
                <w:szCs w:val="20"/>
              </w:rPr>
              <w:t xml:space="preserve"> No</w:t>
            </w:r>
            <w:r w:rsidRPr="00462C7B">
              <w:rPr>
                <w:b/>
                <w:sz w:val="20"/>
                <w:szCs w:val="20"/>
              </w:rPr>
              <w:t>.</w:t>
            </w:r>
          </w:p>
        </w:tc>
        <w:tc>
          <w:tcPr>
            <w:tcW w:w="4680" w:type="dxa"/>
            <w:vMerge w:val="restart"/>
            <w:vAlign w:val="center"/>
          </w:tcPr>
          <w:p w:rsidR="002B3BB5" w:rsidRPr="00462C7B" w:rsidRDefault="002B3BB5" w:rsidP="000E6A47">
            <w:pPr>
              <w:jc w:val="center"/>
              <w:rPr>
                <w:b/>
                <w:sz w:val="20"/>
                <w:szCs w:val="20"/>
              </w:rPr>
            </w:pPr>
            <w:r w:rsidRPr="00462C7B">
              <w:rPr>
                <w:b/>
                <w:sz w:val="20"/>
                <w:szCs w:val="20"/>
              </w:rPr>
              <w:t>Site Description</w:t>
            </w:r>
          </w:p>
        </w:tc>
        <w:tc>
          <w:tcPr>
            <w:tcW w:w="4500" w:type="dxa"/>
            <w:gridSpan w:val="5"/>
            <w:vAlign w:val="center"/>
          </w:tcPr>
          <w:p w:rsidR="002B3BB5" w:rsidRPr="00462C7B" w:rsidRDefault="002B3BB5" w:rsidP="00462C7B">
            <w:pPr>
              <w:jc w:val="center"/>
              <w:rPr>
                <w:b/>
                <w:sz w:val="20"/>
                <w:szCs w:val="20"/>
              </w:rPr>
            </w:pPr>
            <w:r w:rsidRPr="00462C7B">
              <w:rPr>
                <w:b/>
                <w:sz w:val="20"/>
                <w:szCs w:val="20"/>
              </w:rPr>
              <w:t>Flood Limits</w:t>
            </w:r>
          </w:p>
        </w:tc>
      </w:tr>
      <w:tr w:rsidR="0003110D" w:rsidRPr="00462C7B" w:rsidTr="0003110D">
        <w:trPr>
          <w:trHeight w:val="260"/>
        </w:trPr>
        <w:tc>
          <w:tcPr>
            <w:tcW w:w="540" w:type="dxa"/>
            <w:vMerge/>
          </w:tcPr>
          <w:p w:rsidR="002B3BB5" w:rsidRPr="00462C7B" w:rsidRDefault="002B3BB5" w:rsidP="000E6A47">
            <w:pPr>
              <w:spacing w:before="100" w:beforeAutospacing="1" w:after="100" w:afterAutospacing="1"/>
              <w:jc w:val="center"/>
              <w:rPr>
                <w:b/>
                <w:sz w:val="20"/>
                <w:szCs w:val="20"/>
              </w:rPr>
            </w:pPr>
          </w:p>
        </w:tc>
        <w:tc>
          <w:tcPr>
            <w:tcW w:w="4680" w:type="dxa"/>
            <w:vMerge/>
          </w:tcPr>
          <w:p w:rsidR="002B3BB5" w:rsidRPr="00462C7B" w:rsidRDefault="002B3BB5" w:rsidP="000E6A47">
            <w:pPr>
              <w:spacing w:before="100" w:beforeAutospacing="1" w:after="100" w:afterAutospacing="1"/>
              <w:jc w:val="center"/>
              <w:rPr>
                <w:b/>
                <w:sz w:val="20"/>
                <w:szCs w:val="20"/>
              </w:rPr>
            </w:pPr>
          </w:p>
        </w:tc>
        <w:tc>
          <w:tcPr>
            <w:tcW w:w="630" w:type="dxa"/>
          </w:tcPr>
          <w:p w:rsidR="002B3BB5" w:rsidRPr="00462C7B" w:rsidRDefault="002B3BB5" w:rsidP="00462C7B">
            <w:pPr>
              <w:spacing w:before="100" w:beforeAutospacing="1" w:after="100" w:afterAutospacing="1"/>
              <w:jc w:val="center"/>
              <w:rPr>
                <w:b/>
                <w:sz w:val="20"/>
                <w:szCs w:val="20"/>
              </w:rPr>
            </w:pPr>
            <w:r w:rsidRPr="00462C7B">
              <w:rPr>
                <w:b/>
                <w:sz w:val="20"/>
                <w:szCs w:val="20"/>
              </w:rPr>
              <w:t>Low</w:t>
            </w:r>
          </w:p>
        </w:tc>
        <w:tc>
          <w:tcPr>
            <w:tcW w:w="990" w:type="dxa"/>
          </w:tcPr>
          <w:p w:rsidR="002B3BB5" w:rsidRPr="00462C7B" w:rsidRDefault="002B3BB5" w:rsidP="00462C7B">
            <w:pPr>
              <w:spacing w:before="100" w:beforeAutospacing="1" w:after="100" w:afterAutospacing="1"/>
              <w:jc w:val="center"/>
              <w:rPr>
                <w:b/>
                <w:sz w:val="20"/>
                <w:szCs w:val="20"/>
              </w:rPr>
            </w:pPr>
            <w:r w:rsidRPr="00462C7B">
              <w:rPr>
                <w:b/>
                <w:sz w:val="20"/>
                <w:szCs w:val="20"/>
              </w:rPr>
              <w:t>Medium</w:t>
            </w:r>
          </w:p>
        </w:tc>
        <w:tc>
          <w:tcPr>
            <w:tcW w:w="720" w:type="dxa"/>
          </w:tcPr>
          <w:p w:rsidR="002B3BB5" w:rsidRPr="00462C7B" w:rsidRDefault="002B3BB5" w:rsidP="00462C7B">
            <w:pPr>
              <w:spacing w:before="100" w:beforeAutospacing="1" w:after="100" w:afterAutospacing="1"/>
              <w:jc w:val="center"/>
              <w:rPr>
                <w:b/>
                <w:sz w:val="20"/>
                <w:szCs w:val="20"/>
              </w:rPr>
            </w:pPr>
            <w:r w:rsidRPr="00462C7B">
              <w:rPr>
                <w:b/>
                <w:sz w:val="20"/>
                <w:szCs w:val="20"/>
              </w:rPr>
              <w:t>High</w:t>
            </w:r>
          </w:p>
        </w:tc>
        <w:tc>
          <w:tcPr>
            <w:tcW w:w="720" w:type="dxa"/>
          </w:tcPr>
          <w:p w:rsidR="002B3BB5" w:rsidRPr="00462C7B" w:rsidRDefault="002B3BB5" w:rsidP="00462C7B">
            <w:pPr>
              <w:spacing w:before="100" w:beforeAutospacing="1" w:after="100" w:afterAutospacing="1"/>
              <w:jc w:val="center"/>
              <w:rPr>
                <w:b/>
                <w:sz w:val="20"/>
                <w:szCs w:val="20"/>
              </w:rPr>
            </w:pPr>
            <w:r w:rsidRPr="00462C7B">
              <w:rPr>
                <w:b/>
                <w:sz w:val="20"/>
                <w:szCs w:val="20"/>
              </w:rPr>
              <w:t>Very High</w:t>
            </w:r>
          </w:p>
        </w:tc>
        <w:tc>
          <w:tcPr>
            <w:tcW w:w="1440" w:type="dxa"/>
          </w:tcPr>
          <w:p w:rsidR="002B3BB5" w:rsidRPr="00462C7B" w:rsidRDefault="002B3BB5" w:rsidP="00462C7B">
            <w:pPr>
              <w:spacing w:before="100" w:beforeAutospacing="1" w:after="100" w:afterAutospacing="1"/>
              <w:jc w:val="center"/>
              <w:rPr>
                <w:b/>
                <w:sz w:val="20"/>
                <w:szCs w:val="20"/>
              </w:rPr>
            </w:pPr>
            <w:r w:rsidRPr="00462C7B">
              <w:rPr>
                <w:b/>
                <w:sz w:val="20"/>
                <w:szCs w:val="20"/>
              </w:rPr>
              <w:t>Exceptionally High</w:t>
            </w:r>
          </w:p>
        </w:tc>
      </w:tr>
      <w:tr w:rsidR="008266D8" w:rsidRPr="00462C7B" w:rsidTr="0003110D">
        <w:tc>
          <w:tcPr>
            <w:tcW w:w="540" w:type="dxa"/>
            <w:vMerge/>
          </w:tcPr>
          <w:p w:rsidR="008266D8" w:rsidRPr="00462C7B" w:rsidRDefault="008266D8" w:rsidP="000E6A47">
            <w:pPr>
              <w:jc w:val="both"/>
              <w:rPr>
                <w:sz w:val="20"/>
                <w:szCs w:val="20"/>
              </w:rPr>
            </w:pPr>
          </w:p>
        </w:tc>
        <w:tc>
          <w:tcPr>
            <w:tcW w:w="4680" w:type="dxa"/>
            <w:vMerge/>
            <w:vAlign w:val="center"/>
          </w:tcPr>
          <w:p w:rsidR="008266D8" w:rsidRPr="00462C7B" w:rsidRDefault="008266D8" w:rsidP="002B3BB5">
            <w:pPr>
              <w:rPr>
                <w:sz w:val="20"/>
                <w:szCs w:val="20"/>
              </w:rPr>
            </w:pPr>
          </w:p>
        </w:tc>
        <w:tc>
          <w:tcPr>
            <w:tcW w:w="4500" w:type="dxa"/>
            <w:gridSpan w:val="5"/>
          </w:tcPr>
          <w:p w:rsidR="008266D8" w:rsidRPr="00462C7B" w:rsidRDefault="008266D8" w:rsidP="00462C7B">
            <w:pPr>
              <w:jc w:val="center"/>
              <w:rPr>
                <w:b/>
                <w:sz w:val="20"/>
                <w:szCs w:val="20"/>
              </w:rPr>
            </w:pPr>
            <w:r w:rsidRPr="00462C7B">
              <w:rPr>
                <w:b/>
                <w:sz w:val="20"/>
                <w:szCs w:val="20"/>
              </w:rPr>
              <w:t>Establishment (</w:t>
            </w:r>
            <w:r w:rsidR="00C27CC0" w:rsidRPr="00462C7B">
              <w:rPr>
                <w:b/>
                <w:sz w:val="20"/>
                <w:szCs w:val="20"/>
              </w:rPr>
              <w:t>8-12 HourShift)</w:t>
            </w:r>
          </w:p>
        </w:tc>
      </w:tr>
      <w:tr w:rsidR="00462C7B" w:rsidRPr="00462C7B" w:rsidTr="0003110D">
        <w:trPr>
          <w:trHeight w:val="323"/>
        </w:trPr>
        <w:tc>
          <w:tcPr>
            <w:tcW w:w="540" w:type="dxa"/>
            <w:vAlign w:val="center"/>
          </w:tcPr>
          <w:p w:rsidR="00462C7B" w:rsidRPr="00462C7B" w:rsidRDefault="00462C7B" w:rsidP="00124726">
            <w:pPr>
              <w:jc w:val="center"/>
              <w:rPr>
                <w:sz w:val="20"/>
                <w:szCs w:val="20"/>
              </w:rPr>
            </w:pPr>
            <w:r w:rsidRPr="00462C7B">
              <w:rPr>
                <w:sz w:val="20"/>
                <w:szCs w:val="20"/>
              </w:rPr>
              <w:t>1</w:t>
            </w:r>
          </w:p>
        </w:tc>
        <w:tc>
          <w:tcPr>
            <w:tcW w:w="4680" w:type="dxa"/>
            <w:vAlign w:val="center"/>
          </w:tcPr>
          <w:p w:rsidR="00462C7B" w:rsidRPr="00462C7B" w:rsidRDefault="00462C7B" w:rsidP="00D462CF">
            <w:pPr>
              <w:jc w:val="both"/>
              <w:rPr>
                <w:sz w:val="20"/>
                <w:szCs w:val="20"/>
              </w:rPr>
            </w:pPr>
            <w:r w:rsidRPr="00462C7B">
              <w:rPr>
                <w:sz w:val="20"/>
                <w:szCs w:val="20"/>
              </w:rPr>
              <w:t>Lalamusabund.RD 0+000-81+270 (16.25 Miles)</w:t>
            </w:r>
          </w:p>
        </w:tc>
        <w:tc>
          <w:tcPr>
            <w:tcW w:w="630" w:type="dxa"/>
            <w:vAlign w:val="center"/>
          </w:tcPr>
          <w:p w:rsidR="00462C7B" w:rsidRPr="00462C7B" w:rsidRDefault="00462C7B" w:rsidP="000E6A47">
            <w:pPr>
              <w:jc w:val="center"/>
              <w:rPr>
                <w:sz w:val="20"/>
                <w:szCs w:val="20"/>
              </w:rPr>
            </w:pPr>
            <w:r w:rsidRPr="00462C7B">
              <w:rPr>
                <w:sz w:val="20"/>
                <w:szCs w:val="20"/>
              </w:rPr>
              <w:t>3</w:t>
            </w:r>
          </w:p>
        </w:tc>
        <w:tc>
          <w:tcPr>
            <w:tcW w:w="990" w:type="dxa"/>
            <w:vAlign w:val="center"/>
          </w:tcPr>
          <w:p w:rsidR="00462C7B" w:rsidRPr="00462C7B" w:rsidRDefault="00462C7B" w:rsidP="000E6A47">
            <w:pPr>
              <w:jc w:val="center"/>
              <w:rPr>
                <w:sz w:val="20"/>
                <w:szCs w:val="20"/>
              </w:rPr>
            </w:pPr>
            <w:r w:rsidRPr="00462C7B">
              <w:rPr>
                <w:sz w:val="20"/>
                <w:szCs w:val="20"/>
              </w:rPr>
              <w:t>4</w:t>
            </w:r>
          </w:p>
        </w:tc>
        <w:tc>
          <w:tcPr>
            <w:tcW w:w="720" w:type="dxa"/>
            <w:vAlign w:val="center"/>
          </w:tcPr>
          <w:p w:rsidR="00462C7B" w:rsidRPr="00462C7B" w:rsidRDefault="00462C7B" w:rsidP="000E6A47">
            <w:pPr>
              <w:jc w:val="center"/>
              <w:rPr>
                <w:sz w:val="20"/>
                <w:szCs w:val="20"/>
              </w:rPr>
            </w:pPr>
            <w:r w:rsidRPr="00462C7B">
              <w:rPr>
                <w:sz w:val="20"/>
                <w:szCs w:val="20"/>
              </w:rPr>
              <w:t>6</w:t>
            </w:r>
          </w:p>
        </w:tc>
        <w:tc>
          <w:tcPr>
            <w:tcW w:w="720" w:type="dxa"/>
            <w:vAlign w:val="center"/>
          </w:tcPr>
          <w:p w:rsidR="00462C7B" w:rsidRPr="00462C7B" w:rsidRDefault="00462C7B" w:rsidP="000E6A47">
            <w:pPr>
              <w:jc w:val="center"/>
              <w:rPr>
                <w:sz w:val="20"/>
                <w:szCs w:val="20"/>
              </w:rPr>
            </w:pPr>
            <w:r w:rsidRPr="00462C7B">
              <w:rPr>
                <w:sz w:val="20"/>
                <w:szCs w:val="20"/>
              </w:rPr>
              <w:t>8</w:t>
            </w:r>
          </w:p>
        </w:tc>
        <w:tc>
          <w:tcPr>
            <w:tcW w:w="1440" w:type="dxa"/>
            <w:vAlign w:val="center"/>
          </w:tcPr>
          <w:p w:rsidR="00462C7B" w:rsidRPr="00462C7B" w:rsidRDefault="00462C7B" w:rsidP="000E6A47">
            <w:pPr>
              <w:jc w:val="center"/>
              <w:rPr>
                <w:sz w:val="20"/>
                <w:szCs w:val="20"/>
              </w:rPr>
            </w:pPr>
            <w:r w:rsidRPr="00462C7B">
              <w:rPr>
                <w:sz w:val="20"/>
                <w:szCs w:val="20"/>
              </w:rPr>
              <w:t>10</w:t>
            </w:r>
          </w:p>
        </w:tc>
      </w:tr>
      <w:tr w:rsidR="00462C7B" w:rsidRPr="00462C7B" w:rsidTr="0003110D">
        <w:tc>
          <w:tcPr>
            <w:tcW w:w="540" w:type="dxa"/>
            <w:vAlign w:val="center"/>
          </w:tcPr>
          <w:p w:rsidR="00462C7B" w:rsidRPr="00462C7B" w:rsidRDefault="00462C7B" w:rsidP="00124726">
            <w:pPr>
              <w:jc w:val="center"/>
              <w:rPr>
                <w:sz w:val="20"/>
                <w:szCs w:val="20"/>
              </w:rPr>
            </w:pPr>
            <w:r w:rsidRPr="00462C7B">
              <w:rPr>
                <w:sz w:val="20"/>
                <w:szCs w:val="20"/>
              </w:rPr>
              <w:t>2</w:t>
            </w:r>
          </w:p>
        </w:tc>
        <w:tc>
          <w:tcPr>
            <w:tcW w:w="4680" w:type="dxa"/>
            <w:vAlign w:val="center"/>
          </w:tcPr>
          <w:p w:rsidR="00462C7B" w:rsidRPr="00462C7B" w:rsidRDefault="00462C7B" w:rsidP="00D462CF">
            <w:pPr>
              <w:jc w:val="both"/>
              <w:rPr>
                <w:sz w:val="20"/>
                <w:szCs w:val="20"/>
              </w:rPr>
            </w:pPr>
            <w:r w:rsidRPr="00462C7B">
              <w:rPr>
                <w:sz w:val="20"/>
                <w:szCs w:val="20"/>
              </w:rPr>
              <w:t>Bhimber left bund. RD 0+000-19+050  (3.81 Mile)</w:t>
            </w:r>
          </w:p>
        </w:tc>
        <w:tc>
          <w:tcPr>
            <w:tcW w:w="630" w:type="dxa"/>
            <w:vAlign w:val="center"/>
          </w:tcPr>
          <w:p w:rsidR="00462C7B" w:rsidRPr="00462C7B" w:rsidRDefault="00462C7B" w:rsidP="000E6A47">
            <w:pPr>
              <w:jc w:val="center"/>
              <w:rPr>
                <w:sz w:val="20"/>
                <w:szCs w:val="20"/>
              </w:rPr>
            </w:pPr>
            <w:r w:rsidRPr="00462C7B">
              <w:rPr>
                <w:sz w:val="20"/>
                <w:szCs w:val="20"/>
              </w:rPr>
              <w:t>2</w:t>
            </w:r>
          </w:p>
        </w:tc>
        <w:tc>
          <w:tcPr>
            <w:tcW w:w="990" w:type="dxa"/>
            <w:vAlign w:val="center"/>
          </w:tcPr>
          <w:p w:rsidR="00462C7B" w:rsidRPr="00462C7B" w:rsidRDefault="00462C7B" w:rsidP="000E6A47">
            <w:pPr>
              <w:jc w:val="center"/>
              <w:rPr>
                <w:sz w:val="20"/>
                <w:szCs w:val="20"/>
              </w:rPr>
            </w:pPr>
            <w:r w:rsidRPr="00462C7B">
              <w:rPr>
                <w:sz w:val="20"/>
                <w:szCs w:val="20"/>
              </w:rPr>
              <w:t>3</w:t>
            </w:r>
          </w:p>
        </w:tc>
        <w:tc>
          <w:tcPr>
            <w:tcW w:w="720" w:type="dxa"/>
            <w:vAlign w:val="center"/>
          </w:tcPr>
          <w:p w:rsidR="00462C7B" w:rsidRPr="00462C7B" w:rsidRDefault="00462C7B" w:rsidP="000E6A47">
            <w:pPr>
              <w:jc w:val="center"/>
              <w:rPr>
                <w:sz w:val="20"/>
                <w:szCs w:val="20"/>
              </w:rPr>
            </w:pPr>
            <w:r w:rsidRPr="00462C7B">
              <w:rPr>
                <w:sz w:val="20"/>
                <w:szCs w:val="20"/>
              </w:rPr>
              <w:t>4</w:t>
            </w:r>
          </w:p>
        </w:tc>
        <w:tc>
          <w:tcPr>
            <w:tcW w:w="720" w:type="dxa"/>
            <w:vAlign w:val="center"/>
          </w:tcPr>
          <w:p w:rsidR="00462C7B" w:rsidRPr="00462C7B" w:rsidRDefault="00462C7B" w:rsidP="000E6A47">
            <w:pPr>
              <w:jc w:val="center"/>
              <w:rPr>
                <w:sz w:val="20"/>
                <w:szCs w:val="20"/>
              </w:rPr>
            </w:pPr>
            <w:r w:rsidRPr="00462C7B">
              <w:rPr>
                <w:sz w:val="20"/>
                <w:szCs w:val="20"/>
              </w:rPr>
              <w:t>6</w:t>
            </w:r>
          </w:p>
        </w:tc>
        <w:tc>
          <w:tcPr>
            <w:tcW w:w="1440" w:type="dxa"/>
            <w:vAlign w:val="center"/>
          </w:tcPr>
          <w:p w:rsidR="00462C7B" w:rsidRPr="00462C7B" w:rsidRDefault="00462C7B" w:rsidP="000E6A47">
            <w:pPr>
              <w:jc w:val="center"/>
              <w:rPr>
                <w:sz w:val="20"/>
                <w:szCs w:val="20"/>
              </w:rPr>
            </w:pPr>
            <w:r w:rsidRPr="00462C7B">
              <w:rPr>
                <w:sz w:val="20"/>
                <w:szCs w:val="20"/>
              </w:rPr>
              <w:t>8</w:t>
            </w:r>
          </w:p>
        </w:tc>
      </w:tr>
      <w:tr w:rsidR="00462C7B" w:rsidRPr="00462C7B" w:rsidTr="0003110D">
        <w:trPr>
          <w:trHeight w:val="224"/>
        </w:trPr>
        <w:tc>
          <w:tcPr>
            <w:tcW w:w="540" w:type="dxa"/>
            <w:vAlign w:val="center"/>
          </w:tcPr>
          <w:p w:rsidR="00462C7B" w:rsidRPr="00462C7B" w:rsidRDefault="00462C7B" w:rsidP="00124726">
            <w:pPr>
              <w:jc w:val="center"/>
              <w:rPr>
                <w:sz w:val="20"/>
                <w:szCs w:val="20"/>
              </w:rPr>
            </w:pPr>
            <w:r w:rsidRPr="00462C7B">
              <w:rPr>
                <w:sz w:val="20"/>
                <w:szCs w:val="20"/>
              </w:rPr>
              <w:t>3</w:t>
            </w:r>
          </w:p>
        </w:tc>
        <w:tc>
          <w:tcPr>
            <w:tcW w:w="4680" w:type="dxa"/>
            <w:vAlign w:val="center"/>
          </w:tcPr>
          <w:p w:rsidR="00462C7B" w:rsidRPr="00462C7B" w:rsidRDefault="00462C7B" w:rsidP="00D462CF">
            <w:pPr>
              <w:jc w:val="both"/>
              <w:rPr>
                <w:sz w:val="20"/>
                <w:szCs w:val="20"/>
              </w:rPr>
            </w:pPr>
            <w:r w:rsidRPr="00462C7B">
              <w:rPr>
                <w:sz w:val="20"/>
                <w:szCs w:val="20"/>
              </w:rPr>
              <w:t>Bhimber right bund. RD 0+000- 21+550 (4.31 Miles)</w:t>
            </w:r>
          </w:p>
        </w:tc>
        <w:tc>
          <w:tcPr>
            <w:tcW w:w="630" w:type="dxa"/>
            <w:vAlign w:val="center"/>
          </w:tcPr>
          <w:p w:rsidR="00462C7B" w:rsidRPr="00462C7B" w:rsidRDefault="00462C7B" w:rsidP="000E6A47">
            <w:pPr>
              <w:jc w:val="center"/>
              <w:rPr>
                <w:sz w:val="20"/>
                <w:szCs w:val="20"/>
              </w:rPr>
            </w:pPr>
            <w:r w:rsidRPr="00462C7B">
              <w:rPr>
                <w:sz w:val="20"/>
                <w:szCs w:val="20"/>
              </w:rPr>
              <w:t>2</w:t>
            </w:r>
          </w:p>
        </w:tc>
        <w:tc>
          <w:tcPr>
            <w:tcW w:w="990" w:type="dxa"/>
            <w:vAlign w:val="center"/>
          </w:tcPr>
          <w:p w:rsidR="00462C7B" w:rsidRPr="00462C7B" w:rsidRDefault="00462C7B" w:rsidP="000E6A47">
            <w:pPr>
              <w:jc w:val="center"/>
              <w:rPr>
                <w:sz w:val="20"/>
                <w:szCs w:val="20"/>
              </w:rPr>
            </w:pPr>
            <w:r w:rsidRPr="00462C7B">
              <w:rPr>
                <w:sz w:val="20"/>
                <w:szCs w:val="20"/>
              </w:rPr>
              <w:t>3</w:t>
            </w:r>
          </w:p>
        </w:tc>
        <w:tc>
          <w:tcPr>
            <w:tcW w:w="720" w:type="dxa"/>
            <w:vAlign w:val="center"/>
          </w:tcPr>
          <w:p w:rsidR="00462C7B" w:rsidRPr="00462C7B" w:rsidRDefault="00462C7B" w:rsidP="000E6A47">
            <w:pPr>
              <w:jc w:val="center"/>
              <w:rPr>
                <w:sz w:val="20"/>
                <w:szCs w:val="20"/>
              </w:rPr>
            </w:pPr>
            <w:r w:rsidRPr="00462C7B">
              <w:rPr>
                <w:sz w:val="20"/>
                <w:szCs w:val="20"/>
              </w:rPr>
              <w:t>4</w:t>
            </w:r>
          </w:p>
        </w:tc>
        <w:tc>
          <w:tcPr>
            <w:tcW w:w="720" w:type="dxa"/>
            <w:vAlign w:val="center"/>
          </w:tcPr>
          <w:p w:rsidR="00462C7B" w:rsidRPr="00462C7B" w:rsidRDefault="00462C7B" w:rsidP="000E6A47">
            <w:pPr>
              <w:jc w:val="center"/>
              <w:rPr>
                <w:sz w:val="20"/>
                <w:szCs w:val="20"/>
              </w:rPr>
            </w:pPr>
            <w:r w:rsidRPr="00462C7B">
              <w:rPr>
                <w:sz w:val="20"/>
                <w:szCs w:val="20"/>
              </w:rPr>
              <w:t>6</w:t>
            </w:r>
          </w:p>
        </w:tc>
        <w:tc>
          <w:tcPr>
            <w:tcW w:w="1440" w:type="dxa"/>
            <w:vAlign w:val="center"/>
          </w:tcPr>
          <w:p w:rsidR="00462C7B" w:rsidRPr="00462C7B" w:rsidRDefault="00462C7B" w:rsidP="000E6A47">
            <w:pPr>
              <w:jc w:val="center"/>
              <w:rPr>
                <w:sz w:val="20"/>
                <w:szCs w:val="20"/>
              </w:rPr>
            </w:pPr>
            <w:r w:rsidRPr="00462C7B">
              <w:rPr>
                <w:sz w:val="20"/>
                <w:szCs w:val="20"/>
              </w:rPr>
              <w:t>8</w:t>
            </w:r>
          </w:p>
        </w:tc>
      </w:tr>
      <w:tr w:rsidR="00462C7B" w:rsidRPr="00462C7B" w:rsidTr="0003110D">
        <w:tc>
          <w:tcPr>
            <w:tcW w:w="540" w:type="dxa"/>
            <w:vAlign w:val="center"/>
          </w:tcPr>
          <w:p w:rsidR="00462C7B" w:rsidRPr="00462C7B" w:rsidRDefault="00462C7B" w:rsidP="00124726">
            <w:pPr>
              <w:jc w:val="center"/>
              <w:rPr>
                <w:sz w:val="20"/>
                <w:szCs w:val="20"/>
              </w:rPr>
            </w:pPr>
            <w:r w:rsidRPr="00462C7B">
              <w:rPr>
                <w:sz w:val="20"/>
                <w:szCs w:val="20"/>
              </w:rPr>
              <w:t>4</w:t>
            </w:r>
          </w:p>
        </w:tc>
        <w:tc>
          <w:tcPr>
            <w:tcW w:w="4680" w:type="dxa"/>
            <w:vAlign w:val="center"/>
          </w:tcPr>
          <w:p w:rsidR="00462C7B" w:rsidRPr="00462C7B" w:rsidRDefault="00462C7B" w:rsidP="00D462CF">
            <w:pPr>
              <w:jc w:val="both"/>
              <w:rPr>
                <w:sz w:val="20"/>
                <w:szCs w:val="20"/>
              </w:rPr>
            </w:pPr>
            <w:r w:rsidRPr="00462C7B">
              <w:rPr>
                <w:sz w:val="20"/>
                <w:szCs w:val="20"/>
              </w:rPr>
              <w:t>Musakamala flood bund RD 0+000-15+500 (3.0 Miles)</w:t>
            </w:r>
          </w:p>
        </w:tc>
        <w:tc>
          <w:tcPr>
            <w:tcW w:w="630" w:type="dxa"/>
            <w:vAlign w:val="center"/>
          </w:tcPr>
          <w:p w:rsidR="00462C7B" w:rsidRPr="00462C7B" w:rsidRDefault="00462C7B" w:rsidP="000E6A47">
            <w:pPr>
              <w:jc w:val="center"/>
              <w:rPr>
                <w:sz w:val="20"/>
                <w:szCs w:val="20"/>
              </w:rPr>
            </w:pPr>
            <w:r w:rsidRPr="00462C7B">
              <w:rPr>
                <w:sz w:val="20"/>
                <w:szCs w:val="20"/>
              </w:rPr>
              <w:t>2</w:t>
            </w:r>
          </w:p>
        </w:tc>
        <w:tc>
          <w:tcPr>
            <w:tcW w:w="990" w:type="dxa"/>
            <w:vAlign w:val="center"/>
          </w:tcPr>
          <w:p w:rsidR="00462C7B" w:rsidRPr="00462C7B" w:rsidRDefault="00462C7B" w:rsidP="000E6A47">
            <w:pPr>
              <w:jc w:val="center"/>
              <w:rPr>
                <w:sz w:val="20"/>
                <w:szCs w:val="20"/>
              </w:rPr>
            </w:pPr>
            <w:r w:rsidRPr="00462C7B">
              <w:rPr>
                <w:sz w:val="20"/>
                <w:szCs w:val="20"/>
              </w:rPr>
              <w:t>3</w:t>
            </w:r>
          </w:p>
        </w:tc>
        <w:tc>
          <w:tcPr>
            <w:tcW w:w="720" w:type="dxa"/>
            <w:vAlign w:val="center"/>
          </w:tcPr>
          <w:p w:rsidR="00462C7B" w:rsidRPr="00462C7B" w:rsidRDefault="00462C7B" w:rsidP="000E6A47">
            <w:pPr>
              <w:jc w:val="center"/>
              <w:rPr>
                <w:sz w:val="20"/>
                <w:szCs w:val="20"/>
              </w:rPr>
            </w:pPr>
            <w:r w:rsidRPr="00462C7B">
              <w:rPr>
                <w:sz w:val="20"/>
                <w:szCs w:val="20"/>
              </w:rPr>
              <w:t>5</w:t>
            </w:r>
          </w:p>
        </w:tc>
        <w:tc>
          <w:tcPr>
            <w:tcW w:w="720" w:type="dxa"/>
            <w:vAlign w:val="center"/>
          </w:tcPr>
          <w:p w:rsidR="00462C7B" w:rsidRPr="00462C7B" w:rsidRDefault="00462C7B" w:rsidP="000E6A47">
            <w:pPr>
              <w:jc w:val="center"/>
              <w:rPr>
                <w:sz w:val="20"/>
                <w:szCs w:val="20"/>
              </w:rPr>
            </w:pPr>
            <w:r w:rsidRPr="00462C7B">
              <w:rPr>
                <w:sz w:val="20"/>
                <w:szCs w:val="20"/>
              </w:rPr>
              <w:t>6</w:t>
            </w:r>
          </w:p>
        </w:tc>
        <w:tc>
          <w:tcPr>
            <w:tcW w:w="1440" w:type="dxa"/>
            <w:vAlign w:val="center"/>
          </w:tcPr>
          <w:p w:rsidR="00462C7B" w:rsidRPr="00462C7B" w:rsidRDefault="00462C7B" w:rsidP="000E6A47">
            <w:pPr>
              <w:jc w:val="center"/>
              <w:rPr>
                <w:sz w:val="20"/>
                <w:szCs w:val="20"/>
              </w:rPr>
            </w:pPr>
            <w:r w:rsidRPr="00462C7B">
              <w:rPr>
                <w:sz w:val="20"/>
                <w:szCs w:val="20"/>
              </w:rPr>
              <w:t>8</w:t>
            </w:r>
          </w:p>
        </w:tc>
      </w:tr>
      <w:tr w:rsidR="00462C7B" w:rsidRPr="00462C7B" w:rsidTr="0003110D">
        <w:tc>
          <w:tcPr>
            <w:tcW w:w="540" w:type="dxa"/>
            <w:vAlign w:val="center"/>
          </w:tcPr>
          <w:p w:rsidR="00462C7B" w:rsidRPr="00462C7B" w:rsidRDefault="00462C7B" w:rsidP="00124726">
            <w:pPr>
              <w:jc w:val="center"/>
              <w:rPr>
                <w:sz w:val="20"/>
                <w:szCs w:val="20"/>
              </w:rPr>
            </w:pPr>
            <w:r w:rsidRPr="00462C7B">
              <w:rPr>
                <w:sz w:val="20"/>
                <w:szCs w:val="20"/>
              </w:rPr>
              <w:t>5</w:t>
            </w:r>
          </w:p>
        </w:tc>
        <w:tc>
          <w:tcPr>
            <w:tcW w:w="4680" w:type="dxa"/>
            <w:vAlign w:val="center"/>
          </w:tcPr>
          <w:p w:rsidR="00462C7B" w:rsidRPr="00462C7B" w:rsidRDefault="00462C7B" w:rsidP="00D462CF">
            <w:pPr>
              <w:jc w:val="both"/>
              <w:rPr>
                <w:sz w:val="20"/>
                <w:szCs w:val="20"/>
              </w:rPr>
            </w:pPr>
            <w:r w:rsidRPr="00462C7B">
              <w:rPr>
                <w:sz w:val="20"/>
                <w:szCs w:val="20"/>
              </w:rPr>
              <w:t>Gujrat flood bund. RD 0+000-54+200 (10.80 Miles)</w:t>
            </w:r>
          </w:p>
        </w:tc>
        <w:tc>
          <w:tcPr>
            <w:tcW w:w="630" w:type="dxa"/>
            <w:vAlign w:val="center"/>
          </w:tcPr>
          <w:p w:rsidR="00462C7B" w:rsidRPr="00462C7B" w:rsidRDefault="00462C7B" w:rsidP="000E6A47">
            <w:pPr>
              <w:jc w:val="center"/>
              <w:rPr>
                <w:sz w:val="20"/>
                <w:szCs w:val="20"/>
              </w:rPr>
            </w:pPr>
            <w:r w:rsidRPr="00462C7B">
              <w:rPr>
                <w:sz w:val="20"/>
                <w:szCs w:val="20"/>
              </w:rPr>
              <w:t>3</w:t>
            </w:r>
          </w:p>
        </w:tc>
        <w:tc>
          <w:tcPr>
            <w:tcW w:w="990" w:type="dxa"/>
            <w:vAlign w:val="center"/>
          </w:tcPr>
          <w:p w:rsidR="00462C7B" w:rsidRPr="00462C7B" w:rsidRDefault="00462C7B" w:rsidP="000E6A47">
            <w:pPr>
              <w:jc w:val="center"/>
              <w:rPr>
                <w:sz w:val="20"/>
                <w:szCs w:val="20"/>
              </w:rPr>
            </w:pPr>
            <w:r w:rsidRPr="00462C7B">
              <w:rPr>
                <w:sz w:val="20"/>
                <w:szCs w:val="20"/>
              </w:rPr>
              <w:t>4</w:t>
            </w:r>
          </w:p>
        </w:tc>
        <w:tc>
          <w:tcPr>
            <w:tcW w:w="720" w:type="dxa"/>
            <w:vAlign w:val="center"/>
          </w:tcPr>
          <w:p w:rsidR="00462C7B" w:rsidRPr="00462C7B" w:rsidRDefault="00462C7B" w:rsidP="000E6A47">
            <w:pPr>
              <w:jc w:val="center"/>
              <w:rPr>
                <w:sz w:val="20"/>
                <w:szCs w:val="20"/>
              </w:rPr>
            </w:pPr>
            <w:r w:rsidRPr="00462C7B">
              <w:rPr>
                <w:sz w:val="20"/>
                <w:szCs w:val="20"/>
              </w:rPr>
              <w:t>4</w:t>
            </w:r>
          </w:p>
        </w:tc>
        <w:tc>
          <w:tcPr>
            <w:tcW w:w="720" w:type="dxa"/>
            <w:vAlign w:val="center"/>
          </w:tcPr>
          <w:p w:rsidR="00462C7B" w:rsidRPr="00462C7B" w:rsidRDefault="00462C7B" w:rsidP="000E6A47">
            <w:pPr>
              <w:jc w:val="center"/>
              <w:rPr>
                <w:sz w:val="20"/>
                <w:szCs w:val="20"/>
              </w:rPr>
            </w:pPr>
            <w:r w:rsidRPr="00462C7B">
              <w:rPr>
                <w:sz w:val="20"/>
                <w:szCs w:val="20"/>
              </w:rPr>
              <w:t>8</w:t>
            </w:r>
          </w:p>
        </w:tc>
        <w:tc>
          <w:tcPr>
            <w:tcW w:w="1440" w:type="dxa"/>
            <w:vAlign w:val="center"/>
          </w:tcPr>
          <w:p w:rsidR="00462C7B" w:rsidRPr="00462C7B" w:rsidRDefault="00462C7B" w:rsidP="000E6A47">
            <w:pPr>
              <w:jc w:val="center"/>
              <w:rPr>
                <w:sz w:val="20"/>
                <w:szCs w:val="20"/>
              </w:rPr>
            </w:pPr>
            <w:r w:rsidRPr="00462C7B">
              <w:rPr>
                <w:sz w:val="20"/>
                <w:szCs w:val="20"/>
              </w:rPr>
              <w:t>10</w:t>
            </w:r>
          </w:p>
        </w:tc>
      </w:tr>
      <w:tr w:rsidR="00462C7B" w:rsidRPr="00462C7B" w:rsidTr="0003110D">
        <w:tc>
          <w:tcPr>
            <w:tcW w:w="540" w:type="dxa"/>
            <w:vAlign w:val="center"/>
          </w:tcPr>
          <w:p w:rsidR="00462C7B" w:rsidRPr="00462C7B" w:rsidRDefault="00462C7B" w:rsidP="00124726">
            <w:pPr>
              <w:jc w:val="center"/>
              <w:rPr>
                <w:sz w:val="20"/>
                <w:szCs w:val="20"/>
              </w:rPr>
            </w:pPr>
            <w:r w:rsidRPr="00462C7B">
              <w:rPr>
                <w:sz w:val="20"/>
                <w:szCs w:val="20"/>
              </w:rPr>
              <w:t>6</w:t>
            </w:r>
          </w:p>
        </w:tc>
        <w:tc>
          <w:tcPr>
            <w:tcW w:w="4680" w:type="dxa"/>
            <w:vAlign w:val="center"/>
          </w:tcPr>
          <w:p w:rsidR="00462C7B" w:rsidRPr="00462C7B" w:rsidRDefault="00462C7B" w:rsidP="00D462CF">
            <w:pPr>
              <w:jc w:val="both"/>
              <w:rPr>
                <w:sz w:val="20"/>
                <w:szCs w:val="20"/>
              </w:rPr>
            </w:pPr>
            <w:r w:rsidRPr="00462C7B">
              <w:rPr>
                <w:sz w:val="20"/>
                <w:szCs w:val="20"/>
              </w:rPr>
              <w:t>Dawara Nallah. RD 0+000-4+100 (0.82 Miles)</w:t>
            </w:r>
          </w:p>
        </w:tc>
        <w:tc>
          <w:tcPr>
            <w:tcW w:w="630" w:type="dxa"/>
            <w:vAlign w:val="center"/>
          </w:tcPr>
          <w:p w:rsidR="00462C7B" w:rsidRPr="00462C7B" w:rsidRDefault="00462C7B" w:rsidP="000E6A47">
            <w:pPr>
              <w:jc w:val="center"/>
              <w:rPr>
                <w:sz w:val="20"/>
                <w:szCs w:val="20"/>
              </w:rPr>
            </w:pPr>
            <w:r w:rsidRPr="00462C7B">
              <w:rPr>
                <w:sz w:val="20"/>
                <w:szCs w:val="20"/>
              </w:rPr>
              <w:t>1</w:t>
            </w:r>
          </w:p>
        </w:tc>
        <w:tc>
          <w:tcPr>
            <w:tcW w:w="990" w:type="dxa"/>
            <w:vAlign w:val="center"/>
          </w:tcPr>
          <w:p w:rsidR="00462C7B" w:rsidRPr="00462C7B" w:rsidRDefault="00462C7B" w:rsidP="000E6A47">
            <w:pPr>
              <w:jc w:val="center"/>
              <w:rPr>
                <w:sz w:val="20"/>
                <w:szCs w:val="20"/>
              </w:rPr>
            </w:pPr>
            <w:r w:rsidRPr="00462C7B">
              <w:rPr>
                <w:sz w:val="20"/>
                <w:szCs w:val="20"/>
              </w:rPr>
              <w:t>1</w:t>
            </w:r>
          </w:p>
        </w:tc>
        <w:tc>
          <w:tcPr>
            <w:tcW w:w="720" w:type="dxa"/>
            <w:vAlign w:val="center"/>
          </w:tcPr>
          <w:p w:rsidR="00462C7B" w:rsidRPr="00462C7B" w:rsidRDefault="00462C7B" w:rsidP="000E6A47">
            <w:pPr>
              <w:jc w:val="center"/>
              <w:rPr>
                <w:sz w:val="20"/>
                <w:szCs w:val="20"/>
              </w:rPr>
            </w:pPr>
            <w:r w:rsidRPr="00462C7B">
              <w:rPr>
                <w:sz w:val="20"/>
                <w:szCs w:val="20"/>
              </w:rPr>
              <w:t>4</w:t>
            </w:r>
          </w:p>
        </w:tc>
        <w:tc>
          <w:tcPr>
            <w:tcW w:w="720" w:type="dxa"/>
            <w:vAlign w:val="center"/>
          </w:tcPr>
          <w:p w:rsidR="00462C7B" w:rsidRPr="00462C7B" w:rsidRDefault="00462C7B" w:rsidP="000E6A47">
            <w:pPr>
              <w:jc w:val="center"/>
              <w:rPr>
                <w:sz w:val="20"/>
                <w:szCs w:val="20"/>
              </w:rPr>
            </w:pPr>
            <w:r w:rsidRPr="00462C7B">
              <w:rPr>
                <w:sz w:val="20"/>
                <w:szCs w:val="20"/>
              </w:rPr>
              <w:t>4</w:t>
            </w:r>
          </w:p>
        </w:tc>
        <w:tc>
          <w:tcPr>
            <w:tcW w:w="1440" w:type="dxa"/>
            <w:vAlign w:val="center"/>
          </w:tcPr>
          <w:p w:rsidR="00462C7B" w:rsidRPr="00462C7B" w:rsidRDefault="00462C7B" w:rsidP="000E6A47">
            <w:pPr>
              <w:jc w:val="center"/>
              <w:rPr>
                <w:sz w:val="20"/>
                <w:szCs w:val="20"/>
              </w:rPr>
            </w:pPr>
            <w:r w:rsidRPr="00462C7B">
              <w:rPr>
                <w:sz w:val="20"/>
                <w:szCs w:val="20"/>
              </w:rPr>
              <w:t>6</w:t>
            </w:r>
          </w:p>
        </w:tc>
      </w:tr>
      <w:tr w:rsidR="00462C7B" w:rsidRPr="00462C7B" w:rsidTr="0003110D">
        <w:tc>
          <w:tcPr>
            <w:tcW w:w="540" w:type="dxa"/>
            <w:vAlign w:val="center"/>
          </w:tcPr>
          <w:p w:rsidR="00462C7B" w:rsidRPr="00462C7B" w:rsidRDefault="00462C7B" w:rsidP="00124726">
            <w:pPr>
              <w:jc w:val="center"/>
              <w:rPr>
                <w:sz w:val="20"/>
                <w:szCs w:val="20"/>
              </w:rPr>
            </w:pPr>
            <w:r w:rsidRPr="00462C7B">
              <w:rPr>
                <w:sz w:val="20"/>
                <w:szCs w:val="20"/>
              </w:rPr>
              <w:t>7</w:t>
            </w:r>
          </w:p>
        </w:tc>
        <w:tc>
          <w:tcPr>
            <w:tcW w:w="4680" w:type="dxa"/>
            <w:vAlign w:val="center"/>
          </w:tcPr>
          <w:p w:rsidR="00462C7B" w:rsidRPr="00462C7B" w:rsidRDefault="00462C7B" w:rsidP="00D462CF">
            <w:pPr>
              <w:jc w:val="both"/>
              <w:rPr>
                <w:sz w:val="20"/>
                <w:szCs w:val="20"/>
              </w:rPr>
            </w:pPr>
            <w:r w:rsidRPr="00462C7B">
              <w:rPr>
                <w:sz w:val="20"/>
                <w:szCs w:val="20"/>
              </w:rPr>
              <w:t>11 No. spurs on right bank of River Chenab &amp; 3 No. Guide bank spurs. (17.23 Miles)</w:t>
            </w:r>
          </w:p>
        </w:tc>
        <w:tc>
          <w:tcPr>
            <w:tcW w:w="630" w:type="dxa"/>
            <w:vAlign w:val="center"/>
          </w:tcPr>
          <w:p w:rsidR="00462C7B" w:rsidRPr="00462C7B" w:rsidRDefault="00462C7B" w:rsidP="000E6A47">
            <w:pPr>
              <w:jc w:val="center"/>
              <w:rPr>
                <w:sz w:val="20"/>
                <w:szCs w:val="20"/>
              </w:rPr>
            </w:pPr>
            <w:r w:rsidRPr="00462C7B">
              <w:rPr>
                <w:sz w:val="20"/>
                <w:szCs w:val="20"/>
              </w:rPr>
              <w:t>14</w:t>
            </w:r>
          </w:p>
        </w:tc>
        <w:tc>
          <w:tcPr>
            <w:tcW w:w="990" w:type="dxa"/>
            <w:vAlign w:val="center"/>
          </w:tcPr>
          <w:p w:rsidR="00462C7B" w:rsidRPr="00462C7B" w:rsidRDefault="00462C7B" w:rsidP="000E6A47">
            <w:pPr>
              <w:jc w:val="center"/>
              <w:rPr>
                <w:sz w:val="20"/>
                <w:szCs w:val="20"/>
              </w:rPr>
            </w:pPr>
            <w:r w:rsidRPr="00462C7B">
              <w:rPr>
                <w:sz w:val="20"/>
                <w:szCs w:val="20"/>
              </w:rPr>
              <w:t>14</w:t>
            </w:r>
          </w:p>
        </w:tc>
        <w:tc>
          <w:tcPr>
            <w:tcW w:w="720" w:type="dxa"/>
            <w:vAlign w:val="center"/>
          </w:tcPr>
          <w:p w:rsidR="00462C7B" w:rsidRPr="00462C7B" w:rsidRDefault="00462C7B" w:rsidP="000E6A47">
            <w:pPr>
              <w:jc w:val="center"/>
              <w:rPr>
                <w:sz w:val="20"/>
                <w:szCs w:val="20"/>
              </w:rPr>
            </w:pPr>
            <w:r w:rsidRPr="00462C7B">
              <w:rPr>
                <w:sz w:val="20"/>
                <w:szCs w:val="20"/>
              </w:rPr>
              <w:t>16</w:t>
            </w:r>
          </w:p>
        </w:tc>
        <w:tc>
          <w:tcPr>
            <w:tcW w:w="720" w:type="dxa"/>
            <w:vAlign w:val="center"/>
          </w:tcPr>
          <w:p w:rsidR="00462C7B" w:rsidRPr="00462C7B" w:rsidRDefault="00462C7B" w:rsidP="000E6A47">
            <w:pPr>
              <w:jc w:val="center"/>
              <w:rPr>
                <w:sz w:val="20"/>
                <w:szCs w:val="20"/>
              </w:rPr>
            </w:pPr>
            <w:r w:rsidRPr="00462C7B">
              <w:rPr>
                <w:sz w:val="20"/>
                <w:szCs w:val="20"/>
              </w:rPr>
              <w:t>20</w:t>
            </w:r>
          </w:p>
        </w:tc>
        <w:tc>
          <w:tcPr>
            <w:tcW w:w="1440" w:type="dxa"/>
            <w:vAlign w:val="center"/>
          </w:tcPr>
          <w:p w:rsidR="00462C7B" w:rsidRPr="00462C7B" w:rsidRDefault="00462C7B" w:rsidP="000E6A47">
            <w:pPr>
              <w:jc w:val="center"/>
              <w:rPr>
                <w:sz w:val="20"/>
                <w:szCs w:val="20"/>
              </w:rPr>
            </w:pPr>
            <w:r w:rsidRPr="00462C7B">
              <w:rPr>
                <w:sz w:val="20"/>
                <w:szCs w:val="20"/>
              </w:rPr>
              <w:t>24</w:t>
            </w:r>
          </w:p>
        </w:tc>
      </w:tr>
      <w:tr w:rsidR="00462C7B" w:rsidRPr="00462C7B" w:rsidTr="0003110D">
        <w:tc>
          <w:tcPr>
            <w:tcW w:w="540" w:type="dxa"/>
            <w:vAlign w:val="center"/>
          </w:tcPr>
          <w:p w:rsidR="00462C7B" w:rsidRPr="00462C7B" w:rsidRDefault="00462C7B" w:rsidP="00124726">
            <w:pPr>
              <w:jc w:val="center"/>
              <w:rPr>
                <w:sz w:val="20"/>
                <w:szCs w:val="20"/>
              </w:rPr>
            </w:pPr>
            <w:r w:rsidRPr="00462C7B">
              <w:rPr>
                <w:sz w:val="20"/>
                <w:szCs w:val="20"/>
              </w:rPr>
              <w:t>8</w:t>
            </w:r>
          </w:p>
        </w:tc>
        <w:tc>
          <w:tcPr>
            <w:tcW w:w="4680" w:type="dxa"/>
            <w:vAlign w:val="center"/>
          </w:tcPr>
          <w:p w:rsidR="00462C7B" w:rsidRPr="00462C7B" w:rsidRDefault="00462C7B" w:rsidP="00D462CF">
            <w:pPr>
              <w:jc w:val="both"/>
              <w:rPr>
                <w:sz w:val="20"/>
                <w:szCs w:val="20"/>
              </w:rPr>
            </w:pPr>
            <w:r w:rsidRPr="00462C7B">
              <w:rPr>
                <w:sz w:val="20"/>
                <w:szCs w:val="20"/>
              </w:rPr>
              <w:t>Chuknawali flood bund RD 0+000 -61+900 (12.38 Miles)</w:t>
            </w:r>
          </w:p>
        </w:tc>
        <w:tc>
          <w:tcPr>
            <w:tcW w:w="630" w:type="dxa"/>
            <w:vAlign w:val="center"/>
          </w:tcPr>
          <w:p w:rsidR="00462C7B" w:rsidRPr="00462C7B" w:rsidRDefault="00462C7B" w:rsidP="000E6A47">
            <w:pPr>
              <w:jc w:val="center"/>
              <w:rPr>
                <w:sz w:val="20"/>
                <w:szCs w:val="20"/>
              </w:rPr>
            </w:pPr>
            <w:r w:rsidRPr="00462C7B">
              <w:rPr>
                <w:sz w:val="20"/>
                <w:szCs w:val="20"/>
              </w:rPr>
              <w:t>3</w:t>
            </w:r>
          </w:p>
        </w:tc>
        <w:tc>
          <w:tcPr>
            <w:tcW w:w="990" w:type="dxa"/>
            <w:vAlign w:val="center"/>
          </w:tcPr>
          <w:p w:rsidR="00462C7B" w:rsidRPr="00462C7B" w:rsidRDefault="00462C7B" w:rsidP="000E6A47">
            <w:pPr>
              <w:jc w:val="center"/>
              <w:rPr>
                <w:sz w:val="20"/>
                <w:szCs w:val="20"/>
              </w:rPr>
            </w:pPr>
            <w:r w:rsidRPr="00462C7B">
              <w:rPr>
                <w:sz w:val="20"/>
                <w:szCs w:val="20"/>
              </w:rPr>
              <w:t>4</w:t>
            </w:r>
          </w:p>
        </w:tc>
        <w:tc>
          <w:tcPr>
            <w:tcW w:w="720" w:type="dxa"/>
            <w:vAlign w:val="center"/>
          </w:tcPr>
          <w:p w:rsidR="00462C7B" w:rsidRPr="00462C7B" w:rsidRDefault="00462C7B" w:rsidP="000E6A47">
            <w:pPr>
              <w:jc w:val="center"/>
              <w:rPr>
                <w:sz w:val="20"/>
                <w:szCs w:val="20"/>
              </w:rPr>
            </w:pPr>
            <w:r w:rsidRPr="00462C7B">
              <w:rPr>
                <w:sz w:val="20"/>
                <w:szCs w:val="20"/>
              </w:rPr>
              <w:t>6</w:t>
            </w:r>
          </w:p>
        </w:tc>
        <w:tc>
          <w:tcPr>
            <w:tcW w:w="720" w:type="dxa"/>
            <w:vAlign w:val="center"/>
          </w:tcPr>
          <w:p w:rsidR="00462C7B" w:rsidRPr="00462C7B" w:rsidRDefault="00462C7B" w:rsidP="000E6A47">
            <w:pPr>
              <w:jc w:val="center"/>
              <w:rPr>
                <w:sz w:val="20"/>
                <w:szCs w:val="20"/>
              </w:rPr>
            </w:pPr>
            <w:r w:rsidRPr="00462C7B">
              <w:rPr>
                <w:sz w:val="20"/>
                <w:szCs w:val="20"/>
              </w:rPr>
              <w:t>8</w:t>
            </w:r>
          </w:p>
        </w:tc>
        <w:tc>
          <w:tcPr>
            <w:tcW w:w="1440" w:type="dxa"/>
            <w:vAlign w:val="center"/>
          </w:tcPr>
          <w:p w:rsidR="00462C7B" w:rsidRPr="00462C7B" w:rsidRDefault="00462C7B" w:rsidP="000E6A47">
            <w:pPr>
              <w:jc w:val="center"/>
              <w:rPr>
                <w:sz w:val="20"/>
                <w:szCs w:val="20"/>
              </w:rPr>
            </w:pPr>
            <w:r w:rsidRPr="00462C7B">
              <w:rPr>
                <w:sz w:val="20"/>
                <w:szCs w:val="20"/>
              </w:rPr>
              <w:t>10</w:t>
            </w:r>
          </w:p>
        </w:tc>
      </w:tr>
      <w:tr w:rsidR="00462C7B" w:rsidRPr="00462C7B" w:rsidTr="0003110D">
        <w:trPr>
          <w:trHeight w:val="584"/>
        </w:trPr>
        <w:tc>
          <w:tcPr>
            <w:tcW w:w="540" w:type="dxa"/>
            <w:vAlign w:val="center"/>
          </w:tcPr>
          <w:p w:rsidR="00462C7B" w:rsidRPr="00462C7B" w:rsidRDefault="00462C7B" w:rsidP="00124726">
            <w:pPr>
              <w:jc w:val="center"/>
              <w:rPr>
                <w:sz w:val="20"/>
                <w:szCs w:val="20"/>
              </w:rPr>
            </w:pPr>
            <w:r w:rsidRPr="00462C7B">
              <w:rPr>
                <w:sz w:val="20"/>
                <w:szCs w:val="20"/>
              </w:rPr>
              <w:t>9</w:t>
            </w:r>
          </w:p>
        </w:tc>
        <w:tc>
          <w:tcPr>
            <w:tcW w:w="4680" w:type="dxa"/>
            <w:vAlign w:val="center"/>
          </w:tcPr>
          <w:p w:rsidR="00462C7B" w:rsidRPr="00462C7B" w:rsidRDefault="00462C7B" w:rsidP="00D462CF">
            <w:pPr>
              <w:jc w:val="both"/>
              <w:rPr>
                <w:sz w:val="20"/>
                <w:szCs w:val="20"/>
              </w:rPr>
            </w:pPr>
            <w:r w:rsidRPr="00462C7B">
              <w:rPr>
                <w:sz w:val="20"/>
                <w:szCs w:val="20"/>
              </w:rPr>
              <w:t>Guide wall spur Kala Shadian, Bari &amp;Randiali.Hockeybari (0.92 Miles)</w:t>
            </w:r>
          </w:p>
        </w:tc>
        <w:tc>
          <w:tcPr>
            <w:tcW w:w="630" w:type="dxa"/>
            <w:vAlign w:val="center"/>
          </w:tcPr>
          <w:p w:rsidR="00462C7B" w:rsidRPr="00462C7B" w:rsidRDefault="00462C7B" w:rsidP="000E6A47">
            <w:pPr>
              <w:jc w:val="center"/>
              <w:rPr>
                <w:sz w:val="20"/>
                <w:szCs w:val="20"/>
              </w:rPr>
            </w:pPr>
            <w:r w:rsidRPr="00462C7B">
              <w:rPr>
                <w:sz w:val="20"/>
                <w:szCs w:val="20"/>
              </w:rPr>
              <w:t>2</w:t>
            </w:r>
          </w:p>
        </w:tc>
        <w:tc>
          <w:tcPr>
            <w:tcW w:w="990" w:type="dxa"/>
            <w:vAlign w:val="center"/>
          </w:tcPr>
          <w:p w:rsidR="00462C7B" w:rsidRPr="00462C7B" w:rsidRDefault="00462C7B" w:rsidP="000E6A47">
            <w:pPr>
              <w:jc w:val="center"/>
              <w:rPr>
                <w:sz w:val="20"/>
                <w:szCs w:val="20"/>
              </w:rPr>
            </w:pPr>
            <w:r w:rsidRPr="00462C7B">
              <w:rPr>
                <w:sz w:val="20"/>
                <w:szCs w:val="20"/>
              </w:rPr>
              <w:t>3</w:t>
            </w:r>
          </w:p>
        </w:tc>
        <w:tc>
          <w:tcPr>
            <w:tcW w:w="720" w:type="dxa"/>
            <w:vAlign w:val="center"/>
          </w:tcPr>
          <w:p w:rsidR="00462C7B" w:rsidRPr="00462C7B" w:rsidRDefault="00462C7B" w:rsidP="000E6A47">
            <w:pPr>
              <w:jc w:val="center"/>
              <w:rPr>
                <w:sz w:val="20"/>
                <w:szCs w:val="20"/>
              </w:rPr>
            </w:pPr>
            <w:r w:rsidRPr="00462C7B">
              <w:rPr>
                <w:sz w:val="20"/>
                <w:szCs w:val="20"/>
              </w:rPr>
              <w:t>4</w:t>
            </w:r>
          </w:p>
        </w:tc>
        <w:tc>
          <w:tcPr>
            <w:tcW w:w="720" w:type="dxa"/>
            <w:vAlign w:val="center"/>
          </w:tcPr>
          <w:p w:rsidR="00462C7B" w:rsidRPr="00462C7B" w:rsidRDefault="00462C7B" w:rsidP="000E6A47">
            <w:pPr>
              <w:jc w:val="center"/>
              <w:rPr>
                <w:sz w:val="20"/>
                <w:szCs w:val="20"/>
              </w:rPr>
            </w:pPr>
            <w:r w:rsidRPr="00462C7B">
              <w:rPr>
                <w:sz w:val="20"/>
                <w:szCs w:val="20"/>
              </w:rPr>
              <w:t>6</w:t>
            </w:r>
          </w:p>
        </w:tc>
        <w:tc>
          <w:tcPr>
            <w:tcW w:w="1440" w:type="dxa"/>
            <w:vAlign w:val="center"/>
          </w:tcPr>
          <w:p w:rsidR="00462C7B" w:rsidRPr="00462C7B" w:rsidRDefault="00462C7B" w:rsidP="000E6A47">
            <w:pPr>
              <w:jc w:val="center"/>
              <w:rPr>
                <w:sz w:val="20"/>
                <w:szCs w:val="20"/>
              </w:rPr>
            </w:pPr>
            <w:r w:rsidRPr="00462C7B">
              <w:rPr>
                <w:sz w:val="20"/>
                <w:szCs w:val="20"/>
              </w:rPr>
              <w:t>8</w:t>
            </w:r>
          </w:p>
        </w:tc>
      </w:tr>
      <w:tr w:rsidR="00462C7B" w:rsidRPr="00462C7B" w:rsidTr="0003110D">
        <w:trPr>
          <w:trHeight w:val="287"/>
        </w:trPr>
        <w:tc>
          <w:tcPr>
            <w:tcW w:w="540" w:type="dxa"/>
            <w:vAlign w:val="center"/>
          </w:tcPr>
          <w:p w:rsidR="00462C7B" w:rsidRPr="00462C7B" w:rsidRDefault="00462C7B" w:rsidP="00124726">
            <w:pPr>
              <w:jc w:val="center"/>
              <w:rPr>
                <w:sz w:val="20"/>
                <w:szCs w:val="20"/>
              </w:rPr>
            </w:pPr>
            <w:r w:rsidRPr="00462C7B">
              <w:rPr>
                <w:sz w:val="20"/>
                <w:szCs w:val="20"/>
              </w:rPr>
              <w:t>10</w:t>
            </w:r>
          </w:p>
          <w:p w:rsidR="00462C7B" w:rsidRPr="00462C7B" w:rsidRDefault="00462C7B" w:rsidP="00124726">
            <w:pPr>
              <w:jc w:val="center"/>
              <w:rPr>
                <w:sz w:val="20"/>
                <w:szCs w:val="20"/>
              </w:rPr>
            </w:pPr>
          </w:p>
        </w:tc>
        <w:tc>
          <w:tcPr>
            <w:tcW w:w="4680" w:type="dxa"/>
            <w:vAlign w:val="center"/>
          </w:tcPr>
          <w:p w:rsidR="00462C7B" w:rsidRPr="00462C7B" w:rsidRDefault="00462C7B" w:rsidP="00D462CF">
            <w:pPr>
              <w:jc w:val="both"/>
              <w:rPr>
                <w:sz w:val="20"/>
                <w:szCs w:val="20"/>
              </w:rPr>
            </w:pPr>
            <w:r w:rsidRPr="00462C7B">
              <w:rPr>
                <w:sz w:val="20"/>
                <w:szCs w:val="20"/>
              </w:rPr>
              <w:t>Samma MohlaSpur.RD 0+000 -5+774 (1.15 Miles)</w:t>
            </w:r>
          </w:p>
        </w:tc>
        <w:tc>
          <w:tcPr>
            <w:tcW w:w="630" w:type="dxa"/>
            <w:vAlign w:val="center"/>
          </w:tcPr>
          <w:p w:rsidR="00462C7B" w:rsidRPr="00462C7B" w:rsidRDefault="00462C7B" w:rsidP="000E6A47">
            <w:pPr>
              <w:jc w:val="center"/>
              <w:rPr>
                <w:sz w:val="20"/>
                <w:szCs w:val="20"/>
              </w:rPr>
            </w:pPr>
            <w:r w:rsidRPr="00462C7B">
              <w:rPr>
                <w:sz w:val="20"/>
                <w:szCs w:val="20"/>
              </w:rPr>
              <w:t>2</w:t>
            </w:r>
          </w:p>
        </w:tc>
        <w:tc>
          <w:tcPr>
            <w:tcW w:w="990" w:type="dxa"/>
            <w:vAlign w:val="center"/>
          </w:tcPr>
          <w:p w:rsidR="00462C7B" w:rsidRPr="00462C7B" w:rsidRDefault="00462C7B" w:rsidP="000E6A47">
            <w:pPr>
              <w:jc w:val="center"/>
              <w:rPr>
                <w:sz w:val="20"/>
                <w:szCs w:val="20"/>
              </w:rPr>
            </w:pPr>
            <w:r w:rsidRPr="00462C7B">
              <w:rPr>
                <w:sz w:val="20"/>
                <w:szCs w:val="20"/>
              </w:rPr>
              <w:t>3</w:t>
            </w:r>
          </w:p>
        </w:tc>
        <w:tc>
          <w:tcPr>
            <w:tcW w:w="720" w:type="dxa"/>
            <w:vAlign w:val="center"/>
          </w:tcPr>
          <w:p w:rsidR="00462C7B" w:rsidRPr="00462C7B" w:rsidRDefault="00462C7B" w:rsidP="000E6A47">
            <w:pPr>
              <w:jc w:val="center"/>
              <w:rPr>
                <w:sz w:val="20"/>
                <w:szCs w:val="20"/>
              </w:rPr>
            </w:pPr>
            <w:r w:rsidRPr="00462C7B">
              <w:rPr>
                <w:sz w:val="20"/>
                <w:szCs w:val="20"/>
              </w:rPr>
              <w:t>6</w:t>
            </w:r>
          </w:p>
        </w:tc>
        <w:tc>
          <w:tcPr>
            <w:tcW w:w="720" w:type="dxa"/>
            <w:vAlign w:val="center"/>
          </w:tcPr>
          <w:p w:rsidR="00462C7B" w:rsidRPr="00462C7B" w:rsidRDefault="00462C7B" w:rsidP="000E6A47">
            <w:pPr>
              <w:jc w:val="center"/>
              <w:rPr>
                <w:sz w:val="20"/>
                <w:szCs w:val="20"/>
              </w:rPr>
            </w:pPr>
            <w:r w:rsidRPr="00462C7B">
              <w:rPr>
                <w:sz w:val="20"/>
                <w:szCs w:val="20"/>
              </w:rPr>
              <w:t>8</w:t>
            </w:r>
          </w:p>
        </w:tc>
        <w:tc>
          <w:tcPr>
            <w:tcW w:w="1440" w:type="dxa"/>
            <w:vAlign w:val="center"/>
          </w:tcPr>
          <w:p w:rsidR="00462C7B" w:rsidRPr="00462C7B" w:rsidRDefault="00462C7B" w:rsidP="000E6A47">
            <w:pPr>
              <w:jc w:val="center"/>
              <w:rPr>
                <w:sz w:val="20"/>
                <w:szCs w:val="20"/>
              </w:rPr>
            </w:pPr>
            <w:r w:rsidRPr="00462C7B">
              <w:rPr>
                <w:sz w:val="20"/>
                <w:szCs w:val="20"/>
              </w:rPr>
              <w:t>10</w:t>
            </w:r>
          </w:p>
        </w:tc>
      </w:tr>
      <w:tr w:rsidR="00462C7B" w:rsidRPr="00462C7B" w:rsidTr="0003110D">
        <w:tc>
          <w:tcPr>
            <w:tcW w:w="540" w:type="dxa"/>
            <w:vAlign w:val="center"/>
          </w:tcPr>
          <w:p w:rsidR="00462C7B" w:rsidRPr="00462C7B" w:rsidRDefault="00462C7B" w:rsidP="00124726">
            <w:pPr>
              <w:jc w:val="center"/>
              <w:rPr>
                <w:sz w:val="20"/>
                <w:szCs w:val="20"/>
              </w:rPr>
            </w:pPr>
            <w:r w:rsidRPr="00462C7B">
              <w:rPr>
                <w:sz w:val="20"/>
                <w:szCs w:val="20"/>
              </w:rPr>
              <w:t>11</w:t>
            </w:r>
          </w:p>
        </w:tc>
        <w:tc>
          <w:tcPr>
            <w:tcW w:w="4680" w:type="dxa"/>
            <w:vAlign w:val="center"/>
          </w:tcPr>
          <w:p w:rsidR="00462C7B" w:rsidRPr="00462C7B" w:rsidRDefault="00462C7B" w:rsidP="00D462CF">
            <w:pPr>
              <w:jc w:val="both"/>
              <w:rPr>
                <w:sz w:val="20"/>
                <w:szCs w:val="20"/>
              </w:rPr>
            </w:pPr>
            <w:r w:rsidRPr="00462C7B">
              <w:rPr>
                <w:sz w:val="20"/>
                <w:szCs w:val="20"/>
              </w:rPr>
              <w:t>3 No. Guide wall spur on Munawar Tawi River. (0.94 Miles)</w:t>
            </w:r>
          </w:p>
        </w:tc>
        <w:tc>
          <w:tcPr>
            <w:tcW w:w="630" w:type="dxa"/>
            <w:vAlign w:val="center"/>
          </w:tcPr>
          <w:p w:rsidR="00462C7B" w:rsidRPr="00462C7B" w:rsidRDefault="00462C7B" w:rsidP="000E6A47">
            <w:pPr>
              <w:jc w:val="center"/>
              <w:rPr>
                <w:sz w:val="20"/>
                <w:szCs w:val="20"/>
              </w:rPr>
            </w:pPr>
            <w:r w:rsidRPr="00462C7B">
              <w:rPr>
                <w:sz w:val="20"/>
                <w:szCs w:val="20"/>
              </w:rPr>
              <w:t>3</w:t>
            </w:r>
          </w:p>
        </w:tc>
        <w:tc>
          <w:tcPr>
            <w:tcW w:w="990" w:type="dxa"/>
            <w:vAlign w:val="center"/>
          </w:tcPr>
          <w:p w:rsidR="00462C7B" w:rsidRPr="00462C7B" w:rsidRDefault="00462C7B" w:rsidP="000E6A47">
            <w:pPr>
              <w:jc w:val="center"/>
              <w:rPr>
                <w:sz w:val="20"/>
                <w:szCs w:val="20"/>
              </w:rPr>
            </w:pPr>
            <w:r w:rsidRPr="00462C7B">
              <w:rPr>
                <w:sz w:val="20"/>
                <w:szCs w:val="20"/>
              </w:rPr>
              <w:t>4</w:t>
            </w:r>
          </w:p>
        </w:tc>
        <w:tc>
          <w:tcPr>
            <w:tcW w:w="720" w:type="dxa"/>
            <w:vAlign w:val="center"/>
          </w:tcPr>
          <w:p w:rsidR="00462C7B" w:rsidRPr="00462C7B" w:rsidRDefault="00462C7B" w:rsidP="000E6A47">
            <w:pPr>
              <w:jc w:val="center"/>
              <w:rPr>
                <w:sz w:val="20"/>
                <w:szCs w:val="20"/>
              </w:rPr>
            </w:pPr>
            <w:r w:rsidRPr="00462C7B">
              <w:rPr>
                <w:sz w:val="20"/>
                <w:szCs w:val="20"/>
              </w:rPr>
              <w:t>5</w:t>
            </w:r>
          </w:p>
        </w:tc>
        <w:tc>
          <w:tcPr>
            <w:tcW w:w="720" w:type="dxa"/>
            <w:vAlign w:val="center"/>
          </w:tcPr>
          <w:p w:rsidR="00462C7B" w:rsidRPr="00462C7B" w:rsidRDefault="00462C7B" w:rsidP="000E6A47">
            <w:pPr>
              <w:jc w:val="center"/>
              <w:rPr>
                <w:sz w:val="20"/>
                <w:szCs w:val="20"/>
              </w:rPr>
            </w:pPr>
            <w:r w:rsidRPr="00462C7B">
              <w:rPr>
                <w:sz w:val="20"/>
                <w:szCs w:val="20"/>
              </w:rPr>
              <w:t>8</w:t>
            </w:r>
          </w:p>
        </w:tc>
        <w:tc>
          <w:tcPr>
            <w:tcW w:w="1440" w:type="dxa"/>
            <w:vAlign w:val="center"/>
          </w:tcPr>
          <w:p w:rsidR="00462C7B" w:rsidRPr="00462C7B" w:rsidRDefault="00462C7B" w:rsidP="000E6A47">
            <w:pPr>
              <w:jc w:val="center"/>
              <w:rPr>
                <w:sz w:val="20"/>
                <w:szCs w:val="20"/>
              </w:rPr>
            </w:pPr>
            <w:r w:rsidRPr="00462C7B">
              <w:rPr>
                <w:sz w:val="20"/>
                <w:szCs w:val="20"/>
              </w:rPr>
              <w:t>12</w:t>
            </w:r>
          </w:p>
        </w:tc>
      </w:tr>
      <w:tr w:rsidR="00462C7B" w:rsidRPr="00462C7B" w:rsidTr="0003110D">
        <w:trPr>
          <w:trHeight w:val="350"/>
        </w:trPr>
        <w:tc>
          <w:tcPr>
            <w:tcW w:w="540" w:type="dxa"/>
            <w:vAlign w:val="center"/>
          </w:tcPr>
          <w:p w:rsidR="00462C7B" w:rsidRPr="00462C7B" w:rsidRDefault="00462C7B" w:rsidP="00124726">
            <w:pPr>
              <w:jc w:val="center"/>
              <w:rPr>
                <w:sz w:val="20"/>
                <w:szCs w:val="20"/>
              </w:rPr>
            </w:pPr>
            <w:r w:rsidRPr="00462C7B">
              <w:rPr>
                <w:sz w:val="20"/>
                <w:szCs w:val="20"/>
              </w:rPr>
              <w:t>12</w:t>
            </w:r>
          </w:p>
        </w:tc>
        <w:tc>
          <w:tcPr>
            <w:tcW w:w="4680" w:type="dxa"/>
            <w:vAlign w:val="center"/>
          </w:tcPr>
          <w:p w:rsidR="00462C7B" w:rsidRPr="00462C7B" w:rsidRDefault="00462C7B" w:rsidP="00D462CF">
            <w:pPr>
              <w:jc w:val="both"/>
              <w:rPr>
                <w:sz w:val="20"/>
                <w:szCs w:val="20"/>
              </w:rPr>
            </w:pPr>
            <w:r w:rsidRPr="00462C7B">
              <w:rPr>
                <w:sz w:val="20"/>
                <w:szCs w:val="20"/>
              </w:rPr>
              <w:t>J-head spur near village Shampur. RD 0+000 - 4+788 (0.96 Miles)</w:t>
            </w:r>
          </w:p>
        </w:tc>
        <w:tc>
          <w:tcPr>
            <w:tcW w:w="630" w:type="dxa"/>
            <w:vAlign w:val="center"/>
          </w:tcPr>
          <w:p w:rsidR="00462C7B" w:rsidRPr="00462C7B" w:rsidRDefault="00462C7B" w:rsidP="000E6A47">
            <w:pPr>
              <w:jc w:val="center"/>
              <w:rPr>
                <w:sz w:val="20"/>
                <w:szCs w:val="20"/>
              </w:rPr>
            </w:pPr>
            <w:r w:rsidRPr="00462C7B">
              <w:rPr>
                <w:sz w:val="20"/>
                <w:szCs w:val="20"/>
              </w:rPr>
              <w:t>2</w:t>
            </w:r>
          </w:p>
        </w:tc>
        <w:tc>
          <w:tcPr>
            <w:tcW w:w="990" w:type="dxa"/>
            <w:vAlign w:val="center"/>
          </w:tcPr>
          <w:p w:rsidR="00462C7B" w:rsidRPr="00462C7B" w:rsidRDefault="00462C7B" w:rsidP="000E6A47">
            <w:pPr>
              <w:jc w:val="center"/>
              <w:rPr>
                <w:sz w:val="20"/>
                <w:szCs w:val="20"/>
              </w:rPr>
            </w:pPr>
            <w:r w:rsidRPr="00462C7B">
              <w:rPr>
                <w:sz w:val="20"/>
                <w:szCs w:val="20"/>
              </w:rPr>
              <w:t>4</w:t>
            </w:r>
          </w:p>
        </w:tc>
        <w:tc>
          <w:tcPr>
            <w:tcW w:w="720" w:type="dxa"/>
            <w:vAlign w:val="center"/>
          </w:tcPr>
          <w:p w:rsidR="00462C7B" w:rsidRPr="00462C7B" w:rsidRDefault="00462C7B" w:rsidP="000E6A47">
            <w:pPr>
              <w:jc w:val="center"/>
              <w:rPr>
                <w:sz w:val="20"/>
                <w:szCs w:val="20"/>
              </w:rPr>
            </w:pPr>
            <w:r w:rsidRPr="00462C7B">
              <w:rPr>
                <w:sz w:val="20"/>
                <w:szCs w:val="20"/>
              </w:rPr>
              <w:t>6</w:t>
            </w:r>
          </w:p>
        </w:tc>
        <w:tc>
          <w:tcPr>
            <w:tcW w:w="720" w:type="dxa"/>
            <w:vAlign w:val="center"/>
          </w:tcPr>
          <w:p w:rsidR="00462C7B" w:rsidRPr="00462C7B" w:rsidRDefault="00462C7B" w:rsidP="000E6A47">
            <w:pPr>
              <w:jc w:val="center"/>
              <w:rPr>
                <w:sz w:val="20"/>
                <w:szCs w:val="20"/>
              </w:rPr>
            </w:pPr>
            <w:r w:rsidRPr="00462C7B">
              <w:rPr>
                <w:sz w:val="20"/>
                <w:szCs w:val="20"/>
              </w:rPr>
              <w:t>8</w:t>
            </w:r>
          </w:p>
        </w:tc>
        <w:tc>
          <w:tcPr>
            <w:tcW w:w="1440" w:type="dxa"/>
            <w:vAlign w:val="center"/>
          </w:tcPr>
          <w:p w:rsidR="00462C7B" w:rsidRPr="00462C7B" w:rsidRDefault="00462C7B" w:rsidP="000E6A47">
            <w:pPr>
              <w:jc w:val="center"/>
              <w:rPr>
                <w:sz w:val="20"/>
                <w:szCs w:val="20"/>
              </w:rPr>
            </w:pPr>
            <w:r w:rsidRPr="00462C7B">
              <w:rPr>
                <w:sz w:val="20"/>
                <w:szCs w:val="20"/>
              </w:rPr>
              <w:t>10</w:t>
            </w:r>
          </w:p>
        </w:tc>
      </w:tr>
      <w:tr w:rsidR="00462C7B" w:rsidRPr="00462C7B" w:rsidTr="0003110D">
        <w:tc>
          <w:tcPr>
            <w:tcW w:w="540" w:type="dxa"/>
            <w:vAlign w:val="center"/>
          </w:tcPr>
          <w:p w:rsidR="00462C7B" w:rsidRPr="00462C7B" w:rsidRDefault="00462C7B" w:rsidP="00124726">
            <w:pPr>
              <w:jc w:val="center"/>
              <w:rPr>
                <w:sz w:val="20"/>
                <w:szCs w:val="20"/>
              </w:rPr>
            </w:pPr>
            <w:r w:rsidRPr="00462C7B">
              <w:rPr>
                <w:sz w:val="20"/>
                <w:szCs w:val="20"/>
              </w:rPr>
              <w:t>13</w:t>
            </w:r>
          </w:p>
        </w:tc>
        <w:tc>
          <w:tcPr>
            <w:tcW w:w="4680" w:type="dxa"/>
            <w:vAlign w:val="center"/>
          </w:tcPr>
          <w:p w:rsidR="00462C7B" w:rsidRPr="00462C7B" w:rsidRDefault="00462C7B" w:rsidP="00D462CF">
            <w:pPr>
              <w:jc w:val="both"/>
              <w:rPr>
                <w:sz w:val="20"/>
                <w:szCs w:val="20"/>
              </w:rPr>
            </w:pPr>
            <w:r w:rsidRPr="00462C7B">
              <w:rPr>
                <w:sz w:val="20"/>
                <w:szCs w:val="20"/>
              </w:rPr>
              <w:t>Flood embankment keeranwala East RD 0+000 -5+000 (1.00 Miles)</w:t>
            </w:r>
          </w:p>
        </w:tc>
        <w:tc>
          <w:tcPr>
            <w:tcW w:w="630" w:type="dxa"/>
            <w:vAlign w:val="center"/>
          </w:tcPr>
          <w:p w:rsidR="00462C7B" w:rsidRPr="00462C7B" w:rsidRDefault="00462C7B" w:rsidP="000E6A47">
            <w:pPr>
              <w:jc w:val="center"/>
              <w:rPr>
                <w:sz w:val="20"/>
                <w:szCs w:val="20"/>
              </w:rPr>
            </w:pPr>
            <w:r w:rsidRPr="00462C7B">
              <w:rPr>
                <w:sz w:val="20"/>
                <w:szCs w:val="20"/>
              </w:rPr>
              <w:t>1</w:t>
            </w:r>
          </w:p>
        </w:tc>
        <w:tc>
          <w:tcPr>
            <w:tcW w:w="990" w:type="dxa"/>
            <w:vAlign w:val="center"/>
          </w:tcPr>
          <w:p w:rsidR="00462C7B" w:rsidRPr="00462C7B" w:rsidRDefault="00462C7B" w:rsidP="000E6A47">
            <w:pPr>
              <w:jc w:val="center"/>
              <w:rPr>
                <w:sz w:val="20"/>
                <w:szCs w:val="20"/>
              </w:rPr>
            </w:pPr>
            <w:r w:rsidRPr="00462C7B">
              <w:rPr>
                <w:sz w:val="20"/>
                <w:szCs w:val="20"/>
              </w:rPr>
              <w:t>1</w:t>
            </w:r>
          </w:p>
        </w:tc>
        <w:tc>
          <w:tcPr>
            <w:tcW w:w="720" w:type="dxa"/>
            <w:vAlign w:val="center"/>
          </w:tcPr>
          <w:p w:rsidR="00462C7B" w:rsidRPr="00462C7B" w:rsidRDefault="00462C7B" w:rsidP="000E6A47">
            <w:pPr>
              <w:jc w:val="center"/>
              <w:rPr>
                <w:sz w:val="20"/>
                <w:szCs w:val="20"/>
              </w:rPr>
            </w:pPr>
            <w:r w:rsidRPr="00462C7B">
              <w:rPr>
                <w:sz w:val="20"/>
                <w:szCs w:val="20"/>
              </w:rPr>
              <w:t>2</w:t>
            </w:r>
          </w:p>
        </w:tc>
        <w:tc>
          <w:tcPr>
            <w:tcW w:w="720" w:type="dxa"/>
            <w:vAlign w:val="center"/>
          </w:tcPr>
          <w:p w:rsidR="00462C7B" w:rsidRPr="00462C7B" w:rsidRDefault="00462C7B" w:rsidP="000E6A47">
            <w:pPr>
              <w:jc w:val="center"/>
              <w:rPr>
                <w:sz w:val="20"/>
                <w:szCs w:val="20"/>
              </w:rPr>
            </w:pPr>
            <w:r w:rsidRPr="00462C7B">
              <w:rPr>
                <w:sz w:val="20"/>
                <w:szCs w:val="20"/>
              </w:rPr>
              <w:t>2</w:t>
            </w:r>
          </w:p>
        </w:tc>
        <w:tc>
          <w:tcPr>
            <w:tcW w:w="1440" w:type="dxa"/>
            <w:vAlign w:val="center"/>
          </w:tcPr>
          <w:p w:rsidR="00462C7B" w:rsidRPr="00462C7B" w:rsidRDefault="00462C7B" w:rsidP="000E6A47">
            <w:pPr>
              <w:jc w:val="center"/>
              <w:rPr>
                <w:sz w:val="20"/>
                <w:szCs w:val="20"/>
              </w:rPr>
            </w:pPr>
            <w:r w:rsidRPr="00462C7B">
              <w:rPr>
                <w:sz w:val="20"/>
                <w:szCs w:val="20"/>
              </w:rPr>
              <w:t>2</w:t>
            </w:r>
          </w:p>
        </w:tc>
      </w:tr>
    </w:tbl>
    <w:p w:rsidR="00185D32" w:rsidRDefault="00185D32" w:rsidP="0003110D">
      <w:pPr>
        <w:pStyle w:val="BodyText"/>
        <w:spacing w:line="360" w:lineRule="auto"/>
        <w:rPr>
          <w:rFonts w:ascii="Times New Roman" w:hAnsi="Times New Roman"/>
          <w:b/>
          <w:bCs/>
          <w:sz w:val="28"/>
          <w:szCs w:val="28"/>
        </w:rPr>
      </w:pPr>
    </w:p>
    <w:p w:rsidR="00704645" w:rsidRPr="005507BE" w:rsidRDefault="0003110D" w:rsidP="0003110D">
      <w:pPr>
        <w:pStyle w:val="BodyText"/>
        <w:spacing w:line="360" w:lineRule="auto"/>
        <w:rPr>
          <w:rFonts w:ascii="Times New Roman" w:hAnsi="Times New Roman"/>
          <w:b/>
          <w:bCs/>
          <w:sz w:val="24"/>
          <w:szCs w:val="24"/>
        </w:rPr>
      </w:pPr>
      <w:r w:rsidRPr="005507BE">
        <w:rPr>
          <w:rFonts w:ascii="Times New Roman" w:hAnsi="Times New Roman"/>
          <w:b/>
          <w:bCs/>
          <w:sz w:val="24"/>
          <w:szCs w:val="24"/>
        </w:rPr>
        <w:t>7.3.</w:t>
      </w:r>
      <w:r w:rsidRPr="005507BE">
        <w:rPr>
          <w:rFonts w:ascii="Times New Roman" w:hAnsi="Times New Roman"/>
          <w:b/>
          <w:bCs/>
          <w:sz w:val="24"/>
          <w:szCs w:val="24"/>
        </w:rPr>
        <w:tab/>
      </w:r>
      <w:r w:rsidR="00704645" w:rsidRPr="005507BE">
        <w:rPr>
          <w:rFonts w:ascii="Times New Roman" w:hAnsi="Times New Roman"/>
          <w:b/>
          <w:bCs/>
          <w:sz w:val="24"/>
          <w:szCs w:val="24"/>
        </w:rPr>
        <w:t>ARRANGEMENT AT SENSITIVE SITES</w:t>
      </w:r>
    </w:p>
    <w:p w:rsidR="00EE2DF2" w:rsidRDefault="00317D32" w:rsidP="0003110D">
      <w:pPr>
        <w:pStyle w:val="BodyText"/>
        <w:spacing w:line="360" w:lineRule="auto"/>
        <w:jc w:val="both"/>
        <w:rPr>
          <w:rFonts w:ascii="Times New Roman" w:hAnsi="Times New Roman"/>
          <w:sz w:val="24"/>
          <w:szCs w:val="24"/>
        </w:rPr>
      </w:pPr>
      <w:r w:rsidRPr="00317D32">
        <w:rPr>
          <w:rFonts w:ascii="Times New Roman" w:hAnsi="Times New Roman"/>
          <w:sz w:val="24"/>
          <w:szCs w:val="24"/>
        </w:rPr>
        <w:t xml:space="preserve">To ensure effective flood response, necessary flood-fighting camps will be established at sensitive sites by 15th June </w:t>
      </w:r>
      <w:r w:rsidR="00A1071A">
        <w:rPr>
          <w:rFonts w:ascii="Times New Roman" w:hAnsi="Times New Roman"/>
          <w:sz w:val="24"/>
          <w:szCs w:val="24"/>
        </w:rPr>
        <w:t>2025</w:t>
      </w:r>
      <w:r w:rsidRPr="00317D32">
        <w:rPr>
          <w:rFonts w:ascii="Times New Roman" w:hAnsi="Times New Roman"/>
          <w:sz w:val="24"/>
          <w:szCs w:val="24"/>
        </w:rPr>
        <w:t>. These camps will be strategically located to facilitate immediate action in case of emergency. The detailed site-wise arrangements are as follows:</w:t>
      </w:r>
    </w:p>
    <w:p w:rsidR="00185D32" w:rsidRPr="00E95BD1" w:rsidRDefault="00185D32" w:rsidP="00204BC8">
      <w:pPr>
        <w:pStyle w:val="BodyText"/>
        <w:numPr>
          <w:ilvl w:val="0"/>
          <w:numId w:val="21"/>
        </w:numPr>
        <w:spacing w:line="360" w:lineRule="auto"/>
        <w:ind w:hanging="180"/>
        <w:jc w:val="both"/>
        <w:rPr>
          <w:rFonts w:ascii="Times New Roman" w:hAnsi="Times New Roman"/>
          <w:b/>
          <w:bCs/>
          <w:sz w:val="24"/>
          <w:szCs w:val="24"/>
        </w:rPr>
      </w:pPr>
      <w:r w:rsidRPr="00E95BD1">
        <w:rPr>
          <w:rFonts w:ascii="Times New Roman" w:hAnsi="Times New Roman"/>
          <w:b/>
          <w:bCs/>
          <w:sz w:val="24"/>
          <w:szCs w:val="24"/>
        </w:rPr>
        <w:t>River Chenab</w:t>
      </w:r>
    </w:p>
    <w:p w:rsidR="00185D32" w:rsidRPr="00873D91" w:rsidRDefault="00185D32" w:rsidP="00204BC8">
      <w:pPr>
        <w:pStyle w:val="BodyText"/>
        <w:numPr>
          <w:ilvl w:val="0"/>
          <w:numId w:val="22"/>
        </w:numPr>
        <w:spacing w:line="360" w:lineRule="auto"/>
        <w:jc w:val="both"/>
        <w:rPr>
          <w:rFonts w:ascii="Times New Roman" w:hAnsi="Times New Roman"/>
          <w:sz w:val="24"/>
          <w:szCs w:val="24"/>
        </w:rPr>
      </w:pPr>
      <w:r w:rsidRPr="00E95BD1">
        <w:rPr>
          <w:rFonts w:ascii="Times New Roman" w:hAnsi="Times New Roman"/>
          <w:sz w:val="24"/>
          <w:szCs w:val="24"/>
        </w:rPr>
        <w:t>17 No. Spurs: Each spur will have necessary temporary camps equipped with flood-fighting materials to handle emergencies.</w:t>
      </w:r>
    </w:p>
    <w:p w:rsidR="007562B5" w:rsidRDefault="007562B5" w:rsidP="007562B5">
      <w:pPr>
        <w:pStyle w:val="BodyText"/>
        <w:spacing w:line="360" w:lineRule="auto"/>
        <w:ind w:left="6480" w:firstLine="720"/>
        <w:jc w:val="center"/>
        <w:rPr>
          <w:rFonts w:ascii="Times New Roman" w:hAnsi="Times New Roman"/>
          <w:sz w:val="24"/>
          <w:szCs w:val="24"/>
        </w:rPr>
      </w:pPr>
      <w:r w:rsidRPr="001422A7">
        <w:rPr>
          <w:rFonts w:ascii="Times New Roman" w:hAnsi="Times New Roman"/>
          <w:b/>
          <w:sz w:val="24"/>
          <w:szCs w:val="24"/>
        </w:rPr>
        <w:t>XEN/GRT</w:t>
      </w:r>
    </w:p>
    <w:p w:rsidR="00873D91" w:rsidRPr="007562B5" w:rsidRDefault="00873D91" w:rsidP="007562B5">
      <w:pPr>
        <w:pStyle w:val="BodyText"/>
        <w:spacing w:line="360" w:lineRule="auto"/>
        <w:ind w:left="1440"/>
        <w:jc w:val="both"/>
        <w:rPr>
          <w:rFonts w:ascii="Times New Roman" w:hAnsi="Times New Roman"/>
          <w:sz w:val="24"/>
          <w:szCs w:val="24"/>
        </w:rPr>
      </w:pPr>
    </w:p>
    <w:p w:rsidR="00E95BD1" w:rsidRPr="00E95BD1" w:rsidRDefault="00E95BD1" w:rsidP="00204BC8">
      <w:pPr>
        <w:pStyle w:val="BodyText"/>
        <w:numPr>
          <w:ilvl w:val="0"/>
          <w:numId w:val="21"/>
        </w:numPr>
        <w:spacing w:line="360" w:lineRule="auto"/>
        <w:ind w:hanging="180"/>
        <w:jc w:val="both"/>
        <w:rPr>
          <w:rFonts w:ascii="Times New Roman" w:hAnsi="Times New Roman"/>
          <w:b/>
          <w:bCs/>
          <w:sz w:val="24"/>
          <w:szCs w:val="24"/>
        </w:rPr>
      </w:pPr>
      <w:r w:rsidRPr="00E95BD1">
        <w:rPr>
          <w:rFonts w:ascii="Times New Roman" w:hAnsi="Times New Roman"/>
          <w:b/>
          <w:bCs/>
          <w:sz w:val="24"/>
          <w:szCs w:val="24"/>
        </w:rPr>
        <w:t>Bhimber Nullah</w:t>
      </w:r>
    </w:p>
    <w:p w:rsidR="00E95BD1" w:rsidRPr="00E95BD1" w:rsidRDefault="00E95BD1" w:rsidP="00204BC8">
      <w:pPr>
        <w:pStyle w:val="BodyText"/>
        <w:numPr>
          <w:ilvl w:val="0"/>
          <w:numId w:val="22"/>
        </w:numPr>
        <w:spacing w:line="360" w:lineRule="auto"/>
        <w:jc w:val="both"/>
        <w:rPr>
          <w:rFonts w:ascii="Times New Roman" w:hAnsi="Times New Roman"/>
          <w:sz w:val="24"/>
          <w:szCs w:val="24"/>
        </w:rPr>
      </w:pPr>
      <w:r w:rsidRPr="00E95BD1">
        <w:rPr>
          <w:rFonts w:ascii="Times New Roman" w:hAnsi="Times New Roman"/>
          <w:sz w:val="24"/>
          <w:szCs w:val="24"/>
        </w:rPr>
        <w:t>Lalamusa Bund: RD 14000, 29000, 40000</w:t>
      </w:r>
    </w:p>
    <w:p w:rsidR="00E95BD1" w:rsidRPr="00E95BD1" w:rsidRDefault="00E95BD1" w:rsidP="00204BC8">
      <w:pPr>
        <w:pStyle w:val="BodyText"/>
        <w:numPr>
          <w:ilvl w:val="0"/>
          <w:numId w:val="22"/>
        </w:numPr>
        <w:spacing w:line="360" w:lineRule="auto"/>
        <w:jc w:val="both"/>
        <w:rPr>
          <w:rFonts w:ascii="Times New Roman" w:hAnsi="Times New Roman"/>
          <w:sz w:val="24"/>
          <w:szCs w:val="24"/>
        </w:rPr>
      </w:pPr>
      <w:r w:rsidRPr="00E95BD1">
        <w:rPr>
          <w:rFonts w:ascii="Times New Roman" w:hAnsi="Times New Roman"/>
          <w:sz w:val="24"/>
          <w:szCs w:val="24"/>
        </w:rPr>
        <w:t>Lalamusa 1st Extension</w:t>
      </w:r>
    </w:p>
    <w:p w:rsidR="00E95BD1" w:rsidRPr="00E95BD1" w:rsidRDefault="00E95BD1" w:rsidP="00204BC8">
      <w:pPr>
        <w:pStyle w:val="BodyText"/>
        <w:numPr>
          <w:ilvl w:val="0"/>
          <w:numId w:val="22"/>
        </w:numPr>
        <w:spacing w:line="360" w:lineRule="auto"/>
        <w:jc w:val="both"/>
        <w:rPr>
          <w:rFonts w:ascii="Times New Roman" w:hAnsi="Times New Roman"/>
          <w:sz w:val="24"/>
          <w:szCs w:val="24"/>
        </w:rPr>
      </w:pPr>
      <w:r w:rsidRPr="00E95BD1">
        <w:rPr>
          <w:rFonts w:ascii="Times New Roman" w:hAnsi="Times New Roman"/>
          <w:sz w:val="24"/>
          <w:szCs w:val="24"/>
        </w:rPr>
        <w:t>Lalamusa 2nd Extension: RD 11500, 20000</w:t>
      </w:r>
    </w:p>
    <w:p w:rsidR="00E95BD1" w:rsidRPr="00E95BD1" w:rsidRDefault="00E95BD1" w:rsidP="00204BC8">
      <w:pPr>
        <w:pStyle w:val="BodyText"/>
        <w:numPr>
          <w:ilvl w:val="0"/>
          <w:numId w:val="22"/>
        </w:numPr>
        <w:spacing w:line="360" w:lineRule="auto"/>
        <w:jc w:val="both"/>
        <w:rPr>
          <w:rFonts w:ascii="Times New Roman" w:hAnsi="Times New Roman"/>
          <w:sz w:val="24"/>
          <w:szCs w:val="24"/>
        </w:rPr>
      </w:pPr>
      <w:r w:rsidRPr="00E95BD1">
        <w:rPr>
          <w:rFonts w:ascii="Times New Roman" w:hAnsi="Times New Roman"/>
          <w:sz w:val="24"/>
          <w:szCs w:val="24"/>
        </w:rPr>
        <w:t>Bhimber Left Bund: RD 7500</w:t>
      </w:r>
    </w:p>
    <w:p w:rsidR="00E95BD1" w:rsidRPr="00E95BD1" w:rsidRDefault="00E95BD1" w:rsidP="00204BC8">
      <w:pPr>
        <w:pStyle w:val="BodyText"/>
        <w:numPr>
          <w:ilvl w:val="0"/>
          <w:numId w:val="22"/>
        </w:numPr>
        <w:spacing w:line="360" w:lineRule="auto"/>
        <w:jc w:val="both"/>
        <w:rPr>
          <w:rFonts w:ascii="Times New Roman" w:hAnsi="Times New Roman"/>
          <w:sz w:val="24"/>
          <w:szCs w:val="24"/>
        </w:rPr>
      </w:pPr>
      <w:r w:rsidRPr="00E95BD1">
        <w:rPr>
          <w:rFonts w:ascii="Times New Roman" w:hAnsi="Times New Roman"/>
          <w:sz w:val="24"/>
          <w:szCs w:val="24"/>
        </w:rPr>
        <w:t>Bhimber Right Bund: RD 17000</w:t>
      </w:r>
    </w:p>
    <w:p w:rsidR="00E95BD1" w:rsidRPr="00E95BD1" w:rsidRDefault="00E95BD1" w:rsidP="00204BC8">
      <w:pPr>
        <w:pStyle w:val="BodyText"/>
        <w:numPr>
          <w:ilvl w:val="0"/>
          <w:numId w:val="21"/>
        </w:numPr>
        <w:spacing w:line="360" w:lineRule="auto"/>
        <w:ind w:hanging="180"/>
        <w:jc w:val="both"/>
        <w:rPr>
          <w:rFonts w:ascii="Times New Roman" w:hAnsi="Times New Roman"/>
          <w:b/>
          <w:bCs/>
          <w:sz w:val="24"/>
          <w:szCs w:val="24"/>
        </w:rPr>
      </w:pPr>
      <w:r w:rsidRPr="00E95BD1">
        <w:rPr>
          <w:rFonts w:ascii="Times New Roman" w:hAnsi="Times New Roman"/>
          <w:b/>
          <w:bCs/>
          <w:sz w:val="24"/>
          <w:szCs w:val="24"/>
        </w:rPr>
        <w:t>Bhinder Nullahs</w:t>
      </w:r>
    </w:p>
    <w:p w:rsidR="00E95BD1" w:rsidRPr="00E95BD1" w:rsidRDefault="00E95BD1" w:rsidP="00204BC8">
      <w:pPr>
        <w:pStyle w:val="BodyText"/>
        <w:numPr>
          <w:ilvl w:val="0"/>
          <w:numId w:val="22"/>
        </w:numPr>
        <w:spacing w:line="360" w:lineRule="auto"/>
        <w:jc w:val="both"/>
        <w:rPr>
          <w:rFonts w:ascii="Times New Roman" w:hAnsi="Times New Roman"/>
          <w:sz w:val="24"/>
          <w:szCs w:val="24"/>
        </w:rPr>
      </w:pPr>
      <w:r w:rsidRPr="00E95BD1">
        <w:rPr>
          <w:rFonts w:ascii="Times New Roman" w:hAnsi="Times New Roman"/>
          <w:sz w:val="24"/>
          <w:szCs w:val="24"/>
        </w:rPr>
        <w:t>Musakamala Bund: RD 10000, 14000</w:t>
      </w:r>
    </w:p>
    <w:p w:rsidR="00E95BD1" w:rsidRPr="00E95BD1" w:rsidRDefault="00E95BD1" w:rsidP="00204BC8">
      <w:pPr>
        <w:pStyle w:val="BodyText"/>
        <w:numPr>
          <w:ilvl w:val="0"/>
          <w:numId w:val="21"/>
        </w:numPr>
        <w:spacing w:line="360" w:lineRule="auto"/>
        <w:ind w:hanging="180"/>
        <w:jc w:val="both"/>
        <w:rPr>
          <w:rFonts w:ascii="Times New Roman" w:hAnsi="Times New Roman"/>
          <w:b/>
          <w:bCs/>
          <w:sz w:val="24"/>
          <w:szCs w:val="24"/>
        </w:rPr>
      </w:pPr>
      <w:r w:rsidRPr="00E95BD1">
        <w:rPr>
          <w:rFonts w:ascii="Times New Roman" w:hAnsi="Times New Roman"/>
          <w:b/>
          <w:bCs/>
          <w:sz w:val="24"/>
          <w:szCs w:val="24"/>
        </w:rPr>
        <w:t>Halsi Nullah</w:t>
      </w:r>
    </w:p>
    <w:p w:rsidR="00E95BD1" w:rsidRPr="00E95BD1" w:rsidRDefault="00E95BD1" w:rsidP="00204BC8">
      <w:pPr>
        <w:pStyle w:val="BodyText"/>
        <w:numPr>
          <w:ilvl w:val="0"/>
          <w:numId w:val="22"/>
        </w:numPr>
        <w:spacing w:line="360" w:lineRule="auto"/>
        <w:jc w:val="both"/>
        <w:rPr>
          <w:rFonts w:ascii="Times New Roman" w:hAnsi="Times New Roman"/>
          <w:sz w:val="24"/>
          <w:szCs w:val="24"/>
        </w:rPr>
      </w:pPr>
      <w:r w:rsidRPr="00E95BD1">
        <w:rPr>
          <w:rFonts w:ascii="Times New Roman" w:hAnsi="Times New Roman"/>
          <w:sz w:val="24"/>
          <w:szCs w:val="24"/>
        </w:rPr>
        <w:t>Gujrat Flood Bund: RD 11000, 18500</w:t>
      </w:r>
    </w:p>
    <w:p w:rsidR="00E95BD1" w:rsidRPr="00E95BD1" w:rsidRDefault="00E95BD1" w:rsidP="00204BC8">
      <w:pPr>
        <w:pStyle w:val="BodyText"/>
        <w:numPr>
          <w:ilvl w:val="0"/>
          <w:numId w:val="22"/>
        </w:numPr>
        <w:spacing w:line="360" w:lineRule="auto"/>
        <w:jc w:val="both"/>
        <w:rPr>
          <w:rFonts w:ascii="Times New Roman" w:hAnsi="Times New Roman"/>
          <w:sz w:val="24"/>
          <w:szCs w:val="24"/>
        </w:rPr>
      </w:pPr>
      <w:r w:rsidRPr="00E95BD1">
        <w:rPr>
          <w:rFonts w:ascii="Times New Roman" w:hAnsi="Times New Roman"/>
          <w:sz w:val="24"/>
          <w:szCs w:val="24"/>
        </w:rPr>
        <w:t>Additional Camps: One near Kuthala Chenab &amp; one at RD 13300</w:t>
      </w:r>
    </w:p>
    <w:p w:rsidR="00E95BD1" w:rsidRPr="00E95BD1" w:rsidRDefault="00E95BD1" w:rsidP="00204BC8">
      <w:pPr>
        <w:pStyle w:val="BodyText"/>
        <w:numPr>
          <w:ilvl w:val="0"/>
          <w:numId w:val="21"/>
        </w:numPr>
        <w:spacing w:line="360" w:lineRule="auto"/>
        <w:ind w:hanging="180"/>
        <w:jc w:val="both"/>
        <w:rPr>
          <w:rFonts w:ascii="Times New Roman" w:hAnsi="Times New Roman"/>
          <w:b/>
          <w:bCs/>
          <w:sz w:val="24"/>
          <w:szCs w:val="24"/>
        </w:rPr>
      </w:pPr>
      <w:r w:rsidRPr="00E95BD1">
        <w:rPr>
          <w:rFonts w:ascii="Times New Roman" w:hAnsi="Times New Roman"/>
          <w:b/>
          <w:bCs/>
          <w:sz w:val="24"/>
          <w:szCs w:val="24"/>
        </w:rPr>
        <w:t>Chuknanwali Flood Bund</w:t>
      </w:r>
    </w:p>
    <w:p w:rsidR="00E95BD1" w:rsidRPr="00E95BD1" w:rsidRDefault="00E95BD1" w:rsidP="00204BC8">
      <w:pPr>
        <w:pStyle w:val="BodyText"/>
        <w:numPr>
          <w:ilvl w:val="0"/>
          <w:numId w:val="22"/>
        </w:numPr>
        <w:spacing w:line="360" w:lineRule="auto"/>
        <w:jc w:val="both"/>
        <w:rPr>
          <w:rFonts w:ascii="Times New Roman" w:hAnsi="Times New Roman"/>
          <w:sz w:val="24"/>
          <w:szCs w:val="24"/>
        </w:rPr>
      </w:pPr>
      <w:r w:rsidRPr="00E95BD1">
        <w:rPr>
          <w:rFonts w:ascii="Times New Roman" w:hAnsi="Times New Roman"/>
          <w:sz w:val="24"/>
          <w:szCs w:val="24"/>
        </w:rPr>
        <w:t>Camp Location: RD 166000</w:t>
      </w:r>
    </w:p>
    <w:p w:rsidR="00F87BAE" w:rsidRPr="003A1DA8" w:rsidRDefault="00E95BD1" w:rsidP="003A1DA8">
      <w:pPr>
        <w:pStyle w:val="BodyText"/>
        <w:spacing w:line="360" w:lineRule="auto"/>
        <w:jc w:val="both"/>
        <w:rPr>
          <w:rFonts w:ascii="Times New Roman" w:hAnsi="Times New Roman"/>
          <w:sz w:val="24"/>
          <w:szCs w:val="24"/>
        </w:rPr>
      </w:pPr>
      <w:r w:rsidRPr="00E95BD1">
        <w:rPr>
          <w:rFonts w:ascii="Times New Roman" w:hAnsi="Times New Roman"/>
          <w:sz w:val="24"/>
          <w:szCs w:val="24"/>
        </w:rPr>
        <w:t>All designated flood-fighting camps will be stocked with essential materials and personnel to ensure swift response during flood situations.</w:t>
      </w:r>
    </w:p>
    <w:p w:rsidR="00F87BAE" w:rsidRPr="001422A7" w:rsidRDefault="00F87BAE" w:rsidP="0076543A">
      <w:pPr>
        <w:jc w:val="right"/>
      </w:pPr>
    </w:p>
    <w:p w:rsidR="00704645" w:rsidRDefault="00185D32" w:rsidP="00185D32">
      <w:pPr>
        <w:pStyle w:val="BodyText"/>
        <w:spacing w:line="360" w:lineRule="auto"/>
        <w:rPr>
          <w:rFonts w:ascii="Times New Roman" w:hAnsi="Times New Roman"/>
          <w:b/>
          <w:bCs/>
          <w:sz w:val="24"/>
          <w:szCs w:val="24"/>
        </w:rPr>
      </w:pPr>
      <w:r w:rsidRPr="005507BE">
        <w:rPr>
          <w:rFonts w:ascii="Times New Roman" w:hAnsi="Times New Roman"/>
          <w:b/>
          <w:bCs/>
          <w:sz w:val="24"/>
          <w:szCs w:val="24"/>
        </w:rPr>
        <w:t>7.4.</w:t>
      </w:r>
      <w:r w:rsidRPr="005507BE">
        <w:rPr>
          <w:rFonts w:ascii="Times New Roman" w:hAnsi="Times New Roman"/>
          <w:b/>
          <w:bCs/>
          <w:sz w:val="24"/>
          <w:szCs w:val="24"/>
        </w:rPr>
        <w:tab/>
      </w:r>
      <w:r w:rsidR="00FD2D17" w:rsidRPr="005507BE">
        <w:rPr>
          <w:rFonts w:ascii="Times New Roman" w:hAnsi="Times New Roman"/>
          <w:b/>
          <w:bCs/>
          <w:sz w:val="24"/>
          <w:szCs w:val="24"/>
        </w:rPr>
        <w:t>WATCHING</w:t>
      </w:r>
      <w:r w:rsidR="00704645" w:rsidRPr="005507BE">
        <w:rPr>
          <w:rFonts w:ascii="Times New Roman" w:hAnsi="Times New Roman"/>
          <w:b/>
          <w:bCs/>
          <w:sz w:val="24"/>
          <w:szCs w:val="24"/>
        </w:rPr>
        <w:t xml:space="preserve"> MATERIAL </w:t>
      </w:r>
    </w:p>
    <w:p w:rsidR="00B64D4E" w:rsidRDefault="00B64D4E" w:rsidP="00B64D4E">
      <w:pPr>
        <w:pStyle w:val="BodyText"/>
        <w:spacing w:line="360" w:lineRule="auto"/>
        <w:jc w:val="both"/>
        <w:rPr>
          <w:rFonts w:ascii="Times New Roman" w:hAnsi="Times New Roman"/>
          <w:sz w:val="24"/>
          <w:szCs w:val="24"/>
        </w:rPr>
      </w:pPr>
      <w:r w:rsidRPr="00B64D4E">
        <w:rPr>
          <w:rFonts w:ascii="Times New Roman" w:hAnsi="Times New Roman"/>
          <w:sz w:val="24"/>
          <w:szCs w:val="24"/>
        </w:rPr>
        <w:t>To ensure effective monitoring and maintenance of flood protection structures, essential flood-fighting materials will be stocked at designated sites.</w:t>
      </w:r>
      <w:r w:rsidR="001110DB" w:rsidRPr="001110DB">
        <w:rPr>
          <w:rFonts w:ascii="Times New Roman" w:hAnsi="Times New Roman"/>
          <w:sz w:val="24"/>
          <w:szCs w:val="24"/>
        </w:rPr>
        <w:t>The following materials are required for the upcoming flood season. Procurement will be done upon receipt of the requisite funds before the 2025 flood season.</w:t>
      </w:r>
    </w:p>
    <w:tbl>
      <w:tblPr>
        <w:tblpPr w:leftFromText="180" w:rightFromText="180" w:vertAnchor="text" w:horzAnchor="margin" w:tblpXSpec="center" w:tblpY="95"/>
        <w:tblW w:w="9895" w:type="dxa"/>
        <w:tblLayout w:type="fixed"/>
        <w:tblLook w:val="04A0"/>
      </w:tblPr>
      <w:tblGrid>
        <w:gridCol w:w="954"/>
        <w:gridCol w:w="3234"/>
        <w:gridCol w:w="1230"/>
        <w:gridCol w:w="1080"/>
        <w:gridCol w:w="1170"/>
        <w:gridCol w:w="1080"/>
        <w:gridCol w:w="1147"/>
      </w:tblGrid>
      <w:tr w:rsidR="00D74061" w:rsidTr="00F117AF">
        <w:trPr>
          <w:trHeight w:val="510"/>
        </w:trPr>
        <w:tc>
          <w:tcPr>
            <w:tcW w:w="9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2DF2" w:rsidRPr="00E7774A" w:rsidRDefault="00EE2DF2" w:rsidP="00464DC3">
            <w:pPr>
              <w:rPr>
                <w:b/>
                <w:bCs/>
                <w:color w:val="000000"/>
                <w:sz w:val="19"/>
                <w:szCs w:val="19"/>
              </w:rPr>
            </w:pPr>
            <w:r w:rsidRPr="00E7774A">
              <w:rPr>
                <w:b/>
                <w:bCs/>
                <w:color w:val="000000"/>
                <w:sz w:val="19"/>
                <w:szCs w:val="19"/>
              </w:rPr>
              <w:t>Sr. No.</w:t>
            </w:r>
          </w:p>
        </w:tc>
        <w:tc>
          <w:tcPr>
            <w:tcW w:w="3234" w:type="dxa"/>
            <w:tcBorders>
              <w:top w:val="single" w:sz="4" w:space="0" w:color="auto"/>
              <w:left w:val="nil"/>
              <w:bottom w:val="single" w:sz="4" w:space="0" w:color="auto"/>
              <w:right w:val="single" w:sz="4" w:space="0" w:color="auto"/>
            </w:tcBorders>
            <w:shd w:val="clear" w:color="auto" w:fill="auto"/>
            <w:vAlign w:val="center"/>
            <w:hideMark/>
          </w:tcPr>
          <w:p w:rsidR="00EE2DF2" w:rsidRPr="00E7774A" w:rsidRDefault="00EE2DF2" w:rsidP="00464DC3">
            <w:pPr>
              <w:jc w:val="center"/>
              <w:rPr>
                <w:b/>
                <w:bCs/>
                <w:color w:val="000000"/>
                <w:sz w:val="19"/>
                <w:szCs w:val="19"/>
              </w:rPr>
            </w:pPr>
            <w:r w:rsidRPr="00E7774A">
              <w:rPr>
                <w:b/>
                <w:bCs/>
                <w:color w:val="000000"/>
                <w:sz w:val="19"/>
                <w:szCs w:val="19"/>
              </w:rPr>
              <w:t>Item</w:t>
            </w:r>
          </w:p>
        </w:tc>
        <w:tc>
          <w:tcPr>
            <w:tcW w:w="1230" w:type="dxa"/>
            <w:tcBorders>
              <w:top w:val="single" w:sz="4" w:space="0" w:color="auto"/>
              <w:left w:val="nil"/>
              <w:bottom w:val="single" w:sz="4" w:space="0" w:color="auto"/>
              <w:right w:val="single" w:sz="4" w:space="0" w:color="auto"/>
            </w:tcBorders>
            <w:shd w:val="clear" w:color="auto" w:fill="auto"/>
            <w:vAlign w:val="center"/>
            <w:hideMark/>
          </w:tcPr>
          <w:p w:rsidR="00EE2DF2" w:rsidRPr="00E7774A" w:rsidRDefault="00EE2DF2" w:rsidP="00464DC3">
            <w:pPr>
              <w:jc w:val="center"/>
              <w:rPr>
                <w:b/>
                <w:bCs/>
                <w:color w:val="000000"/>
                <w:sz w:val="19"/>
                <w:szCs w:val="19"/>
              </w:rPr>
            </w:pPr>
            <w:r w:rsidRPr="00E7774A">
              <w:rPr>
                <w:b/>
                <w:bCs/>
                <w:color w:val="000000"/>
                <w:sz w:val="19"/>
                <w:szCs w:val="19"/>
              </w:rPr>
              <w:t>Gujrat Sub Division</w:t>
            </w:r>
          </w:p>
        </w:tc>
        <w:tc>
          <w:tcPr>
            <w:tcW w:w="1080" w:type="dxa"/>
            <w:tcBorders>
              <w:top w:val="single" w:sz="4" w:space="0" w:color="auto"/>
              <w:left w:val="nil"/>
              <w:bottom w:val="single" w:sz="4" w:space="0" w:color="auto"/>
              <w:right w:val="single" w:sz="4" w:space="0" w:color="auto"/>
            </w:tcBorders>
            <w:shd w:val="clear" w:color="auto" w:fill="auto"/>
            <w:vAlign w:val="center"/>
          </w:tcPr>
          <w:p w:rsidR="00EE2DF2" w:rsidRPr="00E7774A" w:rsidRDefault="00EE2DF2" w:rsidP="00464DC3">
            <w:pPr>
              <w:jc w:val="center"/>
              <w:rPr>
                <w:b/>
                <w:bCs/>
                <w:color w:val="000000"/>
                <w:sz w:val="19"/>
                <w:szCs w:val="19"/>
              </w:rPr>
            </w:pPr>
            <w:r w:rsidRPr="00E7774A">
              <w:rPr>
                <w:b/>
                <w:bCs/>
                <w:color w:val="000000"/>
                <w:sz w:val="19"/>
                <w:szCs w:val="19"/>
              </w:rPr>
              <w:t>S &amp; I Sub Division</w:t>
            </w:r>
          </w:p>
        </w:tc>
        <w:tc>
          <w:tcPr>
            <w:tcW w:w="1170" w:type="dxa"/>
            <w:tcBorders>
              <w:top w:val="single" w:sz="4" w:space="0" w:color="auto"/>
              <w:left w:val="nil"/>
              <w:bottom w:val="single" w:sz="4" w:space="0" w:color="auto"/>
              <w:right w:val="single" w:sz="4" w:space="0" w:color="auto"/>
            </w:tcBorders>
            <w:shd w:val="clear" w:color="auto" w:fill="auto"/>
            <w:vAlign w:val="center"/>
          </w:tcPr>
          <w:p w:rsidR="00EE2DF2" w:rsidRPr="00E7774A" w:rsidRDefault="00EE2DF2" w:rsidP="00464DC3">
            <w:pPr>
              <w:jc w:val="center"/>
              <w:rPr>
                <w:b/>
                <w:bCs/>
                <w:color w:val="000000"/>
                <w:sz w:val="19"/>
                <w:szCs w:val="19"/>
              </w:rPr>
            </w:pPr>
            <w:r w:rsidRPr="00E7774A">
              <w:rPr>
                <w:b/>
                <w:bCs/>
                <w:color w:val="000000"/>
                <w:sz w:val="19"/>
                <w:szCs w:val="19"/>
              </w:rPr>
              <w:t>Total</w:t>
            </w:r>
          </w:p>
        </w:tc>
        <w:tc>
          <w:tcPr>
            <w:tcW w:w="1080" w:type="dxa"/>
            <w:tcBorders>
              <w:top w:val="single" w:sz="4" w:space="0" w:color="auto"/>
              <w:left w:val="nil"/>
              <w:bottom w:val="single" w:sz="4" w:space="0" w:color="auto"/>
              <w:right w:val="single" w:sz="4" w:space="0" w:color="auto"/>
            </w:tcBorders>
            <w:vAlign w:val="center"/>
          </w:tcPr>
          <w:p w:rsidR="00EE2DF2" w:rsidRPr="00E7774A" w:rsidRDefault="00EE2DF2" w:rsidP="00464DC3">
            <w:pPr>
              <w:jc w:val="center"/>
              <w:rPr>
                <w:b/>
                <w:bCs/>
                <w:color w:val="000000"/>
                <w:sz w:val="19"/>
                <w:szCs w:val="19"/>
              </w:rPr>
            </w:pPr>
            <w:r w:rsidRPr="00E7774A">
              <w:rPr>
                <w:b/>
                <w:bCs/>
                <w:color w:val="000000"/>
                <w:sz w:val="19"/>
                <w:szCs w:val="19"/>
              </w:rPr>
              <w:t>Available</w:t>
            </w:r>
          </w:p>
        </w:tc>
        <w:tc>
          <w:tcPr>
            <w:tcW w:w="1147" w:type="dxa"/>
            <w:tcBorders>
              <w:top w:val="single" w:sz="4" w:space="0" w:color="auto"/>
              <w:left w:val="nil"/>
              <w:bottom w:val="single" w:sz="4" w:space="0" w:color="auto"/>
              <w:right w:val="single" w:sz="4" w:space="0" w:color="auto"/>
            </w:tcBorders>
            <w:vAlign w:val="center"/>
          </w:tcPr>
          <w:p w:rsidR="00EE2DF2" w:rsidRPr="00E7774A" w:rsidRDefault="00EE2DF2" w:rsidP="00464DC3">
            <w:pPr>
              <w:jc w:val="center"/>
              <w:rPr>
                <w:b/>
                <w:bCs/>
                <w:color w:val="000000"/>
                <w:sz w:val="19"/>
                <w:szCs w:val="19"/>
              </w:rPr>
            </w:pPr>
            <w:r w:rsidRPr="00E7774A">
              <w:rPr>
                <w:b/>
                <w:bCs/>
                <w:color w:val="000000"/>
                <w:sz w:val="19"/>
                <w:szCs w:val="19"/>
              </w:rPr>
              <w:t>Balance required</w:t>
            </w:r>
          </w:p>
        </w:tc>
      </w:tr>
      <w:tr w:rsidR="00D74061"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E2DF2" w:rsidRPr="00E7774A" w:rsidRDefault="00E7774A" w:rsidP="00464DC3">
            <w:pPr>
              <w:jc w:val="center"/>
              <w:rPr>
                <w:color w:val="000000"/>
                <w:sz w:val="19"/>
                <w:szCs w:val="19"/>
              </w:rPr>
            </w:pPr>
            <w:r>
              <w:rPr>
                <w:color w:val="000000"/>
                <w:sz w:val="19"/>
                <w:szCs w:val="19"/>
              </w:rPr>
              <w:t>1</w:t>
            </w:r>
          </w:p>
        </w:tc>
        <w:tc>
          <w:tcPr>
            <w:tcW w:w="3234" w:type="dxa"/>
            <w:tcBorders>
              <w:top w:val="nil"/>
              <w:left w:val="nil"/>
              <w:bottom w:val="single" w:sz="4" w:space="0" w:color="auto"/>
              <w:right w:val="single" w:sz="4" w:space="0" w:color="auto"/>
            </w:tcBorders>
            <w:shd w:val="clear" w:color="auto" w:fill="auto"/>
            <w:vAlign w:val="center"/>
            <w:hideMark/>
          </w:tcPr>
          <w:p w:rsidR="00EE2DF2" w:rsidRPr="00E7774A" w:rsidRDefault="00EE2DF2" w:rsidP="00464DC3">
            <w:pPr>
              <w:rPr>
                <w:color w:val="000000"/>
                <w:sz w:val="19"/>
                <w:szCs w:val="19"/>
              </w:rPr>
            </w:pPr>
            <w:r w:rsidRPr="00E7774A">
              <w:rPr>
                <w:color w:val="000000"/>
                <w:sz w:val="19"/>
                <w:szCs w:val="19"/>
              </w:rPr>
              <w:t>K. Oil</w:t>
            </w:r>
          </w:p>
        </w:tc>
        <w:tc>
          <w:tcPr>
            <w:tcW w:w="1230" w:type="dxa"/>
            <w:tcBorders>
              <w:top w:val="nil"/>
              <w:left w:val="nil"/>
              <w:bottom w:val="single" w:sz="4" w:space="0" w:color="auto"/>
              <w:right w:val="single" w:sz="4" w:space="0" w:color="auto"/>
            </w:tcBorders>
            <w:shd w:val="clear" w:color="auto" w:fill="auto"/>
            <w:vAlign w:val="center"/>
            <w:hideMark/>
          </w:tcPr>
          <w:p w:rsidR="00EE2DF2" w:rsidRPr="00F117AF" w:rsidRDefault="00DB18DF" w:rsidP="00F117AF">
            <w:pPr>
              <w:jc w:val="center"/>
              <w:rPr>
                <w:sz w:val="19"/>
                <w:szCs w:val="19"/>
              </w:rPr>
            </w:pPr>
            <w:r w:rsidRPr="00F117AF">
              <w:rPr>
                <w:sz w:val="19"/>
                <w:szCs w:val="19"/>
              </w:rPr>
              <w:t>02 Tin</w:t>
            </w:r>
          </w:p>
        </w:tc>
        <w:tc>
          <w:tcPr>
            <w:tcW w:w="1080" w:type="dxa"/>
            <w:tcBorders>
              <w:top w:val="nil"/>
              <w:left w:val="nil"/>
              <w:bottom w:val="single" w:sz="4" w:space="0" w:color="auto"/>
              <w:right w:val="single" w:sz="4" w:space="0" w:color="auto"/>
            </w:tcBorders>
            <w:shd w:val="clear" w:color="auto" w:fill="auto"/>
            <w:vAlign w:val="center"/>
            <w:hideMark/>
          </w:tcPr>
          <w:p w:rsidR="00EE2DF2" w:rsidRPr="00F117AF" w:rsidRDefault="00DB18DF" w:rsidP="00F117AF">
            <w:pPr>
              <w:jc w:val="center"/>
              <w:rPr>
                <w:sz w:val="19"/>
                <w:szCs w:val="19"/>
              </w:rPr>
            </w:pPr>
            <w:r w:rsidRPr="00F117AF">
              <w:rPr>
                <w:sz w:val="19"/>
                <w:szCs w:val="19"/>
              </w:rPr>
              <w:t>02 Tin</w:t>
            </w:r>
          </w:p>
        </w:tc>
        <w:tc>
          <w:tcPr>
            <w:tcW w:w="1170" w:type="dxa"/>
            <w:tcBorders>
              <w:top w:val="nil"/>
              <w:left w:val="nil"/>
              <w:bottom w:val="single" w:sz="4" w:space="0" w:color="auto"/>
              <w:right w:val="single" w:sz="4" w:space="0" w:color="auto"/>
            </w:tcBorders>
            <w:shd w:val="clear" w:color="auto" w:fill="auto"/>
            <w:vAlign w:val="center"/>
            <w:hideMark/>
          </w:tcPr>
          <w:p w:rsidR="00EE2DF2" w:rsidRPr="00F117AF" w:rsidRDefault="00DB18DF" w:rsidP="00F117AF">
            <w:pPr>
              <w:jc w:val="center"/>
              <w:rPr>
                <w:sz w:val="19"/>
                <w:szCs w:val="19"/>
              </w:rPr>
            </w:pPr>
            <w:r w:rsidRPr="00F117AF">
              <w:rPr>
                <w:sz w:val="19"/>
                <w:szCs w:val="19"/>
              </w:rPr>
              <w:t>04 Tin</w:t>
            </w:r>
          </w:p>
        </w:tc>
        <w:tc>
          <w:tcPr>
            <w:tcW w:w="1080" w:type="dxa"/>
            <w:tcBorders>
              <w:top w:val="nil"/>
              <w:left w:val="nil"/>
              <w:bottom w:val="single" w:sz="4" w:space="0" w:color="auto"/>
              <w:right w:val="single" w:sz="4" w:space="0" w:color="auto"/>
            </w:tcBorders>
            <w:vAlign w:val="center"/>
          </w:tcPr>
          <w:p w:rsidR="00EE2DF2" w:rsidRPr="00F117AF" w:rsidRDefault="00DB18DF" w:rsidP="00F117AF">
            <w:pPr>
              <w:jc w:val="center"/>
              <w:rPr>
                <w:sz w:val="19"/>
                <w:szCs w:val="19"/>
              </w:rPr>
            </w:pPr>
            <w:r w:rsidRPr="00F117AF">
              <w:rPr>
                <w:sz w:val="19"/>
                <w:szCs w:val="19"/>
              </w:rPr>
              <w:t>-</w:t>
            </w:r>
          </w:p>
        </w:tc>
        <w:tc>
          <w:tcPr>
            <w:tcW w:w="1147" w:type="dxa"/>
            <w:tcBorders>
              <w:top w:val="nil"/>
              <w:left w:val="nil"/>
              <w:bottom w:val="single" w:sz="4" w:space="0" w:color="auto"/>
              <w:right w:val="single" w:sz="4" w:space="0" w:color="auto"/>
            </w:tcBorders>
            <w:vAlign w:val="center"/>
          </w:tcPr>
          <w:p w:rsidR="00EE2DF2" w:rsidRPr="00F117AF" w:rsidRDefault="00D10997" w:rsidP="00F117AF">
            <w:pPr>
              <w:jc w:val="center"/>
              <w:rPr>
                <w:sz w:val="19"/>
                <w:szCs w:val="19"/>
              </w:rPr>
            </w:pPr>
            <w:r w:rsidRPr="00F117AF">
              <w:rPr>
                <w:sz w:val="19"/>
                <w:szCs w:val="19"/>
              </w:rPr>
              <w:t>0</w:t>
            </w:r>
            <w:r w:rsidR="00DB18DF" w:rsidRPr="00F117AF">
              <w:rPr>
                <w:sz w:val="19"/>
                <w:szCs w:val="19"/>
              </w:rPr>
              <w:t>4</w:t>
            </w:r>
            <w:r w:rsidRPr="00F117AF">
              <w:rPr>
                <w:sz w:val="19"/>
                <w:szCs w:val="19"/>
              </w:rPr>
              <w:t xml:space="preserve"> Tin</w:t>
            </w:r>
          </w:p>
        </w:tc>
      </w:tr>
      <w:tr w:rsidR="00D74061"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9E0CF2" w:rsidRPr="00E7774A" w:rsidRDefault="00E7774A" w:rsidP="00464DC3">
            <w:pPr>
              <w:jc w:val="center"/>
              <w:rPr>
                <w:color w:val="000000"/>
                <w:sz w:val="19"/>
                <w:szCs w:val="19"/>
              </w:rPr>
            </w:pPr>
            <w:r>
              <w:rPr>
                <w:color w:val="000000"/>
                <w:sz w:val="19"/>
                <w:szCs w:val="19"/>
              </w:rPr>
              <w:t>2</w:t>
            </w:r>
          </w:p>
        </w:tc>
        <w:tc>
          <w:tcPr>
            <w:tcW w:w="3234" w:type="dxa"/>
            <w:tcBorders>
              <w:top w:val="nil"/>
              <w:left w:val="nil"/>
              <w:bottom w:val="single" w:sz="4" w:space="0" w:color="auto"/>
              <w:right w:val="single" w:sz="4" w:space="0" w:color="auto"/>
            </w:tcBorders>
            <w:shd w:val="clear" w:color="auto" w:fill="auto"/>
            <w:vAlign w:val="center"/>
            <w:hideMark/>
          </w:tcPr>
          <w:p w:rsidR="009E0CF2" w:rsidRPr="00E7774A" w:rsidRDefault="009E0CF2" w:rsidP="00464DC3">
            <w:pPr>
              <w:rPr>
                <w:color w:val="000000"/>
                <w:sz w:val="19"/>
                <w:szCs w:val="19"/>
              </w:rPr>
            </w:pPr>
            <w:r w:rsidRPr="00E7774A">
              <w:rPr>
                <w:color w:val="000000"/>
                <w:sz w:val="19"/>
                <w:szCs w:val="19"/>
              </w:rPr>
              <w:t>Chimneys for lanterns</w:t>
            </w:r>
          </w:p>
        </w:tc>
        <w:tc>
          <w:tcPr>
            <w:tcW w:w="1230" w:type="dxa"/>
            <w:tcBorders>
              <w:top w:val="nil"/>
              <w:left w:val="nil"/>
              <w:bottom w:val="single" w:sz="4" w:space="0" w:color="auto"/>
              <w:right w:val="single" w:sz="4" w:space="0" w:color="auto"/>
            </w:tcBorders>
            <w:shd w:val="clear" w:color="auto" w:fill="auto"/>
            <w:vAlign w:val="center"/>
            <w:hideMark/>
          </w:tcPr>
          <w:p w:rsidR="009E0CF2" w:rsidRPr="00F117AF" w:rsidRDefault="00D10997" w:rsidP="00F117AF">
            <w:pPr>
              <w:jc w:val="center"/>
              <w:rPr>
                <w:sz w:val="19"/>
                <w:szCs w:val="19"/>
              </w:rPr>
            </w:pPr>
            <w:r w:rsidRPr="00F117AF">
              <w:rPr>
                <w:sz w:val="19"/>
                <w:szCs w:val="19"/>
              </w:rPr>
              <w:t>0</w:t>
            </w:r>
            <w:r w:rsidR="009E0CF2" w:rsidRPr="00F117AF">
              <w:rPr>
                <w:sz w:val="19"/>
                <w:szCs w:val="19"/>
              </w:rPr>
              <w:t>5 No.</w:t>
            </w:r>
          </w:p>
        </w:tc>
        <w:tc>
          <w:tcPr>
            <w:tcW w:w="108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05 No.</w:t>
            </w:r>
          </w:p>
        </w:tc>
        <w:tc>
          <w:tcPr>
            <w:tcW w:w="117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10</w:t>
            </w:r>
            <w:r w:rsidR="009E0CF2" w:rsidRPr="00F117AF">
              <w:rPr>
                <w:sz w:val="19"/>
                <w:szCs w:val="19"/>
              </w:rPr>
              <w:t> </w:t>
            </w:r>
            <w:r w:rsidR="00D10997" w:rsidRPr="00F117AF">
              <w:rPr>
                <w:sz w:val="19"/>
                <w:szCs w:val="19"/>
              </w:rPr>
              <w:t>No.</w:t>
            </w:r>
          </w:p>
        </w:tc>
        <w:tc>
          <w:tcPr>
            <w:tcW w:w="1080" w:type="dxa"/>
            <w:tcBorders>
              <w:top w:val="nil"/>
              <w:left w:val="nil"/>
              <w:bottom w:val="single" w:sz="4" w:space="0" w:color="auto"/>
              <w:right w:val="single" w:sz="4" w:space="0" w:color="auto"/>
            </w:tcBorders>
            <w:vAlign w:val="center"/>
          </w:tcPr>
          <w:p w:rsidR="009E0CF2" w:rsidRPr="00F117AF" w:rsidRDefault="00D10997" w:rsidP="00F117AF">
            <w:pPr>
              <w:jc w:val="center"/>
              <w:rPr>
                <w:sz w:val="19"/>
                <w:szCs w:val="19"/>
              </w:rPr>
            </w:pPr>
            <w:r w:rsidRPr="00F117AF">
              <w:rPr>
                <w:sz w:val="19"/>
                <w:szCs w:val="19"/>
              </w:rPr>
              <w:t>05 No.</w:t>
            </w:r>
          </w:p>
        </w:tc>
        <w:tc>
          <w:tcPr>
            <w:tcW w:w="1147" w:type="dxa"/>
            <w:tcBorders>
              <w:top w:val="nil"/>
              <w:left w:val="nil"/>
              <w:bottom w:val="single" w:sz="4" w:space="0" w:color="auto"/>
              <w:right w:val="single" w:sz="4" w:space="0" w:color="auto"/>
            </w:tcBorders>
            <w:vAlign w:val="center"/>
          </w:tcPr>
          <w:p w:rsidR="009E0CF2" w:rsidRPr="00F117AF" w:rsidRDefault="00D10997" w:rsidP="00F117AF">
            <w:pPr>
              <w:jc w:val="center"/>
              <w:rPr>
                <w:sz w:val="19"/>
                <w:szCs w:val="19"/>
              </w:rPr>
            </w:pPr>
            <w:r w:rsidRPr="00F117AF">
              <w:rPr>
                <w:sz w:val="19"/>
                <w:szCs w:val="19"/>
              </w:rPr>
              <w:t>05 No.</w:t>
            </w:r>
          </w:p>
        </w:tc>
      </w:tr>
      <w:tr w:rsidR="00D74061"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9E0CF2" w:rsidRPr="00E7774A" w:rsidRDefault="00E7774A" w:rsidP="009E0CF2">
            <w:pPr>
              <w:jc w:val="center"/>
              <w:rPr>
                <w:color w:val="000000"/>
                <w:sz w:val="19"/>
                <w:szCs w:val="19"/>
              </w:rPr>
            </w:pPr>
            <w:r>
              <w:rPr>
                <w:color w:val="000000"/>
                <w:sz w:val="19"/>
                <w:szCs w:val="19"/>
              </w:rPr>
              <w:t>3</w:t>
            </w:r>
          </w:p>
        </w:tc>
        <w:tc>
          <w:tcPr>
            <w:tcW w:w="3234" w:type="dxa"/>
            <w:tcBorders>
              <w:top w:val="nil"/>
              <w:left w:val="nil"/>
              <w:bottom w:val="single" w:sz="4" w:space="0" w:color="auto"/>
              <w:right w:val="single" w:sz="4" w:space="0" w:color="auto"/>
            </w:tcBorders>
            <w:shd w:val="clear" w:color="auto" w:fill="auto"/>
            <w:vAlign w:val="center"/>
            <w:hideMark/>
          </w:tcPr>
          <w:p w:rsidR="009E0CF2" w:rsidRPr="00E7774A" w:rsidRDefault="009E0CF2" w:rsidP="009E0CF2">
            <w:pPr>
              <w:rPr>
                <w:color w:val="000000"/>
                <w:sz w:val="19"/>
                <w:szCs w:val="19"/>
              </w:rPr>
            </w:pPr>
            <w:r w:rsidRPr="00E7774A">
              <w:rPr>
                <w:color w:val="000000"/>
                <w:sz w:val="19"/>
                <w:szCs w:val="19"/>
              </w:rPr>
              <w:t>Gunny bags with suit &amp; sewing needles</w:t>
            </w:r>
          </w:p>
        </w:tc>
        <w:tc>
          <w:tcPr>
            <w:tcW w:w="1230" w:type="dxa"/>
            <w:tcBorders>
              <w:top w:val="nil"/>
              <w:left w:val="nil"/>
              <w:bottom w:val="single" w:sz="4" w:space="0" w:color="auto"/>
              <w:right w:val="single" w:sz="4" w:space="0" w:color="auto"/>
            </w:tcBorders>
            <w:shd w:val="clear" w:color="auto" w:fill="auto"/>
            <w:vAlign w:val="center"/>
            <w:hideMark/>
          </w:tcPr>
          <w:p w:rsidR="009E0CF2" w:rsidRPr="00F117AF" w:rsidRDefault="009E0CF2" w:rsidP="00F117AF">
            <w:pPr>
              <w:jc w:val="center"/>
              <w:rPr>
                <w:sz w:val="19"/>
                <w:szCs w:val="19"/>
              </w:rPr>
            </w:pPr>
            <w:r w:rsidRPr="00F117AF">
              <w:rPr>
                <w:sz w:val="19"/>
                <w:szCs w:val="19"/>
              </w:rPr>
              <w:t>50 No.</w:t>
            </w:r>
          </w:p>
        </w:tc>
        <w:tc>
          <w:tcPr>
            <w:tcW w:w="108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50 No.</w:t>
            </w:r>
          </w:p>
        </w:tc>
        <w:tc>
          <w:tcPr>
            <w:tcW w:w="117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100</w:t>
            </w:r>
            <w:r w:rsidR="009E0CF2" w:rsidRPr="00F117AF">
              <w:rPr>
                <w:sz w:val="19"/>
                <w:szCs w:val="19"/>
              </w:rPr>
              <w:t> </w:t>
            </w:r>
            <w:r w:rsidR="00D10997" w:rsidRPr="00F117AF">
              <w:rPr>
                <w:sz w:val="19"/>
                <w:szCs w:val="19"/>
              </w:rPr>
              <w:t>No.</w:t>
            </w:r>
          </w:p>
        </w:tc>
        <w:tc>
          <w:tcPr>
            <w:tcW w:w="1080" w:type="dxa"/>
            <w:tcBorders>
              <w:top w:val="nil"/>
              <w:left w:val="nil"/>
              <w:bottom w:val="single" w:sz="4" w:space="0" w:color="auto"/>
              <w:right w:val="single" w:sz="4" w:space="0" w:color="auto"/>
            </w:tcBorders>
            <w:vAlign w:val="center"/>
          </w:tcPr>
          <w:p w:rsidR="009E0CF2" w:rsidRPr="00F117AF" w:rsidRDefault="00D10997" w:rsidP="00F117AF">
            <w:pPr>
              <w:jc w:val="center"/>
              <w:rPr>
                <w:sz w:val="19"/>
                <w:szCs w:val="19"/>
              </w:rPr>
            </w:pPr>
            <w:r w:rsidRPr="00F117AF">
              <w:rPr>
                <w:sz w:val="19"/>
                <w:szCs w:val="19"/>
              </w:rPr>
              <w:t>50 No.</w:t>
            </w:r>
          </w:p>
        </w:tc>
        <w:tc>
          <w:tcPr>
            <w:tcW w:w="1147" w:type="dxa"/>
            <w:tcBorders>
              <w:top w:val="nil"/>
              <w:left w:val="nil"/>
              <w:bottom w:val="single" w:sz="4" w:space="0" w:color="auto"/>
              <w:right w:val="single" w:sz="4" w:space="0" w:color="auto"/>
            </w:tcBorders>
            <w:vAlign w:val="center"/>
          </w:tcPr>
          <w:p w:rsidR="009E0CF2" w:rsidRPr="00F117AF" w:rsidRDefault="00D10997" w:rsidP="00F117AF">
            <w:pPr>
              <w:jc w:val="center"/>
              <w:rPr>
                <w:sz w:val="19"/>
                <w:szCs w:val="19"/>
              </w:rPr>
            </w:pPr>
            <w:r w:rsidRPr="00F117AF">
              <w:rPr>
                <w:sz w:val="19"/>
                <w:szCs w:val="19"/>
              </w:rPr>
              <w:t>50 No.</w:t>
            </w:r>
          </w:p>
        </w:tc>
      </w:tr>
      <w:tr w:rsidR="00D74061"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9E0CF2" w:rsidRPr="00E7774A" w:rsidRDefault="00E7774A" w:rsidP="009E0CF2">
            <w:pPr>
              <w:jc w:val="center"/>
              <w:rPr>
                <w:color w:val="000000"/>
                <w:sz w:val="19"/>
                <w:szCs w:val="19"/>
              </w:rPr>
            </w:pPr>
            <w:r>
              <w:rPr>
                <w:color w:val="000000"/>
                <w:sz w:val="19"/>
                <w:szCs w:val="19"/>
              </w:rPr>
              <w:t>4</w:t>
            </w:r>
          </w:p>
        </w:tc>
        <w:tc>
          <w:tcPr>
            <w:tcW w:w="3234" w:type="dxa"/>
            <w:tcBorders>
              <w:top w:val="nil"/>
              <w:left w:val="nil"/>
              <w:bottom w:val="single" w:sz="4" w:space="0" w:color="auto"/>
              <w:right w:val="single" w:sz="4" w:space="0" w:color="auto"/>
            </w:tcBorders>
            <w:shd w:val="clear" w:color="auto" w:fill="auto"/>
            <w:vAlign w:val="center"/>
            <w:hideMark/>
          </w:tcPr>
          <w:p w:rsidR="009E0CF2" w:rsidRPr="00E7774A" w:rsidRDefault="009E0CF2" w:rsidP="009E0CF2">
            <w:pPr>
              <w:rPr>
                <w:color w:val="000000"/>
                <w:sz w:val="19"/>
                <w:szCs w:val="19"/>
              </w:rPr>
            </w:pPr>
            <w:r w:rsidRPr="00E7774A">
              <w:rPr>
                <w:color w:val="000000"/>
                <w:sz w:val="19"/>
                <w:szCs w:val="19"/>
              </w:rPr>
              <w:t>Ballies</w:t>
            </w:r>
          </w:p>
        </w:tc>
        <w:tc>
          <w:tcPr>
            <w:tcW w:w="1230" w:type="dxa"/>
            <w:tcBorders>
              <w:top w:val="nil"/>
              <w:left w:val="nil"/>
              <w:bottom w:val="single" w:sz="4" w:space="0" w:color="auto"/>
              <w:right w:val="single" w:sz="4" w:space="0" w:color="auto"/>
            </w:tcBorders>
            <w:shd w:val="clear" w:color="auto" w:fill="auto"/>
            <w:vAlign w:val="center"/>
            <w:hideMark/>
          </w:tcPr>
          <w:p w:rsidR="009E0CF2" w:rsidRPr="00F117AF" w:rsidRDefault="009E0CF2" w:rsidP="00F117AF">
            <w:pPr>
              <w:jc w:val="center"/>
              <w:rPr>
                <w:sz w:val="19"/>
                <w:szCs w:val="19"/>
              </w:rPr>
            </w:pPr>
            <w:r w:rsidRPr="00F117AF">
              <w:rPr>
                <w:sz w:val="19"/>
                <w:szCs w:val="19"/>
              </w:rPr>
              <w:t>50 No.</w:t>
            </w:r>
          </w:p>
        </w:tc>
        <w:tc>
          <w:tcPr>
            <w:tcW w:w="108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50</w:t>
            </w:r>
          </w:p>
        </w:tc>
        <w:tc>
          <w:tcPr>
            <w:tcW w:w="117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100 No.</w:t>
            </w:r>
          </w:p>
        </w:tc>
        <w:tc>
          <w:tcPr>
            <w:tcW w:w="1080" w:type="dxa"/>
            <w:tcBorders>
              <w:top w:val="nil"/>
              <w:left w:val="nil"/>
              <w:bottom w:val="single" w:sz="4" w:space="0" w:color="auto"/>
              <w:right w:val="single" w:sz="4" w:space="0" w:color="auto"/>
            </w:tcBorders>
            <w:vAlign w:val="center"/>
          </w:tcPr>
          <w:p w:rsidR="009E0CF2" w:rsidRPr="00F117AF" w:rsidRDefault="00D10997" w:rsidP="00F117AF">
            <w:pPr>
              <w:jc w:val="center"/>
              <w:rPr>
                <w:sz w:val="19"/>
                <w:szCs w:val="19"/>
              </w:rPr>
            </w:pPr>
            <w:r w:rsidRPr="00F117AF">
              <w:rPr>
                <w:sz w:val="19"/>
                <w:szCs w:val="19"/>
              </w:rPr>
              <w:t>50 No.</w:t>
            </w:r>
          </w:p>
        </w:tc>
        <w:tc>
          <w:tcPr>
            <w:tcW w:w="1147" w:type="dxa"/>
            <w:tcBorders>
              <w:top w:val="nil"/>
              <w:left w:val="nil"/>
              <w:bottom w:val="single" w:sz="4" w:space="0" w:color="auto"/>
              <w:right w:val="single" w:sz="4" w:space="0" w:color="auto"/>
            </w:tcBorders>
            <w:vAlign w:val="center"/>
          </w:tcPr>
          <w:p w:rsidR="009E0CF2" w:rsidRPr="00F117AF" w:rsidRDefault="00D10997" w:rsidP="00F117AF">
            <w:pPr>
              <w:jc w:val="center"/>
              <w:rPr>
                <w:sz w:val="19"/>
                <w:szCs w:val="19"/>
              </w:rPr>
            </w:pPr>
            <w:r w:rsidRPr="00F117AF">
              <w:rPr>
                <w:sz w:val="19"/>
                <w:szCs w:val="19"/>
              </w:rPr>
              <w:t>50 No.</w:t>
            </w:r>
          </w:p>
        </w:tc>
      </w:tr>
      <w:tr w:rsidR="00D74061"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9E0CF2" w:rsidRPr="00E7774A" w:rsidRDefault="00E7774A" w:rsidP="009E0CF2">
            <w:pPr>
              <w:jc w:val="center"/>
              <w:rPr>
                <w:color w:val="000000"/>
                <w:sz w:val="19"/>
                <w:szCs w:val="19"/>
              </w:rPr>
            </w:pPr>
            <w:r>
              <w:rPr>
                <w:color w:val="000000"/>
                <w:sz w:val="19"/>
                <w:szCs w:val="19"/>
              </w:rPr>
              <w:t>5</w:t>
            </w:r>
          </w:p>
        </w:tc>
        <w:tc>
          <w:tcPr>
            <w:tcW w:w="3234" w:type="dxa"/>
            <w:tcBorders>
              <w:top w:val="nil"/>
              <w:left w:val="nil"/>
              <w:bottom w:val="single" w:sz="4" w:space="0" w:color="auto"/>
              <w:right w:val="single" w:sz="4" w:space="0" w:color="auto"/>
            </w:tcBorders>
            <w:shd w:val="clear" w:color="auto" w:fill="auto"/>
            <w:vAlign w:val="center"/>
            <w:hideMark/>
          </w:tcPr>
          <w:p w:rsidR="009E0CF2" w:rsidRPr="00E7774A" w:rsidRDefault="009E0CF2" w:rsidP="009E0CF2">
            <w:pPr>
              <w:rPr>
                <w:color w:val="000000"/>
                <w:sz w:val="19"/>
                <w:szCs w:val="19"/>
              </w:rPr>
            </w:pPr>
            <w:r w:rsidRPr="00E7774A">
              <w:rPr>
                <w:color w:val="000000"/>
                <w:sz w:val="19"/>
                <w:szCs w:val="19"/>
              </w:rPr>
              <w:t>Service cable</w:t>
            </w:r>
          </w:p>
        </w:tc>
        <w:tc>
          <w:tcPr>
            <w:tcW w:w="123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02</w:t>
            </w:r>
          </w:p>
        </w:tc>
        <w:tc>
          <w:tcPr>
            <w:tcW w:w="108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02</w:t>
            </w:r>
          </w:p>
        </w:tc>
        <w:tc>
          <w:tcPr>
            <w:tcW w:w="117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04</w:t>
            </w:r>
          </w:p>
        </w:tc>
        <w:tc>
          <w:tcPr>
            <w:tcW w:w="1080" w:type="dxa"/>
            <w:tcBorders>
              <w:top w:val="nil"/>
              <w:left w:val="nil"/>
              <w:bottom w:val="single" w:sz="4" w:space="0" w:color="auto"/>
              <w:right w:val="single" w:sz="4" w:space="0" w:color="auto"/>
            </w:tcBorders>
            <w:vAlign w:val="center"/>
          </w:tcPr>
          <w:p w:rsidR="009E0CF2" w:rsidRPr="00F117AF" w:rsidRDefault="00E7774A" w:rsidP="00F117AF">
            <w:pPr>
              <w:jc w:val="center"/>
              <w:rPr>
                <w:sz w:val="19"/>
                <w:szCs w:val="19"/>
              </w:rPr>
            </w:pPr>
            <w:r w:rsidRPr="00F117AF">
              <w:rPr>
                <w:sz w:val="19"/>
                <w:szCs w:val="19"/>
              </w:rPr>
              <w:t>02</w:t>
            </w:r>
          </w:p>
        </w:tc>
        <w:tc>
          <w:tcPr>
            <w:tcW w:w="1147" w:type="dxa"/>
            <w:tcBorders>
              <w:top w:val="nil"/>
              <w:left w:val="nil"/>
              <w:bottom w:val="single" w:sz="4" w:space="0" w:color="auto"/>
              <w:right w:val="single" w:sz="4" w:space="0" w:color="auto"/>
            </w:tcBorders>
            <w:vAlign w:val="center"/>
          </w:tcPr>
          <w:p w:rsidR="009E0CF2" w:rsidRPr="00F117AF" w:rsidRDefault="00E7774A" w:rsidP="00F117AF">
            <w:pPr>
              <w:jc w:val="center"/>
              <w:rPr>
                <w:sz w:val="19"/>
                <w:szCs w:val="19"/>
              </w:rPr>
            </w:pPr>
            <w:r w:rsidRPr="00F117AF">
              <w:rPr>
                <w:sz w:val="19"/>
                <w:szCs w:val="19"/>
              </w:rPr>
              <w:t>02</w:t>
            </w:r>
            <w:r w:rsidR="00D10997" w:rsidRPr="00F117AF">
              <w:rPr>
                <w:sz w:val="19"/>
                <w:szCs w:val="19"/>
              </w:rPr>
              <w:t xml:space="preserve"> Coil</w:t>
            </w:r>
          </w:p>
        </w:tc>
      </w:tr>
      <w:tr w:rsidR="00D74061"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9E0CF2" w:rsidRPr="00E7774A" w:rsidRDefault="00E7774A" w:rsidP="009E0CF2">
            <w:pPr>
              <w:jc w:val="center"/>
              <w:rPr>
                <w:color w:val="000000"/>
                <w:sz w:val="19"/>
                <w:szCs w:val="19"/>
              </w:rPr>
            </w:pPr>
            <w:r>
              <w:rPr>
                <w:color w:val="000000"/>
                <w:sz w:val="19"/>
                <w:szCs w:val="19"/>
              </w:rPr>
              <w:t>6</w:t>
            </w:r>
          </w:p>
        </w:tc>
        <w:tc>
          <w:tcPr>
            <w:tcW w:w="3234" w:type="dxa"/>
            <w:tcBorders>
              <w:top w:val="nil"/>
              <w:left w:val="nil"/>
              <w:bottom w:val="single" w:sz="4" w:space="0" w:color="auto"/>
              <w:right w:val="single" w:sz="4" w:space="0" w:color="auto"/>
            </w:tcBorders>
            <w:shd w:val="clear" w:color="auto" w:fill="auto"/>
            <w:vAlign w:val="center"/>
            <w:hideMark/>
          </w:tcPr>
          <w:p w:rsidR="009E0CF2" w:rsidRPr="00E7774A" w:rsidRDefault="009E0CF2" w:rsidP="009E0CF2">
            <w:pPr>
              <w:rPr>
                <w:color w:val="000000"/>
                <w:sz w:val="19"/>
                <w:szCs w:val="19"/>
              </w:rPr>
            </w:pPr>
            <w:r w:rsidRPr="00E7774A">
              <w:rPr>
                <w:color w:val="000000"/>
                <w:sz w:val="19"/>
                <w:szCs w:val="19"/>
              </w:rPr>
              <w:t>Wicks</w:t>
            </w:r>
          </w:p>
        </w:tc>
        <w:tc>
          <w:tcPr>
            <w:tcW w:w="1230" w:type="dxa"/>
            <w:tcBorders>
              <w:top w:val="nil"/>
              <w:left w:val="nil"/>
              <w:bottom w:val="single" w:sz="4" w:space="0" w:color="auto"/>
              <w:right w:val="single" w:sz="4" w:space="0" w:color="auto"/>
            </w:tcBorders>
            <w:shd w:val="clear" w:color="auto" w:fill="auto"/>
            <w:vAlign w:val="center"/>
            <w:hideMark/>
          </w:tcPr>
          <w:p w:rsidR="009E0CF2" w:rsidRPr="00F117AF" w:rsidRDefault="009E0CF2" w:rsidP="00F117AF">
            <w:pPr>
              <w:jc w:val="center"/>
              <w:rPr>
                <w:sz w:val="19"/>
                <w:szCs w:val="19"/>
              </w:rPr>
            </w:pPr>
            <w:r w:rsidRPr="00F117AF">
              <w:rPr>
                <w:sz w:val="19"/>
                <w:szCs w:val="19"/>
              </w:rPr>
              <w:t>24 No.</w:t>
            </w:r>
          </w:p>
        </w:tc>
        <w:tc>
          <w:tcPr>
            <w:tcW w:w="108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20</w:t>
            </w:r>
          </w:p>
        </w:tc>
        <w:tc>
          <w:tcPr>
            <w:tcW w:w="1170" w:type="dxa"/>
            <w:tcBorders>
              <w:top w:val="nil"/>
              <w:left w:val="nil"/>
              <w:bottom w:val="single" w:sz="4" w:space="0" w:color="auto"/>
              <w:right w:val="single" w:sz="4" w:space="0" w:color="auto"/>
            </w:tcBorders>
            <w:shd w:val="clear" w:color="auto" w:fill="auto"/>
            <w:vAlign w:val="center"/>
            <w:hideMark/>
          </w:tcPr>
          <w:p w:rsidR="009E0CF2" w:rsidRPr="00F117AF" w:rsidRDefault="00E7774A" w:rsidP="00F117AF">
            <w:pPr>
              <w:jc w:val="center"/>
              <w:rPr>
                <w:sz w:val="19"/>
                <w:szCs w:val="19"/>
              </w:rPr>
            </w:pPr>
            <w:r w:rsidRPr="00F117AF">
              <w:rPr>
                <w:sz w:val="19"/>
                <w:szCs w:val="19"/>
              </w:rPr>
              <w:t>44</w:t>
            </w:r>
            <w:r w:rsidR="00D10997" w:rsidRPr="00F117AF">
              <w:rPr>
                <w:sz w:val="19"/>
                <w:szCs w:val="19"/>
              </w:rPr>
              <w:t xml:space="preserve"> No.</w:t>
            </w:r>
          </w:p>
        </w:tc>
        <w:tc>
          <w:tcPr>
            <w:tcW w:w="1080" w:type="dxa"/>
            <w:tcBorders>
              <w:top w:val="nil"/>
              <w:left w:val="nil"/>
              <w:bottom w:val="single" w:sz="4" w:space="0" w:color="auto"/>
              <w:right w:val="single" w:sz="4" w:space="0" w:color="auto"/>
            </w:tcBorders>
            <w:vAlign w:val="center"/>
          </w:tcPr>
          <w:p w:rsidR="009E0CF2" w:rsidRPr="00F117AF" w:rsidRDefault="00D10997" w:rsidP="00F117AF">
            <w:pPr>
              <w:jc w:val="center"/>
              <w:rPr>
                <w:sz w:val="19"/>
                <w:szCs w:val="19"/>
              </w:rPr>
            </w:pPr>
            <w:r w:rsidRPr="00F117AF">
              <w:rPr>
                <w:sz w:val="19"/>
                <w:szCs w:val="19"/>
              </w:rPr>
              <w:t>24 No.</w:t>
            </w:r>
          </w:p>
        </w:tc>
        <w:tc>
          <w:tcPr>
            <w:tcW w:w="1147" w:type="dxa"/>
            <w:tcBorders>
              <w:top w:val="nil"/>
              <w:left w:val="nil"/>
              <w:bottom w:val="single" w:sz="4" w:space="0" w:color="auto"/>
              <w:right w:val="single" w:sz="4" w:space="0" w:color="auto"/>
            </w:tcBorders>
            <w:vAlign w:val="center"/>
          </w:tcPr>
          <w:p w:rsidR="009E0CF2" w:rsidRPr="00F117AF" w:rsidRDefault="00D10997" w:rsidP="00F117AF">
            <w:pPr>
              <w:jc w:val="center"/>
              <w:rPr>
                <w:sz w:val="19"/>
                <w:szCs w:val="19"/>
              </w:rPr>
            </w:pPr>
            <w:r w:rsidRPr="00F117AF">
              <w:rPr>
                <w:sz w:val="19"/>
                <w:szCs w:val="19"/>
              </w:rPr>
              <w:t>20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Pr="00E7774A" w:rsidRDefault="00E7774A" w:rsidP="00E7774A">
            <w:pPr>
              <w:jc w:val="center"/>
              <w:rPr>
                <w:color w:val="000000"/>
                <w:sz w:val="19"/>
                <w:szCs w:val="19"/>
              </w:rPr>
            </w:pPr>
            <w:r>
              <w:rPr>
                <w:color w:val="000000"/>
                <w:sz w:val="19"/>
                <w:szCs w:val="19"/>
              </w:rPr>
              <w:t>7</w:t>
            </w:r>
          </w:p>
        </w:tc>
        <w:tc>
          <w:tcPr>
            <w:tcW w:w="3234" w:type="dxa"/>
            <w:tcBorders>
              <w:top w:val="nil"/>
              <w:left w:val="nil"/>
              <w:bottom w:val="single" w:sz="4" w:space="0" w:color="auto"/>
              <w:right w:val="single" w:sz="4" w:space="0" w:color="auto"/>
            </w:tcBorders>
            <w:shd w:val="clear" w:color="auto" w:fill="auto"/>
            <w:vAlign w:val="center"/>
            <w:hideMark/>
          </w:tcPr>
          <w:p w:rsidR="00E7774A" w:rsidRPr="00E7774A" w:rsidRDefault="00E7774A" w:rsidP="00E7774A">
            <w:pPr>
              <w:rPr>
                <w:color w:val="000000"/>
                <w:sz w:val="19"/>
                <w:szCs w:val="19"/>
              </w:rPr>
            </w:pPr>
            <w:r w:rsidRPr="00E7774A">
              <w:rPr>
                <w:color w:val="000000"/>
                <w:sz w:val="19"/>
                <w:szCs w:val="19"/>
              </w:rPr>
              <w:t>Sprit</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02 Bottle</w:t>
            </w:r>
          </w:p>
        </w:tc>
        <w:tc>
          <w:tcPr>
            <w:tcW w:w="108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01 Bottle</w:t>
            </w:r>
          </w:p>
        </w:tc>
        <w:tc>
          <w:tcPr>
            <w:tcW w:w="117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03 Bottle</w:t>
            </w:r>
          </w:p>
        </w:tc>
        <w:tc>
          <w:tcPr>
            <w:tcW w:w="1080" w:type="dxa"/>
            <w:tcBorders>
              <w:top w:val="nil"/>
              <w:left w:val="nil"/>
              <w:bottom w:val="single" w:sz="4" w:space="0" w:color="auto"/>
              <w:right w:val="single" w:sz="4" w:space="0" w:color="auto"/>
            </w:tcBorders>
            <w:vAlign w:val="center"/>
          </w:tcPr>
          <w:p w:rsidR="00E7774A" w:rsidRPr="00F117AF" w:rsidRDefault="00E7774A" w:rsidP="00F117AF">
            <w:pPr>
              <w:jc w:val="center"/>
              <w:rPr>
                <w:sz w:val="19"/>
                <w:szCs w:val="19"/>
              </w:rPr>
            </w:pPr>
            <w:r w:rsidRPr="00F117AF">
              <w:rPr>
                <w:sz w:val="19"/>
                <w:szCs w:val="19"/>
              </w:rPr>
              <w:t>-</w:t>
            </w:r>
          </w:p>
        </w:tc>
        <w:tc>
          <w:tcPr>
            <w:tcW w:w="1147" w:type="dxa"/>
            <w:tcBorders>
              <w:top w:val="nil"/>
              <w:left w:val="nil"/>
              <w:bottom w:val="single" w:sz="4" w:space="0" w:color="auto"/>
              <w:right w:val="single" w:sz="4" w:space="0" w:color="auto"/>
            </w:tcBorders>
            <w:vAlign w:val="center"/>
          </w:tcPr>
          <w:p w:rsidR="00E7774A" w:rsidRPr="00F117AF" w:rsidRDefault="00E7774A" w:rsidP="00F117AF">
            <w:pPr>
              <w:jc w:val="center"/>
              <w:rPr>
                <w:sz w:val="19"/>
                <w:szCs w:val="19"/>
              </w:rPr>
            </w:pPr>
            <w:r w:rsidRPr="00F117AF">
              <w:rPr>
                <w:sz w:val="19"/>
                <w:szCs w:val="19"/>
              </w:rPr>
              <w:t>03 Bottle</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Pr="00E7774A" w:rsidRDefault="00E7774A" w:rsidP="00E7774A">
            <w:pPr>
              <w:jc w:val="center"/>
              <w:rPr>
                <w:color w:val="000000"/>
                <w:sz w:val="19"/>
                <w:szCs w:val="19"/>
              </w:rPr>
            </w:pPr>
            <w:r>
              <w:rPr>
                <w:color w:val="000000"/>
                <w:sz w:val="19"/>
                <w:szCs w:val="19"/>
              </w:rPr>
              <w:t>8</w:t>
            </w:r>
          </w:p>
        </w:tc>
        <w:tc>
          <w:tcPr>
            <w:tcW w:w="3234" w:type="dxa"/>
            <w:tcBorders>
              <w:top w:val="nil"/>
              <w:left w:val="nil"/>
              <w:bottom w:val="single" w:sz="4" w:space="0" w:color="auto"/>
              <w:right w:val="single" w:sz="4" w:space="0" w:color="auto"/>
            </w:tcBorders>
            <w:shd w:val="clear" w:color="auto" w:fill="auto"/>
            <w:vAlign w:val="center"/>
            <w:hideMark/>
          </w:tcPr>
          <w:p w:rsidR="00E7774A" w:rsidRPr="00E7774A" w:rsidRDefault="00E7774A" w:rsidP="00E7774A">
            <w:pPr>
              <w:rPr>
                <w:color w:val="000000"/>
                <w:sz w:val="19"/>
                <w:szCs w:val="19"/>
              </w:rPr>
            </w:pPr>
            <w:r w:rsidRPr="00E7774A">
              <w:rPr>
                <w:color w:val="000000"/>
                <w:sz w:val="19"/>
                <w:szCs w:val="19"/>
              </w:rPr>
              <w:t>Match box</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01 Dozen</w:t>
            </w:r>
          </w:p>
        </w:tc>
        <w:tc>
          <w:tcPr>
            <w:tcW w:w="108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01 Dozen</w:t>
            </w:r>
          </w:p>
        </w:tc>
        <w:tc>
          <w:tcPr>
            <w:tcW w:w="117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02 Dozen</w:t>
            </w:r>
          </w:p>
        </w:tc>
        <w:tc>
          <w:tcPr>
            <w:tcW w:w="1080" w:type="dxa"/>
            <w:tcBorders>
              <w:top w:val="nil"/>
              <w:left w:val="nil"/>
              <w:bottom w:val="single" w:sz="4" w:space="0" w:color="auto"/>
              <w:right w:val="single" w:sz="4" w:space="0" w:color="auto"/>
            </w:tcBorders>
            <w:vAlign w:val="center"/>
          </w:tcPr>
          <w:p w:rsidR="00E7774A" w:rsidRPr="00F117AF" w:rsidRDefault="00E7774A" w:rsidP="00F117AF">
            <w:pPr>
              <w:jc w:val="center"/>
              <w:rPr>
                <w:sz w:val="19"/>
                <w:szCs w:val="19"/>
              </w:rPr>
            </w:pPr>
            <w:r w:rsidRPr="00F117AF">
              <w:rPr>
                <w:sz w:val="19"/>
                <w:szCs w:val="19"/>
              </w:rPr>
              <w:t>-</w:t>
            </w:r>
          </w:p>
        </w:tc>
        <w:tc>
          <w:tcPr>
            <w:tcW w:w="1147" w:type="dxa"/>
            <w:tcBorders>
              <w:top w:val="nil"/>
              <w:left w:val="nil"/>
              <w:bottom w:val="single" w:sz="4" w:space="0" w:color="auto"/>
              <w:right w:val="single" w:sz="4" w:space="0" w:color="auto"/>
            </w:tcBorders>
            <w:vAlign w:val="center"/>
          </w:tcPr>
          <w:p w:rsidR="00E7774A" w:rsidRPr="00F117AF" w:rsidRDefault="00E7774A" w:rsidP="00F117AF">
            <w:pPr>
              <w:jc w:val="center"/>
              <w:rPr>
                <w:sz w:val="19"/>
                <w:szCs w:val="19"/>
              </w:rPr>
            </w:pPr>
            <w:r w:rsidRPr="00F117AF">
              <w:rPr>
                <w:sz w:val="19"/>
                <w:szCs w:val="19"/>
              </w:rPr>
              <w:t>02 Dozen</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Pr="00E7774A" w:rsidRDefault="00E7774A" w:rsidP="00E7774A">
            <w:pPr>
              <w:jc w:val="center"/>
              <w:rPr>
                <w:color w:val="000000"/>
                <w:sz w:val="19"/>
                <w:szCs w:val="19"/>
              </w:rPr>
            </w:pPr>
            <w:r>
              <w:rPr>
                <w:color w:val="000000"/>
                <w:sz w:val="19"/>
                <w:szCs w:val="19"/>
              </w:rPr>
              <w:t>9</w:t>
            </w:r>
          </w:p>
        </w:tc>
        <w:tc>
          <w:tcPr>
            <w:tcW w:w="3234" w:type="dxa"/>
            <w:tcBorders>
              <w:top w:val="nil"/>
              <w:left w:val="nil"/>
              <w:bottom w:val="single" w:sz="4" w:space="0" w:color="auto"/>
              <w:right w:val="single" w:sz="4" w:space="0" w:color="auto"/>
            </w:tcBorders>
            <w:shd w:val="clear" w:color="auto" w:fill="auto"/>
            <w:vAlign w:val="center"/>
            <w:hideMark/>
          </w:tcPr>
          <w:p w:rsidR="00E7774A" w:rsidRPr="00E7774A" w:rsidRDefault="00E7774A" w:rsidP="00E7774A">
            <w:pPr>
              <w:rPr>
                <w:color w:val="000000"/>
                <w:sz w:val="19"/>
                <w:szCs w:val="19"/>
              </w:rPr>
            </w:pPr>
            <w:r w:rsidRPr="00E7774A">
              <w:rPr>
                <w:color w:val="000000"/>
                <w:sz w:val="19"/>
                <w:szCs w:val="19"/>
              </w:rPr>
              <w:t>Petrol</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500 Ltrs.</w:t>
            </w:r>
          </w:p>
        </w:tc>
        <w:tc>
          <w:tcPr>
            <w:tcW w:w="108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500 Ltrs</w:t>
            </w:r>
          </w:p>
        </w:tc>
        <w:tc>
          <w:tcPr>
            <w:tcW w:w="117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1000 Ltrs</w:t>
            </w:r>
          </w:p>
        </w:tc>
        <w:tc>
          <w:tcPr>
            <w:tcW w:w="1080" w:type="dxa"/>
            <w:tcBorders>
              <w:top w:val="nil"/>
              <w:left w:val="nil"/>
              <w:bottom w:val="single" w:sz="4" w:space="0" w:color="auto"/>
              <w:right w:val="single" w:sz="4" w:space="0" w:color="auto"/>
            </w:tcBorders>
            <w:vAlign w:val="center"/>
          </w:tcPr>
          <w:p w:rsidR="00E7774A" w:rsidRPr="00F117AF" w:rsidRDefault="00E7774A" w:rsidP="00F117AF">
            <w:pPr>
              <w:jc w:val="center"/>
              <w:rPr>
                <w:sz w:val="19"/>
                <w:szCs w:val="19"/>
              </w:rPr>
            </w:pPr>
            <w:r w:rsidRPr="00F117AF">
              <w:rPr>
                <w:sz w:val="19"/>
                <w:szCs w:val="19"/>
              </w:rPr>
              <w:t>-</w:t>
            </w:r>
          </w:p>
        </w:tc>
        <w:tc>
          <w:tcPr>
            <w:tcW w:w="1147" w:type="dxa"/>
            <w:tcBorders>
              <w:top w:val="nil"/>
              <w:left w:val="nil"/>
              <w:bottom w:val="single" w:sz="4" w:space="0" w:color="auto"/>
              <w:right w:val="single" w:sz="4" w:space="0" w:color="auto"/>
            </w:tcBorders>
            <w:vAlign w:val="center"/>
          </w:tcPr>
          <w:p w:rsidR="00E7774A" w:rsidRPr="00F117AF" w:rsidRDefault="00E7774A" w:rsidP="00F117AF">
            <w:pPr>
              <w:jc w:val="center"/>
              <w:rPr>
                <w:sz w:val="19"/>
                <w:szCs w:val="19"/>
              </w:rPr>
            </w:pPr>
            <w:r w:rsidRPr="00F117AF">
              <w:rPr>
                <w:sz w:val="19"/>
                <w:szCs w:val="19"/>
              </w:rPr>
              <w:t>1000 Ltrs</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Pr="00E7774A" w:rsidRDefault="00E7774A" w:rsidP="00E7774A">
            <w:pPr>
              <w:jc w:val="center"/>
              <w:rPr>
                <w:color w:val="000000"/>
                <w:sz w:val="19"/>
                <w:szCs w:val="19"/>
              </w:rPr>
            </w:pPr>
            <w:r>
              <w:rPr>
                <w:color w:val="000000"/>
                <w:sz w:val="19"/>
                <w:szCs w:val="19"/>
              </w:rPr>
              <w:t>10</w:t>
            </w:r>
          </w:p>
        </w:tc>
        <w:tc>
          <w:tcPr>
            <w:tcW w:w="3234" w:type="dxa"/>
            <w:tcBorders>
              <w:top w:val="nil"/>
              <w:left w:val="nil"/>
              <w:bottom w:val="single" w:sz="4" w:space="0" w:color="auto"/>
              <w:right w:val="single" w:sz="4" w:space="0" w:color="auto"/>
            </w:tcBorders>
            <w:shd w:val="clear" w:color="auto" w:fill="auto"/>
            <w:vAlign w:val="center"/>
            <w:hideMark/>
          </w:tcPr>
          <w:p w:rsidR="00E7774A" w:rsidRPr="00E7774A" w:rsidRDefault="00E7774A" w:rsidP="00E7774A">
            <w:pPr>
              <w:rPr>
                <w:color w:val="000000"/>
                <w:sz w:val="19"/>
                <w:szCs w:val="19"/>
              </w:rPr>
            </w:pPr>
            <w:r w:rsidRPr="00E7774A">
              <w:rPr>
                <w:color w:val="000000"/>
                <w:sz w:val="19"/>
                <w:szCs w:val="19"/>
              </w:rPr>
              <w:t>M. Oil</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100 Ltrs.</w:t>
            </w:r>
          </w:p>
        </w:tc>
        <w:tc>
          <w:tcPr>
            <w:tcW w:w="108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100 Ltrs</w:t>
            </w:r>
          </w:p>
        </w:tc>
        <w:tc>
          <w:tcPr>
            <w:tcW w:w="117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200 Ltrs</w:t>
            </w:r>
          </w:p>
        </w:tc>
        <w:tc>
          <w:tcPr>
            <w:tcW w:w="1080" w:type="dxa"/>
            <w:tcBorders>
              <w:top w:val="nil"/>
              <w:left w:val="nil"/>
              <w:bottom w:val="single" w:sz="4" w:space="0" w:color="auto"/>
              <w:right w:val="single" w:sz="4" w:space="0" w:color="auto"/>
            </w:tcBorders>
            <w:vAlign w:val="center"/>
          </w:tcPr>
          <w:p w:rsidR="00E7774A" w:rsidRPr="00F117AF" w:rsidRDefault="00E7774A" w:rsidP="00F117AF">
            <w:pPr>
              <w:jc w:val="center"/>
              <w:rPr>
                <w:sz w:val="19"/>
                <w:szCs w:val="19"/>
              </w:rPr>
            </w:pPr>
            <w:r w:rsidRPr="00F117AF">
              <w:rPr>
                <w:sz w:val="19"/>
                <w:szCs w:val="19"/>
              </w:rPr>
              <w:t>-</w:t>
            </w:r>
          </w:p>
        </w:tc>
        <w:tc>
          <w:tcPr>
            <w:tcW w:w="1147" w:type="dxa"/>
            <w:tcBorders>
              <w:top w:val="nil"/>
              <w:left w:val="nil"/>
              <w:bottom w:val="single" w:sz="4" w:space="0" w:color="auto"/>
              <w:right w:val="single" w:sz="4" w:space="0" w:color="auto"/>
            </w:tcBorders>
            <w:vAlign w:val="center"/>
          </w:tcPr>
          <w:p w:rsidR="00E7774A" w:rsidRPr="00F117AF" w:rsidRDefault="00E7774A" w:rsidP="00F117AF">
            <w:pPr>
              <w:jc w:val="center"/>
              <w:rPr>
                <w:sz w:val="19"/>
                <w:szCs w:val="19"/>
              </w:rPr>
            </w:pPr>
            <w:r w:rsidRPr="00F117AF">
              <w:rPr>
                <w:sz w:val="19"/>
                <w:szCs w:val="19"/>
              </w:rPr>
              <w:t>200 Ltrs</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Pr="00E7774A" w:rsidRDefault="00E7774A" w:rsidP="00E7774A">
            <w:pPr>
              <w:jc w:val="center"/>
              <w:rPr>
                <w:color w:val="000000"/>
                <w:sz w:val="19"/>
                <w:szCs w:val="19"/>
              </w:rPr>
            </w:pPr>
            <w:r>
              <w:rPr>
                <w:color w:val="000000"/>
                <w:sz w:val="19"/>
                <w:szCs w:val="19"/>
              </w:rPr>
              <w:t>11</w:t>
            </w:r>
          </w:p>
        </w:tc>
        <w:tc>
          <w:tcPr>
            <w:tcW w:w="3234" w:type="dxa"/>
            <w:tcBorders>
              <w:top w:val="nil"/>
              <w:left w:val="nil"/>
              <w:bottom w:val="single" w:sz="4" w:space="0" w:color="auto"/>
              <w:right w:val="single" w:sz="4" w:space="0" w:color="auto"/>
            </w:tcBorders>
            <w:shd w:val="clear" w:color="auto" w:fill="auto"/>
            <w:vAlign w:val="center"/>
            <w:hideMark/>
          </w:tcPr>
          <w:p w:rsidR="00E7774A" w:rsidRPr="00E7774A" w:rsidRDefault="00E7774A" w:rsidP="00E7774A">
            <w:pPr>
              <w:rPr>
                <w:color w:val="000000"/>
                <w:sz w:val="19"/>
                <w:szCs w:val="19"/>
              </w:rPr>
            </w:pPr>
            <w:r w:rsidRPr="00E7774A">
              <w:rPr>
                <w:color w:val="000000"/>
                <w:sz w:val="19"/>
                <w:szCs w:val="19"/>
              </w:rPr>
              <w:t xml:space="preserve">Wireless set Walky Talky VX-300 </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19"/>
                <w:szCs w:val="19"/>
              </w:rPr>
            </w:pPr>
            <w:r w:rsidRPr="00F117AF">
              <w:rPr>
                <w:sz w:val="19"/>
                <w:szCs w:val="19"/>
              </w:rPr>
              <w:t>01 No.</w:t>
            </w:r>
          </w:p>
        </w:tc>
        <w:tc>
          <w:tcPr>
            <w:tcW w:w="108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19"/>
                <w:szCs w:val="19"/>
              </w:rPr>
            </w:pPr>
            <w:r w:rsidRPr="00F117AF">
              <w:rPr>
                <w:sz w:val="19"/>
                <w:szCs w:val="19"/>
              </w:rPr>
              <w:t>01</w:t>
            </w:r>
          </w:p>
        </w:tc>
        <w:tc>
          <w:tcPr>
            <w:tcW w:w="117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19"/>
                <w:szCs w:val="19"/>
              </w:rPr>
            </w:pPr>
            <w:r w:rsidRPr="00F117AF">
              <w:rPr>
                <w:sz w:val="19"/>
                <w:szCs w:val="19"/>
              </w:rPr>
              <w:t>02 No.</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sz w:val="19"/>
                <w:szCs w:val="19"/>
              </w:rPr>
            </w:pPr>
            <w:r w:rsidRPr="00F117AF">
              <w:rPr>
                <w:sz w:val="19"/>
                <w:szCs w:val="19"/>
              </w:rPr>
              <w:t>01 No</w:t>
            </w:r>
          </w:p>
        </w:tc>
        <w:tc>
          <w:tcPr>
            <w:tcW w:w="1147" w:type="dxa"/>
            <w:tcBorders>
              <w:top w:val="nil"/>
              <w:left w:val="nil"/>
              <w:bottom w:val="single" w:sz="4" w:space="0" w:color="auto"/>
              <w:right w:val="single" w:sz="4" w:space="0" w:color="auto"/>
            </w:tcBorders>
            <w:vAlign w:val="center"/>
          </w:tcPr>
          <w:p w:rsidR="00E7774A" w:rsidRPr="00F117AF" w:rsidRDefault="00E7774A" w:rsidP="00F117AF">
            <w:pPr>
              <w:jc w:val="center"/>
              <w:rPr>
                <w:sz w:val="19"/>
                <w:szCs w:val="19"/>
              </w:rPr>
            </w:pPr>
            <w:r w:rsidRPr="00F117AF">
              <w:rPr>
                <w:sz w:val="19"/>
                <w:szCs w:val="19"/>
              </w:rPr>
              <w:t>01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Pr="00E7774A" w:rsidRDefault="00E7774A" w:rsidP="00E7774A">
            <w:pPr>
              <w:jc w:val="center"/>
              <w:rPr>
                <w:color w:val="000000"/>
                <w:sz w:val="19"/>
                <w:szCs w:val="19"/>
              </w:rPr>
            </w:pPr>
            <w:r>
              <w:rPr>
                <w:color w:val="000000"/>
                <w:sz w:val="19"/>
                <w:szCs w:val="19"/>
              </w:rPr>
              <w:t>12</w:t>
            </w:r>
          </w:p>
        </w:tc>
        <w:tc>
          <w:tcPr>
            <w:tcW w:w="3234" w:type="dxa"/>
            <w:tcBorders>
              <w:top w:val="nil"/>
              <w:left w:val="nil"/>
              <w:bottom w:val="single" w:sz="4" w:space="0" w:color="auto"/>
              <w:right w:val="single" w:sz="4" w:space="0" w:color="auto"/>
            </w:tcBorders>
            <w:shd w:val="clear" w:color="auto" w:fill="auto"/>
            <w:vAlign w:val="center"/>
            <w:hideMark/>
          </w:tcPr>
          <w:p w:rsidR="00E7774A" w:rsidRPr="00E7774A" w:rsidRDefault="00E7774A" w:rsidP="00E7774A">
            <w:pPr>
              <w:rPr>
                <w:color w:val="000000"/>
                <w:sz w:val="19"/>
                <w:szCs w:val="19"/>
              </w:rPr>
            </w:pPr>
            <w:r w:rsidRPr="00E7774A">
              <w:rPr>
                <w:color w:val="000000"/>
                <w:sz w:val="19"/>
                <w:szCs w:val="19"/>
              </w:rPr>
              <w:t>Spare chargeable cells AA size</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19"/>
                <w:szCs w:val="19"/>
              </w:rPr>
            </w:pPr>
            <w:r w:rsidRPr="00F117AF">
              <w:rPr>
                <w:sz w:val="19"/>
                <w:szCs w:val="19"/>
              </w:rPr>
              <w:t>06 No.</w:t>
            </w:r>
          </w:p>
        </w:tc>
        <w:tc>
          <w:tcPr>
            <w:tcW w:w="108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19"/>
                <w:szCs w:val="19"/>
              </w:rPr>
            </w:pPr>
            <w:r w:rsidRPr="00F117AF">
              <w:rPr>
                <w:sz w:val="19"/>
                <w:szCs w:val="19"/>
              </w:rPr>
              <w:t>06No.</w:t>
            </w:r>
          </w:p>
        </w:tc>
        <w:tc>
          <w:tcPr>
            <w:tcW w:w="117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19"/>
                <w:szCs w:val="19"/>
              </w:rPr>
            </w:pPr>
            <w:r w:rsidRPr="00F117AF">
              <w:rPr>
                <w:sz w:val="19"/>
                <w:szCs w:val="19"/>
              </w:rPr>
              <w:t>12 No</w:t>
            </w:r>
          </w:p>
        </w:tc>
        <w:tc>
          <w:tcPr>
            <w:tcW w:w="1080" w:type="dxa"/>
            <w:tcBorders>
              <w:top w:val="nil"/>
              <w:left w:val="nil"/>
              <w:bottom w:val="single" w:sz="4" w:space="0" w:color="auto"/>
              <w:right w:val="single" w:sz="4" w:space="0" w:color="auto"/>
            </w:tcBorders>
            <w:vAlign w:val="center"/>
          </w:tcPr>
          <w:p w:rsidR="00E7774A" w:rsidRPr="00F117AF" w:rsidRDefault="00E7774A" w:rsidP="00F117AF">
            <w:pPr>
              <w:jc w:val="center"/>
              <w:rPr>
                <w:sz w:val="19"/>
                <w:szCs w:val="19"/>
              </w:rPr>
            </w:pPr>
            <w:r w:rsidRPr="00F117AF">
              <w:rPr>
                <w:sz w:val="19"/>
                <w:szCs w:val="19"/>
              </w:rPr>
              <w:t>-</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sz w:val="19"/>
                <w:szCs w:val="19"/>
              </w:rPr>
            </w:pPr>
            <w:r w:rsidRPr="00F117AF">
              <w:rPr>
                <w:sz w:val="19"/>
                <w:szCs w:val="19"/>
              </w:rPr>
              <w:t>12</w:t>
            </w:r>
            <w:r w:rsidR="00E7774A" w:rsidRPr="00F117AF">
              <w:rPr>
                <w:sz w:val="19"/>
                <w:szCs w:val="19"/>
              </w:rPr>
              <w:t>No.</w:t>
            </w:r>
          </w:p>
        </w:tc>
      </w:tr>
      <w:tr w:rsidR="00E7774A" w:rsidTr="00F117AF">
        <w:trPr>
          <w:trHeight w:val="51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13</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Gas lamp/Stove with 2 KG gas filled cylinder</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0</w:t>
            </w:r>
            <w:r w:rsidR="00E7774A" w:rsidRPr="00F117AF">
              <w:rPr>
                <w:sz w:val="20"/>
                <w:szCs w:val="20"/>
              </w:rPr>
              <w:t>1 No.</w:t>
            </w:r>
          </w:p>
        </w:tc>
        <w:tc>
          <w:tcPr>
            <w:tcW w:w="108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01No.</w:t>
            </w:r>
          </w:p>
        </w:tc>
        <w:tc>
          <w:tcPr>
            <w:tcW w:w="117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02 No.</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sz w:val="20"/>
                <w:szCs w:val="20"/>
              </w:rPr>
            </w:pPr>
            <w:r w:rsidRPr="00F117AF">
              <w:rPr>
                <w:sz w:val="20"/>
                <w:szCs w:val="20"/>
              </w:rPr>
              <w:t>01 No.</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sz w:val="20"/>
                <w:szCs w:val="20"/>
              </w:rPr>
            </w:pPr>
            <w:r w:rsidRPr="00F117AF">
              <w:rPr>
                <w:sz w:val="20"/>
                <w:szCs w:val="20"/>
              </w:rPr>
              <w:t>01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lastRenderedPageBreak/>
              <w:t>14</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Cooking utensils 6 persons set</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4710C2" w:rsidP="00F117AF">
            <w:pPr>
              <w:jc w:val="center"/>
              <w:rPr>
                <w:sz w:val="20"/>
                <w:szCs w:val="20"/>
              </w:rPr>
            </w:pPr>
            <w:r w:rsidRPr="00F117AF">
              <w:rPr>
                <w:sz w:val="20"/>
                <w:szCs w:val="20"/>
              </w:rPr>
              <w:t>0</w:t>
            </w:r>
            <w:r w:rsidR="00E7774A" w:rsidRPr="00F117AF">
              <w:rPr>
                <w:sz w:val="20"/>
                <w:szCs w:val="20"/>
              </w:rPr>
              <w:t>1 No.</w:t>
            </w:r>
          </w:p>
        </w:tc>
        <w:tc>
          <w:tcPr>
            <w:tcW w:w="108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01 No.</w:t>
            </w:r>
          </w:p>
        </w:tc>
        <w:tc>
          <w:tcPr>
            <w:tcW w:w="117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02 No.</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sz w:val="20"/>
                <w:szCs w:val="20"/>
              </w:rPr>
            </w:pPr>
            <w:r w:rsidRPr="00F117AF">
              <w:rPr>
                <w:sz w:val="20"/>
                <w:szCs w:val="20"/>
              </w:rPr>
              <w:t>01No.</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sz w:val="20"/>
                <w:szCs w:val="20"/>
              </w:rPr>
            </w:pPr>
            <w:r w:rsidRPr="00F117AF">
              <w:rPr>
                <w:sz w:val="20"/>
                <w:szCs w:val="20"/>
              </w:rPr>
              <w:t>01No.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15</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Base set</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4710C2" w:rsidP="00F117AF">
            <w:pPr>
              <w:jc w:val="center"/>
              <w:rPr>
                <w:sz w:val="20"/>
                <w:szCs w:val="20"/>
              </w:rPr>
            </w:pPr>
            <w:r w:rsidRPr="00F117AF">
              <w:rPr>
                <w:sz w:val="20"/>
                <w:szCs w:val="20"/>
              </w:rPr>
              <w:t>0</w:t>
            </w:r>
            <w:r w:rsidR="00E7774A" w:rsidRPr="00F117AF">
              <w:rPr>
                <w:sz w:val="20"/>
                <w:szCs w:val="20"/>
              </w:rPr>
              <w:t>2 No.</w:t>
            </w:r>
          </w:p>
        </w:tc>
        <w:tc>
          <w:tcPr>
            <w:tcW w:w="108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01 No.</w:t>
            </w:r>
          </w:p>
        </w:tc>
        <w:tc>
          <w:tcPr>
            <w:tcW w:w="117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03 No.</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sz w:val="20"/>
                <w:szCs w:val="20"/>
              </w:rPr>
            </w:pPr>
            <w:r w:rsidRPr="00F117AF">
              <w:rPr>
                <w:sz w:val="20"/>
                <w:szCs w:val="20"/>
              </w:rPr>
              <w:t>02 No.</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sz w:val="20"/>
                <w:szCs w:val="20"/>
              </w:rPr>
            </w:pPr>
            <w:r w:rsidRPr="00F117AF">
              <w:rPr>
                <w:sz w:val="20"/>
                <w:szCs w:val="20"/>
              </w:rPr>
              <w:t>01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16</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Torches with cells</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20</w:t>
            </w:r>
            <w:r w:rsidR="00E7774A" w:rsidRPr="00F117AF">
              <w:rPr>
                <w:sz w:val="20"/>
                <w:szCs w:val="20"/>
              </w:rPr>
              <w:t xml:space="preserve">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20 No.</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40 No.</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20 No.</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20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17</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Axes</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5</w:t>
            </w:r>
            <w:r w:rsidR="00E7774A" w:rsidRPr="00F117AF">
              <w:rPr>
                <w:sz w:val="20"/>
                <w:szCs w:val="20"/>
              </w:rPr>
              <w:t>0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sz w:val="20"/>
                <w:szCs w:val="20"/>
              </w:rPr>
            </w:pPr>
            <w:r w:rsidRPr="00F117AF">
              <w:rPr>
                <w:sz w:val="20"/>
                <w:szCs w:val="20"/>
              </w:rPr>
              <w:t>20 No.</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70 No.</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50 No.</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20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18</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Kassies with handles</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70</w:t>
            </w:r>
            <w:r w:rsidR="00E7774A" w:rsidRPr="00F117AF">
              <w:rPr>
                <w:sz w:val="20"/>
                <w:szCs w:val="20"/>
              </w:rPr>
              <w:t xml:space="preserve">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sz w:val="20"/>
                <w:szCs w:val="20"/>
              </w:rPr>
            </w:pPr>
            <w:r w:rsidRPr="00F117AF">
              <w:rPr>
                <w:sz w:val="20"/>
                <w:szCs w:val="20"/>
              </w:rPr>
              <w:t>50 No.</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120 No.</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50 No.</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70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19</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Baskets</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rPr>
                <w:sz w:val="20"/>
                <w:szCs w:val="20"/>
              </w:rPr>
            </w:pPr>
            <w:r w:rsidRPr="00F117AF">
              <w:rPr>
                <w:sz w:val="20"/>
                <w:szCs w:val="20"/>
              </w:rPr>
              <w:t>110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sz w:val="20"/>
                <w:szCs w:val="20"/>
              </w:rPr>
            </w:pPr>
            <w:r w:rsidRPr="00F117AF">
              <w:rPr>
                <w:sz w:val="20"/>
                <w:szCs w:val="20"/>
              </w:rPr>
              <w:t>100 No.</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210 No.</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110 No.</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100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20</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Handles for kassies</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50</w:t>
            </w:r>
            <w:r w:rsidR="00E7774A" w:rsidRPr="00F117AF">
              <w:rPr>
                <w:sz w:val="20"/>
                <w:szCs w:val="20"/>
              </w:rPr>
              <w:t xml:space="preserve">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sz w:val="20"/>
                <w:szCs w:val="20"/>
              </w:rPr>
            </w:pPr>
            <w:r w:rsidRPr="00F117AF">
              <w:rPr>
                <w:sz w:val="20"/>
                <w:szCs w:val="20"/>
              </w:rPr>
              <w:t>50 No.</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100 No.</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100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21</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Gas lamps</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15</w:t>
            </w:r>
            <w:r w:rsidR="00E7774A" w:rsidRPr="00F117AF">
              <w:rPr>
                <w:sz w:val="20"/>
                <w:szCs w:val="20"/>
              </w:rPr>
              <w:t xml:space="preserve">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sz w:val="20"/>
                <w:szCs w:val="20"/>
              </w:rPr>
            </w:pPr>
            <w:r w:rsidRPr="00F117AF">
              <w:rPr>
                <w:sz w:val="20"/>
                <w:szCs w:val="20"/>
              </w:rPr>
              <w:t>15 No.</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30 No,</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15 No.</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15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22</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G.I. wire</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640D98" w:rsidP="00F117AF">
            <w:pPr>
              <w:jc w:val="center"/>
              <w:rPr>
                <w:sz w:val="20"/>
                <w:szCs w:val="20"/>
              </w:rPr>
            </w:pPr>
            <w:r w:rsidRPr="00F117AF">
              <w:rPr>
                <w:sz w:val="20"/>
                <w:szCs w:val="20"/>
              </w:rPr>
              <w:t>12</w:t>
            </w:r>
            <w:r w:rsidR="00E7774A" w:rsidRPr="00F117AF">
              <w:rPr>
                <w:sz w:val="20"/>
                <w:szCs w:val="20"/>
              </w:rPr>
              <w:t>00 kg.</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sz w:val="20"/>
                <w:szCs w:val="20"/>
              </w:rPr>
            </w:pPr>
            <w:r w:rsidRPr="00F117AF">
              <w:rPr>
                <w:sz w:val="20"/>
                <w:szCs w:val="20"/>
              </w:rPr>
              <w:t>1000 Kg</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2200 Kg</w:t>
            </w:r>
          </w:p>
        </w:tc>
        <w:tc>
          <w:tcPr>
            <w:tcW w:w="1080"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1200 Kg</w:t>
            </w:r>
          </w:p>
        </w:tc>
        <w:tc>
          <w:tcPr>
            <w:tcW w:w="1147" w:type="dxa"/>
            <w:tcBorders>
              <w:top w:val="nil"/>
              <w:left w:val="nil"/>
              <w:bottom w:val="single" w:sz="4" w:space="0" w:color="auto"/>
              <w:right w:val="single" w:sz="4" w:space="0" w:color="auto"/>
            </w:tcBorders>
            <w:vAlign w:val="center"/>
          </w:tcPr>
          <w:p w:rsidR="00E7774A" w:rsidRPr="00F117AF" w:rsidRDefault="00640D98" w:rsidP="00F117AF">
            <w:pPr>
              <w:jc w:val="center"/>
              <w:rPr>
                <w:rFonts w:ascii="Calibri" w:hAnsi="Calibri" w:cs="Calibri"/>
                <w:sz w:val="20"/>
                <w:szCs w:val="20"/>
              </w:rPr>
            </w:pPr>
            <w:r w:rsidRPr="00F117AF">
              <w:rPr>
                <w:rFonts w:ascii="Calibri" w:hAnsi="Calibri" w:cs="Calibri"/>
                <w:sz w:val="20"/>
                <w:szCs w:val="20"/>
              </w:rPr>
              <w:t>1000 Kg</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23</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Generator Set large</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4710C2" w:rsidP="00F117AF">
            <w:pPr>
              <w:jc w:val="center"/>
              <w:rPr>
                <w:sz w:val="20"/>
                <w:szCs w:val="20"/>
              </w:rPr>
            </w:pPr>
            <w:r w:rsidRPr="00F117AF">
              <w:rPr>
                <w:sz w:val="20"/>
                <w:szCs w:val="20"/>
              </w:rPr>
              <w:t>0</w:t>
            </w:r>
            <w:r w:rsidR="00E7774A" w:rsidRPr="00F117AF">
              <w:rPr>
                <w:sz w:val="20"/>
                <w:szCs w:val="20"/>
              </w:rPr>
              <w:t>1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4710C2" w:rsidP="00F117AF">
            <w:pPr>
              <w:jc w:val="center"/>
              <w:rPr>
                <w:sz w:val="20"/>
                <w:szCs w:val="20"/>
              </w:rPr>
            </w:pPr>
            <w:r w:rsidRPr="00F117AF">
              <w:rPr>
                <w:sz w:val="20"/>
                <w:szCs w:val="20"/>
              </w:rPr>
              <w:t>01 No.</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7A2F97" w:rsidP="00F117AF">
            <w:pPr>
              <w:jc w:val="center"/>
              <w:rPr>
                <w:rFonts w:ascii="Calibri" w:hAnsi="Calibri" w:cs="Calibri"/>
                <w:sz w:val="20"/>
                <w:szCs w:val="20"/>
              </w:rPr>
            </w:pPr>
            <w:r w:rsidRPr="00F117AF">
              <w:rPr>
                <w:rFonts w:ascii="Calibri" w:hAnsi="Calibri" w:cs="Calibri"/>
                <w:sz w:val="20"/>
                <w:szCs w:val="20"/>
              </w:rPr>
              <w:t>02 No.</w:t>
            </w:r>
          </w:p>
        </w:tc>
        <w:tc>
          <w:tcPr>
            <w:tcW w:w="1080" w:type="dxa"/>
            <w:tcBorders>
              <w:top w:val="nil"/>
              <w:left w:val="nil"/>
              <w:bottom w:val="single" w:sz="4" w:space="0" w:color="auto"/>
              <w:right w:val="single" w:sz="4" w:space="0" w:color="auto"/>
            </w:tcBorders>
            <w:vAlign w:val="center"/>
          </w:tcPr>
          <w:p w:rsidR="00E7774A" w:rsidRPr="00F117AF" w:rsidRDefault="007A2F97" w:rsidP="00F117AF">
            <w:pPr>
              <w:jc w:val="center"/>
              <w:rPr>
                <w:rFonts w:ascii="Calibri" w:hAnsi="Calibri" w:cs="Calibri"/>
                <w:sz w:val="20"/>
                <w:szCs w:val="20"/>
              </w:rPr>
            </w:pPr>
            <w:r w:rsidRPr="00F117AF">
              <w:rPr>
                <w:rFonts w:ascii="Calibri" w:hAnsi="Calibri" w:cs="Calibri"/>
                <w:sz w:val="20"/>
                <w:szCs w:val="20"/>
              </w:rPr>
              <w:t>01 No.</w:t>
            </w:r>
          </w:p>
        </w:tc>
        <w:tc>
          <w:tcPr>
            <w:tcW w:w="1147" w:type="dxa"/>
            <w:tcBorders>
              <w:top w:val="nil"/>
              <w:left w:val="nil"/>
              <w:bottom w:val="single" w:sz="4" w:space="0" w:color="auto"/>
              <w:right w:val="single" w:sz="4" w:space="0" w:color="auto"/>
            </w:tcBorders>
            <w:vAlign w:val="center"/>
          </w:tcPr>
          <w:p w:rsidR="00E7774A" w:rsidRPr="00F117AF" w:rsidRDefault="007A2F97" w:rsidP="00F117AF">
            <w:pPr>
              <w:jc w:val="center"/>
              <w:rPr>
                <w:rFonts w:ascii="Calibri" w:hAnsi="Calibri" w:cs="Calibri"/>
                <w:sz w:val="20"/>
                <w:szCs w:val="20"/>
              </w:rPr>
            </w:pPr>
            <w:r w:rsidRPr="00F117AF">
              <w:rPr>
                <w:rFonts w:ascii="Calibri" w:hAnsi="Calibri" w:cs="Calibri"/>
                <w:sz w:val="20"/>
                <w:szCs w:val="20"/>
              </w:rPr>
              <w:t>01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24</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Generator set small</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7A2F97" w:rsidP="00F117AF">
            <w:pPr>
              <w:jc w:val="center"/>
              <w:rPr>
                <w:sz w:val="20"/>
                <w:szCs w:val="20"/>
              </w:rPr>
            </w:pPr>
            <w:r w:rsidRPr="00F117AF">
              <w:rPr>
                <w:sz w:val="20"/>
                <w:szCs w:val="20"/>
              </w:rPr>
              <w:t>0</w:t>
            </w:r>
            <w:r w:rsidR="00E7774A" w:rsidRPr="00F117AF">
              <w:rPr>
                <w:sz w:val="20"/>
                <w:szCs w:val="20"/>
              </w:rPr>
              <w:t>1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7A2F97" w:rsidP="00F117AF">
            <w:pPr>
              <w:jc w:val="center"/>
              <w:rPr>
                <w:sz w:val="20"/>
                <w:szCs w:val="20"/>
              </w:rPr>
            </w:pPr>
            <w:r w:rsidRPr="00F117AF">
              <w:rPr>
                <w:sz w:val="20"/>
                <w:szCs w:val="20"/>
              </w:rPr>
              <w:t>01 No.</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7A2F97" w:rsidP="00F117AF">
            <w:pPr>
              <w:jc w:val="center"/>
              <w:rPr>
                <w:rFonts w:ascii="Calibri" w:hAnsi="Calibri" w:cs="Calibri"/>
                <w:sz w:val="20"/>
                <w:szCs w:val="20"/>
              </w:rPr>
            </w:pPr>
            <w:r w:rsidRPr="00F117AF">
              <w:rPr>
                <w:rFonts w:ascii="Calibri" w:hAnsi="Calibri" w:cs="Calibri"/>
                <w:sz w:val="20"/>
                <w:szCs w:val="20"/>
              </w:rPr>
              <w:t>02 No</w:t>
            </w:r>
          </w:p>
        </w:tc>
        <w:tc>
          <w:tcPr>
            <w:tcW w:w="1080" w:type="dxa"/>
            <w:tcBorders>
              <w:top w:val="nil"/>
              <w:left w:val="nil"/>
              <w:bottom w:val="single" w:sz="4" w:space="0" w:color="auto"/>
              <w:right w:val="single" w:sz="4" w:space="0" w:color="auto"/>
            </w:tcBorders>
            <w:vAlign w:val="center"/>
          </w:tcPr>
          <w:p w:rsidR="00E7774A" w:rsidRPr="00F117AF" w:rsidRDefault="007A2F97" w:rsidP="00F117AF">
            <w:pPr>
              <w:jc w:val="center"/>
              <w:rPr>
                <w:rFonts w:ascii="Calibri" w:hAnsi="Calibri" w:cs="Calibri"/>
                <w:sz w:val="20"/>
                <w:szCs w:val="20"/>
              </w:rPr>
            </w:pPr>
            <w:r w:rsidRPr="00F117AF">
              <w:rPr>
                <w:rFonts w:ascii="Calibri" w:hAnsi="Calibri" w:cs="Calibri"/>
                <w:sz w:val="20"/>
                <w:szCs w:val="20"/>
              </w:rPr>
              <w:t>01 No.</w:t>
            </w:r>
          </w:p>
        </w:tc>
        <w:tc>
          <w:tcPr>
            <w:tcW w:w="1147" w:type="dxa"/>
            <w:tcBorders>
              <w:top w:val="nil"/>
              <w:left w:val="nil"/>
              <w:bottom w:val="single" w:sz="4" w:space="0" w:color="auto"/>
              <w:right w:val="single" w:sz="4" w:space="0" w:color="auto"/>
            </w:tcBorders>
            <w:vAlign w:val="center"/>
          </w:tcPr>
          <w:p w:rsidR="00E7774A" w:rsidRPr="00F117AF" w:rsidRDefault="007A2F97" w:rsidP="00F117AF">
            <w:pPr>
              <w:jc w:val="center"/>
              <w:rPr>
                <w:rFonts w:ascii="Calibri" w:hAnsi="Calibri" w:cs="Calibri"/>
                <w:sz w:val="20"/>
                <w:szCs w:val="20"/>
              </w:rPr>
            </w:pPr>
            <w:r w:rsidRPr="00F117AF">
              <w:rPr>
                <w:rFonts w:ascii="Calibri" w:hAnsi="Calibri" w:cs="Calibri"/>
                <w:sz w:val="20"/>
                <w:szCs w:val="20"/>
              </w:rPr>
              <w:t>01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25</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Service cable</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D74061" w:rsidP="00F117AF">
            <w:pPr>
              <w:jc w:val="center"/>
              <w:rPr>
                <w:sz w:val="20"/>
                <w:szCs w:val="20"/>
              </w:rPr>
            </w:pPr>
            <w:r w:rsidRPr="00F117AF">
              <w:rPr>
                <w:sz w:val="20"/>
                <w:szCs w:val="20"/>
              </w:rPr>
              <w:t>30</w:t>
            </w:r>
            <w:r w:rsidR="00E7774A" w:rsidRPr="00F117AF">
              <w:rPr>
                <w:sz w:val="20"/>
                <w:szCs w:val="20"/>
              </w:rPr>
              <w:t xml:space="preserve"> </w:t>
            </w:r>
            <w:r w:rsidRPr="00F117AF">
              <w:rPr>
                <w:sz w:val="20"/>
                <w:szCs w:val="20"/>
              </w:rPr>
              <w:t>Ft</w:t>
            </w:r>
            <w:r w:rsidR="00E7774A" w:rsidRPr="00F117AF">
              <w:rPr>
                <w:sz w:val="20"/>
                <w:szCs w:val="20"/>
              </w:rPr>
              <w:t>.</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sz w:val="20"/>
                <w:szCs w:val="20"/>
              </w:rPr>
            </w:pPr>
            <w:r w:rsidRPr="00F117AF">
              <w:rPr>
                <w:sz w:val="20"/>
                <w:szCs w:val="20"/>
              </w:rPr>
              <w:t>20 Ft</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50 Ft</w:t>
            </w:r>
          </w:p>
        </w:tc>
        <w:tc>
          <w:tcPr>
            <w:tcW w:w="1080"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w:t>
            </w:r>
          </w:p>
        </w:tc>
        <w:tc>
          <w:tcPr>
            <w:tcW w:w="1147"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50 Ft</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26</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Tents</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D74061" w:rsidP="00F117AF">
            <w:pPr>
              <w:jc w:val="center"/>
              <w:rPr>
                <w:sz w:val="20"/>
                <w:szCs w:val="20"/>
              </w:rPr>
            </w:pPr>
            <w:r w:rsidRPr="00F117AF">
              <w:rPr>
                <w:sz w:val="20"/>
                <w:szCs w:val="20"/>
              </w:rPr>
              <w:t>04</w:t>
            </w:r>
            <w:r w:rsidR="00E7774A" w:rsidRPr="00F117AF">
              <w:rPr>
                <w:sz w:val="20"/>
                <w:szCs w:val="20"/>
              </w:rPr>
              <w:t xml:space="preserve">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sz w:val="20"/>
                <w:szCs w:val="20"/>
              </w:rPr>
            </w:pPr>
            <w:r w:rsidRPr="00F117AF">
              <w:rPr>
                <w:sz w:val="20"/>
                <w:szCs w:val="20"/>
              </w:rPr>
              <w:t>04 No.</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08 No.</w:t>
            </w:r>
          </w:p>
        </w:tc>
        <w:tc>
          <w:tcPr>
            <w:tcW w:w="1080"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04 No.</w:t>
            </w:r>
          </w:p>
        </w:tc>
        <w:tc>
          <w:tcPr>
            <w:tcW w:w="1147"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04 No.</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27</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Patha ban</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D74061" w:rsidP="00F117AF">
            <w:pPr>
              <w:jc w:val="center"/>
              <w:rPr>
                <w:sz w:val="20"/>
                <w:szCs w:val="20"/>
              </w:rPr>
            </w:pPr>
            <w:r w:rsidRPr="00F117AF">
              <w:rPr>
                <w:sz w:val="20"/>
                <w:szCs w:val="20"/>
              </w:rPr>
              <w:t>10 Kg</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sz w:val="20"/>
                <w:szCs w:val="20"/>
              </w:rPr>
            </w:pPr>
            <w:r w:rsidRPr="00F117AF">
              <w:rPr>
                <w:sz w:val="20"/>
                <w:szCs w:val="20"/>
              </w:rPr>
              <w:t>20 Kg</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30 Kg</w:t>
            </w:r>
          </w:p>
        </w:tc>
        <w:tc>
          <w:tcPr>
            <w:tcW w:w="1080"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10 Kg</w:t>
            </w:r>
          </w:p>
        </w:tc>
        <w:tc>
          <w:tcPr>
            <w:tcW w:w="1147"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20 Kg</w:t>
            </w:r>
          </w:p>
        </w:tc>
      </w:tr>
      <w:tr w:rsidR="00E7774A" w:rsidTr="00F117AF">
        <w:trPr>
          <w:trHeight w:val="300"/>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28</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sz w:val="20"/>
                <w:szCs w:val="20"/>
              </w:rPr>
            </w:pPr>
            <w:r>
              <w:rPr>
                <w:color w:val="000000"/>
                <w:sz w:val="20"/>
                <w:szCs w:val="20"/>
              </w:rPr>
              <w:t>Shouldari</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D74061" w:rsidP="00F117AF">
            <w:pPr>
              <w:jc w:val="center"/>
              <w:rPr>
                <w:sz w:val="20"/>
                <w:szCs w:val="20"/>
              </w:rPr>
            </w:pPr>
            <w:r w:rsidRPr="00F117AF">
              <w:rPr>
                <w:sz w:val="20"/>
                <w:szCs w:val="20"/>
              </w:rPr>
              <w:t>8</w:t>
            </w:r>
            <w:r w:rsidR="00E7774A" w:rsidRPr="00F117AF">
              <w:rPr>
                <w:sz w:val="20"/>
                <w:szCs w:val="20"/>
              </w:rPr>
              <w:t xml:space="preserve">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08</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16 No.</w:t>
            </w:r>
          </w:p>
        </w:tc>
        <w:tc>
          <w:tcPr>
            <w:tcW w:w="1080"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07 No.</w:t>
            </w:r>
          </w:p>
        </w:tc>
        <w:tc>
          <w:tcPr>
            <w:tcW w:w="1147"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0"/>
                <w:szCs w:val="20"/>
              </w:rPr>
            </w:pPr>
            <w:r w:rsidRPr="00F117AF">
              <w:rPr>
                <w:rFonts w:ascii="Calibri" w:hAnsi="Calibri" w:cs="Calibri"/>
                <w:sz w:val="20"/>
                <w:szCs w:val="20"/>
              </w:rPr>
              <w:t>09 No.</w:t>
            </w:r>
          </w:p>
        </w:tc>
      </w:tr>
      <w:tr w:rsidR="00E7774A" w:rsidTr="00F117AF">
        <w:trPr>
          <w:trHeight w:val="31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29</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rPr>
            </w:pPr>
            <w:r>
              <w:rPr>
                <w:color w:val="000000"/>
              </w:rPr>
              <w:t>Table with six Chairs</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D74061" w:rsidP="00F117AF">
            <w:pPr>
              <w:jc w:val="center"/>
            </w:pPr>
            <w:r w:rsidRPr="00F117AF">
              <w:t>04</w:t>
            </w:r>
            <w:r w:rsidR="00E7774A" w:rsidRPr="00F117AF">
              <w:t xml:space="preserve"> Set</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rFonts w:ascii="Calibri" w:hAnsi="Calibri" w:cs="Calibri"/>
                <w:sz w:val="22"/>
                <w:szCs w:val="22"/>
              </w:rPr>
            </w:pPr>
            <w:r w:rsidRPr="00F117AF">
              <w:rPr>
                <w:rFonts w:ascii="Calibri" w:hAnsi="Calibri" w:cs="Calibri"/>
                <w:sz w:val="22"/>
                <w:szCs w:val="22"/>
              </w:rPr>
              <w:t>04</w:t>
            </w:r>
            <w:r w:rsidR="00E7774A" w:rsidRPr="00F117AF">
              <w:rPr>
                <w:rFonts w:ascii="Calibri" w:hAnsi="Calibri" w:cs="Calibri"/>
                <w:sz w:val="22"/>
                <w:szCs w:val="22"/>
              </w:rPr>
              <w:t xml:space="preserve"> Set</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rFonts w:ascii="Calibri" w:hAnsi="Calibri" w:cs="Calibri"/>
                <w:sz w:val="22"/>
                <w:szCs w:val="22"/>
              </w:rPr>
            </w:pPr>
            <w:r w:rsidRPr="00F117AF">
              <w:rPr>
                <w:rFonts w:ascii="Calibri" w:hAnsi="Calibri" w:cs="Calibri"/>
                <w:sz w:val="22"/>
                <w:szCs w:val="22"/>
              </w:rPr>
              <w:t>08 No.</w:t>
            </w:r>
          </w:p>
        </w:tc>
        <w:tc>
          <w:tcPr>
            <w:tcW w:w="1080"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2"/>
                <w:szCs w:val="22"/>
              </w:rPr>
            </w:pPr>
            <w:r w:rsidRPr="00F117AF">
              <w:rPr>
                <w:rFonts w:ascii="Calibri" w:hAnsi="Calibri" w:cs="Calibri"/>
                <w:sz w:val="22"/>
                <w:szCs w:val="22"/>
              </w:rPr>
              <w:t>05 No.</w:t>
            </w:r>
          </w:p>
        </w:tc>
        <w:tc>
          <w:tcPr>
            <w:tcW w:w="1147"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2"/>
                <w:szCs w:val="22"/>
              </w:rPr>
            </w:pPr>
            <w:r w:rsidRPr="00F117AF">
              <w:rPr>
                <w:rFonts w:ascii="Calibri" w:hAnsi="Calibri" w:cs="Calibri"/>
                <w:sz w:val="22"/>
                <w:szCs w:val="22"/>
              </w:rPr>
              <w:t>03 No.</w:t>
            </w:r>
          </w:p>
        </w:tc>
      </w:tr>
      <w:tr w:rsidR="00E7774A" w:rsidTr="00F117AF">
        <w:trPr>
          <w:trHeight w:val="31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30</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rPr>
            </w:pPr>
            <w:r>
              <w:rPr>
                <w:color w:val="000000"/>
              </w:rPr>
              <w:t>Camping Chairs</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pPr>
            <w:r w:rsidRPr="00F117AF">
              <w:t>2 Dozen</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rFonts w:ascii="Calibri" w:hAnsi="Calibri" w:cs="Calibri"/>
                <w:sz w:val="22"/>
                <w:szCs w:val="22"/>
              </w:rPr>
            </w:pPr>
            <w:r w:rsidRPr="00F117AF">
              <w:rPr>
                <w:rFonts w:ascii="Calibri" w:hAnsi="Calibri" w:cs="Calibri"/>
                <w:sz w:val="22"/>
                <w:szCs w:val="22"/>
              </w:rPr>
              <w:t>02 Dozen</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D74061" w:rsidP="00F117AF">
            <w:pPr>
              <w:jc w:val="center"/>
              <w:rPr>
                <w:rFonts w:ascii="Calibri" w:hAnsi="Calibri" w:cs="Calibri"/>
                <w:sz w:val="22"/>
                <w:szCs w:val="22"/>
              </w:rPr>
            </w:pPr>
            <w:r w:rsidRPr="00F117AF">
              <w:rPr>
                <w:rFonts w:ascii="Calibri" w:hAnsi="Calibri" w:cs="Calibri"/>
                <w:sz w:val="22"/>
                <w:szCs w:val="22"/>
              </w:rPr>
              <w:t>04 Dozen</w:t>
            </w:r>
          </w:p>
        </w:tc>
        <w:tc>
          <w:tcPr>
            <w:tcW w:w="1080" w:type="dxa"/>
            <w:tcBorders>
              <w:top w:val="nil"/>
              <w:left w:val="nil"/>
              <w:bottom w:val="single" w:sz="4" w:space="0" w:color="auto"/>
              <w:right w:val="single" w:sz="4" w:space="0" w:color="auto"/>
            </w:tcBorders>
            <w:vAlign w:val="center"/>
          </w:tcPr>
          <w:p w:rsidR="00E7774A" w:rsidRPr="00F117AF" w:rsidRDefault="00F117AF" w:rsidP="00F117AF">
            <w:pPr>
              <w:jc w:val="center"/>
              <w:rPr>
                <w:rFonts w:ascii="Calibri" w:hAnsi="Calibri" w:cs="Calibri"/>
                <w:sz w:val="22"/>
                <w:szCs w:val="22"/>
              </w:rPr>
            </w:pPr>
            <w:r w:rsidRPr="00F117AF">
              <w:rPr>
                <w:rFonts w:ascii="Calibri" w:hAnsi="Calibri" w:cs="Calibri"/>
                <w:sz w:val="22"/>
                <w:szCs w:val="22"/>
              </w:rPr>
              <w:t>-</w:t>
            </w:r>
          </w:p>
        </w:tc>
        <w:tc>
          <w:tcPr>
            <w:tcW w:w="1147" w:type="dxa"/>
            <w:tcBorders>
              <w:top w:val="nil"/>
              <w:left w:val="nil"/>
              <w:bottom w:val="single" w:sz="4" w:space="0" w:color="auto"/>
              <w:right w:val="single" w:sz="4" w:space="0" w:color="auto"/>
            </w:tcBorders>
            <w:vAlign w:val="center"/>
          </w:tcPr>
          <w:p w:rsidR="00E7774A" w:rsidRPr="00F117AF" w:rsidRDefault="00F117AF" w:rsidP="00F117AF">
            <w:pPr>
              <w:jc w:val="center"/>
              <w:rPr>
                <w:rFonts w:ascii="Calibri" w:hAnsi="Calibri" w:cs="Calibri"/>
                <w:sz w:val="22"/>
                <w:szCs w:val="22"/>
              </w:rPr>
            </w:pPr>
            <w:r w:rsidRPr="00F117AF">
              <w:rPr>
                <w:rFonts w:ascii="Calibri" w:hAnsi="Calibri" w:cs="Calibri"/>
                <w:sz w:val="22"/>
                <w:szCs w:val="22"/>
              </w:rPr>
              <w:t>04 Dozen</w:t>
            </w:r>
          </w:p>
        </w:tc>
      </w:tr>
      <w:tr w:rsidR="00E7774A" w:rsidTr="00F117AF">
        <w:trPr>
          <w:trHeight w:val="31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31</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rPr>
            </w:pPr>
            <w:r>
              <w:rPr>
                <w:color w:val="000000"/>
              </w:rPr>
              <w:t>Charpai</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pPr>
            <w:r w:rsidRPr="00F117AF">
              <w:t>6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F117AF" w:rsidP="00F117AF">
            <w:pPr>
              <w:jc w:val="center"/>
              <w:rPr>
                <w:rFonts w:ascii="Calibri" w:hAnsi="Calibri" w:cs="Calibri"/>
                <w:sz w:val="22"/>
                <w:szCs w:val="22"/>
              </w:rPr>
            </w:pPr>
            <w:r w:rsidRPr="00F117AF">
              <w:rPr>
                <w:rFonts w:ascii="Calibri" w:hAnsi="Calibri" w:cs="Calibri"/>
                <w:sz w:val="22"/>
                <w:szCs w:val="22"/>
              </w:rPr>
              <w:t>06</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F117AF" w:rsidP="00F117AF">
            <w:pPr>
              <w:jc w:val="center"/>
              <w:rPr>
                <w:rFonts w:ascii="Calibri" w:hAnsi="Calibri" w:cs="Calibri"/>
                <w:sz w:val="22"/>
                <w:szCs w:val="22"/>
              </w:rPr>
            </w:pPr>
            <w:r w:rsidRPr="00F117AF">
              <w:rPr>
                <w:rFonts w:ascii="Calibri" w:hAnsi="Calibri" w:cs="Calibri"/>
                <w:sz w:val="22"/>
                <w:szCs w:val="22"/>
              </w:rPr>
              <w:t>12 No.</w:t>
            </w:r>
          </w:p>
        </w:tc>
        <w:tc>
          <w:tcPr>
            <w:tcW w:w="1080" w:type="dxa"/>
            <w:tcBorders>
              <w:top w:val="nil"/>
              <w:left w:val="nil"/>
              <w:bottom w:val="single" w:sz="4" w:space="0" w:color="auto"/>
              <w:right w:val="single" w:sz="4" w:space="0" w:color="auto"/>
            </w:tcBorders>
            <w:vAlign w:val="center"/>
          </w:tcPr>
          <w:p w:rsidR="00E7774A" w:rsidRPr="00F117AF" w:rsidRDefault="00D74061" w:rsidP="00F117AF">
            <w:pPr>
              <w:jc w:val="center"/>
              <w:rPr>
                <w:rFonts w:ascii="Calibri" w:hAnsi="Calibri" w:cs="Calibri"/>
                <w:sz w:val="22"/>
                <w:szCs w:val="22"/>
              </w:rPr>
            </w:pPr>
            <w:r w:rsidRPr="00F117AF">
              <w:rPr>
                <w:rFonts w:ascii="Calibri" w:hAnsi="Calibri" w:cs="Calibri"/>
                <w:sz w:val="22"/>
                <w:szCs w:val="22"/>
              </w:rPr>
              <w:t>08 No.</w:t>
            </w:r>
          </w:p>
        </w:tc>
        <w:tc>
          <w:tcPr>
            <w:tcW w:w="1147" w:type="dxa"/>
            <w:tcBorders>
              <w:top w:val="nil"/>
              <w:left w:val="nil"/>
              <w:bottom w:val="single" w:sz="4" w:space="0" w:color="auto"/>
              <w:right w:val="single" w:sz="4" w:space="0" w:color="auto"/>
            </w:tcBorders>
            <w:vAlign w:val="center"/>
          </w:tcPr>
          <w:p w:rsidR="00E7774A" w:rsidRPr="00F117AF" w:rsidRDefault="00F117AF" w:rsidP="00F117AF">
            <w:pPr>
              <w:jc w:val="center"/>
              <w:rPr>
                <w:rFonts w:ascii="Calibri" w:hAnsi="Calibri" w:cs="Calibri"/>
                <w:sz w:val="22"/>
                <w:szCs w:val="22"/>
              </w:rPr>
            </w:pPr>
            <w:r w:rsidRPr="00F117AF">
              <w:rPr>
                <w:rFonts w:ascii="Calibri" w:hAnsi="Calibri" w:cs="Calibri"/>
                <w:sz w:val="22"/>
                <w:szCs w:val="22"/>
              </w:rPr>
              <w:t>04 No.</w:t>
            </w:r>
          </w:p>
        </w:tc>
      </w:tr>
      <w:tr w:rsidR="00E7774A" w:rsidTr="00F117AF">
        <w:trPr>
          <w:trHeight w:val="315"/>
        </w:trPr>
        <w:tc>
          <w:tcPr>
            <w:tcW w:w="954" w:type="dxa"/>
            <w:tcBorders>
              <w:top w:val="nil"/>
              <w:left w:val="single" w:sz="4" w:space="0" w:color="auto"/>
              <w:bottom w:val="single" w:sz="4" w:space="0" w:color="auto"/>
              <w:right w:val="single" w:sz="4" w:space="0" w:color="auto"/>
            </w:tcBorders>
            <w:shd w:val="clear" w:color="auto" w:fill="auto"/>
            <w:vAlign w:val="center"/>
            <w:hideMark/>
          </w:tcPr>
          <w:p w:rsidR="00E7774A" w:rsidRDefault="00E7774A" w:rsidP="00E7774A">
            <w:pPr>
              <w:jc w:val="center"/>
              <w:rPr>
                <w:color w:val="000000"/>
                <w:sz w:val="20"/>
                <w:szCs w:val="20"/>
              </w:rPr>
            </w:pPr>
            <w:r>
              <w:rPr>
                <w:color w:val="000000"/>
                <w:sz w:val="20"/>
                <w:szCs w:val="20"/>
              </w:rPr>
              <w:t>32</w:t>
            </w:r>
          </w:p>
        </w:tc>
        <w:tc>
          <w:tcPr>
            <w:tcW w:w="3234" w:type="dxa"/>
            <w:tcBorders>
              <w:top w:val="nil"/>
              <w:left w:val="nil"/>
              <w:bottom w:val="single" w:sz="4" w:space="0" w:color="auto"/>
              <w:right w:val="single" w:sz="4" w:space="0" w:color="auto"/>
            </w:tcBorders>
            <w:shd w:val="clear" w:color="auto" w:fill="auto"/>
            <w:vAlign w:val="center"/>
            <w:hideMark/>
          </w:tcPr>
          <w:p w:rsidR="00E7774A" w:rsidRDefault="00E7774A" w:rsidP="00E7774A">
            <w:pPr>
              <w:rPr>
                <w:color w:val="000000"/>
              </w:rPr>
            </w:pPr>
            <w:r>
              <w:rPr>
                <w:color w:val="000000"/>
              </w:rPr>
              <w:t>Pillow</w:t>
            </w:r>
          </w:p>
        </w:tc>
        <w:tc>
          <w:tcPr>
            <w:tcW w:w="1230" w:type="dxa"/>
            <w:tcBorders>
              <w:top w:val="nil"/>
              <w:left w:val="nil"/>
              <w:bottom w:val="single" w:sz="4" w:space="0" w:color="auto"/>
              <w:right w:val="single" w:sz="4" w:space="0" w:color="auto"/>
            </w:tcBorders>
            <w:shd w:val="clear" w:color="auto" w:fill="auto"/>
            <w:vAlign w:val="center"/>
            <w:hideMark/>
          </w:tcPr>
          <w:p w:rsidR="00E7774A" w:rsidRPr="00F117AF" w:rsidRDefault="00E7774A" w:rsidP="00F117AF">
            <w:pPr>
              <w:jc w:val="center"/>
            </w:pPr>
            <w:r w:rsidRPr="00F117AF">
              <w:t>6 No.</w:t>
            </w:r>
          </w:p>
        </w:tc>
        <w:tc>
          <w:tcPr>
            <w:tcW w:w="1080" w:type="dxa"/>
            <w:tcBorders>
              <w:top w:val="nil"/>
              <w:left w:val="nil"/>
              <w:bottom w:val="single" w:sz="4" w:space="0" w:color="auto"/>
              <w:right w:val="single" w:sz="4" w:space="0" w:color="auto"/>
            </w:tcBorders>
            <w:shd w:val="clear" w:color="auto" w:fill="auto"/>
            <w:noWrap/>
            <w:vAlign w:val="center"/>
            <w:hideMark/>
          </w:tcPr>
          <w:p w:rsidR="00E7774A" w:rsidRPr="00F117AF" w:rsidRDefault="00F117AF" w:rsidP="00F117AF">
            <w:pPr>
              <w:jc w:val="center"/>
              <w:rPr>
                <w:rFonts w:ascii="Calibri" w:hAnsi="Calibri" w:cs="Calibri"/>
                <w:sz w:val="22"/>
                <w:szCs w:val="22"/>
              </w:rPr>
            </w:pPr>
            <w:r w:rsidRPr="00F117AF">
              <w:rPr>
                <w:rFonts w:ascii="Calibri" w:hAnsi="Calibri" w:cs="Calibri"/>
                <w:sz w:val="22"/>
                <w:szCs w:val="22"/>
              </w:rPr>
              <w:t>06</w:t>
            </w:r>
          </w:p>
        </w:tc>
        <w:tc>
          <w:tcPr>
            <w:tcW w:w="1170" w:type="dxa"/>
            <w:tcBorders>
              <w:top w:val="nil"/>
              <w:left w:val="nil"/>
              <w:bottom w:val="single" w:sz="4" w:space="0" w:color="auto"/>
              <w:right w:val="single" w:sz="4" w:space="0" w:color="auto"/>
            </w:tcBorders>
            <w:shd w:val="clear" w:color="auto" w:fill="auto"/>
            <w:noWrap/>
            <w:vAlign w:val="center"/>
            <w:hideMark/>
          </w:tcPr>
          <w:p w:rsidR="00E7774A" w:rsidRPr="00F117AF" w:rsidRDefault="00F117AF" w:rsidP="00F117AF">
            <w:pPr>
              <w:jc w:val="center"/>
              <w:rPr>
                <w:rFonts w:ascii="Calibri" w:hAnsi="Calibri" w:cs="Calibri"/>
                <w:sz w:val="22"/>
                <w:szCs w:val="22"/>
              </w:rPr>
            </w:pPr>
            <w:r w:rsidRPr="00F117AF">
              <w:rPr>
                <w:rFonts w:ascii="Calibri" w:hAnsi="Calibri" w:cs="Calibri"/>
                <w:sz w:val="22"/>
                <w:szCs w:val="22"/>
              </w:rPr>
              <w:t>12 No.</w:t>
            </w:r>
          </w:p>
        </w:tc>
        <w:tc>
          <w:tcPr>
            <w:tcW w:w="1080" w:type="dxa"/>
            <w:tcBorders>
              <w:top w:val="nil"/>
              <w:left w:val="nil"/>
              <w:bottom w:val="single" w:sz="4" w:space="0" w:color="auto"/>
              <w:right w:val="single" w:sz="4" w:space="0" w:color="auto"/>
            </w:tcBorders>
            <w:vAlign w:val="center"/>
          </w:tcPr>
          <w:p w:rsidR="00E7774A" w:rsidRPr="00F117AF" w:rsidRDefault="00F117AF" w:rsidP="00F117AF">
            <w:pPr>
              <w:jc w:val="center"/>
              <w:rPr>
                <w:rFonts w:ascii="Calibri" w:hAnsi="Calibri" w:cs="Calibri"/>
                <w:sz w:val="22"/>
                <w:szCs w:val="22"/>
              </w:rPr>
            </w:pPr>
            <w:r w:rsidRPr="00F117AF">
              <w:rPr>
                <w:rFonts w:ascii="Calibri" w:hAnsi="Calibri" w:cs="Calibri"/>
                <w:sz w:val="22"/>
                <w:szCs w:val="22"/>
              </w:rPr>
              <w:t>06 No.</w:t>
            </w:r>
          </w:p>
        </w:tc>
        <w:tc>
          <w:tcPr>
            <w:tcW w:w="1147" w:type="dxa"/>
            <w:tcBorders>
              <w:top w:val="nil"/>
              <w:left w:val="nil"/>
              <w:bottom w:val="single" w:sz="4" w:space="0" w:color="auto"/>
              <w:right w:val="single" w:sz="4" w:space="0" w:color="auto"/>
            </w:tcBorders>
            <w:vAlign w:val="center"/>
          </w:tcPr>
          <w:p w:rsidR="00E7774A" w:rsidRPr="00F117AF" w:rsidRDefault="00F117AF" w:rsidP="00F117AF">
            <w:pPr>
              <w:jc w:val="center"/>
              <w:rPr>
                <w:rFonts w:ascii="Calibri" w:hAnsi="Calibri" w:cs="Calibri"/>
                <w:sz w:val="22"/>
                <w:szCs w:val="22"/>
              </w:rPr>
            </w:pPr>
            <w:r w:rsidRPr="00F117AF">
              <w:rPr>
                <w:rFonts w:ascii="Calibri" w:hAnsi="Calibri" w:cs="Calibri"/>
                <w:sz w:val="22"/>
                <w:szCs w:val="22"/>
              </w:rPr>
              <w:t>06 No.</w:t>
            </w:r>
          </w:p>
        </w:tc>
      </w:tr>
    </w:tbl>
    <w:p w:rsidR="00EE2DF2" w:rsidRDefault="00EE2DF2" w:rsidP="00B64D4E">
      <w:pPr>
        <w:pStyle w:val="BodyText"/>
        <w:spacing w:line="360" w:lineRule="auto"/>
        <w:jc w:val="both"/>
        <w:rPr>
          <w:rFonts w:ascii="Times New Roman" w:hAnsi="Times New Roman"/>
          <w:sz w:val="24"/>
          <w:szCs w:val="24"/>
        </w:rPr>
      </w:pPr>
    </w:p>
    <w:p w:rsidR="00DB6220" w:rsidRDefault="00DB6220" w:rsidP="00B64D4E">
      <w:pPr>
        <w:pStyle w:val="BodyText"/>
        <w:spacing w:line="360" w:lineRule="auto"/>
        <w:jc w:val="both"/>
        <w:rPr>
          <w:rFonts w:ascii="Times New Roman" w:hAnsi="Times New Roman"/>
          <w:sz w:val="24"/>
          <w:szCs w:val="24"/>
        </w:rPr>
      </w:pPr>
    </w:p>
    <w:p w:rsidR="00023455" w:rsidRPr="00E10B8A" w:rsidRDefault="00DB6220" w:rsidP="000D0F44">
      <w:pPr>
        <w:spacing w:line="360" w:lineRule="auto"/>
        <w:rPr>
          <w:b/>
          <w:bCs/>
        </w:rPr>
      </w:pPr>
      <w:r>
        <w:rPr>
          <w:b/>
          <w:bCs/>
        </w:rPr>
        <w:t>7.5.</w:t>
      </w:r>
      <w:r>
        <w:rPr>
          <w:b/>
          <w:bCs/>
        </w:rPr>
        <w:tab/>
      </w:r>
      <w:r w:rsidR="00704645" w:rsidRPr="00DB6220">
        <w:rPr>
          <w:b/>
          <w:bCs/>
        </w:rPr>
        <w:t>ARRANGEMENT FOR SOUNDING &amp; PROBING</w:t>
      </w:r>
    </w:p>
    <w:p w:rsidR="00345379" w:rsidRDefault="00345379" w:rsidP="000D0F44">
      <w:pPr>
        <w:spacing w:line="360" w:lineRule="auto"/>
        <w:jc w:val="both"/>
      </w:pPr>
      <w:r w:rsidRPr="00345379">
        <w:t>Currently, there are no proper arrangements for sounding and probing in this division.</w:t>
      </w:r>
    </w:p>
    <w:p w:rsidR="00345379" w:rsidRPr="00345379" w:rsidRDefault="00345379" w:rsidP="00345379"/>
    <w:p w:rsidR="00023455" w:rsidRDefault="00DB6220" w:rsidP="000D0F44">
      <w:pPr>
        <w:spacing w:line="360" w:lineRule="auto"/>
        <w:rPr>
          <w:b/>
          <w:bCs/>
        </w:rPr>
      </w:pPr>
      <w:r>
        <w:rPr>
          <w:b/>
          <w:bCs/>
        </w:rPr>
        <w:t>7.6.</w:t>
      </w:r>
      <w:r>
        <w:rPr>
          <w:b/>
          <w:bCs/>
        </w:rPr>
        <w:tab/>
      </w:r>
      <w:r w:rsidR="00704645" w:rsidRPr="00DB6220">
        <w:rPr>
          <w:b/>
          <w:bCs/>
        </w:rPr>
        <w:t>LIGHTING ARRANGEMEN</w:t>
      </w:r>
      <w:r w:rsidR="00BD6CD8">
        <w:rPr>
          <w:b/>
          <w:bCs/>
        </w:rPr>
        <w:t>T</w:t>
      </w:r>
    </w:p>
    <w:p w:rsidR="00BD6CD8" w:rsidRDefault="00261745" w:rsidP="000D0F44">
      <w:pPr>
        <w:spacing w:line="360" w:lineRule="auto"/>
        <w:jc w:val="both"/>
      </w:pPr>
      <w:r w:rsidRPr="00261745">
        <w:t xml:space="preserve">During peak flood hours, flood-fighting operations will be conducted round the clock. Adverse weather conditions, such as windstorms and rain, can render lanterns and gas lamps ineffective. To ensure uninterrupted operations, reliable generator sets with all necessary accessories will be placed at each flood bund. </w:t>
      </w:r>
    </w:p>
    <w:p w:rsidR="000A487C" w:rsidRDefault="000A487C" w:rsidP="00BD6CD8">
      <w:pPr>
        <w:rPr>
          <w:b/>
          <w:bCs/>
        </w:rPr>
      </w:pPr>
    </w:p>
    <w:p w:rsidR="00023455" w:rsidRPr="00BD6CD8" w:rsidRDefault="00BD6CD8" w:rsidP="000D0F44">
      <w:pPr>
        <w:spacing w:line="360" w:lineRule="auto"/>
        <w:rPr>
          <w:b/>
          <w:bCs/>
        </w:rPr>
      </w:pPr>
      <w:r>
        <w:rPr>
          <w:b/>
          <w:bCs/>
        </w:rPr>
        <w:t>7.7.</w:t>
      </w:r>
      <w:r>
        <w:rPr>
          <w:b/>
          <w:bCs/>
        </w:rPr>
        <w:tab/>
      </w:r>
      <w:r w:rsidR="00704645" w:rsidRPr="00BD6CD8">
        <w:rPr>
          <w:b/>
          <w:bCs/>
        </w:rPr>
        <w:t>RATION ARRANGEMENT</w:t>
      </w:r>
    </w:p>
    <w:p w:rsidR="00023455" w:rsidRDefault="00E10B8A" w:rsidP="000D0F44">
      <w:pPr>
        <w:spacing w:line="360" w:lineRule="auto"/>
        <w:jc w:val="both"/>
      </w:pPr>
      <w:r w:rsidRPr="00E10B8A">
        <w:t>The responsibility for ration arrangements falls under the purview of the District Administration.</w:t>
      </w:r>
    </w:p>
    <w:p w:rsidR="000D0F44" w:rsidRPr="008407B6" w:rsidRDefault="00BD6CD8" w:rsidP="000D0F44">
      <w:pPr>
        <w:spacing w:line="360" w:lineRule="auto"/>
        <w:rPr>
          <w:b/>
          <w:bCs/>
        </w:rPr>
      </w:pPr>
      <w:r w:rsidRPr="00BD6CD8">
        <w:rPr>
          <w:b/>
          <w:bCs/>
        </w:rPr>
        <w:t>7.8</w:t>
      </w:r>
      <w:r>
        <w:rPr>
          <w:b/>
          <w:bCs/>
        </w:rPr>
        <w:t>.</w:t>
      </w:r>
      <w:r>
        <w:rPr>
          <w:b/>
          <w:bCs/>
        </w:rPr>
        <w:tab/>
      </w:r>
      <w:r w:rsidR="00704645" w:rsidRPr="00BD6CD8">
        <w:rPr>
          <w:b/>
          <w:bCs/>
        </w:rPr>
        <w:t>P.O.L ARRANGEMENT FOR VEHICLE</w:t>
      </w:r>
    </w:p>
    <w:p w:rsidR="008407B6" w:rsidRPr="008407B6" w:rsidRDefault="008407B6" w:rsidP="000D0F44">
      <w:pPr>
        <w:spacing w:line="360" w:lineRule="auto"/>
        <w:jc w:val="both"/>
      </w:pPr>
      <w:r w:rsidRPr="008407B6">
        <w:t>In the event of fuel shortages due to disrupted communication channels, the Executive Engineer Incharge will make timely arrangements to maintain an adequate reserve of petrol, oil, and lubricants (P.O.L). Reserves will be secured at strategic locations, including petrol pumps in Gujrat, Lalamusa, Jalalpur Jattan, and Phalia, in consultation with the concerned District Coordination Officer.</w:t>
      </w:r>
    </w:p>
    <w:p w:rsidR="008407B6" w:rsidRPr="00BD6CD8" w:rsidRDefault="008407B6" w:rsidP="00BD6CD8"/>
    <w:p w:rsidR="00704645" w:rsidRDefault="000A487C" w:rsidP="005450E2">
      <w:pPr>
        <w:spacing w:line="360" w:lineRule="auto"/>
        <w:rPr>
          <w:b/>
          <w:bCs/>
        </w:rPr>
      </w:pPr>
      <w:r>
        <w:rPr>
          <w:b/>
          <w:bCs/>
        </w:rPr>
        <w:t>7.9.</w:t>
      </w:r>
      <w:r>
        <w:rPr>
          <w:b/>
          <w:bCs/>
        </w:rPr>
        <w:tab/>
      </w:r>
      <w:r w:rsidR="00704645" w:rsidRPr="000A487C">
        <w:rPr>
          <w:b/>
          <w:bCs/>
        </w:rPr>
        <w:t>TRANSPORTATION</w:t>
      </w:r>
    </w:p>
    <w:p w:rsidR="00704645" w:rsidRPr="009A6916" w:rsidRDefault="005450E2" w:rsidP="00931BBF">
      <w:pPr>
        <w:spacing w:line="360" w:lineRule="auto"/>
        <w:jc w:val="both"/>
        <w:rPr>
          <w:color w:val="000000" w:themeColor="text1"/>
        </w:rPr>
      </w:pPr>
      <w:r w:rsidRPr="009A6916">
        <w:rPr>
          <w:color w:val="000000" w:themeColor="text1"/>
        </w:rPr>
        <w:t xml:space="preserve">Currently, the Gujrat Canal Division has </w:t>
      </w:r>
      <w:r w:rsidR="009A6916" w:rsidRPr="009A6916">
        <w:rPr>
          <w:color w:val="000000" w:themeColor="text1"/>
        </w:rPr>
        <w:t>three</w:t>
      </w:r>
      <w:r w:rsidRPr="009A6916">
        <w:rPr>
          <w:color w:val="000000" w:themeColor="text1"/>
        </w:rPr>
        <w:t xml:space="preserve"> 4x4 vehicles available. If additional vehicles are required, they will be arranged from other departments. Additionally, one </w:t>
      </w:r>
      <w:r w:rsidR="009A6916" w:rsidRPr="009A6916">
        <w:rPr>
          <w:color w:val="000000" w:themeColor="text1"/>
        </w:rPr>
        <w:t>tractor</w:t>
      </w:r>
      <w:r w:rsidRPr="009A6916">
        <w:rPr>
          <w:color w:val="000000" w:themeColor="text1"/>
        </w:rPr>
        <w:t xml:space="preserve"> trolley is available in the division, capable of transporting up to </w:t>
      </w:r>
      <w:r w:rsidR="009A6916" w:rsidRPr="009A6916">
        <w:rPr>
          <w:color w:val="000000" w:themeColor="text1"/>
        </w:rPr>
        <w:t>200cft</w:t>
      </w:r>
      <w:r w:rsidRPr="009A6916">
        <w:rPr>
          <w:color w:val="000000" w:themeColor="text1"/>
        </w:rPr>
        <w:t xml:space="preserve"> of material or manpower to emergency sites as needed.</w:t>
      </w:r>
    </w:p>
    <w:p w:rsidR="00187BB4" w:rsidRDefault="00DA7D5F" w:rsidP="00DA7D5F">
      <w:pPr>
        <w:pStyle w:val="BodyText"/>
        <w:spacing w:line="360" w:lineRule="auto"/>
        <w:jc w:val="both"/>
        <w:rPr>
          <w:rFonts w:ascii="Times New Roman" w:hAnsi="Times New Roman"/>
          <w:b/>
          <w:bCs/>
          <w:sz w:val="24"/>
          <w:szCs w:val="24"/>
        </w:rPr>
      </w:pPr>
      <w:r>
        <w:rPr>
          <w:rFonts w:ascii="Times New Roman" w:hAnsi="Times New Roman"/>
          <w:b/>
          <w:sz w:val="24"/>
          <w:szCs w:val="24"/>
        </w:rPr>
        <w:t>7.10.</w:t>
      </w:r>
      <w:r>
        <w:rPr>
          <w:rFonts w:ascii="Times New Roman" w:hAnsi="Times New Roman"/>
          <w:b/>
          <w:sz w:val="24"/>
          <w:szCs w:val="24"/>
        </w:rPr>
        <w:tab/>
      </w:r>
      <w:r w:rsidRPr="00DA7D5F">
        <w:rPr>
          <w:rFonts w:ascii="Times New Roman" w:hAnsi="Times New Roman"/>
          <w:b/>
          <w:bCs/>
          <w:sz w:val="24"/>
          <w:szCs w:val="24"/>
        </w:rPr>
        <w:t>LAW AND ORDER</w:t>
      </w:r>
    </w:p>
    <w:p w:rsidR="00187BB4" w:rsidRPr="00187BB4" w:rsidRDefault="00187BB4" w:rsidP="00187BB4">
      <w:pPr>
        <w:spacing w:line="360" w:lineRule="auto"/>
        <w:jc w:val="both"/>
      </w:pPr>
      <w:r w:rsidRPr="00187BB4">
        <w:t>Past experience has shown that during flood emergencies, some inhabitants attempt to cut protective bunds upstream to divert floodwaters away from their locality, leading to law-and-order situations. To prevent such incidents, the District Administration is required to ensure:</w:t>
      </w:r>
    </w:p>
    <w:p w:rsidR="00187BB4" w:rsidRDefault="00187BB4" w:rsidP="00204BC8">
      <w:pPr>
        <w:pStyle w:val="ListParagraph"/>
        <w:numPr>
          <w:ilvl w:val="0"/>
          <w:numId w:val="23"/>
        </w:numPr>
        <w:spacing w:line="360" w:lineRule="auto"/>
        <w:jc w:val="both"/>
      </w:pPr>
      <w:r w:rsidRPr="00187BB4">
        <w:t>Adequate day and night patrolling to guard against unauthorized bund breaches.</w:t>
      </w:r>
    </w:p>
    <w:p w:rsidR="00187BB4" w:rsidRPr="00187BB4" w:rsidRDefault="00187BB4" w:rsidP="00204BC8">
      <w:pPr>
        <w:pStyle w:val="ListParagraph"/>
        <w:numPr>
          <w:ilvl w:val="0"/>
          <w:numId w:val="23"/>
        </w:numPr>
        <w:spacing w:line="360" w:lineRule="auto"/>
        <w:jc w:val="both"/>
      </w:pPr>
      <w:r w:rsidRPr="00187BB4">
        <w:t>Deployment of a sufficient police force to deter and manage any open and defiant attempts to breach bunds.</w:t>
      </w:r>
    </w:p>
    <w:p w:rsidR="00704645" w:rsidRPr="001422A7" w:rsidRDefault="00187BB4" w:rsidP="00AE4B0E">
      <w:pPr>
        <w:spacing w:line="360" w:lineRule="auto"/>
        <w:jc w:val="both"/>
      </w:pPr>
      <w:r w:rsidRPr="00187BB4">
        <w:t>In such situations, the District Coordination Officer and the District Police Officer must promptly provide the necessary police force, accompanied by a magistrate, upon receiving reports from Irrigation Department officers.</w:t>
      </w:r>
    </w:p>
    <w:p w:rsidR="00704645" w:rsidRPr="00B05905" w:rsidRDefault="00B05905" w:rsidP="00704645">
      <w:pPr>
        <w:pStyle w:val="BodyText"/>
        <w:spacing w:line="360" w:lineRule="auto"/>
        <w:jc w:val="both"/>
        <w:rPr>
          <w:rFonts w:ascii="Times New Roman" w:hAnsi="Times New Roman"/>
          <w:b/>
          <w:bCs/>
          <w:sz w:val="24"/>
          <w:szCs w:val="24"/>
        </w:rPr>
      </w:pPr>
      <w:r>
        <w:rPr>
          <w:rFonts w:ascii="Times New Roman" w:hAnsi="Times New Roman"/>
          <w:b/>
          <w:bCs/>
          <w:sz w:val="24"/>
          <w:szCs w:val="24"/>
        </w:rPr>
        <w:t>7.11.</w:t>
      </w:r>
      <w:r>
        <w:rPr>
          <w:rFonts w:ascii="Times New Roman" w:hAnsi="Times New Roman"/>
          <w:b/>
          <w:bCs/>
          <w:sz w:val="24"/>
          <w:szCs w:val="24"/>
        </w:rPr>
        <w:tab/>
      </w:r>
      <w:r w:rsidR="00704645" w:rsidRPr="00B05905">
        <w:rPr>
          <w:rFonts w:ascii="Times New Roman" w:hAnsi="Times New Roman"/>
          <w:b/>
          <w:bCs/>
          <w:sz w:val="24"/>
          <w:szCs w:val="24"/>
        </w:rPr>
        <w:t>MEDICAL ARRANGEMENT FOR LABOUR</w:t>
      </w:r>
    </w:p>
    <w:p w:rsidR="00704645" w:rsidRPr="001422A7" w:rsidRDefault="00DA3418" w:rsidP="00DA3418">
      <w:pPr>
        <w:spacing w:line="360" w:lineRule="auto"/>
        <w:jc w:val="both"/>
      </w:pPr>
      <w:r w:rsidRPr="00DA3418">
        <w:t>Medical arrangements for laborers engaged in flood-fighting efforts will be managed by the District Administration.</w:t>
      </w:r>
    </w:p>
    <w:p w:rsidR="00DA3418" w:rsidRPr="000B5B12" w:rsidRDefault="00921A5C" w:rsidP="000B5B12">
      <w:pPr>
        <w:pStyle w:val="BodyText"/>
        <w:spacing w:line="360" w:lineRule="auto"/>
        <w:jc w:val="both"/>
        <w:rPr>
          <w:rFonts w:ascii="Times New Roman" w:hAnsi="Times New Roman"/>
          <w:b/>
          <w:bCs/>
          <w:sz w:val="24"/>
          <w:szCs w:val="24"/>
        </w:rPr>
      </w:pPr>
      <w:r>
        <w:rPr>
          <w:rFonts w:ascii="Times New Roman" w:hAnsi="Times New Roman"/>
          <w:b/>
          <w:bCs/>
          <w:sz w:val="24"/>
          <w:szCs w:val="24"/>
        </w:rPr>
        <w:t>7.12.</w:t>
      </w:r>
      <w:r>
        <w:rPr>
          <w:rFonts w:ascii="Times New Roman" w:hAnsi="Times New Roman"/>
          <w:b/>
          <w:bCs/>
          <w:sz w:val="24"/>
          <w:szCs w:val="24"/>
        </w:rPr>
        <w:tab/>
      </w:r>
      <w:r w:rsidR="00704645" w:rsidRPr="00B05905">
        <w:rPr>
          <w:rFonts w:ascii="Times New Roman" w:hAnsi="Times New Roman"/>
          <w:b/>
          <w:bCs/>
          <w:sz w:val="24"/>
          <w:szCs w:val="24"/>
        </w:rPr>
        <w:t>LIAISON WITH OTHER DEPARTMENT</w:t>
      </w:r>
    </w:p>
    <w:p w:rsidR="00DA3418" w:rsidRPr="000B5B12" w:rsidRDefault="00DA3418" w:rsidP="000B5B12">
      <w:pPr>
        <w:spacing w:line="360" w:lineRule="auto"/>
        <w:jc w:val="both"/>
      </w:pPr>
      <w:r w:rsidRPr="00DA3418">
        <w:t>Proactive coordination will be established with the District Coordination Officer and District Police Officer. A list of volunteers will be prepared in advance, ensuring quick mobilization during emergencies. Additionally, a record of designated village lumberdars, assigned by Civil Authorities, will be maintained to facilitate coordination.</w:t>
      </w:r>
    </w:p>
    <w:p w:rsidR="00704645" w:rsidRPr="001422A7" w:rsidRDefault="00921A5C" w:rsidP="00704645">
      <w:pPr>
        <w:pStyle w:val="BodyText"/>
        <w:spacing w:line="360" w:lineRule="auto"/>
        <w:jc w:val="both"/>
        <w:rPr>
          <w:rFonts w:ascii="Times New Roman" w:hAnsi="Times New Roman"/>
          <w:b/>
          <w:sz w:val="24"/>
          <w:szCs w:val="24"/>
        </w:rPr>
      </w:pPr>
      <w:r>
        <w:rPr>
          <w:rFonts w:ascii="Times New Roman" w:hAnsi="Times New Roman"/>
          <w:b/>
          <w:bCs/>
          <w:sz w:val="24"/>
          <w:szCs w:val="24"/>
        </w:rPr>
        <w:t>7.13.</w:t>
      </w:r>
      <w:r>
        <w:rPr>
          <w:rFonts w:ascii="Times New Roman" w:hAnsi="Times New Roman"/>
          <w:b/>
          <w:bCs/>
          <w:sz w:val="24"/>
          <w:szCs w:val="24"/>
        </w:rPr>
        <w:tab/>
      </w:r>
      <w:r w:rsidR="00704645" w:rsidRPr="00921A5C">
        <w:rPr>
          <w:rFonts w:ascii="Times New Roman" w:hAnsi="Times New Roman"/>
          <w:b/>
          <w:bCs/>
          <w:sz w:val="24"/>
          <w:szCs w:val="24"/>
        </w:rPr>
        <w:t>ROLE OF THE ARMY</w:t>
      </w:r>
      <w:r w:rsidR="00704645" w:rsidRPr="00921A5C">
        <w:rPr>
          <w:rFonts w:ascii="Times New Roman" w:hAnsi="Times New Roman"/>
          <w:b/>
          <w:bCs/>
          <w:sz w:val="24"/>
          <w:szCs w:val="24"/>
        </w:rPr>
        <w:tab/>
      </w:r>
      <w:r w:rsidR="00704645" w:rsidRPr="001422A7">
        <w:rPr>
          <w:rFonts w:ascii="Times New Roman" w:hAnsi="Times New Roman"/>
          <w:b/>
          <w:sz w:val="24"/>
          <w:szCs w:val="24"/>
        </w:rPr>
        <w:tab/>
      </w:r>
    </w:p>
    <w:p w:rsidR="00E50AEE" w:rsidRPr="00E50AEE" w:rsidRDefault="00E50AEE" w:rsidP="00E50AEE">
      <w:pPr>
        <w:spacing w:line="360" w:lineRule="auto"/>
        <w:jc w:val="both"/>
      </w:pPr>
      <w:r w:rsidRPr="00E50AEE">
        <w:t>The Pakistan Army will inspect flood infrastructure before the flood season. Any deficiencies identified will be addressed by the Irrigation Department before the onset of the flood season. In case of emergencies, the Irrigation Department will promptly report the situation to the relevant Army authorities for necessary action.</w:t>
      </w:r>
    </w:p>
    <w:p w:rsidR="00C00A4E" w:rsidRDefault="00C00A4E" w:rsidP="00C00A4E">
      <w:pPr>
        <w:pStyle w:val="BodyText"/>
        <w:spacing w:line="360" w:lineRule="auto"/>
        <w:jc w:val="both"/>
        <w:rPr>
          <w:rFonts w:ascii="Times New Roman" w:hAnsi="Times New Roman"/>
          <w:sz w:val="24"/>
          <w:szCs w:val="24"/>
        </w:rPr>
      </w:pPr>
    </w:p>
    <w:p w:rsidR="00E50AEE" w:rsidRDefault="00E50AEE" w:rsidP="00C00A4E">
      <w:pPr>
        <w:pStyle w:val="BodyText"/>
        <w:spacing w:line="360" w:lineRule="auto"/>
        <w:jc w:val="both"/>
        <w:rPr>
          <w:rFonts w:ascii="Times New Roman" w:hAnsi="Times New Roman"/>
          <w:sz w:val="24"/>
          <w:szCs w:val="24"/>
        </w:rPr>
      </w:pPr>
    </w:p>
    <w:p w:rsidR="00100279" w:rsidRPr="001422A7" w:rsidRDefault="00100279" w:rsidP="00C00A4E">
      <w:pPr>
        <w:pStyle w:val="BodyText"/>
        <w:spacing w:line="360" w:lineRule="auto"/>
        <w:jc w:val="both"/>
        <w:rPr>
          <w:rFonts w:ascii="Times New Roman" w:hAnsi="Times New Roman"/>
          <w:sz w:val="24"/>
          <w:szCs w:val="24"/>
        </w:rPr>
      </w:pPr>
    </w:p>
    <w:p w:rsidR="00986FD3" w:rsidRPr="00921A5C" w:rsidRDefault="00921A5C" w:rsidP="00921A5C">
      <w:pPr>
        <w:pStyle w:val="BodyText"/>
        <w:spacing w:line="360" w:lineRule="auto"/>
        <w:jc w:val="both"/>
        <w:rPr>
          <w:rFonts w:ascii="Times New Roman" w:hAnsi="Times New Roman"/>
          <w:b/>
          <w:bCs/>
          <w:sz w:val="24"/>
          <w:szCs w:val="24"/>
        </w:rPr>
      </w:pPr>
      <w:r>
        <w:rPr>
          <w:rFonts w:ascii="Times New Roman" w:hAnsi="Times New Roman"/>
          <w:b/>
          <w:bCs/>
          <w:sz w:val="24"/>
          <w:szCs w:val="24"/>
        </w:rPr>
        <w:lastRenderedPageBreak/>
        <w:t>7.14.</w:t>
      </w:r>
      <w:r>
        <w:rPr>
          <w:rFonts w:ascii="Times New Roman" w:hAnsi="Times New Roman"/>
          <w:b/>
          <w:bCs/>
          <w:sz w:val="24"/>
          <w:szCs w:val="24"/>
        </w:rPr>
        <w:tab/>
      </w:r>
      <w:r w:rsidR="00986FD3" w:rsidRPr="00921A5C">
        <w:rPr>
          <w:rFonts w:ascii="Times New Roman" w:hAnsi="Times New Roman"/>
          <w:b/>
          <w:bCs/>
          <w:sz w:val="24"/>
          <w:szCs w:val="24"/>
        </w:rPr>
        <w:t>DUTY OF TELEPHONE ATTENDANT</w:t>
      </w:r>
    </w:p>
    <w:p w:rsidR="00E50AEE" w:rsidRPr="00E50AEE" w:rsidRDefault="00E50AEE" w:rsidP="00E50AEE">
      <w:pPr>
        <w:spacing w:line="360" w:lineRule="auto"/>
        <w:jc w:val="both"/>
      </w:pPr>
      <w:r w:rsidRPr="00E50AEE">
        <w:t>A telephone attendant will be available round the clock at the Divisional Flood Emergency Camp to ensure continuous communication. The duty roster is as follows:</w:t>
      </w:r>
    </w:p>
    <w:tbl>
      <w:tblPr>
        <w:tblW w:w="8092" w:type="dxa"/>
        <w:tblInd w:w="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5"/>
        <w:gridCol w:w="2857"/>
        <w:gridCol w:w="1890"/>
        <w:gridCol w:w="1350"/>
        <w:gridCol w:w="1170"/>
      </w:tblGrid>
      <w:tr w:rsidR="00986FD3" w:rsidRPr="001422A7" w:rsidTr="00420FD6">
        <w:trPr>
          <w:trHeight w:val="330"/>
        </w:trPr>
        <w:tc>
          <w:tcPr>
            <w:tcW w:w="825" w:type="dxa"/>
            <w:vMerge w:val="restart"/>
            <w:vAlign w:val="center"/>
          </w:tcPr>
          <w:p w:rsidR="00986FD3" w:rsidRPr="001422A7" w:rsidRDefault="00986FD3" w:rsidP="00B3077A">
            <w:pPr>
              <w:pStyle w:val="BodyText"/>
              <w:jc w:val="center"/>
              <w:rPr>
                <w:rFonts w:ascii="Times New Roman" w:hAnsi="Times New Roman"/>
                <w:b/>
                <w:sz w:val="24"/>
                <w:szCs w:val="24"/>
              </w:rPr>
            </w:pPr>
            <w:r w:rsidRPr="001422A7">
              <w:rPr>
                <w:rFonts w:ascii="Times New Roman" w:hAnsi="Times New Roman"/>
                <w:b/>
                <w:sz w:val="24"/>
                <w:szCs w:val="24"/>
              </w:rPr>
              <w:t>Shift No..</w:t>
            </w:r>
          </w:p>
        </w:tc>
        <w:tc>
          <w:tcPr>
            <w:tcW w:w="2857" w:type="dxa"/>
            <w:vMerge w:val="restart"/>
            <w:vAlign w:val="center"/>
          </w:tcPr>
          <w:p w:rsidR="00986FD3" w:rsidRPr="001422A7" w:rsidRDefault="00986FD3" w:rsidP="00B3077A">
            <w:pPr>
              <w:pStyle w:val="BodyText"/>
              <w:jc w:val="center"/>
              <w:rPr>
                <w:rFonts w:ascii="Times New Roman" w:hAnsi="Times New Roman"/>
                <w:b/>
                <w:sz w:val="24"/>
                <w:szCs w:val="24"/>
              </w:rPr>
            </w:pPr>
            <w:r w:rsidRPr="001422A7">
              <w:rPr>
                <w:rFonts w:ascii="Times New Roman" w:hAnsi="Times New Roman"/>
                <w:b/>
                <w:sz w:val="24"/>
                <w:szCs w:val="24"/>
              </w:rPr>
              <w:t>Name of Official</w:t>
            </w:r>
          </w:p>
        </w:tc>
        <w:tc>
          <w:tcPr>
            <w:tcW w:w="1890" w:type="dxa"/>
            <w:vMerge w:val="restart"/>
            <w:vAlign w:val="center"/>
          </w:tcPr>
          <w:p w:rsidR="00986FD3" w:rsidRPr="001422A7" w:rsidRDefault="00986FD3" w:rsidP="00B3077A">
            <w:pPr>
              <w:pStyle w:val="BodyText"/>
              <w:jc w:val="center"/>
              <w:rPr>
                <w:rFonts w:ascii="Times New Roman" w:hAnsi="Times New Roman"/>
                <w:b/>
                <w:sz w:val="24"/>
                <w:szCs w:val="24"/>
              </w:rPr>
            </w:pPr>
            <w:r w:rsidRPr="001422A7">
              <w:rPr>
                <w:rFonts w:ascii="Times New Roman" w:hAnsi="Times New Roman"/>
                <w:b/>
                <w:sz w:val="24"/>
                <w:szCs w:val="24"/>
              </w:rPr>
              <w:t>Cell No.</w:t>
            </w:r>
          </w:p>
        </w:tc>
        <w:tc>
          <w:tcPr>
            <w:tcW w:w="2520" w:type="dxa"/>
            <w:gridSpan w:val="2"/>
            <w:vAlign w:val="center"/>
          </w:tcPr>
          <w:p w:rsidR="00986FD3" w:rsidRPr="001422A7" w:rsidRDefault="00986FD3" w:rsidP="00B3077A">
            <w:pPr>
              <w:pStyle w:val="BodyText"/>
              <w:jc w:val="center"/>
              <w:rPr>
                <w:rFonts w:ascii="Times New Roman" w:hAnsi="Times New Roman"/>
                <w:b/>
                <w:sz w:val="24"/>
                <w:szCs w:val="24"/>
              </w:rPr>
            </w:pPr>
            <w:r w:rsidRPr="001422A7">
              <w:rPr>
                <w:rFonts w:ascii="Times New Roman" w:hAnsi="Times New Roman"/>
                <w:b/>
                <w:sz w:val="24"/>
                <w:szCs w:val="24"/>
              </w:rPr>
              <w:t>Time</w:t>
            </w:r>
          </w:p>
        </w:tc>
      </w:tr>
      <w:tr w:rsidR="00986FD3" w:rsidRPr="001422A7" w:rsidTr="00420FD6">
        <w:trPr>
          <w:trHeight w:val="330"/>
        </w:trPr>
        <w:tc>
          <w:tcPr>
            <w:tcW w:w="825" w:type="dxa"/>
            <w:vMerge/>
            <w:vAlign w:val="center"/>
          </w:tcPr>
          <w:p w:rsidR="00986FD3" w:rsidRPr="001422A7" w:rsidRDefault="00986FD3" w:rsidP="00B3077A">
            <w:pPr>
              <w:pStyle w:val="BodyText"/>
              <w:jc w:val="center"/>
              <w:rPr>
                <w:rFonts w:ascii="Times New Roman" w:hAnsi="Times New Roman"/>
                <w:b/>
                <w:sz w:val="24"/>
                <w:szCs w:val="24"/>
              </w:rPr>
            </w:pPr>
          </w:p>
        </w:tc>
        <w:tc>
          <w:tcPr>
            <w:tcW w:w="2857" w:type="dxa"/>
            <w:vMerge/>
            <w:vAlign w:val="center"/>
          </w:tcPr>
          <w:p w:rsidR="00986FD3" w:rsidRPr="001422A7" w:rsidRDefault="00986FD3" w:rsidP="00B3077A">
            <w:pPr>
              <w:pStyle w:val="BodyText"/>
              <w:jc w:val="center"/>
              <w:rPr>
                <w:rFonts w:ascii="Times New Roman" w:hAnsi="Times New Roman"/>
                <w:b/>
                <w:sz w:val="24"/>
                <w:szCs w:val="24"/>
              </w:rPr>
            </w:pPr>
          </w:p>
        </w:tc>
        <w:tc>
          <w:tcPr>
            <w:tcW w:w="1890" w:type="dxa"/>
            <w:vMerge/>
            <w:vAlign w:val="center"/>
          </w:tcPr>
          <w:p w:rsidR="00986FD3" w:rsidRPr="001422A7" w:rsidRDefault="00986FD3" w:rsidP="00B3077A">
            <w:pPr>
              <w:pStyle w:val="BodyText"/>
              <w:jc w:val="center"/>
              <w:rPr>
                <w:rFonts w:ascii="Times New Roman" w:hAnsi="Times New Roman"/>
                <w:b/>
                <w:sz w:val="24"/>
                <w:szCs w:val="24"/>
              </w:rPr>
            </w:pPr>
          </w:p>
        </w:tc>
        <w:tc>
          <w:tcPr>
            <w:tcW w:w="1350" w:type="dxa"/>
            <w:vAlign w:val="center"/>
          </w:tcPr>
          <w:p w:rsidR="00986FD3" w:rsidRPr="001422A7" w:rsidRDefault="00986FD3" w:rsidP="00B3077A">
            <w:pPr>
              <w:pStyle w:val="BodyText"/>
              <w:jc w:val="center"/>
              <w:rPr>
                <w:rFonts w:ascii="Times New Roman" w:hAnsi="Times New Roman"/>
                <w:b/>
                <w:sz w:val="24"/>
                <w:szCs w:val="24"/>
              </w:rPr>
            </w:pPr>
            <w:r w:rsidRPr="001422A7">
              <w:rPr>
                <w:rFonts w:ascii="Times New Roman" w:hAnsi="Times New Roman"/>
                <w:b/>
                <w:sz w:val="24"/>
                <w:szCs w:val="24"/>
              </w:rPr>
              <w:t xml:space="preserve">From </w:t>
            </w:r>
          </w:p>
        </w:tc>
        <w:tc>
          <w:tcPr>
            <w:tcW w:w="1170" w:type="dxa"/>
            <w:vAlign w:val="center"/>
          </w:tcPr>
          <w:p w:rsidR="00986FD3" w:rsidRPr="001422A7" w:rsidRDefault="00986FD3" w:rsidP="00B3077A">
            <w:pPr>
              <w:pStyle w:val="BodyText"/>
              <w:jc w:val="center"/>
              <w:rPr>
                <w:rFonts w:ascii="Times New Roman" w:hAnsi="Times New Roman"/>
                <w:b/>
                <w:sz w:val="24"/>
                <w:szCs w:val="24"/>
              </w:rPr>
            </w:pPr>
            <w:r w:rsidRPr="001422A7">
              <w:rPr>
                <w:rFonts w:ascii="Times New Roman" w:hAnsi="Times New Roman"/>
                <w:b/>
                <w:sz w:val="24"/>
                <w:szCs w:val="24"/>
              </w:rPr>
              <w:t>To</w:t>
            </w:r>
          </w:p>
        </w:tc>
      </w:tr>
      <w:tr w:rsidR="00986FD3" w:rsidRPr="001422A7" w:rsidTr="00420FD6">
        <w:trPr>
          <w:trHeight w:val="143"/>
        </w:trPr>
        <w:tc>
          <w:tcPr>
            <w:tcW w:w="825" w:type="dxa"/>
            <w:vAlign w:val="center"/>
          </w:tcPr>
          <w:p w:rsidR="00986FD3" w:rsidRPr="001422A7" w:rsidRDefault="00986FD3" w:rsidP="00B3077A">
            <w:pPr>
              <w:pStyle w:val="BodyText"/>
              <w:jc w:val="center"/>
              <w:rPr>
                <w:rFonts w:ascii="Times New Roman" w:hAnsi="Times New Roman"/>
                <w:sz w:val="24"/>
                <w:szCs w:val="24"/>
              </w:rPr>
            </w:pPr>
            <w:r w:rsidRPr="001422A7">
              <w:rPr>
                <w:rFonts w:ascii="Times New Roman" w:hAnsi="Times New Roman"/>
                <w:sz w:val="24"/>
                <w:szCs w:val="24"/>
              </w:rPr>
              <w:t>1</w:t>
            </w:r>
          </w:p>
        </w:tc>
        <w:tc>
          <w:tcPr>
            <w:tcW w:w="2857" w:type="dxa"/>
          </w:tcPr>
          <w:p w:rsidR="00986FD3" w:rsidRPr="001422A7" w:rsidRDefault="001F2D39" w:rsidP="0028355C">
            <w:pPr>
              <w:pStyle w:val="BodyText"/>
              <w:jc w:val="center"/>
              <w:rPr>
                <w:rFonts w:ascii="Times New Roman" w:hAnsi="Times New Roman"/>
                <w:sz w:val="24"/>
                <w:szCs w:val="24"/>
              </w:rPr>
            </w:pPr>
            <w:r w:rsidRPr="001422A7">
              <w:rPr>
                <w:rFonts w:ascii="Times New Roman" w:hAnsi="Times New Roman"/>
                <w:sz w:val="24"/>
                <w:szCs w:val="24"/>
              </w:rPr>
              <w:t>Dilawar Hussain</w:t>
            </w:r>
            <w:r w:rsidR="00986FD3" w:rsidRPr="001422A7">
              <w:rPr>
                <w:rFonts w:ascii="Times New Roman" w:hAnsi="Times New Roman"/>
                <w:sz w:val="24"/>
                <w:szCs w:val="24"/>
              </w:rPr>
              <w:t xml:space="preserve"> Signaler</w:t>
            </w:r>
          </w:p>
        </w:tc>
        <w:tc>
          <w:tcPr>
            <w:tcW w:w="1890" w:type="dxa"/>
          </w:tcPr>
          <w:p w:rsidR="00986FD3" w:rsidRPr="001422A7" w:rsidRDefault="00986FD3" w:rsidP="0028355C">
            <w:pPr>
              <w:pStyle w:val="BodyText"/>
              <w:jc w:val="center"/>
              <w:rPr>
                <w:rFonts w:ascii="Times New Roman" w:hAnsi="Times New Roman"/>
                <w:sz w:val="24"/>
                <w:szCs w:val="24"/>
              </w:rPr>
            </w:pPr>
            <w:r w:rsidRPr="001422A7">
              <w:rPr>
                <w:rFonts w:ascii="Times New Roman" w:hAnsi="Times New Roman"/>
                <w:sz w:val="24"/>
                <w:szCs w:val="24"/>
              </w:rPr>
              <w:t>03</w:t>
            </w:r>
            <w:r w:rsidR="001F2D39" w:rsidRPr="001422A7">
              <w:rPr>
                <w:rFonts w:ascii="Times New Roman" w:hAnsi="Times New Roman"/>
                <w:sz w:val="24"/>
                <w:szCs w:val="24"/>
              </w:rPr>
              <w:t>01</w:t>
            </w:r>
            <w:r w:rsidRPr="001422A7">
              <w:rPr>
                <w:rFonts w:ascii="Times New Roman" w:hAnsi="Times New Roman"/>
                <w:sz w:val="24"/>
                <w:szCs w:val="24"/>
              </w:rPr>
              <w:t>-</w:t>
            </w:r>
            <w:r w:rsidR="001F2D39" w:rsidRPr="001422A7">
              <w:rPr>
                <w:rFonts w:ascii="Times New Roman" w:hAnsi="Times New Roman"/>
                <w:sz w:val="24"/>
                <w:szCs w:val="24"/>
              </w:rPr>
              <w:t>6266124</w:t>
            </w:r>
          </w:p>
        </w:tc>
        <w:tc>
          <w:tcPr>
            <w:tcW w:w="1350" w:type="dxa"/>
          </w:tcPr>
          <w:p w:rsidR="00986FD3" w:rsidRPr="001422A7" w:rsidRDefault="00986FD3" w:rsidP="0028355C">
            <w:pPr>
              <w:pStyle w:val="BodyText"/>
              <w:jc w:val="center"/>
              <w:rPr>
                <w:rFonts w:ascii="Times New Roman" w:hAnsi="Times New Roman"/>
                <w:sz w:val="24"/>
                <w:szCs w:val="24"/>
              </w:rPr>
            </w:pPr>
            <w:r w:rsidRPr="001422A7">
              <w:rPr>
                <w:rFonts w:ascii="Times New Roman" w:hAnsi="Times New Roman"/>
                <w:sz w:val="24"/>
                <w:szCs w:val="24"/>
              </w:rPr>
              <w:t>7.00 AM</w:t>
            </w:r>
          </w:p>
        </w:tc>
        <w:tc>
          <w:tcPr>
            <w:tcW w:w="1170" w:type="dxa"/>
          </w:tcPr>
          <w:p w:rsidR="00986FD3" w:rsidRPr="001422A7" w:rsidRDefault="00986FD3" w:rsidP="0028355C">
            <w:pPr>
              <w:pStyle w:val="BodyText"/>
              <w:jc w:val="center"/>
              <w:rPr>
                <w:rFonts w:ascii="Times New Roman" w:hAnsi="Times New Roman"/>
                <w:sz w:val="24"/>
                <w:szCs w:val="24"/>
              </w:rPr>
            </w:pPr>
            <w:r w:rsidRPr="001422A7">
              <w:rPr>
                <w:rFonts w:ascii="Times New Roman" w:hAnsi="Times New Roman"/>
                <w:sz w:val="24"/>
                <w:szCs w:val="24"/>
              </w:rPr>
              <w:t>3.00 PM</w:t>
            </w:r>
          </w:p>
        </w:tc>
      </w:tr>
      <w:tr w:rsidR="00986FD3" w:rsidRPr="001422A7" w:rsidTr="00420FD6">
        <w:trPr>
          <w:trHeight w:val="143"/>
        </w:trPr>
        <w:tc>
          <w:tcPr>
            <w:tcW w:w="825" w:type="dxa"/>
            <w:vAlign w:val="center"/>
          </w:tcPr>
          <w:p w:rsidR="00986FD3" w:rsidRPr="001422A7" w:rsidRDefault="00986FD3" w:rsidP="00B3077A">
            <w:pPr>
              <w:pStyle w:val="BodyText"/>
              <w:jc w:val="center"/>
              <w:rPr>
                <w:rFonts w:ascii="Times New Roman" w:hAnsi="Times New Roman"/>
                <w:sz w:val="24"/>
                <w:szCs w:val="24"/>
              </w:rPr>
            </w:pPr>
            <w:r w:rsidRPr="001422A7">
              <w:rPr>
                <w:rFonts w:ascii="Times New Roman" w:hAnsi="Times New Roman"/>
                <w:sz w:val="24"/>
                <w:szCs w:val="24"/>
              </w:rPr>
              <w:t>2</w:t>
            </w:r>
          </w:p>
        </w:tc>
        <w:tc>
          <w:tcPr>
            <w:tcW w:w="2857" w:type="dxa"/>
          </w:tcPr>
          <w:p w:rsidR="00986FD3" w:rsidRPr="001422A7" w:rsidRDefault="001F2D39" w:rsidP="0028355C">
            <w:pPr>
              <w:pStyle w:val="BodyText"/>
              <w:jc w:val="center"/>
              <w:rPr>
                <w:rFonts w:ascii="Times New Roman" w:hAnsi="Times New Roman"/>
                <w:sz w:val="24"/>
                <w:szCs w:val="24"/>
              </w:rPr>
            </w:pPr>
            <w:r w:rsidRPr="001422A7">
              <w:rPr>
                <w:rFonts w:ascii="Times New Roman" w:hAnsi="Times New Roman"/>
                <w:sz w:val="24"/>
                <w:szCs w:val="24"/>
              </w:rPr>
              <w:t>Rashid Ahmad</w:t>
            </w:r>
            <w:r w:rsidR="00986FD3" w:rsidRPr="001422A7">
              <w:rPr>
                <w:rFonts w:ascii="Times New Roman" w:hAnsi="Times New Roman"/>
                <w:sz w:val="24"/>
                <w:szCs w:val="24"/>
              </w:rPr>
              <w:t xml:space="preserve"> Signaler</w:t>
            </w:r>
          </w:p>
        </w:tc>
        <w:tc>
          <w:tcPr>
            <w:tcW w:w="1890" w:type="dxa"/>
          </w:tcPr>
          <w:p w:rsidR="00986FD3" w:rsidRPr="001422A7" w:rsidRDefault="00986FD3" w:rsidP="0028355C">
            <w:pPr>
              <w:pStyle w:val="BodyText"/>
              <w:tabs>
                <w:tab w:val="left" w:pos="204"/>
              </w:tabs>
              <w:jc w:val="center"/>
              <w:rPr>
                <w:rFonts w:ascii="Times New Roman" w:hAnsi="Times New Roman"/>
                <w:sz w:val="24"/>
                <w:szCs w:val="24"/>
              </w:rPr>
            </w:pPr>
            <w:r w:rsidRPr="001422A7">
              <w:rPr>
                <w:rFonts w:ascii="Times New Roman" w:hAnsi="Times New Roman"/>
                <w:sz w:val="24"/>
                <w:szCs w:val="24"/>
              </w:rPr>
              <w:t>034</w:t>
            </w:r>
            <w:r w:rsidR="001F2D39" w:rsidRPr="001422A7">
              <w:rPr>
                <w:rFonts w:ascii="Times New Roman" w:hAnsi="Times New Roman"/>
                <w:sz w:val="24"/>
                <w:szCs w:val="24"/>
              </w:rPr>
              <w:t>4</w:t>
            </w:r>
            <w:r w:rsidRPr="001422A7">
              <w:rPr>
                <w:rFonts w:ascii="Times New Roman" w:hAnsi="Times New Roman"/>
                <w:sz w:val="24"/>
                <w:szCs w:val="24"/>
              </w:rPr>
              <w:t>-</w:t>
            </w:r>
            <w:r w:rsidR="001F2D39" w:rsidRPr="001422A7">
              <w:rPr>
                <w:rFonts w:ascii="Times New Roman" w:hAnsi="Times New Roman"/>
                <w:sz w:val="24"/>
                <w:szCs w:val="24"/>
              </w:rPr>
              <w:t>6226558</w:t>
            </w:r>
          </w:p>
        </w:tc>
        <w:tc>
          <w:tcPr>
            <w:tcW w:w="1350" w:type="dxa"/>
          </w:tcPr>
          <w:p w:rsidR="00986FD3" w:rsidRPr="001422A7" w:rsidRDefault="00986FD3" w:rsidP="0028355C">
            <w:pPr>
              <w:pStyle w:val="BodyText"/>
              <w:jc w:val="center"/>
              <w:rPr>
                <w:rFonts w:ascii="Times New Roman" w:hAnsi="Times New Roman"/>
                <w:sz w:val="24"/>
                <w:szCs w:val="24"/>
              </w:rPr>
            </w:pPr>
            <w:r w:rsidRPr="001422A7">
              <w:rPr>
                <w:rFonts w:ascii="Times New Roman" w:hAnsi="Times New Roman"/>
                <w:sz w:val="24"/>
                <w:szCs w:val="24"/>
              </w:rPr>
              <w:t>3.0 PM</w:t>
            </w:r>
          </w:p>
        </w:tc>
        <w:tc>
          <w:tcPr>
            <w:tcW w:w="1170" w:type="dxa"/>
          </w:tcPr>
          <w:p w:rsidR="00986FD3" w:rsidRPr="001422A7" w:rsidRDefault="00986FD3" w:rsidP="0028355C">
            <w:pPr>
              <w:pStyle w:val="BodyText"/>
              <w:jc w:val="center"/>
              <w:rPr>
                <w:rFonts w:ascii="Times New Roman" w:hAnsi="Times New Roman"/>
                <w:sz w:val="24"/>
                <w:szCs w:val="24"/>
              </w:rPr>
            </w:pPr>
            <w:r w:rsidRPr="001422A7">
              <w:rPr>
                <w:rFonts w:ascii="Times New Roman" w:hAnsi="Times New Roman"/>
                <w:sz w:val="24"/>
                <w:szCs w:val="24"/>
              </w:rPr>
              <w:t xml:space="preserve">11.00 </w:t>
            </w:r>
            <w:r w:rsidR="003034EC" w:rsidRPr="001422A7">
              <w:rPr>
                <w:rFonts w:ascii="Times New Roman" w:hAnsi="Times New Roman"/>
                <w:sz w:val="24"/>
                <w:szCs w:val="24"/>
              </w:rPr>
              <w:t>P</w:t>
            </w:r>
            <w:r w:rsidRPr="001422A7">
              <w:rPr>
                <w:rFonts w:ascii="Times New Roman" w:hAnsi="Times New Roman"/>
                <w:sz w:val="24"/>
                <w:szCs w:val="24"/>
              </w:rPr>
              <w:t>M</w:t>
            </w:r>
          </w:p>
        </w:tc>
      </w:tr>
      <w:tr w:rsidR="00986FD3" w:rsidRPr="001422A7" w:rsidTr="00420FD6">
        <w:trPr>
          <w:trHeight w:val="143"/>
        </w:trPr>
        <w:tc>
          <w:tcPr>
            <w:tcW w:w="825" w:type="dxa"/>
            <w:vAlign w:val="center"/>
          </w:tcPr>
          <w:p w:rsidR="00986FD3" w:rsidRPr="001422A7" w:rsidRDefault="00986FD3" w:rsidP="00B3077A">
            <w:pPr>
              <w:pStyle w:val="BodyText"/>
              <w:jc w:val="center"/>
              <w:rPr>
                <w:rFonts w:ascii="Times New Roman" w:hAnsi="Times New Roman"/>
                <w:sz w:val="24"/>
                <w:szCs w:val="24"/>
              </w:rPr>
            </w:pPr>
            <w:r w:rsidRPr="001422A7">
              <w:rPr>
                <w:rFonts w:ascii="Times New Roman" w:hAnsi="Times New Roman"/>
                <w:sz w:val="24"/>
                <w:szCs w:val="24"/>
              </w:rPr>
              <w:t>3</w:t>
            </w:r>
          </w:p>
        </w:tc>
        <w:tc>
          <w:tcPr>
            <w:tcW w:w="2857" w:type="dxa"/>
          </w:tcPr>
          <w:p w:rsidR="00986FD3" w:rsidRPr="001422A7" w:rsidRDefault="001F2D39" w:rsidP="0028355C">
            <w:pPr>
              <w:pStyle w:val="BodyText"/>
              <w:jc w:val="center"/>
              <w:rPr>
                <w:rFonts w:ascii="Times New Roman" w:hAnsi="Times New Roman"/>
                <w:sz w:val="24"/>
                <w:szCs w:val="24"/>
              </w:rPr>
            </w:pPr>
            <w:r w:rsidRPr="001422A7">
              <w:rPr>
                <w:rFonts w:ascii="Times New Roman" w:hAnsi="Times New Roman"/>
                <w:sz w:val="24"/>
                <w:szCs w:val="24"/>
              </w:rPr>
              <w:t>Muhammad Yasin Head</w:t>
            </w:r>
            <w:r w:rsidR="00986FD3" w:rsidRPr="001422A7">
              <w:rPr>
                <w:rFonts w:ascii="Times New Roman" w:hAnsi="Times New Roman"/>
                <w:sz w:val="24"/>
                <w:szCs w:val="24"/>
              </w:rPr>
              <w:t xml:space="preserve"> Signaler</w:t>
            </w:r>
          </w:p>
        </w:tc>
        <w:tc>
          <w:tcPr>
            <w:tcW w:w="1890" w:type="dxa"/>
          </w:tcPr>
          <w:p w:rsidR="00986FD3" w:rsidRPr="001422A7" w:rsidRDefault="00986FD3" w:rsidP="0028355C">
            <w:pPr>
              <w:pStyle w:val="BodyText"/>
              <w:jc w:val="center"/>
              <w:rPr>
                <w:rFonts w:ascii="Times New Roman" w:hAnsi="Times New Roman"/>
                <w:sz w:val="24"/>
                <w:szCs w:val="24"/>
              </w:rPr>
            </w:pPr>
            <w:r w:rsidRPr="001422A7">
              <w:rPr>
                <w:rFonts w:ascii="Times New Roman" w:hAnsi="Times New Roman"/>
                <w:sz w:val="24"/>
                <w:szCs w:val="24"/>
              </w:rPr>
              <w:t>03</w:t>
            </w:r>
            <w:r w:rsidR="001F2D39" w:rsidRPr="001422A7">
              <w:rPr>
                <w:rFonts w:ascii="Times New Roman" w:hAnsi="Times New Roman"/>
                <w:sz w:val="24"/>
                <w:szCs w:val="24"/>
              </w:rPr>
              <w:t>00</w:t>
            </w:r>
            <w:r w:rsidRPr="001422A7">
              <w:rPr>
                <w:rFonts w:ascii="Times New Roman" w:hAnsi="Times New Roman"/>
                <w:sz w:val="24"/>
                <w:szCs w:val="24"/>
              </w:rPr>
              <w:t>-</w:t>
            </w:r>
            <w:r w:rsidR="001F2D39" w:rsidRPr="001422A7">
              <w:rPr>
                <w:rFonts w:ascii="Times New Roman" w:hAnsi="Times New Roman"/>
                <w:sz w:val="24"/>
                <w:szCs w:val="24"/>
              </w:rPr>
              <w:t>6253671</w:t>
            </w:r>
          </w:p>
        </w:tc>
        <w:tc>
          <w:tcPr>
            <w:tcW w:w="1350" w:type="dxa"/>
          </w:tcPr>
          <w:p w:rsidR="00986FD3" w:rsidRPr="001422A7" w:rsidRDefault="00986FD3" w:rsidP="0028355C">
            <w:pPr>
              <w:pStyle w:val="BodyText"/>
              <w:jc w:val="center"/>
              <w:rPr>
                <w:rFonts w:ascii="Times New Roman" w:hAnsi="Times New Roman"/>
                <w:sz w:val="24"/>
                <w:szCs w:val="24"/>
              </w:rPr>
            </w:pPr>
            <w:r w:rsidRPr="001422A7">
              <w:rPr>
                <w:rFonts w:ascii="Times New Roman" w:hAnsi="Times New Roman"/>
                <w:sz w:val="24"/>
                <w:szCs w:val="24"/>
              </w:rPr>
              <w:t xml:space="preserve">11.00 </w:t>
            </w:r>
            <w:r w:rsidR="003034EC" w:rsidRPr="001422A7">
              <w:rPr>
                <w:rFonts w:ascii="Times New Roman" w:hAnsi="Times New Roman"/>
                <w:sz w:val="24"/>
                <w:szCs w:val="24"/>
              </w:rPr>
              <w:t>PM</w:t>
            </w:r>
          </w:p>
        </w:tc>
        <w:tc>
          <w:tcPr>
            <w:tcW w:w="1170" w:type="dxa"/>
          </w:tcPr>
          <w:p w:rsidR="00986FD3" w:rsidRPr="001422A7" w:rsidRDefault="00986FD3" w:rsidP="0028355C">
            <w:pPr>
              <w:pStyle w:val="BodyText"/>
              <w:jc w:val="center"/>
              <w:rPr>
                <w:rFonts w:ascii="Times New Roman" w:hAnsi="Times New Roman"/>
                <w:sz w:val="24"/>
                <w:szCs w:val="24"/>
              </w:rPr>
            </w:pPr>
            <w:r w:rsidRPr="001422A7">
              <w:rPr>
                <w:rFonts w:ascii="Times New Roman" w:hAnsi="Times New Roman"/>
                <w:sz w:val="24"/>
                <w:szCs w:val="24"/>
              </w:rPr>
              <w:t>7.00 AM</w:t>
            </w:r>
          </w:p>
        </w:tc>
      </w:tr>
    </w:tbl>
    <w:p w:rsidR="001A7162" w:rsidRPr="00420FD6" w:rsidRDefault="00420FD6" w:rsidP="00825CC1">
      <w:pPr>
        <w:jc w:val="both"/>
      </w:pPr>
      <w:r>
        <w:br/>
      </w:r>
      <w:r w:rsidRPr="00420FD6">
        <w:t>Additionally, the telephone number of the Telegraph Office at Canal Colony, Gujrat is 053-9260395.</w:t>
      </w:r>
    </w:p>
    <w:p w:rsidR="00FE7C7F" w:rsidRPr="001422A7" w:rsidRDefault="00FE7C7F" w:rsidP="001A7162">
      <w:pPr>
        <w:jc w:val="right"/>
        <w:rPr>
          <w:b/>
          <w:color w:val="000000"/>
        </w:rPr>
      </w:pPr>
    </w:p>
    <w:p w:rsidR="00704645" w:rsidRDefault="00921A5C" w:rsidP="00921A5C">
      <w:pPr>
        <w:pStyle w:val="BodyText"/>
        <w:spacing w:line="360" w:lineRule="auto"/>
        <w:jc w:val="both"/>
        <w:rPr>
          <w:rFonts w:ascii="Times New Roman" w:hAnsi="Times New Roman"/>
          <w:b/>
          <w:bCs/>
          <w:sz w:val="24"/>
          <w:szCs w:val="24"/>
        </w:rPr>
      </w:pPr>
      <w:r>
        <w:rPr>
          <w:rFonts w:ascii="Times New Roman" w:hAnsi="Times New Roman"/>
          <w:b/>
          <w:bCs/>
          <w:sz w:val="24"/>
          <w:szCs w:val="24"/>
        </w:rPr>
        <w:t>7.15.</w:t>
      </w:r>
      <w:r>
        <w:rPr>
          <w:rFonts w:ascii="Times New Roman" w:hAnsi="Times New Roman"/>
          <w:b/>
          <w:bCs/>
          <w:sz w:val="24"/>
          <w:szCs w:val="24"/>
        </w:rPr>
        <w:tab/>
      </w:r>
      <w:r w:rsidR="00704645" w:rsidRPr="00921A5C">
        <w:rPr>
          <w:rFonts w:ascii="Times New Roman" w:hAnsi="Times New Roman"/>
          <w:b/>
          <w:bCs/>
          <w:sz w:val="24"/>
          <w:szCs w:val="24"/>
        </w:rPr>
        <w:t>WIRELESS ARRANGEMENTS</w:t>
      </w:r>
    </w:p>
    <w:p w:rsidR="00825CC1" w:rsidRPr="00825CC1" w:rsidRDefault="00825CC1" w:rsidP="00825CC1">
      <w:pPr>
        <w:spacing w:line="360" w:lineRule="auto"/>
        <w:jc w:val="both"/>
      </w:pPr>
      <w:r w:rsidRPr="00825CC1">
        <w:t>Efficient communication methods will be employed using departmental wireless sets, canal telegraphs, messengers, and mobile units</w:t>
      </w:r>
      <w:r w:rsidR="0025485A">
        <w:t xml:space="preserve">. </w:t>
      </w:r>
      <w:r w:rsidRPr="00010BD2">
        <w:t>To strengthen communication, mobile wireless sets have already been purchased and assigned as follows:</w:t>
      </w:r>
    </w:p>
    <w:p w:rsidR="00825CC1" w:rsidRPr="00010BD2" w:rsidRDefault="00825CC1" w:rsidP="00825CC1">
      <w:pPr>
        <w:spacing w:line="360" w:lineRule="auto"/>
        <w:jc w:val="both"/>
      </w:pPr>
      <w:r w:rsidRPr="00010BD2">
        <w:t>Executive Engineer Gujrat (Code: ‘AMJAD GUJRAT’)</w:t>
      </w:r>
    </w:p>
    <w:p w:rsidR="00825CC1" w:rsidRPr="00010BD2" w:rsidRDefault="00825CC1" w:rsidP="00825CC1">
      <w:pPr>
        <w:spacing w:line="360" w:lineRule="auto"/>
        <w:jc w:val="both"/>
      </w:pPr>
      <w:r w:rsidRPr="00010BD2">
        <w:t>S.D.O Gujrat (Code: ‘SADIQ GUJRAT’)</w:t>
      </w:r>
    </w:p>
    <w:p w:rsidR="00825CC1" w:rsidRPr="00010BD2" w:rsidRDefault="00825CC1" w:rsidP="00825CC1">
      <w:pPr>
        <w:spacing w:line="360" w:lineRule="auto"/>
        <w:jc w:val="both"/>
      </w:pPr>
      <w:r w:rsidRPr="00010BD2">
        <w:t>Sub-Engineers (Code: Individual names)</w:t>
      </w:r>
    </w:p>
    <w:p w:rsidR="00825CC1" w:rsidRPr="00010BD2" w:rsidRDefault="00825CC1" w:rsidP="00825CC1">
      <w:pPr>
        <w:spacing w:line="360" w:lineRule="auto"/>
        <w:jc w:val="both"/>
      </w:pPr>
      <w:r w:rsidRPr="00010BD2">
        <w:t>During the flood season, a central emergency camp will be established at Spur No. 8 (Right Bank of the River Chenab) for District Gujrat, which has been deemed the most strategic location for monitoring and controlling flood response activities</w:t>
      </w:r>
      <w:r w:rsidR="00010BD2" w:rsidRPr="00010BD2">
        <w:t>.</w:t>
      </w:r>
    </w:p>
    <w:p w:rsidR="00704645" w:rsidRPr="004C3B71" w:rsidRDefault="00825CC1" w:rsidP="004C3B71">
      <w:pPr>
        <w:spacing w:line="360" w:lineRule="auto"/>
        <w:jc w:val="both"/>
      </w:pPr>
      <w:r w:rsidRPr="00010BD2">
        <w:t>Continuous communication with the Flood Information Center, Lahore is essential for obtaining real-time flood and rainfall data from upper catchments. Furthermore, a base station has been installed in coordination with the Executive Engineer, Murala, to receive and relay current flood-related information.</w:t>
      </w:r>
    </w:p>
    <w:p w:rsidR="00704645" w:rsidRPr="001422A7" w:rsidRDefault="00704645" w:rsidP="00704645">
      <w:pPr>
        <w:pStyle w:val="BodyText"/>
        <w:spacing w:after="120" w:line="360" w:lineRule="auto"/>
        <w:jc w:val="center"/>
        <w:rPr>
          <w:rFonts w:ascii="Times New Roman" w:hAnsi="Times New Roman"/>
          <w:b/>
          <w:sz w:val="24"/>
          <w:szCs w:val="24"/>
          <w:u w:val="single"/>
        </w:rPr>
      </w:pPr>
      <w:r w:rsidRPr="001422A7">
        <w:rPr>
          <w:rFonts w:ascii="Times New Roman" w:hAnsi="Times New Roman"/>
          <w:b/>
          <w:sz w:val="24"/>
          <w:szCs w:val="24"/>
          <w:u w:val="single"/>
        </w:rPr>
        <w:t>CALLING CODE DATA OF IRRIGATION OFFICERS ON WIRELESS</w:t>
      </w:r>
    </w:p>
    <w:tbl>
      <w:tblPr>
        <w:tblW w:w="8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3150"/>
        <w:gridCol w:w="2161"/>
        <w:gridCol w:w="2475"/>
      </w:tblGrid>
      <w:tr w:rsidR="00704645" w:rsidRPr="00B95AA5" w:rsidTr="00B95AA5">
        <w:trPr>
          <w:trHeight w:val="520"/>
          <w:jc w:val="center"/>
        </w:trPr>
        <w:tc>
          <w:tcPr>
            <w:tcW w:w="738" w:type="dxa"/>
            <w:vAlign w:val="center"/>
          </w:tcPr>
          <w:p w:rsidR="00704645" w:rsidRPr="00B95AA5" w:rsidRDefault="00704645" w:rsidP="00D24B0A">
            <w:pPr>
              <w:pStyle w:val="BodyText"/>
              <w:jc w:val="center"/>
              <w:rPr>
                <w:rFonts w:ascii="Times New Roman" w:hAnsi="Times New Roman"/>
                <w:b/>
              </w:rPr>
            </w:pPr>
            <w:r w:rsidRPr="00B95AA5">
              <w:rPr>
                <w:rFonts w:ascii="Times New Roman" w:hAnsi="Times New Roman"/>
                <w:b/>
              </w:rPr>
              <w:t>Sr. No.</w:t>
            </w:r>
          </w:p>
        </w:tc>
        <w:tc>
          <w:tcPr>
            <w:tcW w:w="3150" w:type="dxa"/>
            <w:vAlign w:val="center"/>
          </w:tcPr>
          <w:p w:rsidR="00704645" w:rsidRPr="00B95AA5" w:rsidRDefault="00704645" w:rsidP="00D24B0A">
            <w:pPr>
              <w:pStyle w:val="BodyText"/>
              <w:jc w:val="center"/>
              <w:rPr>
                <w:rFonts w:ascii="Times New Roman" w:hAnsi="Times New Roman"/>
                <w:b/>
              </w:rPr>
            </w:pPr>
            <w:r w:rsidRPr="00B95AA5">
              <w:rPr>
                <w:rFonts w:ascii="Times New Roman" w:hAnsi="Times New Roman"/>
                <w:b/>
              </w:rPr>
              <w:t>Officer/official with designation</w:t>
            </w:r>
          </w:p>
        </w:tc>
        <w:tc>
          <w:tcPr>
            <w:tcW w:w="2161" w:type="dxa"/>
            <w:vAlign w:val="center"/>
          </w:tcPr>
          <w:p w:rsidR="00704645" w:rsidRPr="00B95AA5" w:rsidRDefault="00704645" w:rsidP="00D24B0A">
            <w:pPr>
              <w:pStyle w:val="BodyText"/>
              <w:jc w:val="center"/>
              <w:rPr>
                <w:rFonts w:ascii="Times New Roman" w:hAnsi="Times New Roman"/>
                <w:b/>
              </w:rPr>
            </w:pPr>
            <w:r w:rsidRPr="00B95AA5">
              <w:rPr>
                <w:rFonts w:ascii="Times New Roman" w:hAnsi="Times New Roman"/>
                <w:b/>
              </w:rPr>
              <w:t>Calling Code</w:t>
            </w:r>
          </w:p>
        </w:tc>
        <w:tc>
          <w:tcPr>
            <w:tcW w:w="2475" w:type="dxa"/>
            <w:vAlign w:val="center"/>
          </w:tcPr>
          <w:p w:rsidR="00704645" w:rsidRPr="00B95AA5" w:rsidRDefault="00704645" w:rsidP="00D24B0A">
            <w:pPr>
              <w:pStyle w:val="BodyText"/>
              <w:jc w:val="center"/>
              <w:rPr>
                <w:rFonts w:ascii="Times New Roman" w:hAnsi="Times New Roman"/>
                <w:b/>
              </w:rPr>
            </w:pPr>
            <w:r w:rsidRPr="00B95AA5">
              <w:rPr>
                <w:rFonts w:ascii="Times New Roman" w:hAnsi="Times New Roman"/>
                <w:b/>
              </w:rPr>
              <w:t>Police control/frequency</w:t>
            </w:r>
          </w:p>
        </w:tc>
      </w:tr>
      <w:tr w:rsidR="00704645" w:rsidRPr="00B95AA5" w:rsidTr="00B95AA5">
        <w:trPr>
          <w:trHeight w:val="520"/>
          <w:jc w:val="center"/>
        </w:trPr>
        <w:tc>
          <w:tcPr>
            <w:tcW w:w="738"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1.</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 xml:space="preserve">Chief Engineer, Sargodha </w:t>
            </w:r>
          </w:p>
        </w:tc>
        <w:tc>
          <w:tcPr>
            <w:tcW w:w="2161"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Farzand Sargodha</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Sargodha</w:t>
            </w:r>
          </w:p>
        </w:tc>
      </w:tr>
      <w:tr w:rsidR="00704645" w:rsidRPr="00B95AA5" w:rsidTr="00B95AA5">
        <w:trPr>
          <w:trHeight w:val="520"/>
          <w:jc w:val="center"/>
        </w:trPr>
        <w:tc>
          <w:tcPr>
            <w:tcW w:w="738"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 xml:space="preserve">2. </w:t>
            </w:r>
          </w:p>
        </w:tc>
        <w:tc>
          <w:tcPr>
            <w:tcW w:w="3150" w:type="dxa"/>
            <w:vAlign w:val="center"/>
          </w:tcPr>
          <w:p w:rsidR="00704645" w:rsidRPr="00B95AA5" w:rsidRDefault="00704645" w:rsidP="00894B97">
            <w:pPr>
              <w:pStyle w:val="BodyText"/>
              <w:rPr>
                <w:rFonts w:ascii="Times New Roman" w:hAnsi="Times New Roman"/>
              </w:rPr>
            </w:pPr>
            <w:r w:rsidRPr="00B95AA5">
              <w:rPr>
                <w:rFonts w:ascii="Times New Roman" w:hAnsi="Times New Roman"/>
              </w:rPr>
              <w:t xml:space="preserve">Superintending Engineer, </w:t>
            </w:r>
            <w:r w:rsidR="002F21D0" w:rsidRPr="00B95AA5">
              <w:rPr>
                <w:rFonts w:ascii="Times New Roman" w:hAnsi="Times New Roman"/>
              </w:rPr>
              <w:t xml:space="preserve">Mandi Bahauddin </w:t>
            </w:r>
          </w:p>
        </w:tc>
        <w:tc>
          <w:tcPr>
            <w:tcW w:w="2161"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 xml:space="preserve">Amjad-1 Jhelum </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Mohsin Control/162.975</w:t>
            </w:r>
          </w:p>
        </w:tc>
      </w:tr>
      <w:tr w:rsidR="00704645" w:rsidRPr="00B95AA5" w:rsidTr="00B95AA5">
        <w:trPr>
          <w:trHeight w:val="20"/>
          <w:jc w:val="center"/>
        </w:trPr>
        <w:tc>
          <w:tcPr>
            <w:tcW w:w="738"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 xml:space="preserve">3. </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Executive Engineer, Gujrat</w:t>
            </w:r>
          </w:p>
        </w:tc>
        <w:tc>
          <w:tcPr>
            <w:tcW w:w="2161"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Amjad Gujrat</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Azam Control/162.800</w:t>
            </w:r>
          </w:p>
        </w:tc>
      </w:tr>
      <w:tr w:rsidR="00704645" w:rsidRPr="00B95AA5" w:rsidTr="00B95AA5">
        <w:trPr>
          <w:trHeight w:val="20"/>
          <w:jc w:val="center"/>
        </w:trPr>
        <w:tc>
          <w:tcPr>
            <w:tcW w:w="738"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 xml:space="preserve">4. </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 xml:space="preserve">Executive Engineer, Jhelum </w:t>
            </w:r>
          </w:p>
        </w:tc>
        <w:tc>
          <w:tcPr>
            <w:tcW w:w="2161"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 xml:space="preserve">Amjad Jhelum </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Mohsin Control/162.975</w:t>
            </w:r>
          </w:p>
        </w:tc>
      </w:tr>
      <w:tr w:rsidR="00704645" w:rsidRPr="00B95AA5" w:rsidTr="00B95AA5">
        <w:trPr>
          <w:trHeight w:val="20"/>
          <w:jc w:val="center"/>
        </w:trPr>
        <w:tc>
          <w:tcPr>
            <w:tcW w:w="738"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5.</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Executive Engineer, M</w:t>
            </w:r>
            <w:r w:rsidR="00B95AA5" w:rsidRPr="00B95AA5">
              <w:rPr>
                <w:rFonts w:ascii="Times New Roman" w:hAnsi="Times New Roman"/>
              </w:rPr>
              <w:t>a</w:t>
            </w:r>
            <w:r w:rsidRPr="00B95AA5">
              <w:rPr>
                <w:rFonts w:ascii="Times New Roman" w:hAnsi="Times New Roman"/>
              </w:rPr>
              <w:t>rala</w:t>
            </w:r>
          </w:p>
        </w:tc>
        <w:tc>
          <w:tcPr>
            <w:tcW w:w="2161"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Amjad M</w:t>
            </w:r>
            <w:r w:rsidR="00B95AA5" w:rsidRPr="00B95AA5">
              <w:rPr>
                <w:rFonts w:ascii="Times New Roman" w:hAnsi="Times New Roman"/>
              </w:rPr>
              <w:t>a</w:t>
            </w:r>
            <w:r w:rsidRPr="00B95AA5">
              <w:rPr>
                <w:rFonts w:ascii="Times New Roman" w:hAnsi="Times New Roman"/>
              </w:rPr>
              <w:t>rala</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Nisar Sialkot/162.975</w:t>
            </w:r>
          </w:p>
        </w:tc>
      </w:tr>
      <w:tr w:rsidR="00704645" w:rsidRPr="00B95AA5" w:rsidTr="00B95AA5">
        <w:trPr>
          <w:trHeight w:val="20"/>
          <w:jc w:val="center"/>
        </w:trPr>
        <w:tc>
          <w:tcPr>
            <w:tcW w:w="738"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 xml:space="preserve">6. </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Sub Divisional Officer, Gujrat</w:t>
            </w:r>
          </w:p>
        </w:tc>
        <w:tc>
          <w:tcPr>
            <w:tcW w:w="2161"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Sadiq Gujrat</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Azam Control/162.800</w:t>
            </w:r>
          </w:p>
        </w:tc>
      </w:tr>
      <w:tr w:rsidR="00704645" w:rsidRPr="00B95AA5" w:rsidTr="00B95AA5">
        <w:trPr>
          <w:trHeight w:val="20"/>
          <w:jc w:val="center"/>
        </w:trPr>
        <w:tc>
          <w:tcPr>
            <w:tcW w:w="738" w:type="dxa"/>
            <w:vAlign w:val="center"/>
          </w:tcPr>
          <w:p w:rsidR="00704645" w:rsidRPr="00B95AA5" w:rsidRDefault="007B0E1B" w:rsidP="00D24B0A">
            <w:pPr>
              <w:pStyle w:val="BodyText"/>
              <w:jc w:val="center"/>
              <w:rPr>
                <w:rFonts w:ascii="Times New Roman" w:hAnsi="Times New Roman"/>
              </w:rPr>
            </w:pPr>
            <w:r w:rsidRPr="00B95AA5">
              <w:rPr>
                <w:rFonts w:ascii="Times New Roman" w:hAnsi="Times New Roman"/>
              </w:rPr>
              <w:t>7</w:t>
            </w:r>
            <w:r w:rsidR="00704645" w:rsidRPr="00B95AA5">
              <w:rPr>
                <w:rFonts w:ascii="Times New Roman" w:hAnsi="Times New Roman"/>
              </w:rPr>
              <w:t>.</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Sub Engineer, Headquarter</w:t>
            </w:r>
          </w:p>
        </w:tc>
        <w:tc>
          <w:tcPr>
            <w:tcW w:w="2161" w:type="dxa"/>
            <w:vAlign w:val="center"/>
          </w:tcPr>
          <w:p w:rsidR="00704645" w:rsidRPr="00B95AA5" w:rsidRDefault="002F21D0" w:rsidP="00BD3FAD">
            <w:pPr>
              <w:pStyle w:val="BodyText"/>
              <w:rPr>
                <w:rFonts w:ascii="Times New Roman" w:hAnsi="Times New Roman"/>
              </w:rPr>
            </w:pPr>
            <w:r w:rsidRPr="00B95AA5">
              <w:rPr>
                <w:rFonts w:ascii="Times New Roman" w:hAnsi="Times New Roman"/>
              </w:rPr>
              <w:t>Toqeer Jam</w:t>
            </w:r>
            <w:r w:rsidR="007A7DE5" w:rsidRPr="00B95AA5">
              <w:rPr>
                <w:rFonts w:ascii="Times New Roman" w:hAnsi="Times New Roman"/>
              </w:rPr>
              <w:t>eel</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Azam Control/162.800</w:t>
            </w:r>
          </w:p>
        </w:tc>
      </w:tr>
      <w:tr w:rsidR="00704645" w:rsidRPr="00B95AA5" w:rsidTr="00B95AA5">
        <w:trPr>
          <w:trHeight w:val="548"/>
          <w:jc w:val="center"/>
        </w:trPr>
        <w:tc>
          <w:tcPr>
            <w:tcW w:w="738" w:type="dxa"/>
            <w:vAlign w:val="center"/>
          </w:tcPr>
          <w:p w:rsidR="00704645" w:rsidRPr="00B95AA5" w:rsidRDefault="007B0E1B" w:rsidP="00D24B0A">
            <w:pPr>
              <w:pStyle w:val="BodyText"/>
              <w:jc w:val="center"/>
              <w:rPr>
                <w:rFonts w:ascii="Times New Roman" w:hAnsi="Times New Roman"/>
              </w:rPr>
            </w:pPr>
            <w:r w:rsidRPr="00B95AA5">
              <w:rPr>
                <w:rFonts w:ascii="Times New Roman" w:hAnsi="Times New Roman"/>
              </w:rPr>
              <w:t>8</w:t>
            </w:r>
            <w:r w:rsidR="00704645" w:rsidRPr="00B95AA5">
              <w:rPr>
                <w:rFonts w:ascii="Times New Roman" w:hAnsi="Times New Roman"/>
              </w:rPr>
              <w:t xml:space="preserve">. </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Sub Engineer, Spur 1-5</w:t>
            </w:r>
          </w:p>
          <w:p w:rsidR="00704645" w:rsidRPr="00B95AA5" w:rsidRDefault="00704645" w:rsidP="00D24B0A">
            <w:pPr>
              <w:pStyle w:val="BodyText"/>
              <w:rPr>
                <w:rFonts w:ascii="Times New Roman" w:hAnsi="Times New Roman"/>
              </w:rPr>
            </w:pPr>
            <w:r w:rsidRPr="00B95AA5">
              <w:rPr>
                <w:rFonts w:ascii="Times New Roman" w:hAnsi="Times New Roman"/>
              </w:rPr>
              <w:t>Leave Reserve-I &amp; II</w:t>
            </w:r>
          </w:p>
          <w:p w:rsidR="00704645" w:rsidRPr="00B95AA5" w:rsidRDefault="00704645" w:rsidP="00D24B0A">
            <w:pPr>
              <w:pStyle w:val="BodyText"/>
              <w:rPr>
                <w:rFonts w:ascii="Times New Roman" w:hAnsi="Times New Roman"/>
              </w:rPr>
            </w:pPr>
          </w:p>
        </w:tc>
        <w:tc>
          <w:tcPr>
            <w:tcW w:w="2161" w:type="dxa"/>
            <w:vAlign w:val="center"/>
          </w:tcPr>
          <w:p w:rsidR="00704645" w:rsidRPr="00B95AA5" w:rsidRDefault="00F3040C" w:rsidP="003F4A35">
            <w:pPr>
              <w:pStyle w:val="BodyText"/>
              <w:rPr>
                <w:rFonts w:ascii="Times New Roman" w:hAnsi="Times New Roman"/>
                <w:color w:val="000000"/>
              </w:rPr>
            </w:pPr>
            <w:r w:rsidRPr="00B95AA5">
              <w:rPr>
                <w:rFonts w:ascii="Times New Roman" w:hAnsi="Times New Roman"/>
                <w:color w:val="000000"/>
              </w:rPr>
              <w:t>Nasir M</w:t>
            </w:r>
            <w:r w:rsidR="003F4A35" w:rsidRPr="00B95AA5">
              <w:rPr>
                <w:rFonts w:ascii="Times New Roman" w:hAnsi="Times New Roman"/>
                <w:color w:val="000000"/>
              </w:rPr>
              <w:t>a</w:t>
            </w:r>
            <w:r w:rsidRPr="00B95AA5">
              <w:rPr>
                <w:rFonts w:ascii="Times New Roman" w:hAnsi="Times New Roman"/>
                <w:color w:val="000000"/>
              </w:rPr>
              <w:t>qsood</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w:t>
            </w:r>
          </w:p>
        </w:tc>
      </w:tr>
      <w:tr w:rsidR="00704645" w:rsidRPr="00B95AA5" w:rsidTr="00B95AA5">
        <w:trPr>
          <w:trHeight w:val="520"/>
          <w:jc w:val="center"/>
        </w:trPr>
        <w:tc>
          <w:tcPr>
            <w:tcW w:w="738" w:type="dxa"/>
            <w:vAlign w:val="center"/>
          </w:tcPr>
          <w:p w:rsidR="00704645" w:rsidRPr="00B95AA5" w:rsidRDefault="007B0E1B" w:rsidP="00D24B0A">
            <w:pPr>
              <w:pStyle w:val="BodyText"/>
              <w:jc w:val="center"/>
              <w:rPr>
                <w:rFonts w:ascii="Times New Roman" w:hAnsi="Times New Roman"/>
              </w:rPr>
            </w:pPr>
            <w:r w:rsidRPr="00B95AA5">
              <w:rPr>
                <w:rFonts w:ascii="Times New Roman" w:hAnsi="Times New Roman"/>
              </w:rPr>
              <w:lastRenderedPageBreak/>
              <w:t>9</w:t>
            </w:r>
            <w:r w:rsidR="00704645" w:rsidRPr="00B95AA5">
              <w:rPr>
                <w:rFonts w:ascii="Times New Roman" w:hAnsi="Times New Roman"/>
              </w:rPr>
              <w:t xml:space="preserve">. </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Sub Engineer, Munawar Tawi</w:t>
            </w:r>
          </w:p>
        </w:tc>
        <w:tc>
          <w:tcPr>
            <w:tcW w:w="2161" w:type="dxa"/>
            <w:vAlign w:val="center"/>
          </w:tcPr>
          <w:p w:rsidR="00704645" w:rsidRPr="00B95AA5" w:rsidRDefault="00942D8E" w:rsidP="00D24B0A">
            <w:pPr>
              <w:pStyle w:val="BodyText"/>
              <w:jc w:val="center"/>
              <w:rPr>
                <w:rFonts w:ascii="Times New Roman" w:hAnsi="Times New Roman"/>
                <w:color w:val="000000"/>
              </w:rPr>
            </w:pPr>
            <w:r w:rsidRPr="00B95AA5">
              <w:rPr>
                <w:rFonts w:ascii="Times New Roman" w:hAnsi="Times New Roman"/>
                <w:color w:val="000000"/>
              </w:rPr>
              <w:t>Muhammad Hamza Hassan</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w:t>
            </w:r>
          </w:p>
        </w:tc>
      </w:tr>
      <w:tr w:rsidR="00704645" w:rsidRPr="00B95AA5" w:rsidTr="00B95AA5">
        <w:trPr>
          <w:trHeight w:val="520"/>
          <w:jc w:val="center"/>
        </w:trPr>
        <w:tc>
          <w:tcPr>
            <w:tcW w:w="738" w:type="dxa"/>
            <w:vAlign w:val="center"/>
          </w:tcPr>
          <w:p w:rsidR="00704645" w:rsidRPr="00B95AA5" w:rsidRDefault="00704645" w:rsidP="007B0E1B">
            <w:pPr>
              <w:pStyle w:val="BodyText"/>
              <w:jc w:val="center"/>
              <w:rPr>
                <w:rFonts w:ascii="Times New Roman" w:hAnsi="Times New Roman"/>
              </w:rPr>
            </w:pPr>
            <w:r w:rsidRPr="00B95AA5">
              <w:rPr>
                <w:rFonts w:ascii="Times New Roman" w:hAnsi="Times New Roman"/>
              </w:rPr>
              <w:t>1</w:t>
            </w:r>
            <w:r w:rsidR="007B0E1B" w:rsidRPr="00B95AA5">
              <w:rPr>
                <w:rFonts w:ascii="Times New Roman" w:hAnsi="Times New Roman"/>
              </w:rPr>
              <w:t>0</w:t>
            </w:r>
            <w:r w:rsidRPr="00B95AA5">
              <w:rPr>
                <w:rFonts w:ascii="Times New Roman" w:hAnsi="Times New Roman"/>
              </w:rPr>
              <w:t xml:space="preserve">. </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Sub Engineer, Kalupindi</w:t>
            </w:r>
          </w:p>
        </w:tc>
        <w:tc>
          <w:tcPr>
            <w:tcW w:w="2161" w:type="dxa"/>
            <w:vAlign w:val="center"/>
          </w:tcPr>
          <w:p w:rsidR="00704645" w:rsidRPr="00B95AA5" w:rsidRDefault="00F26BCB" w:rsidP="00AB6F22">
            <w:pPr>
              <w:pStyle w:val="BodyText"/>
              <w:rPr>
                <w:rFonts w:ascii="Times New Roman" w:hAnsi="Times New Roman"/>
              </w:rPr>
            </w:pPr>
            <w:r w:rsidRPr="00B95AA5">
              <w:rPr>
                <w:rFonts w:ascii="Times New Roman" w:hAnsi="Times New Roman"/>
              </w:rPr>
              <w:t>Usama Zafar</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w:t>
            </w:r>
          </w:p>
        </w:tc>
      </w:tr>
      <w:tr w:rsidR="00704645" w:rsidRPr="00B95AA5" w:rsidTr="00B95AA5">
        <w:trPr>
          <w:trHeight w:val="520"/>
          <w:jc w:val="center"/>
        </w:trPr>
        <w:tc>
          <w:tcPr>
            <w:tcW w:w="738" w:type="dxa"/>
            <w:vAlign w:val="center"/>
          </w:tcPr>
          <w:p w:rsidR="00704645" w:rsidRPr="00B95AA5" w:rsidRDefault="00704645" w:rsidP="007B0E1B">
            <w:pPr>
              <w:pStyle w:val="BodyText"/>
              <w:jc w:val="center"/>
              <w:rPr>
                <w:rFonts w:ascii="Times New Roman" w:hAnsi="Times New Roman"/>
              </w:rPr>
            </w:pPr>
            <w:r w:rsidRPr="00B95AA5">
              <w:rPr>
                <w:rFonts w:ascii="Times New Roman" w:hAnsi="Times New Roman"/>
              </w:rPr>
              <w:t>1</w:t>
            </w:r>
            <w:r w:rsidR="007B0E1B" w:rsidRPr="00B95AA5">
              <w:rPr>
                <w:rFonts w:ascii="Times New Roman" w:hAnsi="Times New Roman"/>
              </w:rPr>
              <w:t>1</w:t>
            </w:r>
            <w:r w:rsidRPr="00B95AA5">
              <w:rPr>
                <w:rFonts w:ascii="Times New Roman" w:hAnsi="Times New Roman"/>
              </w:rPr>
              <w:t>.</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Sub Engineer, Surkhpur</w:t>
            </w:r>
          </w:p>
        </w:tc>
        <w:tc>
          <w:tcPr>
            <w:tcW w:w="2161" w:type="dxa"/>
            <w:vAlign w:val="center"/>
          </w:tcPr>
          <w:p w:rsidR="00704645" w:rsidRPr="00B95AA5" w:rsidRDefault="00942D8E" w:rsidP="00D24B0A">
            <w:pPr>
              <w:pStyle w:val="BodyText"/>
              <w:jc w:val="center"/>
              <w:rPr>
                <w:rFonts w:ascii="Times New Roman" w:hAnsi="Times New Roman"/>
                <w:color w:val="000000"/>
              </w:rPr>
            </w:pPr>
            <w:r w:rsidRPr="00B95AA5">
              <w:rPr>
                <w:rFonts w:ascii="Times New Roman" w:hAnsi="Times New Roman"/>
                <w:color w:val="000000"/>
              </w:rPr>
              <w:t>Muhammad Hamza Hassan</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w:t>
            </w:r>
          </w:p>
        </w:tc>
      </w:tr>
      <w:tr w:rsidR="00704645" w:rsidRPr="00B95AA5" w:rsidTr="00B95AA5">
        <w:trPr>
          <w:trHeight w:val="520"/>
          <w:jc w:val="center"/>
        </w:trPr>
        <w:tc>
          <w:tcPr>
            <w:tcW w:w="738" w:type="dxa"/>
            <w:vAlign w:val="center"/>
          </w:tcPr>
          <w:p w:rsidR="00704645" w:rsidRPr="00B95AA5" w:rsidRDefault="00704645" w:rsidP="007B0E1B">
            <w:pPr>
              <w:pStyle w:val="BodyText"/>
              <w:jc w:val="center"/>
              <w:rPr>
                <w:rFonts w:ascii="Times New Roman" w:hAnsi="Times New Roman"/>
              </w:rPr>
            </w:pPr>
            <w:r w:rsidRPr="00B95AA5">
              <w:rPr>
                <w:rFonts w:ascii="Times New Roman" w:hAnsi="Times New Roman"/>
              </w:rPr>
              <w:t>1</w:t>
            </w:r>
            <w:r w:rsidR="007B0E1B" w:rsidRPr="00B95AA5">
              <w:rPr>
                <w:rFonts w:ascii="Times New Roman" w:hAnsi="Times New Roman"/>
              </w:rPr>
              <w:t>2</w:t>
            </w:r>
            <w:r w:rsidRPr="00B95AA5">
              <w:rPr>
                <w:rFonts w:ascii="Times New Roman" w:hAnsi="Times New Roman"/>
              </w:rPr>
              <w:t>.</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Sub Engineer, Sajjawal</w:t>
            </w:r>
          </w:p>
        </w:tc>
        <w:tc>
          <w:tcPr>
            <w:tcW w:w="2161" w:type="dxa"/>
            <w:vAlign w:val="center"/>
          </w:tcPr>
          <w:p w:rsidR="00704645" w:rsidRPr="00B95AA5" w:rsidRDefault="00942D8E" w:rsidP="00D24B0A">
            <w:pPr>
              <w:pStyle w:val="BodyText"/>
              <w:jc w:val="center"/>
              <w:rPr>
                <w:rFonts w:ascii="Times New Roman" w:hAnsi="Times New Roman"/>
                <w:color w:val="FF0000"/>
              </w:rPr>
            </w:pPr>
            <w:r w:rsidRPr="00B95AA5">
              <w:rPr>
                <w:rFonts w:ascii="Times New Roman" w:hAnsi="Times New Roman"/>
                <w:color w:val="000000"/>
              </w:rPr>
              <w:t>Khurram Shahzad</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w:t>
            </w:r>
          </w:p>
        </w:tc>
      </w:tr>
      <w:tr w:rsidR="00704645" w:rsidRPr="00B95AA5" w:rsidTr="00B95AA5">
        <w:trPr>
          <w:trHeight w:val="20"/>
          <w:jc w:val="center"/>
        </w:trPr>
        <w:tc>
          <w:tcPr>
            <w:tcW w:w="738" w:type="dxa"/>
            <w:vAlign w:val="center"/>
          </w:tcPr>
          <w:p w:rsidR="00704645" w:rsidRPr="00B95AA5" w:rsidRDefault="00704645" w:rsidP="007B0E1B">
            <w:pPr>
              <w:pStyle w:val="BodyText"/>
              <w:jc w:val="center"/>
              <w:rPr>
                <w:rFonts w:ascii="Times New Roman" w:hAnsi="Times New Roman"/>
              </w:rPr>
            </w:pPr>
            <w:r w:rsidRPr="00B95AA5">
              <w:rPr>
                <w:rFonts w:ascii="Times New Roman" w:hAnsi="Times New Roman"/>
              </w:rPr>
              <w:t>1</w:t>
            </w:r>
            <w:r w:rsidR="007B0E1B" w:rsidRPr="00B95AA5">
              <w:rPr>
                <w:rFonts w:ascii="Times New Roman" w:hAnsi="Times New Roman"/>
              </w:rPr>
              <w:t>3</w:t>
            </w:r>
            <w:r w:rsidRPr="00B95AA5">
              <w:rPr>
                <w:rFonts w:ascii="Times New Roman" w:hAnsi="Times New Roman"/>
              </w:rPr>
              <w:t>.</w:t>
            </w:r>
          </w:p>
        </w:tc>
        <w:tc>
          <w:tcPr>
            <w:tcW w:w="3150" w:type="dxa"/>
            <w:vAlign w:val="center"/>
          </w:tcPr>
          <w:p w:rsidR="00704645" w:rsidRPr="00B95AA5" w:rsidRDefault="00704645" w:rsidP="00D24B0A">
            <w:pPr>
              <w:pStyle w:val="BodyText"/>
              <w:rPr>
                <w:rFonts w:ascii="Times New Roman" w:hAnsi="Times New Roman"/>
              </w:rPr>
            </w:pPr>
            <w:r w:rsidRPr="00B95AA5">
              <w:rPr>
                <w:rFonts w:ascii="Times New Roman" w:hAnsi="Times New Roman"/>
              </w:rPr>
              <w:t>Sub Engineer, Shahbaz pur</w:t>
            </w:r>
          </w:p>
        </w:tc>
        <w:tc>
          <w:tcPr>
            <w:tcW w:w="2161" w:type="dxa"/>
            <w:vAlign w:val="center"/>
          </w:tcPr>
          <w:p w:rsidR="00704645" w:rsidRPr="00B95AA5" w:rsidRDefault="00942D8E" w:rsidP="00942D8E">
            <w:pPr>
              <w:pStyle w:val="BodyText"/>
              <w:jc w:val="center"/>
              <w:rPr>
                <w:rFonts w:ascii="Times New Roman" w:hAnsi="Times New Roman"/>
                <w:color w:val="FF0000"/>
              </w:rPr>
            </w:pPr>
            <w:r w:rsidRPr="00B95AA5">
              <w:rPr>
                <w:rFonts w:ascii="Times New Roman" w:hAnsi="Times New Roman"/>
                <w:color w:val="000000"/>
              </w:rPr>
              <w:t>Khurram Shahzad</w:t>
            </w:r>
          </w:p>
        </w:tc>
        <w:tc>
          <w:tcPr>
            <w:tcW w:w="2475" w:type="dxa"/>
            <w:vAlign w:val="center"/>
          </w:tcPr>
          <w:p w:rsidR="00704645" w:rsidRPr="00B95AA5" w:rsidRDefault="00704645" w:rsidP="00D24B0A">
            <w:pPr>
              <w:pStyle w:val="BodyText"/>
              <w:jc w:val="center"/>
              <w:rPr>
                <w:rFonts w:ascii="Times New Roman" w:hAnsi="Times New Roman"/>
              </w:rPr>
            </w:pPr>
            <w:r w:rsidRPr="00B95AA5">
              <w:rPr>
                <w:rFonts w:ascii="Times New Roman" w:hAnsi="Times New Roman"/>
              </w:rPr>
              <w:t>--</w:t>
            </w:r>
          </w:p>
        </w:tc>
      </w:tr>
    </w:tbl>
    <w:p w:rsidR="00704645" w:rsidRPr="001422A7" w:rsidRDefault="00704645" w:rsidP="00704645">
      <w:pPr>
        <w:jc w:val="right"/>
      </w:pPr>
    </w:p>
    <w:p w:rsidR="00704645" w:rsidRPr="001422A7" w:rsidRDefault="00704645" w:rsidP="00270430">
      <w:pPr>
        <w:pStyle w:val="BodyText2"/>
        <w:jc w:val="center"/>
        <w:rPr>
          <w:b/>
          <w:u w:val="single"/>
        </w:rPr>
      </w:pPr>
      <w:r w:rsidRPr="001422A7">
        <w:rPr>
          <w:b/>
          <w:u w:val="single"/>
        </w:rPr>
        <w:t>FREQUENCY FOR THE POLICE CHANNELS</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54"/>
        <w:gridCol w:w="3019"/>
        <w:gridCol w:w="3169"/>
      </w:tblGrid>
      <w:tr w:rsidR="00704645" w:rsidRPr="00B95AA5" w:rsidTr="00270430">
        <w:trPr>
          <w:trHeight w:val="116"/>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No.1</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157.975</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Lahore</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No.2</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162.800</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Azam Control Gujrat</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No.3</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162.850</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Zulfiqar, Gujranwala</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No.4</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160.775</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Atta Control Chakwal</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No.5</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162.900</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Shaheen, Murree</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No.6</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162.925</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No.7</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162.950</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No.8</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162.975</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Mohsin, Jhelum</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No.9</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160.025</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No.10</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161.400</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Nisar,Sialkot</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No.11</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163.850</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Salah-ud-Din, M.B.Din</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No.12</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163.875</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Hassan, P.C Rawat</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No.13</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163.900</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No.14</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163.925</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No.15</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163.950</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w:t>
            </w:r>
          </w:p>
        </w:tc>
      </w:tr>
      <w:tr w:rsidR="00704645" w:rsidRPr="00B95AA5" w:rsidTr="00270430">
        <w:trPr>
          <w:trHeight w:val="171"/>
        </w:trPr>
        <w:tc>
          <w:tcPr>
            <w:tcW w:w="1954"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Channel No.16</w:t>
            </w:r>
          </w:p>
        </w:tc>
        <w:tc>
          <w:tcPr>
            <w:tcW w:w="301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163.975</w:t>
            </w:r>
          </w:p>
        </w:tc>
        <w:tc>
          <w:tcPr>
            <w:tcW w:w="3169" w:type="dxa"/>
            <w:vAlign w:val="center"/>
          </w:tcPr>
          <w:p w:rsidR="00704645" w:rsidRPr="00B95AA5" w:rsidRDefault="00704645" w:rsidP="00270430">
            <w:pPr>
              <w:pStyle w:val="BodyText2"/>
              <w:spacing w:after="0" w:line="240" w:lineRule="auto"/>
              <w:jc w:val="center"/>
              <w:rPr>
                <w:sz w:val="20"/>
                <w:szCs w:val="20"/>
              </w:rPr>
            </w:pPr>
            <w:r w:rsidRPr="00B95AA5">
              <w:rPr>
                <w:sz w:val="20"/>
                <w:szCs w:val="20"/>
              </w:rPr>
              <w:t>Faisalabad</w:t>
            </w:r>
          </w:p>
        </w:tc>
      </w:tr>
    </w:tbl>
    <w:p w:rsidR="00704645" w:rsidRPr="001422A7" w:rsidRDefault="00704645" w:rsidP="00704645">
      <w:pPr>
        <w:pStyle w:val="BodyText"/>
        <w:spacing w:after="120" w:line="360" w:lineRule="auto"/>
        <w:rPr>
          <w:rFonts w:ascii="Times New Roman" w:hAnsi="Times New Roman"/>
          <w:b/>
          <w:sz w:val="24"/>
          <w:szCs w:val="24"/>
          <w:u w:val="single"/>
        </w:rPr>
      </w:pPr>
    </w:p>
    <w:p w:rsidR="00704645" w:rsidRPr="001422A7" w:rsidRDefault="00704645" w:rsidP="00704645">
      <w:pPr>
        <w:pStyle w:val="BodyText"/>
        <w:spacing w:after="120" w:line="360" w:lineRule="auto"/>
        <w:rPr>
          <w:rFonts w:ascii="Times New Roman" w:hAnsi="Times New Roman"/>
          <w:b/>
          <w:sz w:val="24"/>
          <w:szCs w:val="24"/>
          <w:u w:val="single"/>
        </w:rPr>
      </w:pPr>
    </w:p>
    <w:p w:rsidR="002D70A9" w:rsidRDefault="002D70A9" w:rsidP="002D70A9">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Default="00AA1C87" w:rsidP="00704645">
      <w:pPr>
        <w:jc w:val="right"/>
      </w:pPr>
    </w:p>
    <w:p w:rsidR="00AA1C87" w:rsidRPr="001422A7" w:rsidRDefault="00AA1C87" w:rsidP="00704645">
      <w:pPr>
        <w:jc w:val="right"/>
      </w:pPr>
    </w:p>
    <w:p w:rsidR="00704645" w:rsidRPr="001422A7" w:rsidRDefault="00704645" w:rsidP="00704645">
      <w:pPr>
        <w:jc w:val="right"/>
      </w:pPr>
    </w:p>
    <w:p w:rsidR="00BC0D86" w:rsidRDefault="00BC0D86" w:rsidP="00704645">
      <w:pPr>
        <w:pStyle w:val="BodyText"/>
        <w:spacing w:after="120" w:line="360" w:lineRule="auto"/>
        <w:jc w:val="center"/>
        <w:rPr>
          <w:rFonts w:ascii="Times New Roman" w:hAnsi="Times New Roman"/>
          <w:b/>
          <w:sz w:val="24"/>
          <w:szCs w:val="24"/>
          <w:u w:val="single"/>
        </w:rPr>
      </w:pPr>
    </w:p>
    <w:p w:rsidR="00100279" w:rsidRPr="001422A7" w:rsidRDefault="00100279" w:rsidP="00704645">
      <w:pPr>
        <w:pStyle w:val="BodyText"/>
        <w:spacing w:after="120" w:line="360" w:lineRule="auto"/>
        <w:jc w:val="center"/>
        <w:rPr>
          <w:rFonts w:ascii="Times New Roman" w:hAnsi="Times New Roman"/>
          <w:b/>
          <w:sz w:val="24"/>
          <w:szCs w:val="24"/>
          <w:u w:val="single"/>
        </w:rPr>
      </w:pPr>
    </w:p>
    <w:p w:rsidR="00704645" w:rsidRPr="00270430" w:rsidRDefault="00704645" w:rsidP="00270430">
      <w:pPr>
        <w:pStyle w:val="BodyText"/>
        <w:spacing w:after="120" w:line="360" w:lineRule="auto"/>
        <w:jc w:val="right"/>
        <w:rPr>
          <w:rFonts w:ascii="Times New Roman" w:hAnsi="Times New Roman"/>
          <w:b/>
          <w:sz w:val="28"/>
          <w:szCs w:val="28"/>
        </w:rPr>
      </w:pPr>
      <w:r w:rsidRPr="00270430">
        <w:rPr>
          <w:rFonts w:ascii="Times New Roman" w:hAnsi="Times New Roman"/>
          <w:b/>
          <w:sz w:val="28"/>
          <w:szCs w:val="28"/>
        </w:rPr>
        <w:lastRenderedPageBreak/>
        <w:t>CHAPTER – 8</w:t>
      </w:r>
    </w:p>
    <w:p w:rsidR="00704645" w:rsidRPr="00DE7F14" w:rsidRDefault="00704645" w:rsidP="00704645">
      <w:pPr>
        <w:pStyle w:val="BodyText"/>
        <w:spacing w:after="120" w:line="360" w:lineRule="auto"/>
        <w:jc w:val="center"/>
        <w:rPr>
          <w:rFonts w:ascii="Times New Roman" w:hAnsi="Times New Roman"/>
          <w:b/>
          <w:sz w:val="28"/>
          <w:szCs w:val="28"/>
          <w:u w:val="single"/>
        </w:rPr>
      </w:pPr>
      <w:r w:rsidRPr="00DE7F14">
        <w:rPr>
          <w:rFonts w:ascii="Times New Roman" w:hAnsi="Times New Roman"/>
          <w:b/>
          <w:sz w:val="28"/>
          <w:szCs w:val="28"/>
          <w:u w:val="single"/>
        </w:rPr>
        <w:t>DETAIL OF ENCROACHMENT</w:t>
      </w:r>
    </w:p>
    <w:p w:rsidR="00704645" w:rsidRPr="004F31A7" w:rsidRDefault="00704645" w:rsidP="004F31A7">
      <w:pPr>
        <w:pStyle w:val="BodyText"/>
        <w:spacing w:after="120" w:line="360" w:lineRule="auto"/>
        <w:jc w:val="both"/>
        <w:rPr>
          <w:rFonts w:ascii="Times New Roman" w:hAnsi="Times New Roman"/>
        </w:rPr>
      </w:pPr>
      <w:r w:rsidRPr="001422A7">
        <w:rPr>
          <w:rFonts w:ascii="Times New Roman" w:hAnsi="Times New Roman"/>
          <w:sz w:val="24"/>
          <w:szCs w:val="24"/>
        </w:rPr>
        <w:tab/>
      </w:r>
      <w:r w:rsidRPr="004F31A7">
        <w:rPr>
          <w:rFonts w:ascii="Times New Roman" w:hAnsi="Times New Roman"/>
          <w:sz w:val="32"/>
          <w:szCs w:val="32"/>
        </w:rPr>
        <w:tab/>
      </w:r>
      <w:r w:rsidR="004F31A7" w:rsidRPr="004F31A7">
        <w:rPr>
          <w:rFonts w:ascii="Times New Roman" w:hAnsi="Times New Roman"/>
          <w:sz w:val="24"/>
          <w:szCs w:val="24"/>
        </w:rPr>
        <w:t>There are no encroachments on any flood protection works within Gujrat Canal Division. However, some private properties have been constructed by original owners on flood banks, particularly in Gujrat Sub-Division. As the department has not acquired this land, these constructions do not fall under the category of encroachments.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30"/>
        <w:gridCol w:w="2131"/>
        <w:gridCol w:w="2131"/>
        <w:gridCol w:w="2131"/>
      </w:tblGrid>
      <w:tr w:rsidR="00F46FA3" w:rsidRPr="001422A7" w:rsidTr="00F46FA3">
        <w:tc>
          <w:tcPr>
            <w:tcW w:w="2130" w:type="dxa"/>
            <w:vAlign w:val="center"/>
          </w:tcPr>
          <w:p w:rsidR="00335A6C" w:rsidRPr="001422A7" w:rsidRDefault="00335A6C" w:rsidP="00F46FA3">
            <w:pPr>
              <w:pStyle w:val="BodyText"/>
              <w:spacing w:after="120"/>
              <w:jc w:val="center"/>
              <w:rPr>
                <w:rFonts w:ascii="Times New Roman" w:hAnsi="Times New Roman"/>
                <w:sz w:val="24"/>
                <w:szCs w:val="24"/>
              </w:rPr>
            </w:pPr>
            <w:r w:rsidRPr="001422A7">
              <w:rPr>
                <w:rFonts w:ascii="Times New Roman" w:hAnsi="Times New Roman"/>
                <w:sz w:val="24"/>
                <w:szCs w:val="24"/>
              </w:rPr>
              <w:t>Total Encroachment</w:t>
            </w:r>
          </w:p>
        </w:tc>
        <w:tc>
          <w:tcPr>
            <w:tcW w:w="2131" w:type="dxa"/>
            <w:vAlign w:val="center"/>
          </w:tcPr>
          <w:p w:rsidR="00335A6C" w:rsidRPr="001422A7" w:rsidRDefault="00335A6C" w:rsidP="00F46FA3">
            <w:pPr>
              <w:pStyle w:val="BodyText"/>
              <w:spacing w:after="120" w:line="360" w:lineRule="auto"/>
              <w:jc w:val="center"/>
              <w:rPr>
                <w:rFonts w:ascii="Times New Roman" w:hAnsi="Times New Roman"/>
                <w:sz w:val="24"/>
                <w:szCs w:val="24"/>
              </w:rPr>
            </w:pPr>
            <w:r w:rsidRPr="001422A7">
              <w:rPr>
                <w:rFonts w:ascii="Times New Roman" w:hAnsi="Times New Roman"/>
                <w:sz w:val="24"/>
                <w:szCs w:val="24"/>
              </w:rPr>
              <w:t>Removal</w:t>
            </w:r>
          </w:p>
        </w:tc>
        <w:tc>
          <w:tcPr>
            <w:tcW w:w="2131" w:type="dxa"/>
            <w:vAlign w:val="center"/>
          </w:tcPr>
          <w:p w:rsidR="00335A6C" w:rsidRPr="001422A7" w:rsidRDefault="00335A6C" w:rsidP="00F46FA3">
            <w:pPr>
              <w:pStyle w:val="BodyText"/>
              <w:spacing w:after="120" w:line="360" w:lineRule="auto"/>
              <w:jc w:val="center"/>
              <w:rPr>
                <w:rFonts w:ascii="Times New Roman" w:hAnsi="Times New Roman"/>
                <w:sz w:val="24"/>
                <w:szCs w:val="24"/>
              </w:rPr>
            </w:pPr>
            <w:r w:rsidRPr="001422A7">
              <w:rPr>
                <w:rFonts w:ascii="Times New Roman" w:hAnsi="Times New Roman"/>
                <w:sz w:val="24"/>
                <w:szCs w:val="24"/>
              </w:rPr>
              <w:t>Balance</w:t>
            </w:r>
          </w:p>
        </w:tc>
        <w:tc>
          <w:tcPr>
            <w:tcW w:w="2131" w:type="dxa"/>
            <w:vAlign w:val="center"/>
          </w:tcPr>
          <w:p w:rsidR="00335A6C" w:rsidRPr="001422A7" w:rsidRDefault="00335A6C" w:rsidP="00F46FA3">
            <w:pPr>
              <w:pStyle w:val="BodyText"/>
              <w:spacing w:after="120" w:line="360" w:lineRule="auto"/>
              <w:jc w:val="center"/>
              <w:rPr>
                <w:rFonts w:ascii="Times New Roman" w:hAnsi="Times New Roman"/>
                <w:sz w:val="24"/>
                <w:szCs w:val="24"/>
              </w:rPr>
            </w:pPr>
            <w:r w:rsidRPr="001422A7">
              <w:rPr>
                <w:rFonts w:ascii="Times New Roman" w:hAnsi="Times New Roman"/>
                <w:sz w:val="24"/>
                <w:szCs w:val="24"/>
              </w:rPr>
              <w:t>Action to be Taken</w:t>
            </w:r>
          </w:p>
        </w:tc>
      </w:tr>
      <w:tr w:rsidR="00335A6C" w:rsidRPr="001422A7" w:rsidTr="00F46FA3">
        <w:tc>
          <w:tcPr>
            <w:tcW w:w="8523" w:type="dxa"/>
            <w:gridSpan w:val="4"/>
          </w:tcPr>
          <w:p w:rsidR="00335A6C" w:rsidRPr="001422A7" w:rsidRDefault="00335A6C" w:rsidP="00F46FA3">
            <w:pPr>
              <w:pStyle w:val="BodyText"/>
              <w:spacing w:after="120" w:line="360" w:lineRule="auto"/>
              <w:jc w:val="center"/>
              <w:rPr>
                <w:rFonts w:ascii="Times New Roman" w:hAnsi="Times New Roman"/>
                <w:sz w:val="24"/>
                <w:szCs w:val="24"/>
              </w:rPr>
            </w:pPr>
          </w:p>
          <w:p w:rsidR="00335A6C" w:rsidRPr="001422A7" w:rsidRDefault="00335A6C" w:rsidP="00F46FA3">
            <w:pPr>
              <w:pStyle w:val="BodyText"/>
              <w:spacing w:after="120" w:line="360" w:lineRule="auto"/>
              <w:jc w:val="center"/>
              <w:rPr>
                <w:rFonts w:ascii="Times New Roman" w:hAnsi="Times New Roman"/>
                <w:sz w:val="24"/>
                <w:szCs w:val="24"/>
              </w:rPr>
            </w:pPr>
            <w:r w:rsidRPr="001422A7">
              <w:rPr>
                <w:rFonts w:ascii="Times New Roman" w:hAnsi="Times New Roman"/>
                <w:sz w:val="24"/>
                <w:szCs w:val="24"/>
              </w:rPr>
              <w:t>--------------------------Nil--------------------------------</w:t>
            </w:r>
          </w:p>
        </w:tc>
      </w:tr>
    </w:tbl>
    <w:p w:rsidR="00704645" w:rsidRPr="001422A7" w:rsidRDefault="00335A6C" w:rsidP="00335A6C">
      <w:pPr>
        <w:pStyle w:val="BodyText"/>
        <w:tabs>
          <w:tab w:val="left" w:pos="7083"/>
        </w:tabs>
        <w:spacing w:after="120" w:line="360" w:lineRule="auto"/>
        <w:jc w:val="both"/>
        <w:rPr>
          <w:rFonts w:ascii="Times New Roman" w:hAnsi="Times New Roman"/>
          <w:sz w:val="24"/>
          <w:szCs w:val="24"/>
        </w:rPr>
      </w:pPr>
      <w:r w:rsidRPr="001422A7">
        <w:rPr>
          <w:rFonts w:ascii="Times New Roman" w:hAnsi="Times New Roman"/>
          <w:sz w:val="24"/>
          <w:szCs w:val="24"/>
        </w:rPr>
        <w:tab/>
      </w:r>
    </w:p>
    <w:p w:rsidR="00704645" w:rsidRPr="001422A7" w:rsidRDefault="00704645" w:rsidP="00704645">
      <w:pPr>
        <w:pStyle w:val="BodyText"/>
        <w:spacing w:after="120" w:line="360" w:lineRule="auto"/>
        <w:jc w:val="both"/>
        <w:rPr>
          <w:rFonts w:ascii="Times New Roman" w:hAnsi="Times New Roman"/>
          <w:sz w:val="24"/>
          <w:szCs w:val="24"/>
        </w:rPr>
      </w:pPr>
    </w:p>
    <w:p w:rsidR="00DE7F14" w:rsidRDefault="00DE7F14" w:rsidP="00DE7F14">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704645" w:rsidRPr="001422A7" w:rsidRDefault="00704645" w:rsidP="00704645">
      <w:pPr>
        <w:pStyle w:val="BodyText"/>
        <w:spacing w:after="120" w:line="360" w:lineRule="auto"/>
        <w:jc w:val="both"/>
        <w:rPr>
          <w:rFonts w:ascii="Times New Roman" w:hAnsi="Times New Roman"/>
          <w:sz w:val="24"/>
          <w:szCs w:val="24"/>
        </w:rPr>
      </w:pPr>
    </w:p>
    <w:p w:rsidR="00704645" w:rsidRPr="001422A7" w:rsidRDefault="00704645" w:rsidP="00704645">
      <w:pPr>
        <w:pStyle w:val="BodyText"/>
        <w:spacing w:after="120" w:line="360" w:lineRule="auto"/>
        <w:jc w:val="both"/>
        <w:rPr>
          <w:rFonts w:ascii="Times New Roman" w:hAnsi="Times New Roman"/>
          <w:sz w:val="24"/>
          <w:szCs w:val="24"/>
        </w:rPr>
      </w:pPr>
    </w:p>
    <w:p w:rsidR="00704645" w:rsidRPr="001422A7" w:rsidRDefault="00704645" w:rsidP="00704645">
      <w:pPr>
        <w:pStyle w:val="BodyText"/>
        <w:spacing w:after="120" w:line="360" w:lineRule="auto"/>
        <w:jc w:val="both"/>
        <w:rPr>
          <w:rFonts w:ascii="Times New Roman" w:hAnsi="Times New Roman"/>
          <w:sz w:val="24"/>
          <w:szCs w:val="24"/>
        </w:rPr>
      </w:pPr>
    </w:p>
    <w:p w:rsidR="00704645" w:rsidRPr="001422A7" w:rsidRDefault="00704645" w:rsidP="00704645">
      <w:pPr>
        <w:pStyle w:val="BodyText"/>
        <w:spacing w:after="120" w:line="360" w:lineRule="auto"/>
        <w:jc w:val="both"/>
        <w:rPr>
          <w:rFonts w:ascii="Times New Roman" w:hAnsi="Times New Roman"/>
          <w:sz w:val="24"/>
          <w:szCs w:val="24"/>
        </w:rPr>
      </w:pPr>
    </w:p>
    <w:p w:rsidR="00704645" w:rsidRPr="001422A7" w:rsidRDefault="00704645" w:rsidP="00704645">
      <w:pPr>
        <w:pStyle w:val="BodyText"/>
        <w:spacing w:after="120" w:line="360" w:lineRule="auto"/>
        <w:jc w:val="both"/>
        <w:rPr>
          <w:rFonts w:ascii="Times New Roman" w:hAnsi="Times New Roman"/>
          <w:sz w:val="24"/>
          <w:szCs w:val="24"/>
        </w:rPr>
      </w:pPr>
    </w:p>
    <w:p w:rsidR="00704645" w:rsidRPr="001422A7" w:rsidRDefault="00704645" w:rsidP="00704645">
      <w:pPr>
        <w:pStyle w:val="BodyText"/>
        <w:spacing w:after="120" w:line="360" w:lineRule="auto"/>
        <w:jc w:val="both"/>
        <w:rPr>
          <w:rFonts w:ascii="Times New Roman" w:hAnsi="Times New Roman"/>
          <w:sz w:val="24"/>
          <w:szCs w:val="24"/>
        </w:rPr>
      </w:pPr>
    </w:p>
    <w:p w:rsidR="00E739AD" w:rsidRPr="001422A7" w:rsidRDefault="00E739AD" w:rsidP="00704645">
      <w:pPr>
        <w:pStyle w:val="BodyText"/>
        <w:spacing w:after="120" w:line="360" w:lineRule="auto"/>
        <w:jc w:val="both"/>
        <w:rPr>
          <w:rFonts w:ascii="Times New Roman" w:hAnsi="Times New Roman"/>
          <w:sz w:val="24"/>
          <w:szCs w:val="24"/>
        </w:rPr>
      </w:pPr>
    </w:p>
    <w:p w:rsidR="00E739AD" w:rsidRPr="001422A7" w:rsidRDefault="00E739AD" w:rsidP="00704645">
      <w:pPr>
        <w:pStyle w:val="BodyText"/>
        <w:spacing w:after="120" w:line="360" w:lineRule="auto"/>
        <w:jc w:val="both"/>
        <w:rPr>
          <w:rFonts w:ascii="Times New Roman" w:hAnsi="Times New Roman"/>
          <w:sz w:val="24"/>
          <w:szCs w:val="24"/>
        </w:rPr>
      </w:pPr>
    </w:p>
    <w:p w:rsidR="00E739AD" w:rsidRPr="001422A7" w:rsidRDefault="00E739AD" w:rsidP="00704645">
      <w:pPr>
        <w:pStyle w:val="BodyText"/>
        <w:spacing w:after="120" w:line="360" w:lineRule="auto"/>
        <w:jc w:val="both"/>
        <w:rPr>
          <w:rFonts w:ascii="Times New Roman" w:hAnsi="Times New Roman"/>
          <w:sz w:val="24"/>
          <w:szCs w:val="24"/>
        </w:rPr>
      </w:pPr>
    </w:p>
    <w:p w:rsidR="00E739AD" w:rsidRPr="001422A7" w:rsidRDefault="00E739AD" w:rsidP="00704645">
      <w:pPr>
        <w:pStyle w:val="BodyText"/>
        <w:spacing w:after="120" w:line="360" w:lineRule="auto"/>
        <w:jc w:val="both"/>
        <w:rPr>
          <w:rFonts w:ascii="Times New Roman" w:hAnsi="Times New Roman"/>
          <w:sz w:val="24"/>
          <w:szCs w:val="24"/>
        </w:rPr>
      </w:pPr>
    </w:p>
    <w:p w:rsidR="00E739AD" w:rsidRDefault="00E739AD" w:rsidP="00704645">
      <w:pPr>
        <w:pStyle w:val="BodyText"/>
        <w:spacing w:after="120" w:line="360" w:lineRule="auto"/>
        <w:jc w:val="both"/>
        <w:rPr>
          <w:rFonts w:ascii="Times New Roman" w:hAnsi="Times New Roman"/>
          <w:sz w:val="24"/>
          <w:szCs w:val="24"/>
        </w:rPr>
      </w:pPr>
    </w:p>
    <w:p w:rsidR="00100279" w:rsidRDefault="00100279" w:rsidP="00704645">
      <w:pPr>
        <w:pStyle w:val="BodyText"/>
        <w:spacing w:after="120" w:line="360" w:lineRule="auto"/>
        <w:jc w:val="both"/>
        <w:rPr>
          <w:rFonts w:ascii="Times New Roman" w:hAnsi="Times New Roman"/>
          <w:sz w:val="24"/>
          <w:szCs w:val="24"/>
        </w:rPr>
      </w:pPr>
    </w:p>
    <w:p w:rsidR="00100279" w:rsidRPr="001422A7" w:rsidRDefault="00100279" w:rsidP="00704645">
      <w:pPr>
        <w:pStyle w:val="BodyText"/>
        <w:spacing w:after="120" w:line="360" w:lineRule="auto"/>
        <w:jc w:val="both"/>
        <w:rPr>
          <w:rFonts w:ascii="Times New Roman" w:hAnsi="Times New Roman"/>
          <w:sz w:val="24"/>
          <w:szCs w:val="24"/>
        </w:rPr>
      </w:pPr>
    </w:p>
    <w:p w:rsidR="00704645" w:rsidRPr="001422A7" w:rsidRDefault="00704645" w:rsidP="00FE7C7F">
      <w:pPr>
        <w:pStyle w:val="BodyText"/>
        <w:spacing w:after="120" w:line="360" w:lineRule="auto"/>
        <w:jc w:val="center"/>
        <w:rPr>
          <w:rFonts w:ascii="Times New Roman" w:hAnsi="Times New Roman"/>
          <w:sz w:val="24"/>
          <w:szCs w:val="24"/>
        </w:rPr>
      </w:pPr>
    </w:p>
    <w:p w:rsidR="00704645" w:rsidRPr="0044315E" w:rsidRDefault="00704645" w:rsidP="0044315E">
      <w:pPr>
        <w:pStyle w:val="BodyText"/>
        <w:spacing w:after="120" w:line="360" w:lineRule="auto"/>
        <w:jc w:val="right"/>
        <w:rPr>
          <w:rFonts w:ascii="Times New Roman" w:hAnsi="Times New Roman"/>
          <w:b/>
          <w:sz w:val="28"/>
          <w:szCs w:val="28"/>
        </w:rPr>
      </w:pPr>
      <w:r w:rsidRPr="0044315E">
        <w:rPr>
          <w:rFonts w:ascii="Times New Roman" w:hAnsi="Times New Roman"/>
          <w:b/>
          <w:sz w:val="28"/>
          <w:szCs w:val="28"/>
        </w:rPr>
        <w:lastRenderedPageBreak/>
        <w:t>CHAPTER – 9</w:t>
      </w:r>
    </w:p>
    <w:p w:rsidR="00005737" w:rsidRPr="0028355C" w:rsidRDefault="00704645" w:rsidP="0028355C">
      <w:pPr>
        <w:pStyle w:val="BodyText"/>
        <w:spacing w:after="120" w:line="360" w:lineRule="auto"/>
        <w:jc w:val="center"/>
        <w:rPr>
          <w:rFonts w:ascii="Times New Roman" w:hAnsi="Times New Roman"/>
          <w:b/>
          <w:sz w:val="28"/>
          <w:szCs w:val="28"/>
        </w:rPr>
      </w:pPr>
      <w:r w:rsidRPr="0044315E">
        <w:rPr>
          <w:rFonts w:ascii="Times New Roman" w:hAnsi="Times New Roman"/>
          <w:b/>
          <w:sz w:val="28"/>
          <w:szCs w:val="28"/>
        </w:rPr>
        <w:t>DUTY ROSTER/FLOOD FIGHTING PROGRAM</w:t>
      </w:r>
    </w:p>
    <w:p w:rsidR="00704645" w:rsidRPr="00005737" w:rsidRDefault="00E51760" w:rsidP="00E51760">
      <w:pPr>
        <w:pStyle w:val="FR1"/>
        <w:tabs>
          <w:tab w:val="left" w:pos="450"/>
        </w:tabs>
        <w:spacing w:after="0" w:line="360" w:lineRule="auto"/>
        <w:ind w:left="0"/>
        <w:jc w:val="both"/>
        <w:rPr>
          <w:sz w:val="24"/>
          <w:szCs w:val="24"/>
        </w:rPr>
      </w:pPr>
      <w:r>
        <w:rPr>
          <w:sz w:val="24"/>
          <w:szCs w:val="24"/>
        </w:rPr>
        <w:t>9.1.</w:t>
      </w:r>
      <w:r>
        <w:rPr>
          <w:sz w:val="24"/>
          <w:szCs w:val="24"/>
        </w:rPr>
        <w:tab/>
      </w:r>
      <w:r w:rsidR="00704645" w:rsidRPr="00005737">
        <w:rPr>
          <w:sz w:val="24"/>
          <w:szCs w:val="24"/>
        </w:rPr>
        <w:t>Executive Engineer, Gujrat Canal Division</w:t>
      </w:r>
      <w:r w:rsidR="00005737">
        <w:rPr>
          <w:sz w:val="24"/>
          <w:szCs w:val="24"/>
        </w:rPr>
        <w:t>:</w:t>
      </w:r>
    </w:p>
    <w:p w:rsidR="00005737" w:rsidRDefault="00005737" w:rsidP="00005737">
      <w:pPr>
        <w:pStyle w:val="BodyText"/>
        <w:spacing w:before="120" w:line="360" w:lineRule="auto"/>
        <w:jc w:val="both"/>
        <w:rPr>
          <w:rFonts w:ascii="Times New Roman" w:hAnsi="Times New Roman"/>
          <w:bCs/>
          <w:sz w:val="24"/>
          <w:szCs w:val="24"/>
        </w:rPr>
      </w:pPr>
      <w:r w:rsidRPr="00005737">
        <w:rPr>
          <w:rFonts w:ascii="Times New Roman" w:hAnsi="Times New Roman"/>
          <w:bCs/>
          <w:sz w:val="24"/>
          <w:szCs w:val="24"/>
        </w:rPr>
        <w:t>The Executive Engineer is the overall in-charge of flood protection activities within the jurisdiction of Gujrat Canal Division, covering Districts Gujrat and Mandi Bahauddin. He is responsible for supervising and maintaining flood protection measures during the flood season and coordinating with civil and military authorities, as well as the Superintending Engineer, Mandi Bahauddin Canal Circle.</w:t>
      </w:r>
    </w:p>
    <w:p w:rsidR="00AD5D48" w:rsidRDefault="00AD5D48" w:rsidP="00005737">
      <w:pPr>
        <w:pStyle w:val="BodyText"/>
        <w:spacing w:before="120" w:line="360" w:lineRule="auto"/>
        <w:jc w:val="both"/>
        <w:rPr>
          <w:rFonts w:ascii="Times New Roman" w:hAnsi="Times New Roman"/>
          <w:bCs/>
          <w:sz w:val="24"/>
          <w:szCs w:val="24"/>
        </w:rPr>
      </w:pPr>
    </w:p>
    <w:p w:rsidR="00AD5D48" w:rsidRPr="00AD5D48" w:rsidRDefault="00E51760" w:rsidP="00E51760">
      <w:pPr>
        <w:pStyle w:val="FR1"/>
        <w:spacing w:after="0" w:line="360" w:lineRule="auto"/>
        <w:ind w:left="0"/>
        <w:jc w:val="both"/>
        <w:rPr>
          <w:sz w:val="24"/>
          <w:szCs w:val="24"/>
        </w:rPr>
      </w:pPr>
      <w:r>
        <w:rPr>
          <w:sz w:val="24"/>
          <w:szCs w:val="24"/>
        </w:rPr>
        <w:t xml:space="preserve">9.2.  </w:t>
      </w:r>
      <w:r w:rsidR="00AD5D48" w:rsidRPr="00AD5D48">
        <w:rPr>
          <w:sz w:val="24"/>
          <w:szCs w:val="24"/>
        </w:rPr>
        <w:t>Sub Divisional Officer, Gujrat Sub Division.</w:t>
      </w:r>
    </w:p>
    <w:p w:rsidR="002E01C3" w:rsidRPr="002E01C3" w:rsidRDefault="002E01C3" w:rsidP="002E01C3">
      <w:pPr>
        <w:pStyle w:val="BodyText"/>
        <w:spacing w:before="120" w:line="360" w:lineRule="auto"/>
        <w:jc w:val="both"/>
        <w:rPr>
          <w:rFonts w:ascii="Times New Roman" w:hAnsi="Times New Roman"/>
          <w:bCs/>
          <w:sz w:val="24"/>
          <w:szCs w:val="24"/>
        </w:rPr>
      </w:pPr>
      <w:r w:rsidRPr="002E01C3">
        <w:rPr>
          <w:rFonts w:ascii="Times New Roman" w:hAnsi="Times New Roman"/>
          <w:bCs/>
          <w:sz w:val="24"/>
          <w:szCs w:val="24"/>
        </w:rPr>
        <w:t>Responsible for flood protection along the Chenab from Chuknanwali Flood Bund to Qadirabad, including key areas such as Kala Shadian, Lalamusa, Muskamala, and Bhimber L/R. Oversees critical spurs near Alexandra Bridge and ensures the safety of Gujrat city’s flood defenses. Liaises with authorities for coordinated response.</w:t>
      </w:r>
    </w:p>
    <w:p w:rsidR="002E01C3" w:rsidRPr="002E01C3" w:rsidRDefault="002E01C3" w:rsidP="00204BC8">
      <w:pPr>
        <w:pStyle w:val="BodyText"/>
        <w:numPr>
          <w:ilvl w:val="0"/>
          <w:numId w:val="24"/>
        </w:numPr>
        <w:spacing w:before="120"/>
        <w:jc w:val="both"/>
        <w:rPr>
          <w:rFonts w:ascii="Times New Roman" w:hAnsi="Times New Roman"/>
          <w:bCs/>
          <w:sz w:val="24"/>
          <w:szCs w:val="24"/>
        </w:rPr>
      </w:pPr>
      <w:r w:rsidRPr="002E01C3">
        <w:rPr>
          <w:rFonts w:ascii="Times New Roman" w:hAnsi="Times New Roman"/>
          <w:b/>
          <w:bCs/>
          <w:sz w:val="24"/>
          <w:szCs w:val="24"/>
        </w:rPr>
        <w:t>Primary Camp</w:t>
      </w:r>
      <w:r w:rsidRPr="002E01C3">
        <w:rPr>
          <w:rFonts w:ascii="Times New Roman" w:hAnsi="Times New Roman"/>
          <w:bCs/>
          <w:sz w:val="24"/>
          <w:szCs w:val="24"/>
        </w:rPr>
        <w:t xml:space="preserve">: </w:t>
      </w:r>
      <w:r w:rsidR="00F934E3">
        <w:rPr>
          <w:rFonts w:ascii="Times New Roman" w:hAnsi="Times New Roman"/>
          <w:bCs/>
          <w:sz w:val="24"/>
          <w:szCs w:val="24"/>
        </w:rPr>
        <w:tab/>
      </w:r>
      <w:r w:rsidR="00F934E3">
        <w:rPr>
          <w:rFonts w:ascii="Times New Roman" w:hAnsi="Times New Roman"/>
          <w:bCs/>
          <w:sz w:val="24"/>
          <w:szCs w:val="24"/>
        </w:rPr>
        <w:tab/>
      </w:r>
      <w:r w:rsidRPr="002E01C3">
        <w:rPr>
          <w:rFonts w:ascii="Times New Roman" w:hAnsi="Times New Roman"/>
          <w:bCs/>
          <w:sz w:val="24"/>
          <w:szCs w:val="24"/>
        </w:rPr>
        <w:t>Shadiwal Canal Rest House</w:t>
      </w:r>
    </w:p>
    <w:p w:rsidR="002E01C3" w:rsidRPr="002E01C3" w:rsidRDefault="002E01C3" w:rsidP="00204BC8">
      <w:pPr>
        <w:pStyle w:val="BodyText"/>
        <w:numPr>
          <w:ilvl w:val="0"/>
          <w:numId w:val="24"/>
        </w:numPr>
        <w:spacing w:before="120"/>
        <w:jc w:val="both"/>
        <w:rPr>
          <w:rFonts w:ascii="Times New Roman" w:hAnsi="Times New Roman"/>
          <w:bCs/>
          <w:sz w:val="24"/>
          <w:szCs w:val="24"/>
        </w:rPr>
      </w:pPr>
      <w:r w:rsidRPr="002E01C3">
        <w:rPr>
          <w:rFonts w:ascii="Times New Roman" w:hAnsi="Times New Roman"/>
          <w:b/>
          <w:bCs/>
          <w:sz w:val="24"/>
          <w:szCs w:val="24"/>
        </w:rPr>
        <w:t>Field Camp</w:t>
      </w:r>
      <w:r w:rsidRPr="002E01C3">
        <w:rPr>
          <w:rFonts w:ascii="Times New Roman" w:hAnsi="Times New Roman"/>
          <w:bCs/>
          <w:sz w:val="24"/>
          <w:szCs w:val="24"/>
        </w:rPr>
        <w:t xml:space="preserve">: </w:t>
      </w:r>
      <w:r w:rsidR="00F934E3">
        <w:rPr>
          <w:rFonts w:ascii="Times New Roman" w:hAnsi="Times New Roman"/>
          <w:bCs/>
          <w:sz w:val="24"/>
          <w:szCs w:val="24"/>
        </w:rPr>
        <w:tab/>
      </w:r>
      <w:r w:rsidR="00F934E3">
        <w:rPr>
          <w:rFonts w:ascii="Times New Roman" w:hAnsi="Times New Roman"/>
          <w:bCs/>
          <w:sz w:val="24"/>
          <w:szCs w:val="24"/>
        </w:rPr>
        <w:tab/>
      </w:r>
      <w:r w:rsidR="00F934E3">
        <w:rPr>
          <w:rFonts w:ascii="Times New Roman" w:hAnsi="Times New Roman"/>
          <w:bCs/>
          <w:sz w:val="24"/>
          <w:szCs w:val="24"/>
        </w:rPr>
        <w:tab/>
      </w:r>
      <w:r w:rsidRPr="002E01C3">
        <w:rPr>
          <w:rFonts w:ascii="Times New Roman" w:hAnsi="Times New Roman"/>
          <w:bCs/>
          <w:sz w:val="24"/>
          <w:szCs w:val="24"/>
        </w:rPr>
        <w:t>Muskamala Flood Bund</w:t>
      </w:r>
    </w:p>
    <w:p w:rsidR="002E01C3" w:rsidRPr="002E01C3" w:rsidRDefault="002E01C3" w:rsidP="00204BC8">
      <w:pPr>
        <w:pStyle w:val="BodyText"/>
        <w:numPr>
          <w:ilvl w:val="0"/>
          <w:numId w:val="24"/>
        </w:numPr>
        <w:spacing w:before="120"/>
        <w:jc w:val="both"/>
        <w:rPr>
          <w:rFonts w:ascii="Times New Roman" w:hAnsi="Times New Roman"/>
          <w:bCs/>
          <w:sz w:val="24"/>
          <w:szCs w:val="24"/>
        </w:rPr>
      </w:pPr>
      <w:r w:rsidRPr="002E01C3">
        <w:rPr>
          <w:rFonts w:ascii="Times New Roman" w:hAnsi="Times New Roman"/>
          <w:b/>
          <w:bCs/>
          <w:sz w:val="24"/>
          <w:szCs w:val="24"/>
        </w:rPr>
        <w:t>Communication Base</w:t>
      </w:r>
      <w:r w:rsidRPr="002E01C3">
        <w:rPr>
          <w:rFonts w:ascii="Times New Roman" w:hAnsi="Times New Roman"/>
          <w:bCs/>
          <w:sz w:val="24"/>
          <w:szCs w:val="24"/>
        </w:rPr>
        <w:t xml:space="preserve">: </w:t>
      </w:r>
      <w:r w:rsidR="00F934E3">
        <w:rPr>
          <w:rFonts w:ascii="Times New Roman" w:hAnsi="Times New Roman"/>
          <w:bCs/>
          <w:sz w:val="24"/>
          <w:szCs w:val="24"/>
        </w:rPr>
        <w:tab/>
      </w:r>
      <w:r w:rsidRPr="002E01C3">
        <w:rPr>
          <w:rFonts w:ascii="Times New Roman" w:hAnsi="Times New Roman"/>
          <w:bCs/>
          <w:sz w:val="24"/>
          <w:szCs w:val="24"/>
        </w:rPr>
        <w:t>Police Frequency, Gujrat</w:t>
      </w:r>
    </w:p>
    <w:p w:rsidR="00131DF6" w:rsidRPr="00F82ECE" w:rsidRDefault="00131DF6" w:rsidP="00F82ECE">
      <w:pPr>
        <w:pStyle w:val="BodyText"/>
        <w:spacing w:before="120" w:line="360" w:lineRule="auto"/>
        <w:jc w:val="both"/>
        <w:rPr>
          <w:bCs/>
        </w:rPr>
      </w:pPr>
    </w:p>
    <w:p w:rsidR="00131DF6" w:rsidRPr="00131DF6" w:rsidRDefault="00E51760" w:rsidP="00131DF6">
      <w:pPr>
        <w:pStyle w:val="FR1"/>
        <w:tabs>
          <w:tab w:val="num" w:pos="1425"/>
        </w:tabs>
        <w:spacing w:after="0" w:line="360" w:lineRule="auto"/>
        <w:ind w:left="0"/>
        <w:jc w:val="both"/>
        <w:rPr>
          <w:sz w:val="24"/>
          <w:szCs w:val="24"/>
        </w:rPr>
      </w:pPr>
      <w:r>
        <w:rPr>
          <w:sz w:val="24"/>
          <w:szCs w:val="24"/>
        </w:rPr>
        <w:t xml:space="preserve">9.3.  </w:t>
      </w:r>
      <w:r w:rsidR="00131DF6" w:rsidRPr="00131DF6">
        <w:rPr>
          <w:sz w:val="24"/>
          <w:szCs w:val="24"/>
        </w:rPr>
        <w:t>Sub Divisional Officer, S&amp;I Canal Sub Division.</w:t>
      </w:r>
    </w:p>
    <w:p w:rsidR="00F934E3" w:rsidRPr="00F934E3" w:rsidRDefault="00F934E3" w:rsidP="00F934E3">
      <w:pPr>
        <w:pStyle w:val="BodyText"/>
        <w:spacing w:before="120" w:line="360" w:lineRule="auto"/>
        <w:jc w:val="both"/>
        <w:rPr>
          <w:rFonts w:ascii="Times New Roman" w:hAnsi="Times New Roman"/>
          <w:bCs/>
          <w:sz w:val="24"/>
          <w:szCs w:val="24"/>
        </w:rPr>
      </w:pPr>
      <w:r w:rsidRPr="00F934E3">
        <w:rPr>
          <w:rFonts w:ascii="Times New Roman" w:hAnsi="Times New Roman"/>
          <w:bCs/>
          <w:sz w:val="24"/>
          <w:szCs w:val="24"/>
        </w:rPr>
        <w:t>Manages flood bunds around Gujrat city, covering small spurs and mole head spurs along Bhimber Nullah, Halsi Nullah, and Dawara Nullah. Supervises flood structures along the right bank of the Chenab from downstream Marala to Alexandra Bridge, including stone studs near Changanwali. Coordinates with the Army, District Civil Administration, and the Executive Engineer.</w:t>
      </w:r>
    </w:p>
    <w:p w:rsidR="00F934E3" w:rsidRPr="00F934E3" w:rsidRDefault="00F934E3" w:rsidP="00204BC8">
      <w:pPr>
        <w:pStyle w:val="BodyText"/>
        <w:numPr>
          <w:ilvl w:val="0"/>
          <w:numId w:val="24"/>
        </w:numPr>
        <w:spacing w:before="120"/>
        <w:jc w:val="both"/>
        <w:rPr>
          <w:rFonts w:ascii="Times New Roman" w:hAnsi="Times New Roman"/>
          <w:bCs/>
          <w:sz w:val="24"/>
          <w:szCs w:val="24"/>
        </w:rPr>
      </w:pPr>
      <w:r w:rsidRPr="00F934E3">
        <w:rPr>
          <w:rFonts w:ascii="Times New Roman" w:hAnsi="Times New Roman"/>
          <w:b/>
          <w:sz w:val="24"/>
          <w:szCs w:val="24"/>
        </w:rPr>
        <w:t>Primary Camp</w:t>
      </w:r>
      <w:r w:rsidRPr="00F934E3">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sidRPr="00F934E3">
        <w:rPr>
          <w:rFonts w:ascii="Times New Roman" w:hAnsi="Times New Roman"/>
          <w:bCs/>
          <w:sz w:val="24"/>
          <w:szCs w:val="24"/>
        </w:rPr>
        <w:t>Canal Colony, Gujrat</w:t>
      </w:r>
    </w:p>
    <w:p w:rsidR="00F934E3" w:rsidRPr="00F934E3" w:rsidRDefault="00F934E3" w:rsidP="00204BC8">
      <w:pPr>
        <w:pStyle w:val="BodyText"/>
        <w:numPr>
          <w:ilvl w:val="0"/>
          <w:numId w:val="24"/>
        </w:numPr>
        <w:spacing w:before="120"/>
        <w:jc w:val="both"/>
        <w:rPr>
          <w:rFonts w:ascii="Times New Roman" w:hAnsi="Times New Roman"/>
          <w:bCs/>
          <w:sz w:val="24"/>
          <w:szCs w:val="24"/>
        </w:rPr>
      </w:pPr>
      <w:r w:rsidRPr="00F934E3">
        <w:rPr>
          <w:rFonts w:ascii="Times New Roman" w:hAnsi="Times New Roman"/>
          <w:b/>
          <w:sz w:val="24"/>
          <w:szCs w:val="24"/>
        </w:rPr>
        <w:t>Field Camp</w:t>
      </w:r>
      <w:r w:rsidRPr="00F934E3">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sidRPr="00F934E3">
        <w:rPr>
          <w:rFonts w:ascii="Times New Roman" w:hAnsi="Times New Roman"/>
          <w:bCs/>
          <w:sz w:val="24"/>
          <w:szCs w:val="24"/>
        </w:rPr>
        <w:t>Spur No. 8</w:t>
      </w:r>
    </w:p>
    <w:p w:rsidR="00F934E3" w:rsidRPr="00F934E3" w:rsidRDefault="00F934E3" w:rsidP="00204BC8">
      <w:pPr>
        <w:pStyle w:val="BodyText"/>
        <w:numPr>
          <w:ilvl w:val="0"/>
          <w:numId w:val="24"/>
        </w:numPr>
        <w:spacing w:before="120"/>
        <w:jc w:val="both"/>
        <w:rPr>
          <w:rFonts w:ascii="Times New Roman" w:hAnsi="Times New Roman"/>
          <w:bCs/>
          <w:sz w:val="24"/>
          <w:szCs w:val="24"/>
        </w:rPr>
      </w:pPr>
      <w:r w:rsidRPr="00F934E3">
        <w:rPr>
          <w:rFonts w:ascii="Times New Roman" w:hAnsi="Times New Roman"/>
          <w:b/>
          <w:sz w:val="24"/>
          <w:szCs w:val="24"/>
        </w:rPr>
        <w:t>Communication Base</w:t>
      </w:r>
      <w:r w:rsidRPr="00F934E3">
        <w:rPr>
          <w:rFonts w:ascii="Times New Roman" w:hAnsi="Times New Roman"/>
          <w:bCs/>
          <w:sz w:val="24"/>
          <w:szCs w:val="24"/>
        </w:rPr>
        <w:t xml:space="preserve">: </w:t>
      </w:r>
      <w:r>
        <w:rPr>
          <w:rFonts w:ascii="Times New Roman" w:hAnsi="Times New Roman"/>
          <w:bCs/>
          <w:sz w:val="24"/>
          <w:szCs w:val="24"/>
        </w:rPr>
        <w:tab/>
      </w:r>
      <w:r w:rsidRPr="00F934E3">
        <w:rPr>
          <w:rFonts w:ascii="Times New Roman" w:hAnsi="Times New Roman"/>
          <w:bCs/>
          <w:sz w:val="24"/>
          <w:szCs w:val="24"/>
        </w:rPr>
        <w:t>Police Frequency, Gujrat</w:t>
      </w:r>
    </w:p>
    <w:p w:rsidR="00AD5D48" w:rsidRDefault="00AD5D48" w:rsidP="00005737">
      <w:pPr>
        <w:pStyle w:val="BodyText"/>
        <w:spacing w:before="120" w:line="360" w:lineRule="auto"/>
        <w:jc w:val="both"/>
        <w:rPr>
          <w:rFonts w:ascii="Times New Roman" w:hAnsi="Times New Roman"/>
          <w:bCs/>
          <w:sz w:val="24"/>
          <w:szCs w:val="24"/>
        </w:rPr>
      </w:pPr>
    </w:p>
    <w:p w:rsidR="00DE7F14" w:rsidRDefault="00DE7F14" w:rsidP="00DE7F14">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DE00B6" w:rsidRDefault="00DE00B6" w:rsidP="00005737">
      <w:pPr>
        <w:pStyle w:val="BodyText"/>
        <w:spacing w:before="120" w:line="360" w:lineRule="auto"/>
        <w:jc w:val="both"/>
        <w:rPr>
          <w:rFonts w:ascii="Times New Roman" w:hAnsi="Times New Roman"/>
          <w:bCs/>
          <w:sz w:val="24"/>
          <w:szCs w:val="24"/>
        </w:rPr>
      </w:pPr>
    </w:p>
    <w:p w:rsidR="00E51760" w:rsidRDefault="00E51760" w:rsidP="00005737">
      <w:pPr>
        <w:pStyle w:val="BodyText"/>
        <w:spacing w:before="120" w:line="360" w:lineRule="auto"/>
        <w:jc w:val="both"/>
        <w:rPr>
          <w:rFonts w:ascii="Times New Roman" w:hAnsi="Times New Roman"/>
          <w:bCs/>
          <w:sz w:val="24"/>
          <w:szCs w:val="24"/>
        </w:rPr>
      </w:pPr>
    </w:p>
    <w:p w:rsidR="0028355C" w:rsidRDefault="0028355C" w:rsidP="00005737">
      <w:pPr>
        <w:pStyle w:val="BodyText"/>
        <w:spacing w:before="120" w:line="360" w:lineRule="auto"/>
        <w:jc w:val="both"/>
        <w:rPr>
          <w:rFonts w:ascii="Times New Roman" w:hAnsi="Times New Roman"/>
          <w:bCs/>
          <w:sz w:val="24"/>
          <w:szCs w:val="24"/>
        </w:rPr>
      </w:pPr>
    </w:p>
    <w:p w:rsidR="00E51760" w:rsidRPr="00E51760" w:rsidRDefault="00E51760" w:rsidP="00E51760">
      <w:pPr>
        <w:pStyle w:val="FR1"/>
        <w:tabs>
          <w:tab w:val="num" w:pos="1425"/>
        </w:tabs>
        <w:spacing w:after="0" w:line="360" w:lineRule="auto"/>
        <w:ind w:left="0"/>
        <w:jc w:val="both"/>
        <w:rPr>
          <w:sz w:val="24"/>
          <w:szCs w:val="24"/>
        </w:rPr>
      </w:pPr>
      <w:r w:rsidRPr="00E51760">
        <w:rPr>
          <w:sz w:val="24"/>
          <w:szCs w:val="24"/>
        </w:rPr>
        <w:t>9.4. Sub Engineers</w:t>
      </w:r>
    </w:p>
    <w:p w:rsidR="00E51760" w:rsidRPr="00E51760" w:rsidRDefault="00E51760" w:rsidP="00FB4027">
      <w:pPr>
        <w:pStyle w:val="BodyText"/>
        <w:spacing w:before="120" w:line="360" w:lineRule="auto"/>
        <w:jc w:val="both"/>
        <w:rPr>
          <w:rFonts w:ascii="Times New Roman" w:hAnsi="Times New Roman"/>
          <w:bCs/>
          <w:sz w:val="24"/>
          <w:szCs w:val="24"/>
        </w:rPr>
      </w:pPr>
      <w:r w:rsidRPr="00E51760">
        <w:rPr>
          <w:rFonts w:ascii="Times New Roman" w:hAnsi="Times New Roman"/>
          <w:b/>
          <w:bCs/>
          <w:sz w:val="24"/>
          <w:szCs w:val="24"/>
        </w:rPr>
        <w:t>Attached at Headquarters (For Emergency Response)</w:t>
      </w:r>
    </w:p>
    <w:p w:rsidR="00E51760" w:rsidRPr="00E51760" w:rsidRDefault="00E51760" w:rsidP="00204BC8">
      <w:pPr>
        <w:pStyle w:val="BodyText"/>
        <w:numPr>
          <w:ilvl w:val="0"/>
          <w:numId w:val="25"/>
        </w:numPr>
        <w:spacing w:before="120"/>
        <w:jc w:val="both"/>
        <w:rPr>
          <w:rFonts w:ascii="Times New Roman" w:hAnsi="Times New Roman"/>
          <w:bCs/>
          <w:sz w:val="24"/>
          <w:szCs w:val="24"/>
        </w:rPr>
      </w:pPr>
      <w:r w:rsidRPr="00E51760">
        <w:rPr>
          <w:rFonts w:ascii="Times New Roman" w:hAnsi="Times New Roman"/>
          <w:bCs/>
          <w:sz w:val="24"/>
          <w:szCs w:val="24"/>
        </w:rPr>
        <w:t>Sub Engineer, Gujrat</w:t>
      </w:r>
    </w:p>
    <w:p w:rsidR="00E51760" w:rsidRPr="00E51760" w:rsidRDefault="00E51760" w:rsidP="00FB4027">
      <w:pPr>
        <w:pStyle w:val="BodyText"/>
        <w:spacing w:before="120" w:line="360" w:lineRule="auto"/>
        <w:jc w:val="both"/>
        <w:rPr>
          <w:rFonts w:ascii="Times New Roman" w:hAnsi="Times New Roman"/>
          <w:bCs/>
          <w:sz w:val="24"/>
          <w:szCs w:val="24"/>
        </w:rPr>
      </w:pPr>
      <w:r w:rsidRPr="00E51760">
        <w:rPr>
          <w:rFonts w:ascii="Times New Roman" w:hAnsi="Times New Roman"/>
          <w:b/>
          <w:bCs/>
          <w:sz w:val="24"/>
          <w:szCs w:val="24"/>
        </w:rPr>
        <w:t>Field Assignments</w:t>
      </w:r>
    </w:p>
    <w:p w:rsidR="00DE00B6" w:rsidRDefault="00E51760" w:rsidP="00204BC8">
      <w:pPr>
        <w:pStyle w:val="BodyText"/>
        <w:numPr>
          <w:ilvl w:val="0"/>
          <w:numId w:val="26"/>
        </w:numPr>
        <w:spacing w:before="120" w:line="360" w:lineRule="auto"/>
        <w:jc w:val="both"/>
        <w:rPr>
          <w:rFonts w:ascii="Times New Roman" w:hAnsi="Times New Roman"/>
          <w:bCs/>
          <w:color w:val="000000" w:themeColor="text1"/>
          <w:sz w:val="24"/>
          <w:szCs w:val="24"/>
        </w:rPr>
      </w:pPr>
      <w:r w:rsidRPr="00AA1C87">
        <w:rPr>
          <w:rFonts w:ascii="Times New Roman" w:hAnsi="Times New Roman"/>
          <w:b/>
          <w:bCs/>
          <w:color w:val="000000" w:themeColor="text1"/>
          <w:sz w:val="24"/>
          <w:szCs w:val="24"/>
        </w:rPr>
        <w:t>Gujrat Section</w:t>
      </w:r>
      <w:r w:rsidR="00973620">
        <w:rPr>
          <w:rFonts w:ascii="Times New Roman" w:hAnsi="Times New Roman"/>
          <w:b/>
          <w:bCs/>
          <w:color w:val="000000" w:themeColor="text1"/>
          <w:sz w:val="24"/>
          <w:szCs w:val="24"/>
        </w:rPr>
        <w:t>&amp; Chakori Section</w:t>
      </w:r>
      <w:r w:rsidRPr="00AA1C87">
        <w:rPr>
          <w:rFonts w:ascii="Times New Roman" w:hAnsi="Times New Roman"/>
          <w:bCs/>
          <w:color w:val="000000" w:themeColor="text1"/>
          <w:sz w:val="24"/>
          <w:szCs w:val="24"/>
        </w:rPr>
        <w:t xml:space="preserve">: </w:t>
      </w:r>
    </w:p>
    <w:p w:rsidR="00DE00B6" w:rsidRDefault="00E51760" w:rsidP="00204BC8">
      <w:pPr>
        <w:pStyle w:val="BodyText"/>
        <w:numPr>
          <w:ilvl w:val="0"/>
          <w:numId w:val="44"/>
        </w:numPr>
        <w:spacing w:before="120"/>
        <w:jc w:val="both"/>
        <w:rPr>
          <w:rFonts w:ascii="Times New Roman" w:hAnsi="Times New Roman"/>
          <w:bCs/>
          <w:color w:val="000000" w:themeColor="text1"/>
          <w:sz w:val="24"/>
          <w:szCs w:val="24"/>
        </w:rPr>
      </w:pPr>
      <w:r w:rsidRPr="00AA1C87">
        <w:rPr>
          <w:rFonts w:ascii="Times New Roman" w:hAnsi="Times New Roman"/>
          <w:bCs/>
          <w:color w:val="000000" w:themeColor="text1"/>
          <w:sz w:val="24"/>
          <w:szCs w:val="24"/>
        </w:rPr>
        <w:t>Lalamusa</w:t>
      </w:r>
      <w:r w:rsidR="00DE00B6">
        <w:rPr>
          <w:rFonts w:ascii="Times New Roman" w:hAnsi="Times New Roman"/>
          <w:bCs/>
          <w:color w:val="000000" w:themeColor="text1"/>
          <w:sz w:val="24"/>
          <w:szCs w:val="24"/>
        </w:rPr>
        <w:t xml:space="preserve"> flood bund</w:t>
      </w:r>
      <w:r w:rsidRPr="00AA1C87">
        <w:rPr>
          <w:rFonts w:ascii="Times New Roman" w:hAnsi="Times New Roman"/>
          <w:bCs/>
          <w:color w:val="000000" w:themeColor="text1"/>
          <w:sz w:val="24"/>
          <w:szCs w:val="24"/>
        </w:rPr>
        <w:t xml:space="preserve">, </w:t>
      </w:r>
    </w:p>
    <w:p w:rsidR="00DE00B6" w:rsidRDefault="00E51760" w:rsidP="00204BC8">
      <w:pPr>
        <w:pStyle w:val="BodyText"/>
        <w:numPr>
          <w:ilvl w:val="0"/>
          <w:numId w:val="44"/>
        </w:numPr>
        <w:spacing w:before="120"/>
        <w:jc w:val="both"/>
        <w:rPr>
          <w:rFonts w:ascii="Times New Roman" w:hAnsi="Times New Roman"/>
          <w:bCs/>
          <w:color w:val="000000" w:themeColor="text1"/>
          <w:sz w:val="24"/>
          <w:szCs w:val="24"/>
        </w:rPr>
      </w:pPr>
      <w:r w:rsidRPr="00AA1C87">
        <w:rPr>
          <w:rFonts w:ascii="Times New Roman" w:hAnsi="Times New Roman"/>
          <w:bCs/>
          <w:color w:val="000000" w:themeColor="text1"/>
          <w:sz w:val="24"/>
          <w:szCs w:val="24"/>
        </w:rPr>
        <w:t>Lalamusa Extension</w:t>
      </w:r>
      <w:r w:rsidR="00DE00B6">
        <w:rPr>
          <w:rFonts w:ascii="Times New Roman" w:hAnsi="Times New Roman"/>
          <w:bCs/>
          <w:color w:val="000000" w:themeColor="text1"/>
          <w:sz w:val="24"/>
          <w:szCs w:val="24"/>
        </w:rPr>
        <w:t xml:space="preserve"> flood bund</w:t>
      </w:r>
    </w:p>
    <w:p w:rsidR="00DE00B6" w:rsidRDefault="00E51760" w:rsidP="00204BC8">
      <w:pPr>
        <w:pStyle w:val="BodyText"/>
        <w:numPr>
          <w:ilvl w:val="0"/>
          <w:numId w:val="44"/>
        </w:numPr>
        <w:spacing w:before="120"/>
        <w:jc w:val="both"/>
        <w:rPr>
          <w:rFonts w:ascii="Times New Roman" w:hAnsi="Times New Roman"/>
          <w:bCs/>
          <w:color w:val="000000" w:themeColor="text1"/>
          <w:sz w:val="24"/>
          <w:szCs w:val="24"/>
        </w:rPr>
      </w:pPr>
      <w:r w:rsidRPr="00AA1C87">
        <w:rPr>
          <w:rFonts w:ascii="Times New Roman" w:hAnsi="Times New Roman"/>
          <w:bCs/>
          <w:color w:val="000000" w:themeColor="text1"/>
          <w:sz w:val="24"/>
          <w:szCs w:val="24"/>
        </w:rPr>
        <w:t>Muskamala Flood Bunds</w:t>
      </w:r>
      <w:r w:rsidR="00AA1C87">
        <w:rPr>
          <w:rFonts w:ascii="Times New Roman" w:hAnsi="Times New Roman"/>
          <w:bCs/>
          <w:color w:val="000000" w:themeColor="text1"/>
          <w:sz w:val="24"/>
          <w:szCs w:val="24"/>
        </w:rPr>
        <w:t xml:space="preserve">, </w:t>
      </w:r>
    </w:p>
    <w:p w:rsidR="00DE00B6" w:rsidRDefault="00AA1C87" w:rsidP="00204BC8">
      <w:pPr>
        <w:pStyle w:val="BodyText"/>
        <w:numPr>
          <w:ilvl w:val="0"/>
          <w:numId w:val="44"/>
        </w:numPr>
        <w:spacing w:before="120"/>
        <w:jc w:val="both"/>
        <w:rPr>
          <w:rFonts w:ascii="Times New Roman" w:hAnsi="Times New Roman"/>
          <w:bCs/>
          <w:color w:val="000000" w:themeColor="text1"/>
          <w:sz w:val="24"/>
          <w:szCs w:val="24"/>
        </w:rPr>
      </w:pPr>
      <w:r w:rsidRPr="00AA1C87">
        <w:rPr>
          <w:rFonts w:ascii="Times New Roman" w:hAnsi="Times New Roman"/>
          <w:bCs/>
          <w:color w:val="000000" w:themeColor="text1"/>
          <w:sz w:val="24"/>
          <w:szCs w:val="24"/>
        </w:rPr>
        <w:t xml:space="preserve">Bhimber L/R Flood Bund, </w:t>
      </w:r>
    </w:p>
    <w:p w:rsidR="00DE00B6" w:rsidRDefault="00E51760" w:rsidP="00204BC8">
      <w:pPr>
        <w:pStyle w:val="BodyText"/>
        <w:numPr>
          <w:ilvl w:val="0"/>
          <w:numId w:val="26"/>
        </w:numPr>
        <w:spacing w:before="120" w:line="360" w:lineRule="auto"/>
        <w:jc w:val="both"/>
        <w:rPr>
          <w:rFonts w:ascii="Times New Roman" w:hAnsi="Times New Roman"/>
          <w:bCs/>
          <w:color w:val="000000" w:themeColor="text1"/>
          <w:sz w:val="24"/>
          <w:szCs w:val="24"/>
        </w:rPr>
      </w:pPr>
      <w:r w:rsidRPr="00AA1C87">
        <w:rPr>
          <w:rFonts w:ascii="Times New Roman" w:hAnsi="Times New Roman"/>
          <w:b/>
          <w:bCs/>
          <w:color w:val="000000" w:themeColor="text1"/>
          <w:sz w:val="24"/>
          <w:szCs w:val="24"/>
        </w:rPr>
        <w:t>Kalupindi Section</w:t>
      </w:r>
      <w:r w:rsidRPr="00AA1C87">
        <w:rPr>
          <w:rFonts w:ascii="Times New Roman" w:hAnsi="Times New Roman"/>
          <w:bCs/>
          <w:color w:val="000000" w:themeColor="text1"/>
          <w:sz w:val="24"/>
          <w:szCs w:val="24"/>
        </w:rPr>
        <w:t xml:space="preserve">: </w:t>
      </w:r>
    </w:p>
    <w:p w:rsidR="00DE00B6" w:rsidRDefault="00E51760" w:rsidP="00204BC8">
      <w:pPr>
        <w:pStyle w:val="BodyText"/>
        <w:numPr>
          <w:ilvl w:val="0"/>
          <w:numId w:val="45"/>
        </w:numPr>
        <w:spacing w:before="120"/>
        <w:jc w:val="both"/>
        <w:rPr>
          <w:rFonts w:ascii="Times New Roman" w:hAnsi="Times New Roman"/>
          <w:bCs/>
          <w:color w:val="000000" w:themeColor="text1"/>
          <w:sz w:val="24"/>
          <w:szCs w:val="24"/>
        </w:rPr>
      </w:pPr>
      <w:r w:rsidRPr="00AA1C87">
        <w:rPr>
          <w:rFonts w:ascii="Times New Roman" w:hAnsi="Times New Roman"/>
          <w:bCs/>
          <w:color w:val="000000" w:themeColor="text1"/>
          <w:sz w:val="24"/>
          <w:szCs w:val="24"/>
        </w:rPr>
        <w:t>Chuknawali Flood Bund</w:t>
      </w:r>
    </w:p>
    <w:p w:rsidR="00DE00B6" w:rsidRDefault="00E51760" w:rsidP="00204BC8">
      <w:pPr>
        <w:pStyle w:val="BodyText"/>
        <w:numPr>
          <w:ilvl w:val="0"/>
          <w:numId w:val="45"/>
        </w:numPr>
        <w:spacing w:before="120"/>
        <w:jc w:val="both"/>
        <w:rPr>
          <w:rFonts w:ascii="Times New Roman" w:hAnsi="Times New Roman"/>
          <w:bCs/>
          <w:color w:val="000000" w:themeColor="text1"/>
          <w:sz w:val="24"/>
          <w:szCs w:val="24"/>
        </w:rPr>
      </w:pPr>
      <w:r w:rsidRPr="00AA1C87">
        <w:rPr>
          <w:rFonts w:ascii="Times New Roman" w:hAnsi="Times New Roman"/>
          <w:bCs/>
          <w:color w:val="000000" w:themeColor="text1"/>
          <w:sz w:val="24"/>
          <w:szCs w:val="24"/>
        </w:rPr>
        <w:t xml:space="preserve"> Kala Shadian, Bari </w:t>
      </w:r>
    </w:p>
    <w:p w:rsidR="00E51760" w:rsidRPr="00AA1C87" w:rsidRDefault="00E51760" w:rsidP="00204BC8">
      <w:pPr>
        <w:pStyle w:val="BodyText"/>
        <w:numPr>
          <w:ilvl w:val="0"/>
          <w:numId w:val="45"/>
        </w:numPr>
        <w:spacing w:before="120"/>
        <w:jc w:val="both"/>
        <w:rPr>
          <w:rFonts w:ascii="Times New Roman" w:hAnsi="Times New Roman"/>
          <w:bCs/>
          <w:color w:val="000000" w:themeColor="text1"/>
          <w:sz w:val="24"/>
          <w:szCs w:val="24"/>
        </w:rPr>
      </w:pPr>
      <w:r w:rsidRPr="00AA1C87">
        <w:rPr>
          <w:rFonts w:ascii="Times New Roman" w:hAnsi="Times New Roman"/>
          <w:bCs/>
          <w:color w:val="000000" w:themeColor="text1"/>
          <w:sz w:val="24"/>
          <w:szCs w:val="24"/>
        </w:rPr>
        <w:t>Randiali Guide Walls.</w:t>
      </w:r>
    </w:p>
    <w:p w:rsidR="00E51760" w:rsidRDefault="00E51760" w:rsidP="00204BC8">
      <w:pPr>
        <w:pStyle w:val="BodyText"/>
        <w:numPr>
          <w:ilvl w:val="0"/>
          <w:numId w:val="26"/>
        </w:numPr>
        <w:spacing w:before="120" w:line="360" w:lineRule="auto"/>
        <w:jc w:val="both"/>
        <w:rPr>
          <w:rFonts w:ascii="Times New Roman" w:hAnsi="Times New Roman"/>
          <w:bCs/>
          <w:color w:val="000000" w:themeColor="text1"/>
          <w:sz w:val="24"/>
          <w:szCs w:val="24"/>
        </w:rPr>
      </w:pPr>
      <w:r w:rsidRPr="00DE00B6">
        <w:rPr>
          <w:rFonts w:ascii="Times New Roman" w:hAnsi="Times New Roman"/>
          <w:b/>
          <w:bCs/>
          <w:color w:val="000000" w:themeColor="text1"/>
          <w:sz w:val="24"/>
          <w:szCs w:val="24"/>
        </w:rPr>
        <w:t>Chuknawali Section</w:t>
      </w:r>
      <w:r w:rsidRPr="00DE00B6">
        <w:rPr>
          <w:rFonts w:ascii="Times New Roman" w:hAnsi="Times New Roman"/>
          <w:bCs/>
          <w:color w:val="000000" w:themeColor="text1"/>
          <w:sz w:val="24"/>
          <w:szCs w:val="24"/>
        </w:rPr>
        <w:t xml:space="preserve">: </w:t>
      </w:r>
    </w:p>
    <w:p w:rsidR="00973620" w:rsidRPr="00973620" w:rsidRDefault="00973620" w:rsidP="00204BC8">
      <w:pPr>
        <w:pStyle w:val="BodyText"/>
        <w:numPr>
          <w:ilvl w:val="0"/>
          <w:numId w:val="46"/>
        </w:numPr>
        <w:spacing w:before="120"/>
        <w:jc w:val="both"/>
        <w:rPr>
          <w:rFonts w:ascii="Times New Roman" w:hAnsi="Times New Roman"/>
          <w:bCs/>
          <w:color w:val="000000" w:themeColor="text1"/>
          <w:sz w:val="24"/>
          <w:szCs w:val="24"/>
        </w:rPr>
      </w:pPr>
      <w:r w:rsidRPr="00AA1C87">
        <w:rPr>
          <w:rFonts w:ascii="Times New Roman" w:hAnsi="Times New Roman"/>
          <w:bCs/>
          <w:color w:val="000000" w:themeColor="text1"/>
          <w:sz w:val="24"/>
          <w:szCs w:val="24"/>
        </w:rPr>
        <w:t>J-head spur (Samma Mohla)</w:t>
      </w:r>
    </w:p>
    <w:p w:rsidR="00DE00B6" w:rsidRPr="00DE00B6" w:rsidRDefault="00AA1C87" w:rsidP="00204BC8">
      <w:pPr>
        <w:pStyle w:val="BodyText"/>
        <w:numPr>
          <w:ilvl w:val="0"/>
          <w:numId w:val="26"/>
        </w:numPr>
        <w:spacing w:before="120" w:line="360" w:lineRule="auto"/>
        <w:jc w:val="both"/>
        <w:rPr>
          <w:rFonts w:ascii="Times New Roman" w:hAnsi="Times New Roman"/>
          <w:bCs/>
          <w:color w:val="000000" w:themeColor="text1"/>
          <w:sz w:val="24"/>
          <w:szCs w:val="24"/>
        </w:rPr>
      </w:pPr>
      <w:r w:rsidRPr="00DE00B6">
        <w:rPr>
          <w:rFonts w:ascii="Times New Roman" w:hAnsi="Times New Roman"/>
          <w:b/>
          <w:bCs/>
          <w:color w:val="000000" w:themeColor="text1"/>
          <w:sz w:val="24"/>
          <w:szCs w:val="24"/>
        </w:rPr>
        <w:t>Sub Engineer</w:t>
      </w:r>
      <w:r w:rsidRPr="00DE00B6">
        <w:rPr>
          <w:rFonts w:ascii="Times New Roman" w:hAnsi="Times New Roman"/>
          <w:bCs/>
          <w:color w:val="000000" w:themeColor="text1"/>
          <w:sz w:val="24"/>
          <w:szCs w:val="24"/>
        </w:rPr>
        <w:t xml:space="preserve">-I: </w:t>
      </w:r>
    </w:p>
    <w:p w:rsidR="00DE00B6" w:rsidRPr="00DE00B6" w:rsidRDefault="00AA1C87" w:rsidP="00204BC8">
      <w:pPr>
        <w:pStyle w:val="BodyText"/>
        <w:numPr>
          <w:ilvl w:val="0"/>
          <w:numId w:val="41"/>
        </w:numPr>
        <w:spacing w:before="120"/>
        <w:jc w:val="both"/>
        <w:rPr>
          <w:rFonts w:ascii="Times New Roman" w:hAnsi="Times New Roman"/>
          <w:bCs/>
          <w:color w:val="000000" w:themeColor="text1"/>
          <w:sz w:val="24"/>
          <w:szCs w:val="24"/>
        </w:rPr>
      </w:pPr>
      <w:r w:rsidRPr="00DE00B6">
        <w:rPr>
          <w:rFonts w:ascii="Times New Roman" w:hAnsi="Times New Roman"/>
          <w:bCs/>
          <w:color w:val="000000" w:themeColor="text1"/>
          <w:sz w:val="24"/>
          <w:szCs w:val="24"/>
        </w:rPr>
        <w:t xml:space="preserve">Guide bank </w:t>
      </w:r>
      <w:r w:rsidR="00DE00B6" w:rsidRPr="00DE00B6">
        <w:rPr>
          <w:rFonts w:ascii="Times New Roman" w:hAnsi="Times New Roman"/>
          <w:bCs/>
          <w:color w:val="000000" w:themeColor="text1"/>
          <w:sz w:val="24"/>
          <w:szCs w:val="24"/>
        </w:rPr>
        <w:t>Spur Chak Lashkari, Barmala and surakhpur</w:t>
      </w:r>
    </w:p>
    <w:p w:rsidR="00DE00B6" w:rsidRPr="00DE00B6" w:rsidRDefault="00DE00B6" w:rsidP="00204BC8">
      <w:pPr>
        <w:pStyle w:val="BodyText"/>
        <w:numPr>
          <w:ilvl w:val="0"/>
          <w:numId w:val="41"/>
        </w:numPr>
        <w:spacing w:before="120"/>
        <w:jc w:val="both"/>
        <w:rPr>
          <w:rFonts w:ascii="Times New Roman" w:hAnsi="Times New Roman"/>
          <w:bCs/>
          <w:color w:val="000000" w:themeColor="text1"/>
          <w:sz w:val="24"/>
          <w:szCs w:val="24"/>
        </w:rPr>
      </w:pPr>
      <w:r w:rsidRPr="00DE00B6">
        <w:rPr>
          <w:rFonts w:ascii="Times New Roman" w:hAnsi="Times New Roman"/>
          <w:bCs/>
          <w:color w:val="000000" w:themeColor="text1"/>
          <w:sz w:val="24"/>
          <w:szCs w:val="24"/>
        </w:rPr>
        <w:t>Inverted hockey spur behlolpur</w:t>
      </w:r>
    </w:p>
    <w:p w:rsidR="00AA1C87" w:rsidRPr="00DE00B6" w:rsidRDefault="00DE00B6" w:rsidP="00204BC8">
      <w:pPr>
        <w:pStyle w:val="BodyText"/>
        <w:numPr>
          <w:ilvl w:val="0"/>
          <w:numId w:val="41"/>
        </w:numPr>
        <w:spacing w:before="120"/>
        <w:jc w:val="both"/>
        <w:rPr>
          <w:rFonts w:ascii="Times New Roman" w:hAnsi="Times New Roman"/>
          <w:bCs/>
          <w:color w:val="000000" w:themeColor="text1"/>
          <w:sz w:val="24"/>
          <w:szCs w:val="24"/>
        </w:rPr>
      </w:pPr>
      <w:r w:rsidRPr="00DE00B6">
        <w:rPr>
          <w:rFonts w:ascii="Times New Roman" w:hAnsi="Times New Roman"/>
          <w:bCs/>
          <w:color w:val="000000" w:themeColor="text1"/>
          <w:sz w:val="24"/>
          <w:szCs w:val="24"/>
        </w:rPr>
        <w:t>J-Head Spur shampur</w:t>
      </w:r>
    </w:p>
    <w:p w:rsidR="00AA1C87" w:rsidRPr="00DE00B6" w:rsidRDefault="00AA1C87" w:rsidP="00204BC8">
      <w:pPr>
        <w:pStyle w:val="BodyText"/>
        <w:numPr>
          <w:ilvl w:val="0"/>
          <w:numId w:val="26"/>
        </w:numPr>
        <w:spacing w:before="120" w:line="360" w:lineRule="auto"/>
        <w:jc w:val="both"/>
        <w:rPr>
          <w:rFonts w:ascii="Times New Roman" w:hAnsi="Times New Roman"/>
          <w:bCs/>
          <w:color w:val="000000" w:themeColor="text1"/>
          <w:sz w:val="24"/>
          <w:szCs w:val="24"/>
        </w:rPr>
      </w:pPr>
      <w:r w:rsidRPr="00DE00B6">
        <w:rPr>
          <w:rFonts w:ascii="Times New Roman" w:hAnsi="Times New Roman"/>
          <w:b/>
          <w:bCs/>
          <w:color w:val="000000" w:themeColor="text1"/>
          <w:sz w:val="24"/>
          <w:szCs w:val="24"/>
        </w:rPr>
        <w:t>Sub Engineer</w:t>
      </w:r>
      <w:r w:rsidRPr="00DE00B6">
        <w:rPr>
          <w:rFonts w:ascii="Times New Roman" w:hAnsi="Times New Roman"/>
          <w:bCs/>
          <w:color w:val="000000" w:themeColor="text1"/>
          <w:sz w:val="24"/>
          <w:szCs w:val="24"/>
        </w:rPr>
        <w:t>-II</w:t>
      </w:r>
    </w:p>
    <w:p w:rsidR="00DE00B6" w:rsidRPr="00DE00B6" w:rsidRDefault="00DE00B6" w:rsidP="00204BC8">
      <w:pPr>
        <w:pStyle w:val="BodyText"/>
        <w:numPr>
          <w:ilvl w:val="0"/>
          <w:numId w:val="42"/>
        </w:numPr>
        <w:spacing w:before="120"/>
        <w:jc w:val="both"/>
        <w:rPr>
          <w:rFonts w:ascii="Times New Roman" w:hAnsi="Times New Roman"/>
          <w:bCs/>
          <w:color w:val="000000" w:themeColor="text1"/>
          <w:sz w:val="24"/>
          <w:szCs w:val="24"/>
        </w:rPr>
      </w:pPr>
      <w:r w:rsidRPr="00DE00B6">
        <w:rPr>
          <w:rFonts w:ascii="Times New Roman" w:hAnsi="Times New Roman"/>
          <w:bCs/>
          <w:color w:val="000000" w:themeColor="text1"/>
          <w:sz w:val="24"/>
          <w:szCs w:val="24"/>
        </w:rPr>
        <w:t>Guide wall Natt sharki</w:t>
      </w:r>
    </w:p>
    <w:p w:rsidR="00DE00B6" w:rsidRDefault="00DE00B6" w:rsidP="00204BC8">
      <w:pPr>
        <w:pStyle w:val="BodyText"/>
        <w:numPr>
          <w:ilvl w:val="0"/>
          <w:numId w:val="42"/>
        </w:numPr>
        <w:spacing w:before="120"/>
        <w:jc w:val="both"/>
        <w:rPr>
          <w:rFonts w:ascii="Times New Roman" w:hAnsi="Times New Roman"/>
          <w:bCs/>
          <w:color w:val="000000" w:themeColor="text1"/>
          <w:sz w:val="24"/>
          <w:szCs w:val="24"/>
        </w:rPr>
      </w:pPr>
      <w:r w:rsidRPr="00DE00B6">
        <w:rPr>
          <w:rFonts w:ascii="Times New Roman" w:hAnsi="Times New Roman"/>
          <w:bCs/>
          <w:color w:val="000000" w:themeColor="text1"/>
          <w:sz w:val="24"/>
          <w:szCs w:val="24"/>
        </w:rPr>
        <w:t>Guide bank spur 9,10,11</w:t>
      </w:r>
    </w:p>
    <w:p w:rsidR="00973620" w:rsidRPr="00DE00B6" w:rsidRDefault="00973620" w:rsidP="00204BC8">
      <w:pPr>
        <w:pStyle w:val="BodyText"/>
        <w:numPr>
          <w:ilvl w:val="0"/>
          <w:numId w:val="42"/>
        </w:numPr>
        <w:spacing w:before="120"/>
        <w:jc w:val="both"/>
        <w:rPr>
          <w:rFonts w:ascii="Times New Roman" w:hAnsi="Times New Roman"/>
          <w:bCs/>
          <w:color w:val="000000" w:themeColor="text1"/>
          <w:sz w:val="24"/>
          <w:szCs w:val="24"/>
        </w:rPr>
      </w:pPr>
      <w:r>
        <w:rPr>
          <w:rFonts w:ascii="Times New Roman" w:hAnsi="Times New Roman"/>
          <w:bCs/>
          <w:color w:val="000000" w:themeColor="text1"/>
          <w:sz w:val="24"/>
          <w:szCs w:val="24"/>
        </w:rPr>
        <w:t>Gujrat flood bund</w:t>
      </w:r>
    </w:p>
    <w:p w:rsidR="00AA1C87" w:rsidRPr="00DE00B6" w:rsidRDefault="00AA1C87" w:rsidP="00204BC8">
      <w:pPr>
        <w:pStyle w:val="BodyText"/>
        <w:numPr>
          <w:ilvl w:val="0"/>
          <w:numId w:val="26"/>
        </w:numPr>
        <w:spacing w:before="120" w:line="360" w:lineRule="auto"/>
        <w:jc w:val="both"/>
        <w:rPr>
          <w:rFonts w:ascii="Times New Roman" w:hAnsi="Times New Roman"/>
          <w:bCs/>
          <w:color w:val="000000" w:themeColor="text1"/>
          <w:sz w:val="24"/>
          <w:szCs w:val="24"/>
        </w:rPr>
      </w:pPr>
      <w:r w:rsidRPr="00DE00B6">
        <w:rPr>
          <w:rFonts w:ascii="Times New Roman" w:hAnsi="Times New Roman"/>
          <w:b/>
          <w:bCs/>
          <w:color w:val="000000" w:themeColor="text1"/>
          <w:sz w:val="24"/>
          <w:szCs w:val="24"/>
        </w:rPr>
        <w:t>Sub Engineer</w:t>
      </w:r>
      <w:r w:rsidRPr="00DE00B6">
        <w:rPr>
          <w:rFonts w:ascii="Times New Roman" w:hAnsi="Times New Roman"/>
          <w:bCs/>
          <w:color w:val="000000" w:themeColor="text1"/>
          <w:sz w:val="24"/>
          <w:szCs w:val="24"/>
        </w:rPr>
        <w:t>-III</w:t>
      </w:r>
    </w:p>
    <w:p w:rsidR="00DE00B6" w:rsidRPr="00DE00B6" w:rsidRDefault="00DE00B6" w:rsidP="00204BC8">
      <w:pPr>
        <w:pStyle w:val="BodyText"/>
        <w:numPr>
          <w:ilvl w:val="0"/>
          <w:numId w:val="43"/>
        </w:numPr>
        <w:spacing w:before="120"/>
        <w:jc w:val="both"/>
        <w:rPr>
          <w:rFonts w:ascii="Times New Roman" w:hAnsi="Times New Roman"/>
          <w:bCs/>
          <w:color w:val="000000" w:themeColor="text1"/>
          <w:sz w:val="24"/>
          <w:szCs w:val="24"/>
        </w:rPr>
      </w:pPr>
      <w:r w:rsidRPr="00DE00B6">
        <w:rPr>
          <w:rFonts w:ascii="Times New Roman" w:hAnsi="Times New Roman"/>
          <w:bCs/>
          <w:color w:val="000000" w:themeColor="text1"/>
          <w:sz w:val="24"/>
          <w:szCs w:val="24"/>
        </w:rPr>
        <w:t xml:space="preserve">J-Head Spur No. </w:t>
      </w:r>
      <w:r w:rsidR="00973620">
        <w:rPr>
          <w:rFonts w:ascii="Times New Roman" w:hAnsi="Times New Roman"/>
          <w:bCs/>
          <w:color w:val="000000" w:themeColor="text1"/>
          <w:sz w:val="24"/>
          <w:szCs w:val="24"/>
        </w:rPr>
        <w:t>1,2,3,4,5,</w:t>
      </w:r>
      <w:r w:rsidRPr="00DE00B6">
        <w:rPr>
          <w:rFonts w:ascii="Times New Roman" w:hAnsi="Times New Roman"/>
          <w:bCs/>
          <w:color w:val="000000" w:themeColor="text1"/>
          <w:sz w:val="24"/>
          <w:szCs w:val="24"/>
        </w:rPr>
        <w:t>6,7</w:t>
      </w:r>
    </w:p>
    <w:p w:rsidR="00DE00B6" w:rsidRPr="00DE00B6" w:rsidRDefault="00DE00B6" w:rsidP="00204BC8">
      <w:pPr>
        <w:pStyle w:val="BodyText"/>
        <w:numPr>
          <w:ilvl w:val="0"/>
          <w:numId w:val="43"/>
        </w:numPr>
        <w:spacing w:before="120"/>
        <w:jc w:val="both"/>
        <w:rPr>
          <w:rFonts w:ascii="Times New Roman" w:hAnsi="Times New Roman"/>
          <w:bCs/>
          <w:color w:val="000000" w:themeColor="text1"/>
          <w:sz w:val="24"/>
          <w:szCs w:val="24"/>
        </w:rPr>
      </w:pPr>
      <w:r w:rsidRPr="00DE00B6">
        <w:rPr>
          <w:rFonts w:ascii="Times New Roman" w:hAnsi="Times New Roman"/>
          <w:bCs/>
          <w:color w:val="000000" w:themeColor="text1"/>
          <w:sz w:val="24"/>
          <w:szCs w:val="24"/>
        </w:rPr>
        <w:t>Guide bank spur 8 (Old &amp; New)</w:t>
      </w:r>
    </w:p>
    <w:p w:rsidR="00DE00B6" w:rsidRPr="00DE00B6" w:rsidRDefault="00DE00B6" w:rsidP="00204BC8">
      <w:pPr>
        <w:pStyle w:val="BodyText"/>
        <w:numPr>
          <w:ilvl w:val="0"/>
          <w:numId w:val="43"/>
        </w:numPr>
        <w:spacing w:before="120"/>
        <w:jc w:val="both"/>
        <w:rPr>
          <w:rFonts w:ascii="Times New Roman" w:hAnsi="Times New Roman"/>
          <w:bCs/>
          <w:color w:val="000000" w:themeColor="text1"/>
          <w:sz w:val="24"/>
          <w:szCs w:val="24"/>
        </w:rPr>
      </w:pPr>
      <w:r w:rsidRPr="00DE00B6">
        <w:rPr>
          <w:rFonts w:ascii="Times New Roman" w:hAnsi="Times New Roman"/>
          <w:bCs/>
          <w:color w:val="000000" w:themeColor="text1"/>
          <w:sz w:val="24"/>
          <w:szCs w:val="24"/>
        </w:rPr>
        <w:t>Shahbazpur flood bund</w:t>
      </w:r>
    </w:p>
    <w:p w:rsidR="00DE00B6" w:rsidRDefault="00DE00B6" w:rsidP="00DE00B6">
      <w:pPr>
        <w:pStyle w:val="BodyText"/>
        <w:spacing w:before="120" w:line="360" w:lineRule="auto"/>
        <w:ind w:left="720"/>
        <w:jc w:val="both"/>
        <w:rPr>
          <w:rFonts w:ascii="Times New Roman" w:hAnsi="Times New Roman"/>
          <w:bCs/>
          <w:color w:val="FF0000"/>
          <w:sz w:val="24"/>
          <w:szCs w:val="24"/>
        </w:rPr>
      </w:pPr>
    </w:p>
    <w:p w:rsidR="00E40258" w:rsidRDefault="00E40258" w:rsidP="00E40258">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E51760" w:rsidRDefault="00E51760" w:rsidP="00D85F58">
      <w:pPr>
        <w:pStyle w:val="BodyText"/>
        <w:spacing w:before="120" w:line="360" w:lineRule="auto"/>
        <w:ind w:left="720"/>
        <w:jc w:val="both"/>
        <w:rPr>
          <w:rFonts w:ascii="Times New Roman" w:hAnsi="Times New Roman"/>
          <w:bCs/>
          <w:color w:val="FF0000"/>
          <w:sz w:val="24"/>
          <w:szCs w:val="24"/>
        </w:rPr>
      </w:pPr>
    </w:p>
    <w:p w:rsidR="00100279" w:rsidRPr="00D85F58" w:rsidRDefault="00100279" w:rsidP="00D85F58">
      <w:pPr>
        <w:pStyle w:val="BodyText"/>
        <w:spacing w:before="120" w:line="360" w:lineRule="auto"/>
        <w:ind w:left="720"/>
        <w:jc w:val="both"/>
        <w:rPr>
          <w:rFonts w:ascii="Times New Roman" w:hAnsi="Times New Roman"/>
          <w:bCs/>
          <w:color w:val="FF0000"/>
          <w:sz w:val="24"/>
          <w:szCs w:val="24"/>
        </w:rPr>
      </w:pPr>
    </w:p>
    <w:p w:rsidR="00704645" w:rsidRPr="0021531C" w:rsidRDefault="00704645" w:rsidP="0021531C">
      <w:pPr>
        <w:pStyle w:val="BodyText"/>
        <w:spacing w:after="120" w:line="360" w:lineRule="auto"/>
        <w:jc w:val="right"/>
        <w:rPr>
          <w:rFonts w:ascii="Times New Roman" w:hAnsi="Times New Roman"/>
          <w:b/>
          <w:sz w:val="28"/>
          <w:szCs w:val="28"/>
        </w:rPr>
      </w:pPr>
      <w:r w:rsidRPr="0021531C">
        <w:rPr>
          <w:rFonts w:ascii="Times New Roman" w:hAnsi="Times New Roman"/>
          <w:b/>
          <w:sz w:val="28"/>
          <w:szCs w:val="28"/>
        </w:rPr>
        <w:lastRenderedPageBreak/>
        <w:t>CHAPTER – 10</w:t>
      </w:r>
    </w:p>
    <w:p w:rsidR="00704645" w:rsidRDefault="00704645" w:rsidP="00704645">
      <w:pPr>
        <w:spacing w:before="240" w:line="360" w:lineRule="auto"/>
        <w:jc w:val="center"/>
        <w:rPr>
          <w:b/>
          <w:sz w:val="28"/>
          <w:szCs w:val="28"/>
        </w:rPr>
      </w:pPr>
      <w:r w:rsidRPr="0021531C">
        <w:rPr>
          <w:b/>
          <w:sz w:val="28"/>
          <w:szCs w:val="28"/>
        </w:rPr>
        <w:t>EMERGENCY TELEPHONE NUMBERS</w:t>
      </w:r>
    </w:p>
    <w:p w:rsidR="0021531C" w:rsidRPr="0050718C" w:rsidRDefault="00B74D47" w:rsidP="00B74D47">
      <w:pPr>
        <w:spacing w:before="240" w:line="360" w:lineRule="auto"/>
        <w:jc w:val="both"/>
        <w:rPr>
          <w:bCs/>
        </w:rPr>
      </w:pPr>
      <w:r w:rsidRPr="0050718C">
        <w:rPr>
          <w:bCs/>
        </w:rPr>
        <w:t>To ensure swift communication and coordination during flood emergencies, the following key contacts are provided:</w:t>
      </w:r>
    </w:p>
    <w:tbl>
      <w:tblPr>
        <w:tblW w:w="8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4032"/>
        <w:gridCol w:w="353"/>
        <w:gridCol w:w="1964"/>
        <w:gridCol w:w="1980"/>
      </w:tblGrid>
      <w:tr w:rsidR="00704645" w:rsidRPr="001F2534" w:rsidTr="00226B61">
        <w:tc>
          <w:tcPr>
            <w:tcW w:w="576" w:type="dxa"/>
            <w:vAlign w:val="center"/>
          </w:tcPr>
          <w:p w:rsidR="00704645" w:rsidRPr="001F2534" w:rsidRDefault="00704645" w:rsidP="00D24B0A">
            <w:pPr>
              <w:jc w:val="center"/>
              <w:rPr>
                <w:b/>
                <w:sz w:val="20"/>
                <w:szCs w:val="20"/>
              </w:rPr>
            </w:pPr>
            <w:r w:rsidRPr="001F2534">
              <w:rPr>
                <w:b/>
                <w:sz w:val="20"/>
                <w:szCs w:val="20"/>
              </w:rPr>
              <w:t>Sr</w:t>
            </w:r>
            <w:r w:rsidR="0050718C" w:rsidRPr="001F2534">
              <w:rPr>
                <w:b/>
                <w:sz w:val="20"/>
                <w:szCs w:val="20"/>
              </w:rPr>
              <w:t>. No.</w:t>
            </w:r>
          </w:p>
        </w:tc>
        <w:tc>
          <w:tcPr>
            <w:tcW w:w="4385" w:type="dxa"/>
            <w:gridSpan w:val="2"/>
            <w:vAlign w:val="center"/>
          </w:tcPr>
          <w:p w:rsidR="00704645" w:rsidRPr="001F2534" w:rsidRDefault="00704645" w:rsidP="00D24B0A">
            <w:pPr>
              <w:jc w:val="center"/>
              <w:rPr>
                <w:b/>
                <w:sz w:val="20"/>
                <w:szCs w:val="20"/>
              </w:rPr>
            </w:pPr>
            <w:r w:rsidRPr="001F2534">
              <w:rPr>
                <w:b/>
                <w:sz w:val="20"/>
                <w:szCs w:val="20"/>
              </w:rPr>
              <w:t>Designation</w:t>
            </w:r>
          </w:p>
        </w:tc>
        <w:tc>
          <w:tcPr>
            <w:tcW w:w="1964" w:type="dxa"/>
            <w:vAlign w:val="center"/>
          </w:tcPr>
          <w:p w:rsidR="00704645" w:rsidRPr="001F2534" w:rsidRDefault="00704645" w:rsidP="00D24B0A">
            <w:pPr>
              <w:jc w:val="center"/>
              <w:rPr>
                <w:b/>
                <w:sz w:val="20"/>
                <w:szCs w:val="20"/>
              </w:rPr>
            </w:pPr>
            <w:r w:rsidRPr="001F2534">
              <w:rPr>
                <w:b/>
                <w:sz w:val="20"/>
                <w:szCs w:val="20"/>
              </w:rPr>
              <w:t>Office</w:t>
            </w:r>
          </w:p>
        </w:tc>
        <w:tc>
          <w:tcPr>
            <w:tcW w:w="1980" w:type="dxa"/>
            <w:vAlign w:val="center"/>
          </w:tcPr>
          <w:p w:rsidR="00704645" w:rsidRPr="001F2534" w:rsidRDefault="00704645" w:rsidP="00D24B0A">
            <w:pPr>
              <w:jc w:val="center"/>
              <w:rPr>
                <w:b/>
                <w:sz w:val="20"/>
                <w:szCs w:val="20"/>
              </w:rPr>
            </w:pPr>
            <w:r w:rsidRPr="001F2534">
              <w:rPr>
                <w:b/>
                <w:sz w:val="20"/>
                <w:szCs w:val="20"/>
              </w:rPr>
              <w:t>Residence</w:t>
            </w:r>
          </w:p>
        </w:tc>
      </w:tr>
      <w:tr w:rsidR="00704645" w:rsidRPr="001F2534" w:rsidTr="00226B61">
        <w:tc>
          <w:tcPr>
            <w:tcW w:w="576" w:type="dxa"/>
          </w:tcPr>
          <w:p w:rsidR="00704645" w:rsidRPr="001F2534" w:rsidRDefault="00704645" w:rsidP="00D24B0A">
            <w:pPr>
              <w:jc w:val="both"/>
              <w:rPr>
                <w:sz w:val="20"/>
                <w:szCs w:val="20"/>
              </w:rPr>
            </w:pPr>
          </w:p>
        </w:tc>
        <w:tc>
          <w:tcPr>
            <w:tcW w:w="8329" w:type="dxa"/>
            <w:gridSpan w:val="4"/>
          </w:tcPr>
          <w:p w:rsidR="00704645" w:rsidRPr="001F2534" w:rsidRDefault="00704645" w:rsidP="0050718C">
            <w:pPr>
              <w:jc w:val="center"/>
              <w:rPr>
                <w:b/>
                <w:sz w:val="20"/>
                <w:szCs w:val="20"/>
              </w:rPr>
            </w:pPr>
            <w:r w:rsidRPr="001F2534">
              <w:rPr>
                <w:b/>
                <w:sz w:val="20"/>
                <w:szCs w:val="20"/>
              </w:rPr>
              <w:t>IRRIGATION DEPARTMENTLAHORE</w:t>
            </w:r>
          </w:p>
        </w:tc>
      </w:tr>
      <w:tr w:rsidR="00704645" w:rsidRPr="001F2534" w:rsidTr="00226B61">
        <w:trPr>
          <w:trHeight w:val="233"/>
        </w:trPr>
        <w:tc>
          <w:tcPr>
            <w:tcW w:w="576" w:type="dxa"/>
          </w:tcPr>
          <w:p w:rsidR="00704645" w:rsidRPr="001F2534" w:rsidRDefault="00704645" w:rsidP="001F2534">
            <w:pPr>
              <w:jc w:val="both"/>
              <w:rPr>
                <w:sz w:val="20"/>
                <w:szCs w:val="20"/>
              </w:rPr>
            </w:pPr>
            <w:r w:rsidRPr="001F2534">
              <w:rPr>
                <w:sz w:val="20"/>
                <w:szCs w:val="20"/>
              </w:rPr>
              <w:t>1.</w:t>
            </w:r>
          </w:p>
        </w:tc>
        <w:tc>
          <w:tcPr>
            <w:tcW w:w="4032" w:type="dxa"/>
          </w:tcPr>
          <w:p w:rsidR="00704645" w:rsidRPr="001F2534" w:rsidRDefault="00704645" w:rsidP="001F2534">
            <w:pPr>
              <w:jc w:val="both"/>
              <w:rPr>
                <w:sz w:val="20"/>
                <w:szCs w:val="20"/>
              </w:rPr>
            </w:pPr>
            <w:r w:rsidRPr="001F2534">
              <w:rPr>
                <w:sz w:val="20"/>
                <w:szCs w:val="20"/>
              </w:rPr>
              <w:t>Minister, Irrigation</w:t>
            </w:r>
          </w:p>
        </w:tc>
        <w:tc>
          <w:tcPr>
            <w:tcW w:w="2317" w:type="dxa"/>
            <w:gridSpan w:val="2"/>
          </w:tcPr>
          <w:p w:rsidR="00704645" w:rsidRPr="001F2534" w:rsidRDefault="00704645" w:rsidP="001F2534">
            <w:pPr>
              <w:jc w:val="both"/>
              <w:rPr>
                <w:sz w:val="20"/>
                <w:szCs w:val="20"/>
              </w:rPr>
            </w:pPr>
            <w:r w:rsidRPr="001F2534">
              <w:rPr>
                <w:sz w:val="20"/>
                <w:szCs w:val="20"/>
              </w:rPr>
              <w:t>042-99212809-10</w:t>
            </w:r>
          </w:p>
        </w:tc>
        <w:tc>
          <w:tcPr>
            <w:tcW w:w="1980" w:type="dxa"/>
          </w:tcPr>
          <w:p w:rsidR="00704645" w:rsidRPr="001F2534" w:rsidRDefault="00704645" w:rsidP="001F2534">
            <w:pPr>
              <w:jc w:val="both"/>
              <w:rPr>
                <w:sz w:val="20"/>
                <w:szCs w:val="20"/>
              </w:rPr>
            </w:pPr>
          </w:p>
        </w:tc>
      </w:tr>
      <w:tr w:rsidR="00704645" w:rsidRPr="001F2534" w:rsidTr="00226B61">
        <w:trPr>
          <w:trHeight w:val="269"/>
        </w:trPr>
        <w:tc>
          <w:tcPr>
            <w:tcW w:w="576" w:type="dxa"/>
          </w:tcPr>
          <w:p w:rsidR="00704645" w:rsidRPr="001F2534" w:rsidRDefault="00704645" w:rsidP="001F2534">
            <w:pPr>
              <w:jc w:val="both"/>
              <w:rPr>
                <w:sz w:val="20"/>
                <w:szCs w:val="20"/>
              </w:rPr>
            </w:pPr>
            <w:r w:rsidRPr="001F2534">
              <w:rPr>
                <w:sz w:val="20"/>
                <w:szCs w:val="20"/>
              </w:rPr>
              <w:t>2.</w:t>
            </w:r>
          </w:p>
        </w:tc>
        <w:tc>
          <w:tcPr>
            <w:tcW w:w="4032" w:type="dxa"/>
          </w:tcPr>
          <w:p w:rsidR="00704645" w:rsidRPr="001F2534" w:rsidRDefault="00704645" w:rsidP="001F2534">
            <w:pPr>
              <w:jc w:val="both"/>
              <w:rPr>
                <w:sz w:val="20"/>
                <w:szCs w:val="20"/>
              </w:rPr>
            </w:pPr>
            <w:r w:rsidRPr="001F2534">
              <w:rPr>
                <w:sz w:val="20"/>
                <w:szCs w:val="20"/>
              </w:rPr>
              <w:t>Secretary, I&amp;P Department Lahore</w:t>
            </w:r>
          </w:p>
        </w:tc>
        <w:tc>
          <w:tcPr>
            <w:tcW w:w="2317" w:type="dxa"/>
            <w:gridSpan w:val="2"/>
          </w:tcPr>
          <w:p w:rsidR="00704645" w:rsidRPr="001F2534" w:rsidRDefault="00704645" w:rsidP="001F2534">
            <w:pPr>
              <w:jc w:val="both"/>
              <w:rPr>
                <w:sz w:val="20"/>
                <w:szCs w:val="20"/>
              </w:rPr>
            </w:pPr>
            <w:r w:rsidRPr="001F2534">
              <w:rPr>
                <w:sz w:val="20"/>
                <w:szCs w:val="20"/>
              </w:rPr>
              <w:t>042-99212117-18</w:t>
            </w:r>
          </w:p>
        </w:tc>
        <w:tc>
          <w:tcPr>
            <w:tcW w:w="1980" w:type="dxa"/>
          </w:tcPr>
          <w:p w:rsidR="00704645" w:rsidRPr="001F2534" w:rsidRDefault="00704645" w:rsidP="001F2534">
            <w:pPr>
              <w:jc w:val="both"/>
              <w:rPr>
                <w:sz w:val="20"/>
                <w:szCs w:val="20"/>
              </w:rPr>
            </w:pPr>
            <w:r w:rsidRPr="001F2534">
              <w:rPr>
                <w:sz w:val="20"/>
                <w:szCs w:val="20"/>
              </w:rPr>
              <w:t>042-35731116</w:t>
            </w:r>
          </w:p>
        </w:tc>
      </w:tr>
      <w:tr w:rsidR="00704645" w:rsidRPr="001F2534" w:rsidTr="00226B61">
        <w:trPr>
          <w:trHeight w:val="260"/>
        </w:trPr>
        <w:tc>
          <w:tcPr>
            <w:tcW w:w="576" w:type="dxa"/>
          </w:tcPr>
          <w:p w:rsidR="00704645" w:rsidRPr="001F2534" w:rsidRDefault="00704645" w:rsidP="001F2534">
            <w:pPr>
              <w:jc w:val="both"/>
              <w:rPr>
                <w:sz w:val="20"/>
                <w:szCs w:val="20"/>
              </w:rPr>
            </w:pPr>
            <w:r w:rsidRPr="001F2534">
              <w:rPr>
                <w:sz w:val="20"/>
                <w:szCs w:val="20"/>
              </w:rPr>
              <w:t>3.</w:t>
            </w:r>
          </w:p>
        </w:tc>
        <w:tc>
          <w:tcPr>
            <w:tcW w:w="4032" w:type="dxa"/>
          </w:tcPr>
          <w:p w:rsidR="00704645" w:rsidRPr="001F2534" w:rsidRDefault="00704645" w:rsidP="001F2534">
            <w:pPr>
              <w:jc w:val="both"/>
              <w:rPr>
                <w:sz w:val="20"/>
                <w:szCs w:val="20"/>
              </w:rPr>
            </w:pPr>
            <w:r w:rsidRPr="001F2534">
              <w:rPr>
                <w:sz w:val="20"/>
                <w:szCs w:val="20"/>
              </w:rPr>
              <w:t>Addl. Secretary (Admn.) Lahore.</w:t>
            </w:r>
          </w:p>
        </w:tc>
        <w:tc>
          <w:tcPr>
            <w:tcW w:w="2317" w:type="dxa"/>
            <w:gridSpan w:val="2"/>
          </w:tcPr>
          <w:p w:rsidR="00704645" w:rsidRPr="001F2534" w:rsidRDefault="00704645" w:rsidP="001F2534">
            <w:pPr>
              <w:jc w:val="both"/>
              <w:rPr>
                <w:sz w:val="20"/>
                <w:szCs w:val="20"/>
              </w:rPr>
            </w:pPr>
            <w:r w:rsidRPr="001F2534">
              <w:rPr>
                <w:sz w:val="20"/>
                <w:szCs w:val="20"/>
              </w:rPr>
              <w:t>042-99212119</w:t>
            </w:r>
          </w:p>
        </w:tc>
        <w:tc>
          <w:tcPr>
            <w:tcW w:w="1980" w:type="dxa"/>
          </w:tcPr>
          <w:p w:rsidR="00704645" w:rsidRPr="001F2534" w:rsidRDefault="00704645" w:rsidP="001F2534">
            <w:pPr>
              <w:jc w:val="both"/>
              <w:rPr>
                <w:sz w:val="20"/>
                <w:szCs w:val="20"/>
              </w:rPr>
            </w:pPr>
            <w:r w:rsidRPr="001F2534">
              <w:rPr>
                <w:sz w:val="20"/>
                <w:szCs w:val="20"/>
              </w:rPr>
              <w:t>--</w:t>
            </w:r>
          </w:p>
        </w:tc>
      </w:tr>
      <w:tr w:rsidR="00704645" w:rsidRPr="001F2534" w:rsidTr="00226B61">
        <w:trPr>
          <w:trHeight w:val="251"/>
        </w:trPr>
        <w:tc>
          <w:tcPr>
            <w:tcW w:w="576" w:type="dxa"/>
          </w:tcPr>
          <w:p w:rsidR="00704645" w:rsidRPr="001F2534" w:rsidRDefault="00704645" w:rsidP="001F2534">
            <w:pPr>
              <w:jc w:val="both"/>
              <w:rPr>
                <w:sz w:val="20"/>
                <w:szCs w:val="20"/>
              </w:rPr>
            </w:pPr>
            <w:r w:rsidRPr="001F2534">
              <w:rPr>
                <w:sz w:val="20"/>
                <w:szCs w:val="20"/>
              </w:rPr>
              <w:t>4.</w:t>
            </w:r>
          </w:p>
        </w:tc>
        <w:tc>
          <w:tcPr>
            <w:tcW w:w="4032" w:type="dxa"/>
          </w:tcPr>
          <w:p w:rsidR="00704645" w:rsidRPr="001F2534" w:rsidRDefault="00704645" w:rsidP="001F2534">
            <w:pPr>
              <w:jc w:val="both"/>
              <w:rPr>
                <w:sz w:val="20"/>
                <w:szCs w:val="20"/>
              </w:rPr>
            </w:pPr>
            <w:r w:rsidRPr="001F2534">
              <w:rPr>
                <w:sz w:val="20"/>
                <w:szCs w:val="20"/>
              </w:rPr>
              <w:t>Addl. Secretary (OP) Lahore.</w:t>
            </w:r>
          </w:p>
        </w:tc>
        <w:tc>
          <w:tcPr>
            <w:tcW w:w="2317" w:type="dxa"/>
            <w:gridSpan w:val="2"/>
          </w:tcPr>
          <w:p w:rsidR="00704645" w:rsidRPr="001F2534" w:rsidRDefault="00704645" w:rsidP="001F2534">
            <w:pPr>
              <w:jc w:val="both"/>
              <w:rPr>
                <w:sz w:val="20"/>
                <w:szCs w:val="20"/>
              </w:rPr>
            </w:pPr>
            <w:r w:rsidRPr="001F2534">
              <w:rPr>
                <w:sz w:val="20"/>
                <w:szCs w:val="20"/>
              </w:rPr>
              <w:t>042-99212129</w:t>
            </w:r>
          </w:p>
        </w:tc>
        <w:tc>
          <w:tcPr>
            <w:tcW w:w="1980" w:type="dxa"/>
          </w:tcPr>
          <w:p w:rsidR="00704645" w:rsidRPr="001F2534" w:rsidRDefault="00704645" w:rsidP="001F2534">
            <w:pPr>
              <w:jc w:val="both"/>
              <w:rPr>
                <w:sz w:val="20"/>
                <w:szCs w:val="20"/>
              </w:rPr>
            </w:pPr>
            <w:r w:rsidRPr="001F2534">
              <w:rPr>
                <w:sz w:val="20"/>
                <w:szCs w:val="20"/>
              </w:rPr>
              <w:t>042-5224359</w:t>
            </w:r>
          </w:p>
        </w:tc>
      </w:tr>
      <w:tr w:rsidR="00704645" w:rsidRPr="001F2534" w:rsidTr="00226B61">
        <w:trPr>
          <w:trHeight w:val="260"/>
        </w:trPr>
        <w:tc>
          <w:tcPr>
            <w:tcW w:w="576" w:type="dxa"/>
          </w:tcPr>
          <w:p w:rsidR="00704645" w:rsidRPr="001F2534" w:rsidRDefault="00704645" w:rsidP="001F2534">
            <w:pPr>
              <w:jc w:val="both"/>
              <w:rPr>
                <w:sz w:val="20"/>
                <w:szCs w:val="20"/>
              </w:rPr>
            </w:pPr>
            <w:r w:rsidRPr="001F2534">
              <w:rPr>
                <w:sz w:val="20"/>
                <w:szCs w:val="20"/>
              </w:rPr>
              <w:t>5.</w:t>
            </w:r>
          </w:p>
        </w:tc>
        <w:tc>
          <w:tcPr>
            <w:tcW w:w="4032" w:type="dxa"/>
          </w:tcPr>
          <w:p w:rsidR="00704645" w:rsidRPr="001F2534" w:rsidRDefault="00704645" w:rsidP="001F2534">
            <w:pPr>
              <w:jc w:val="both"/>
              <w:rPr>
                <w:sz w:val="20"/>
                <w:szCs w:val="20"/>
              </w:rPr>
            </w:pPr>
            <w:r w:rsidRPr="001F2534">
              <w:rPr>
                <w:sz w:val="20"/>
                <w:szCs w:val="20"/>
              </w:rPr>
              <w:t>Addl. Secretary (Technical) Lahore.</w:t>
            </w:r>
          </w:p>
        </w:tc>
        <w:tc>
          <w:tcPr>
            <w:tcW w:w="2317" w:type="dxa"/>
            <w:gridSpan w:val="2"/>
          </w:tcPr>
          <w:p w:rsidR="00704645" w:rsidRPr="001F2534" w:rsidRDefault="00704645" w:rsidP="001F2534">
            <w:pPr>
              <w:jc w:val="both"/>
              <w:rPr>
                <w:sz w:val="20"/>
                <w:szCs w:val="20"/>
              </w:rPr>
            </w:pPr>
            <w:r w:rsidRPr="001F2534">
              <w:rPr>
                <w:sz w:val="20"/>
                <w:szCs w:val="20"/>
              </w:rPr>
              <w:t>042-99212123</w:t>
            </w:r>
          </w:p>
        </w:tc>
        <w:tc>
          <w:tcPr>
            <w:tcW w:w="1980" w:type="dxa"/>
          </w:tcPr>
          <w:p w:rsidR="00704645" w:rsidRPr="001F2534" w:rsidRDefault="00704645" w:rsidP="001F2534">
            <w:pPr>
              <w:jc w:val="both"/>
              <w:rPr>
                <w:sz w:val="20"/>
                <w:szCs w:val="20"/>
              </w:rPr>
            </w:pPr>
            <w:r w:rsidRPr="001F2534">
              <w:rPr>
                <w:sz w:val="20"/>
                <w:szCs w:val="20"/>
              </w:rPr>
              <w:t>042-6818219</w:t>
            </w:r>
          </w:p>
        </w:tc>
      </w:tr>
      <w:tr w:rsidR="00704645" w:rsidRPr="001F2534" w:rsidTr="00226B61">
        <w:trPr>
          <w:trHeight w:val="179"/>
        </w:trPr>
        <w:tc>
          <w:tcPr>
            <w:tcW w:w="576" w:type="dxa"/>
          </w:tcPr>
          <w:p w:rsidR="00704645" w:rsidRPr="001F2534" w:rsidRDefault="00704645" w:rsidP="001F2534">
            <w:pPr>
              <w:jc w:val="both"/>
              <w:rPr>
                <w:sz w:val="20"/>
                <w:szCs w:val="20"/>
              </w:rPr>
            </w:pPr>
            <w:r w:rsidRPr="001F2534">
              <w:rPr>
                <w:sz w:val="20"/>
                <w:szCs w:val="20"/>
              </w:rPr>
              <w:t>6.</w:t>
            </w:r>
          </w:p>
        </w:tc>
        <w:tc>
          <w:tcPr>
            <w:tcW w:w="4032" w:type="dxa"/>
          </w:tcPr>
          <w:p w:rsidR="00704645" w:rsidRPr="001F2534" w:rsidRDefault="00704645" w:rsidP="001F2534">
            <w:pPr>
              <w:jc w:val="both"/>
              <w:rPr>
                <w:sz w:val="20"/>
                <w:szCs w:val="20"/>
              </w:rPr>
            </w:pPr>
            <w:r w:rsidRPr="001F2534">
              <w:rPr>
                <w:sz w:val="20"/>
                <w:szCs w:val="20"/>
              </w:rPr>
              <w:t>Deputy Secretary (Admn.) Lahore.</w:t>
            </w:r>
          </w:p>
        </w:tc>
        <w:tc>
          <w:tcPr>
            <w:tcW w:w="2317" w:type="dxa"/>
            <w:gridSpan w:val="2"/>
          </w:tcPr>
          <w:p w:rsidR="00704645" w:rsidRPr="001F2534" w:rsidRDefault="00704645" w:rsidP="001F2534">
            <w:pPr>
              <w:jc w:val="both"/>
              <w:rPr>
                <w:sz w:val="20"/>
                <w:szCs w:val="20"/>
              </w:rPr>
            </w:pPr>
            <w:r w:rsidRPr="001F2534">
              <w:rPr>
                <w:sz w:val="20"/>
                <w:szCs w:val="20"/>
              </w:rPr>
              <w:t>042-99212126</w:t>
            </w:r>
          </w:p>
        </w:tc>
        <w:tc>
          <w:tcPr>
            <w:tcW w:w="1980" w:type="dxa"/>
          </w:tcPr>
          <w:p w:rsidR="00704645" w:rsidRPr="001F2534" w:rsidRDefault="00704645" w:rsidP="001F2534">
            <w:pPr>
              <w:jc w:val="both"/>
              <w:rPr>
                <w:sz w:val="20"/>
                <w:szCs w:val="20"/>
              </w:rPr>
            </w:pPr>
            <w:r w:rsidRPr="001F2534">
              <w:rPr>
                <w:sz w:val="20"/>
                <w:szCs w:val="20"/>
              </w:rPr>
              <w:t>042-570392</w:t>
            </w:r>
          </w:p>
        </w:tc>
      </w:tr>
      <w:tr w:rsidR="00704645" w:rsidRPr="001F2534" w:rsidTr="00226B61">
        <w:trPr>
          <w:trHeight w:val="287"/>
        </w:trPr>
        <w:tc>
          <w:tcPr>
            <w:tcW w:w="576" w:type="dxa"/>
          </w:tcPr>
          <w:p w:rsidR="00704645" w:rsidRPr="001F2534" w:rsidRDefault="00704645" w:rsidP="001F2534">
            <w:pPr>
              <w:jc w:val="both"/>
              <w:rPr>
                <w:sz w:val="20"/>
                <w:szCs w:val="20"/>
              </w:rPr>
            </w:pPr>
            <w:r w:rsidRPr="001F2534">
              <w:rPr>
                <w:sz w:val="20"/>
                <w:szCs w:val="20"/>
              </w:rPr>
              <w:t>7.</w:t>
            </w:r>
          </w:p>
        </w:tc>
        <w:tc>
          <w:tcPr>
            <w:tcW w:w="4032" w:type="dxa"/>
          </w:tcPr>
          <w:p w:rsidR="00704645" w:rsidRPr="001F2534" w:rsidRDefault="00704645" w:rsidP="001F2534">
            <w:pPr>
              <w:jc w:val="both"/>
              <w:rPr>
                <w:sz w:val="20"/>
                <w:szCs w:val="20"/>
              </w:rPr>
            </w:pPr>
            <w:r w:rsidRPr="001F2534">
              <w:rPr>
                <w:sz w:val="20"/>
                <w:szCs w:val="20"/>
              </w:rPr>
              <w:t>Deputy Secretary (OP) Lahore.</w:t>
            </w:r>
          </w:p>
        </w:tc>
        <w:tc>
          <w:tcPr>
            <w:tcW w:w="2317" w:type="dxa"/>
            <w:gridSpan w:val="2"/>
          </w:tcPr>
          <w:p w:rsidR="00704645" w:rsidRPr="001F2534" w:rsidRDefault="00704645" w:rsidP="001F2534">
            <w:pPr>
              <w:jc w:val="both"/>
              <w:rPr>
                <w:sz w:val="20"/>
                <w:szCs w:val="20"/>
              </w:rPr>
            </w:pPr>
            <w:r w:rsidRPr="001F2534">
              <w:rPr>
                <w:sz w:val="20"/>
                <w:szCs w:val="20"/>
              </w:rPr>
              <w:t>042-99212127</w:t>
            </w:r>
          </w:p>
        </w:tc>
        <w:tc>
          <w:tcPr>
            <w:tcW w:w="1980" w:type="dxa"/>
          </w:tcPr>
          <w:p w:rsidR="00704645" w:rsidRPr="001F2534" w:rsidRDefault="00704645" w:rsidP="001F2534">
            <w:pPr>
              <w:jc w:val="both"/>
              <w:rPr>
                <w:sz w:val="20"/>
                <w:szCs w:val="20"/>
              </w:rPr>
            </w:pPr>
            <w:r w:rsidRPr="001F2534">
              <w:rPr>
                <w:sz w:val="20"/>
                <w:szCs w:val="20"/>
              </w:rPr>
              <w:t>042-7848174</w:t>
            </w:r>
          </w:p>
        </w:tc>
      </w:tr>
      <w:tr w:rsidR="00704645" w:rsidRPr="001F2534" w:rsidTr="00226B61">
        <w:trPr>
          <w:trHeight w:val="107"/>
        </w:trPr>
        <w:tc>
          <w:tcPr>
            <w:tcW w:w="576" w:type="dxa"/>
          </w:tcPr>
          <w:p w:rsidR="00704645" w:rsidRPr="001F2534" w:rsidRDefault="00704645" w:rsidP="001F2534">
            <w:pPr>
              <w:jc w:val="both"/>
              <w:rPr>
                <w:sz w:val="20"/>
                <w:szCs w:val="20"/>
              </w:rPr>
            </w:pPr>
            <w:r w:rsidRPr="001F2534">
              <w:rPr>
                <w:sz w:val="20"/>
                <w:szCs w:val="20"/>
              </w:rPr>
              <w:t>8.</w:t>
            </w:r>
          </w:p>
        </w:tc>
        <w:tc>
          <w:tcPr>
            <w:tcW w:w="4032" w:type="dxa"/>
          </w:tcPr>
          <w:p w:rsidR="00704645" w:rsidRPr="001F2534" w:rsidRDefault="00704645" w:rsidP="001F2534">
            <w:pPr>
              <w:jc w:val="both"/>
              <w:rPr>
                <w:sz w:val="20"/>
                <w:szCs w:val="20"/>
              </w:rPr>
            </w:pPr>
            <w:r w:rsidRPr="001F2534">
              <w:rPr>
                <w:sz w:val="20"/>
                <w:szCs w:val="20"/>
              </w:rPr>
              <w:t>Deputy Secretary (Development) Lahore.</w:t>
            </w:r>
          </w:p>
        </w:tc>
        <w:tc>
          <w:tcPr>
            <w:tcW w:w="2317" w:type="dxa"/>
            <w:gridSpan w:val="2"/>
          </w:tcPr>
          <w:p w:rsidR="00704645" w:rsidRPr="001F2534" w:rsidRDefault="00704645" w:rsidP="001F2534">
            <w:pPr>
              <w:jc w:val="both"/>
              <w:rPr>
                <w:sz w:val="20"/>
                <w:szCs w:val="20"/>
              </w:rPr>
            </w:pPr>
            <w:r w:rsidRPr="001F2534">
              <w:rPr>
                <w:sz w:val="20"/>
                <w:szCs w:val="20"/>
              </w:rPr>
              <w:t>042-99212128</w:t>
            </w:r>
          </w:p>
        </w:tc>
        <w:tc>
          <w:tcPr>
            <w:tcW w:w="1980" w:type="dxa"/>
          </w:tcPr>
          <w:p w:rsidR="00704645" w:rsidRPr="001F2534" w:rsidRDefault="00704645" w:rsidP="001F2534">
            <w:pPr>
              <w:jc w:val="both"/>
              <w:rPr>
                <w:sz w:val="20"/>
                <w:szCs w:val="20"/>
              </w:rPr>
            </w:pPr>
            <w:r w:rsidRPr="001F2534">
              <w:rPr>
                <w:sz w:val="20"/>
                <w:szCs w:val="20"/>
              </w:rPr>
              <w:t>042-7586597</w:t>
            </w:r>
          </w:p>
        </w:tc>
      </w:tr>
      <w:tr w:rsidR="00704645" w:rsidRPr="001F2534" w:rsidTr="00226B61">
        <w:trPr>
          <w:trHeight w:val="305"/>
        </w:trPr>
        <w:tc>
          <w:tcPr>
            <w:tcW w:w="576" w:type="dxa"/>
          </w:tcPr>
          <w:p w:rsidR="00704645" w:rsidRPr="001F2534" w:rsidRDefault="00704645" w:rsidP="001F2534">
            <w:pPr>
              <w:jc w:val="both"/>
              <w:rPr>
                <w:sz w:val="20"/>
                <w:szCs w:val="20"/>
              </w:rPr>
            </w:pPr>
            <w:r w:rsidRPr="001F2534">
              <w:rPr>
                <w:sz w:val="20"/>
                <w:szCs w:val="20"/>
              </w:rPr>
              <w:t>9.</w:t>
            </w:r>
          </w:p>
        </w:tc>
        <w:tc>
          <w:tcPr>
            <w:tcW w:w="4032" w:type="dxa"/>
          </w:tcPr>
          <w:p w:rsidR="00704645" w:rsidRPr="001F2534" w:rsidRDefault="00704645" w:rsidP="001F2534">
            <w:pPr>
              <w:jc w:val="both"/>
              <w:rPr>
                <w:sz w:val="20"/>
                <w:szCs w:val="20"/>
              </w:rPr>
            </w:pPr>
            <w:r w:rsidRPr="001F2534">
              <w:rPr>
                <w:sz w:val="20"/>
                <w:szCs w:val="20"/>
              </w:rPr>
              <w:t>Section Officer (Flood) Lahore.</w:t>
            </w:r>
          </w:p>
        </w:tc>
        <w:tc>
          <w:tcPr>
            <w:tcW w:w="2317" w:type="dxa"/>
            <w:gridSpan w:val="2"/>
          </w:tcPr>
          <w:p w:rsidR="00704645" w:rsidRPr="001F2534" w:rsidRDefault="00704645" w:rsidP="001F2534">
            <w:pPr>
              <w:jc w:val="both"/>
              <w:rPr>
                <w:sz w:val="20"/>
                <w:szCs w:val="20"/>
              </w:rPr>
            </w:pPr>
            <w:r w:rsidRPr="001F2534">
              <w:rPr>
                <w:sz w:val="20"/>
                <w:szCs w:val="20"/>
              </w:rPr>
              <w:t>042-99212134</w:t>
            </w:r>
          </w:p>
        </w:tc>
        <w:tc>
          <w:tcPr>
            <w:tcW w:w="1980" w:type="dxa"/>
          </w:tcPr>
          <w:p w:rsidR="00704645" w:rsidRPr="001F2534" w:rsidRDefault="00704645" w:rsidP="001F2534">
            <w:pPr>
              <w:jc w:val="both"/>
              <w:rPr>
                <w:sz w:val="20"/>
                <w:szCs w:val="20"/>
              </w:rPr>
            </w:pPr>
            <w:r w:rsidRPr="001F2534">
              <w:rPr>
                <w:sz w:val="20"/>
                <w:szCs w:val="20"/>
              </w:rPr>
              <w:t>042-7581015</w:t>
            </w:r>
          </w:p>
        </w:tc>
      </w:tr>
      <w:tr w:rsidR="00704645" w:rsidRPr="001F2534" w:rsidTr="00226B61">
        <w:trPr>
          <w:trHeight w:val="152"/>
        </w:trPr>
        <w:tc>
          <w:tcPr>
            <w:tcW w:w="576" w:type="dxa"/>
          </w:tcPr>
          <w:p w:rsidR="00704645" w:rsidRPr="001F2534" w:rsidRDefault="00704645" w:rsidP="00D24B0A">
            <w:pPr>
              <w:jc w:val="both"/>
              <w:rPr>
                <w:sz w:val="20"/>
                <w:szCs w:val="20"/>
              </w:rPr>
            </w:pPr>
          </w:p>
        </w:tc>
        <w:tc>
          <w:tcPr>
            <w:tcW w:w="8329" w:type="dxa"/>
            <w:gridSpan w:val="4"/>
          </w:tcPr>
          <w:p w:rsidR="00704645" w:rsidRPr="001F2534" w:rsidRDefault="00704645" w:rsidP="00D24B0A">
            <w:pPr>
              <w:jc w:val="center"/>
              <w:rPr>
                <w:b/>
                <w:sz w:val="20"/>
                <w:szCs w:val="20"/>
              </w:rPr>
            </w:pPr>
            <w:r w:rsidRPr="001F2534">
              <w:rPr>
                <w:b/>
                <w:sz w:val="20"/>
                <w:szCs w:val="20"/>
              </w:rPr>
              <w:t>SARGODHA IRRIGATION ZONE</w:t>
            </w:r>
          </w:p>
        </w:tc>
      </w:tr>
      <w:tr w:rsidR="00704645" w:rsidRPr="001F2534" w:rsidTr="00226B61">
        <w:trPr>
          <w:trHeight w:val="60"/>
        </w:trPr>
        <w:tc>
          <w:tcPr>
            <w:tcW w:w="576" w:type="dxa"/>
          </w:tcPr>
          <w:p w:rsidR="00704645" w:rsidRPr="001F2534" w:rsidRDefault="00704645" w:rsidP="00D24B0A">
            <w:pPr>
              <w:jc w:val="both"/>
              <w:rPr>
                <w:sz w:val="20"/>
                <w:szCs w:val="20"/>
              </w:rPr>
            </w:pPr>
            <w:r w:rsidRPr="001F2534">
              <w:rPr>
                <w:sz w:val="20"/>
                <w:szCs w:val="20"/>
              </w:rPr>
              <w:t>1.</w:t>
            </w:r>
          </w:p>
        </w:tc>
        <w:tc>
          <w:tcPr>
            <w:tcW w:w="4032" w:type="dxa"/>
          </w:tcPr>
          <w:p w:rsidR="00704645" w:rsidRPr="001F2534" w:rsidRDefault="00704645" w:rsidP="00D24B0A">
            <w:pPr>
              <w:jc w:val="both"/>
              <w:rPr>
                <w:sz w:val="20"/>
                <w:szCs w:val="20"/>
              </w:rPr>
            </w:pPr>
            <w:r w:rsidRPr="001F2534">
              <w:rPr>
                <w:sz w:val="20"/>
                <w:szCs w:val="20"/>
              </w:rPr>
              <w:t>Chief Engineer, Irrigation Sargodha</w:t>
            </w:r>
          </w:p>
        </w:tc>
        <w:tc>
          <w:tcPr>
            <w:tcW w:w="2317" w:type="dxa"/>
            <w:gridSpan w:val="2"/>
          </w:tcPr>
          <w:p w:rsidR="00704645" w:rsidRPr="001F2534" w:rsidRDefault="00704645" w:rsidP="00D24B0A">
            <w:pPr>
              <w:jc w:val="both"/>
              <w:rPr>
                <w:sz w:val="20"/>
                <w:szCs w:val="20"/>
              </w:rPr>
            </w:pPr>
            <w:r w:rsidRPr="001F2534">
              <w:rPr>
                <w:sz w:val="20"/>
                <w:szCs w:val="20"/>
              </w:rPr>
              <w:t>048-9230445</w:t>
            </w:r>
          </w:p>
        </w:tc>
        <w:tc>
          <w:tcPr>
            <w:tcW w:w="1980" w:type="dxa"/>
          </w:tcPr>
          <w:p w:rsidR="00704645" w:rsidRPr="001F2534" w:rsidRDefault="00704645" w:rsidP="00D24B0A">
            <w:pPr>
              <w:jc w:val="both"/>
              <w:rPr>
                <w:sz w:val="20"/>
                <w:szCs w:val="20"/>
              </w:rPr>
            </w:pPr>
            <w:r w:rsidRPr="001F2534">
              <w:rPr>
                <w:sz w:val="20"/>
                <w:szCs w:val="20"/>
              </w:rPr>
              <w:t>048-9230451</w:t>
            </w:r>
          </w:p>
        </w:tc>
      </w:tr>
      <w:tr w:rsidR="00704645" w:rsidRPr="001F2534" w:rsidTr="00226B61">
        <w:trPr>
          <w:trHeight w:val="60"/>
        </w:trPr>
        <w:tc>
          <w:tcPr>
            <w:tcW w:w="576" w:type="dxa"/>
          </w:tcPr>
          <w:p w:rsidR="00704645" w:rsidRPr="001F2534" w:rsidRDefault="00704645" w:rsidP="00D24B0A">
            <w:pPr>
              <w:jc w:val="both"/>
              <w:rPr>
                <w:sz w:val="20"/>
                <w:szCs w:val="20"/>
              </w:rPr>
            </w:pPr>
            <w:r w:rsidRPr="001F2534">
              <w:rPr>
                <w:sz w:val="20"/>
                <w:szCs w:val="20"/>
              </w:rPr>
              <w:t>2.</w:t>
            </w:r>
          </w:p>
        </w:tc>
        <w:tc>
          <w:tcPr>
            <w:tcW w:w="4032" w:type="dxa"/>
          </w:tcPr>
          <w:p w:rsidR="00704645" w:rsidRPr="001F2534" w:rsidRDefault="00704645" w:rsidP="00D24B0A">
            <w:pPr>
              <w:jc w:val="both"/>
              <w:rPr>
                <w:sz w:val="20"/>
                <w:szCs w:val="20"/>
              </w:rPr>
            </w:pPr>
            <w:r w:rsidRPr="001F2534">
              <w:rPr>
                <w:sz w:val="20"/>
                <w:szCs w:val="20"/>
              </w:rPr>
              <w:t>Executive Engineer (OP) Sargodha.</w:t>
            </w:r>
          </w:p>
        </w:tc>
        <w:tc>
          <w:tcPr>
            <w:tcW w:w="2317" w:type="dxa"/>
            <w:gridSpan w:val="2"/>
          </w:tcPr>
          <w:p w:rsidR="00704645" w:rsidRPr="001F2534" w:rsidRDefault="00704645" w:rsidP="00D24B0A">
            <w:pPr>
              <w:jc w:val="both"/>
              <w:rPr>
                <w:sz w:val="20"/>
                <w:szCs w:val="20"/>
              </w:rPr>
            </w:pPr>
            <w:r w:rsidRPr="001F2534">
              <w:rPr>
                <w:sz w:val="20"/>
                <w:szCs w:val="20"/>
              </w:rPr>
              <w:t>048-9230446</w:t>
            </w:r>
          </w:p>
        </w:tc>
        <w:tc>
          <w:tcPr>
            <w:tcW w:w="1980" w:type="dxa"/>
          </w:tcPr>
          <w:p w:rsidR="00704645" w:rsidRPr="001F2534" w:rsidRDefault="00704645" w:rsidP="00D24B0A">
            <w:pPr>
              <w:jc w:val="both"/>
              <w:rPr>
                <w:sz w:val="20"/>
                <w:szCs w:val="20"/>
              </w:rPr>
            </w:pPr>
            <w:r w:rsidRPr="001F2534">
              <w:rPr>
                <w:sz w:val="20"/>
                <w:szCs w:val="20"/>
              </w:rPr>
              <w:t>048-729067</w:t>
            </w:r>
          </w:p>
        </w:tc>
      </w:tr>
      <w:tr w:rsidR="00704645" w:rsidRPr="001F2534" w:rsidTr="00226B61">
        <w:trPr>
          <w:trHeight w:val="432"/>
        </w:trPr>
        <w:tc>
          <w:tcPr>
            <w:tcW w:w="576" w:type="dxa"/>
          </w:tcPr>
          <w:p w:rsidR="00704645" w:rsidRPr="001F2534" w:rsidRDefault="00704645" w:rsidP="00D24B0A">
            <w:pPr>
              <w:jc w:val="both"/>
              <w:rPr>
                <w:sz w:val="20"/>
                <w:szCs w:val="20"/>
              </w:rPr>
            </w:pPr>
            <w:r w:rsidRPr="001F2534">
              <w:rPr>
                <w:sz w:val="20"/>
                <w:szCs w:val="20"/>
              </w:rPr>
              <w:t>3.</w:t>
            </w:r>
          </w:p>
        </w:tc>
        <w:tc>
          <w:tcPr>
            <w:tcW w:w="4032" w:type="dxa"/>
          </w:tcPr>
          <w:p w:rsidR="00704645" w:rsidRPr="001F2534" w:rsidRDefault="00704645" w:rsidP="00DF3020">
            <w:pPr>
              <w:jc w:val="both"/>
              <w:rPr>
                <w:sz w:val="20"/>
                <w:szCs w:val="20"/>
              </w:rPr>
            </w:pPr>
            <w:r w:rsidRPr="001F2534">
              <w:rPr>
                <w:sz w:val="20"/>
                <w:szCs w:val="20"/>
              </w:rPr>
              <w:t xml:space="preserve">Superintending Engineer, </w:t>
            </w:r>
            <w:r w:rsidR="004E094F" w:rsidRPr="001F2534">
              <w:rPr>
                <w:sz w:val="20"/>
                <w:szCs w:val="20"/>
              </w:rPr>
              <w:t xml:space="preserve">Mandi Bahauddin Canal Circle Mandi Bahauddin </w:t>
            </w:r>
          </w:p>
        </w:tc>
        <w:tc>
          <w:tcPr>
            <w:tcW w:w="2317" w:type="dxa"/>
            <w:gridSpan w:val="2"/>
          </w:tcPr>
          <w:p w:rsidR="00704645" w:rsidRPr="001F2534" w:rsidRDefault="00704645" w:rsidP="00D24B0A">
            <w:pPr>
              <w:jc w:val="both"/>
              <w:rPr>
                <w:sz w:val="20"/>
                <w:szCs w:val="20"/>
              </w:rPr>
            </w:pPr>
            <w:r w:rsidRPr="001F2534">
              <w:rPr>
                <w:sz w:val="20"/>
                <w:szCs w:val="20"/>
              </w:rPr>
              <w:t>0544-9270332</w:t>
            </w:r>
          </w:p>
        </w:tc>
        <w:tc>
          <w:tcPr>
            <w:tcW w:w="1980" w:type="dxa"/>
          </w:tcPr>
          <w:p w:rsidR="00704645" w:rsidRPr="001F2534" w:rsidRDefault="00704645" w:rsidP="00D24B0A">
            <w:pPr>
              <w:jc w:val="both"/>
              <w:rPr>
                <w:sz w:val="20"/>
                <w:szCs w:val="20"/>
              </w:rPr>
            </w:pPr>
            <w:r w:rsidRPr="001F2534">
              <w:rPr>
                <w:sz w:val="20"/>
                <w:szCs w:val="20"/>
              </w:rPr>
              <w:t>0544-9270332</w:t>
            </w:r>
          </w:p>
        </w:tc>
      </w:tr>
      <w:tr w:rsidR="00704645" w:rsidRPr="001F2534" w:rsidTr="00226B61">
        <w:trPr>
          <w:trHeight w:val="60"/>
        </w:trPr>
        <w:tc>
          <w:tcPr>
            <w:tcW w:w="576" w:type="dxa"/>
          </w:tcPr>
          <w:p w:rsidR="00704645" w:rsidRPr="001F2534" w:rsidRDefault="00704645" w:rsidP="00D24B0A">
            <w:pPr>
              <w:jc w:val="both"/>
              <w:rPr>
                <w:sz w:val="20"/>
                <w:szCs w:val="20"/>
              </w:rPr>
            </w:pPr>
            <w:r w:rsidRPr="001F2534">
              <w:rPr>
                <w:sz w:val="20"/>
                <w:szCs w:val="20"/>
              </w:rPr>
              <w:t>4.</w:t>
            </w:r>
          </w:p>
        </w:tc>
        <w:tc>
          <w:tcPr>
            <w:tcW w:w="4032" w:type="dxa"/>
          </w:tcPr>
          <w:p w:rsidR="00704645" w:rsidRPr="001F2534" w:rsidRDefault="00704645" w:rsidP="004E094F">
            <w:pPr>
              <w:jc w:val="both"/>
              <w:rPr>
                <w:sz w:val="20"/>
                <w:szCs w:val="20"/>
              </w:rPr>
            </w:pPr>
            <w:r w:rsidRPr="001F2534">
              <w:rPr>
                <w:sz w:val="20"/>
                <w:szCs w:val="20"/>
              </w:rPr>
              <w:t xml:space="preserve">Telegraph Office </w:t>
            </w:r>
            <w:r w:rsidR="004E094F" w:rsidRPr="001F2534">
              <w:rPr>
                <w:sz w:val="20"/>
                <w:szCs w:val="20"/>
              </w:rPr>
              <w:t>Jhelum</w:t>
            </w:r>
            <w:r w:rsidRPr="001F2534">
              <w:rPr>
                <w:sz w:val="20"/>
                <w:szCs w:val="20"/>
              </w:rPr>
              <w:t>.</w:t>
            </w:r>
          </w:p>
        </w:tc>
        <w:tc>
          <w:tcPr>
            <w:tcW w:w="2317" w:type="dxa"/>
            <w:gridSpan w:val="2"/>
          </w:tcPr>
          <w:p w:rsidR="00704645" w:rsidRPr="001F2534" w:rsidRDefault="00704645" w:rsidP="00D24B0A">
            <w:pPr>
              <w:jc w:val="both"/>
              <w:rPr>
                <w:sz w:val="20"/>
                <w:szCs w:val="20"/>
              </w:rPr>
            </w:pPr>
            <w:r w:rsidRPr="001F2534">
              <w:rPr>
                <w:sz w:val="20"/>
                <w:szCs w:val="20"/>
              </w:rPr>
              <w:t>0544-9270330</w:t>
            </w:r>
          </w:p>
        </w:tc>
        <w:tc>
          <w:tcPr>
            <w:tcW w:w="1980" w:type="dxa"/>
          </w:tcPr>
          <w:p w:rsidR="00704645" w:rsidRPr="001F2534" w:rsidRDefault="00704645" w:rsidP="00D24B0A">
            <w:pPr>
              <w:jc w:val="both"/>
              <w:rPr>
                <w:sz w:val="20"/>
                <w:szCs w:val="20"/>
              </w:rPr>
            </w:pPr>
            <w:r w:rsidRPr="001F2534">
              <w:rPr>
                <w:sz w:val="20"/>
                <w:szCs w:val="20"/>
              </w:rPr>
              <w:t>--</w:t>
            </w:r>
          </w:p>
        </w:tc>
      </w:tr>
      <w:tr w:rsidR="00704645" w:rsidRPr="001F2534" w:rsidTr="00226B61">
        <w:trPr>
          <w:trHeight w:val="80"/>
        </w:trPr>
        <w:tc>
          <w:tcPr>
            <w:tcW w:w="576" w:type="dxa"/>
          </w:tcPr>
          <w:p w:rsidR="00704645" w:rsidRPr="001F2534" w:rsidRDefault="00704645" w:rsidP="00D24B0A">
            <w:pPr>
              <w:jc w:val="both"/>
              <w:rPr>
                <w:sz w:val="20"/>
                <w:szCs w:val="20"/>
              </w:rPr>
            </w:pPr>
            <w:r w:rsidRPr="001F2534">
              <w:rPr>
                <w:sz w:val="20"/>
                <w:szCs w:val="20"/>
              </w:rPr>
              <w:t>5.</w:t>
            </w:r>
          </w:p>
        </w:tc>
        <w:tc>
          <w:tcPr>
            <w:tcW w:w="4032" w:type="dxa"/>
          </w:tcPr>
          <w:p w:rsidR="00704645" w:rsidRPr="001F2534" w:rsidRDefault="00704645" w:rsidP="004E094F">
            <w:pPr>
              <w:jc w:val="both"/>
              <w:rPr>
                <w:sz w:val="20"/>
                <w:szCs w:val="20"/>
              </w:rPr>
            </w:pPr>
            <w:r w:rsidRPr="001F2534">
              <w:rPr>
                <w:sz w:val="20"/>
                <w:szCs w:val="20"/>
              </w:rPr>
              <w:t>Executive Engineer, Jhelum</w:t>
            </w:r>
            <w:r w:rsidR="004E094F" w:rsidRPr="001F2534">
              <w:rPr>
                <w:sz w:val="20"/>
                <w:szCs w:val="20"/>
              </w:rPr>
              <w:t xml:space="preserve"> Canal</w:t>
            </w:r>
            <w:r w:rsidRPr="001F2534">
              <w:rPr>
                <w:sz w:val="20"/>
                <w:szCs w:val="20"/>
              </w:rPr>
              <w:t xml:space="preserve"> Division</w:t>
            </w:r>
            <w:r w:rsidR="004E094F" w:rsidRPr="001F2534">
              <w:rPr>
                <w:sz w:val="20"/>
                <w:szCs w:val="20"/>
              </w:rPr>
              <w:t>.</w:t>
            </w:r>
          </w:p>
        </w:tc>
        <w:tc>
          <w:tcPr>
            <w:tcW w:w="2317" w:type="dxa"/>
            <w:gridSpan w:val="2"/>
          </w:tcPr>
          <w:p w:rsidR="00704645" w:rsidRPr="001F2534" w:rsidRDefault="00704645" w:rsidP="00D24B0A">
            <w:pPr>
              <w:jc w:val="both"/>
              <w:rPr>
                <w:sz w:val="20"/>
                <w:szCs w:val="20"/>
              </w:rPr>
            </w:pPr>
            <w:r w:rsidRPr="001F2534">
              <w:rPr>
                <w:sz w:val="20"/>
                <w:szCs w:val="20"/>
              </w:rPr>
              <w:t>0544-9270331</w:t>
            </w:r>
          </w:p>
        </w:tc>
        <w:tc>
          <w:tcPr>
            <w:tcW w:w="1980" w:type="dxa"/>
          </w:tcPr>
          <w:p w:rsidR="00704645" w:rsidRPr="001F2534" w:rsidRDefault="00704645" w:rsidP="00D24B0A">
            <w:pPr>
              <w:jc w:val="both"/>
              <w:rPr>
                <w:sz w:val="20"/>
                <w:szCs w:val="20"/>
              </w:rPr>
            </w:pPr>
            <w:r w:rsidRPr="001F2534">
              <w:rPr>
                <w:sz w:val="20"/>
                <w:szCs w:val="20"/>
              </w:rPr>
              <w:t>0544-9270331</w:t>
            </w:r>
          </w:p>
        </w:tc>
      </w:tr>
      <w:tr w:rsidR="00704645" w:rsidRPr="001F2534" w:rsidTr="00226B61">
        <w:trPr>
          <w:trHeight w:val="107"/>
        </w:trPr>
        <w:tc>
          <w:tcPr>
            <w:tcW w:w="576" w:type="dxa"/>
          </w:tcPr>
          <w:p w:rsidR="00704645" w:rsidRPr="001F2534" w:rsidRDefault="00704645" w:rsidP="00D24B0A">
            <w:pPr>
              <w:jc w:val="both"/>
              <w:rPr>
                <w:sz w:val="20"/>
                <w:szCs w:val="20"/>
              </w:rPr>
            </w:pPr>
            <w:r w:rsidRPr="001F2534">
              <w:rPr>
                <w:sz w:val="20"/>
                <w:szCs w:val="20"/>
              </w:rPr>
              <w:t>6.</w:t>
            </w:r>
          </w:p>
        </w:tc>
        <w:tc>
          <w:tcPr>
            <w:tcW w:w="4032" w:type="dxa"/>
          </w:tcPr>
          <w:p w:rsidR="00704645" w:rsidRPr="001F2534" w:rsidRDefault="00704645" w:rsidP="004E094F">
            <w:pPr>
              <w:jc w:val="both"/>
              <w:rPr>
                <w:sz w:val="20"/>
                <w:szCs w:val="20"/>
              </w:rPr>
            </w:pPr>
            <w:r w:rsidRPr="001F2534">
              <w:rPr>
                <w:sz w:val="20"/>
                <w:szCs w:val="20"/>
              </w:rPr>
              <w:t>Executive Engineer</w:t>
            </w:r>
            <w:r w:rsidR="00A236EA" w:rsidRPr="001F2534">
              <w:rPr>
                <w:sz w:val="20"/>
                <w:szCs w:val="20"/>
              </w:rPr>
              <w:t>, Gujrat</w:t>
            </w:r>
            <w:r w:rsidR="004E094F" w:rsidRPr="001F2534">
              <w:rPr>
                <w:sz w:val="20"/>
                <w:szCs w:val="20"/>
              </w:rPr>
              <w:t xml:space="preserve">Canal </w:t>
            </w:r>
            <w:r w:rsidRPr="001F2534">
              <w:rPr>
                <w:sz w:val="20"/>
                <w:szCs w:val="20"/>
              </w:rPr>
              <w:t>Division</w:t>
            </w:r>
            <w:r w:rsidR="004E094F" w:rsidRPr="001F2534">
              <w:rPr>
                <w:sz w:val="20"/>
                <w:szCs w:val="20"/>
              </w:rPr>
              <w:t>.</w:t>
            </w:r>
          </w:p>
        </w:tc>
        <w:tc>
          <w:tcPr>
            <w:tcW w:w="2317" w:type="dxa"/>
            <w:gridSpan w:val="2"/>
          </w:tcPr>
          <w:p w:rsidR="00704645" w:rsidRPr="001F2534" w:rsidRDefault="00704645" w:rsidP="00D24B0A">
            <w:pPr>
              <w:jc w:val="both"/>
              <w:rPr>
                <w:sz w:val="20"/>
                <w:szCs w:val="20"/>
              </w:rPr>
            </w:pPr>
            <w:r w:rsidRPr="001F2534">
              <w:rPr>
                <w:sz w:val="20"/>
                <w:szCs w:val="20"/>
              </w:rPr>
              <w:t>053-9260398</w:t>
            </w:r>
          </w:p>
          <w:p w:rsidR="00704645" w:rsidRPr="001F2534" w:rsidRDefault="00704645" w:rsidP="00D24B0A">
            <w:pPr>
              <w:jc w:val="both"/>
              <w:rPr>
                <w:sz w:val="20"/>
                <w:szCs w:val="20"/>
              </w:rPr>
            </w:pPr>
            <w:r w:rsidRPr="001F2534">
              <w:rPr>
                <w:sz w:val="20"/>
                <w:szCs w:val="20"/>
              </w:rPr>
              <w:t>Fax -9260396</w:t>
            </w:r>
          </w:p>
        </w:tc>
        <w:tc>
          <w:tcPr>
            <w:tcW w:w="1980" w:type="dxa"/>
          </w:tcPr>
          <w:p w:rsidR="00704645" w:rsidRPr="001F2534" w:rsidRDefault="00704645" w:rsidP="00D24B0A">
            <w:pPr>
              <w:jc w:val="both"/>
              <w:rPr>
                <w:sz w:val="20"/>
                <w:szCs w:val="20"/>
              </w:rPr>
            </w:pPr>
            <w:r w:rsidRPr="001F2534">
              <w:rPr>
                <w:sz w:val="20"/>
                <w:szCs w:val="20"/>
              </w:rPr>
              <w:t>053-9260398</w:t>
            </w:r>
          </w:p>
        </w:tc>
      </w:tr>
      <w:tr w:rsidR="00704645" w:rsidRPr="001F2534" w:rsidTr="00226B61">
        <w:trPr>
          <w:trHeight w:val="60"/>
        </w:trPr>
        <w:tc>
          <w:tcPr>
            <w:tcW w:w="576" w:type="dxa"/>
          </w:tcPr>
          <w:p w:rsidR="00704645" w:rsidRPr="001F2534" w:rsidRDefault="00704645" w:rsidP="00D24B0A">
            <w:pPr>
              <w:jc w:val="both"/>
              <w:rPr>
                <w:sz w:val="20"/>
                <w:szCs w:val="20"/>
              </w:rPr>
            </w:pPr>
            <w:r w:rsidRPr="001F2534">
              <w:rPr>
                <w:sz w:val="20"/>
                <w:szCs w:val="20"/>
              </w:rPr>
              <w:t>7.</w:t>
            </w:r>
          </w:p>
        </w:tc>
        <w:tc>
          <w:tcPr>
            <w:tcW w:w="4032" w:type="dxa"/>
          </w:tcPr>
          <w:p w:rsidR="00704645" w:rsidRPr="001F2534" w:rsidRDefault="00704645" w:rsidP="00D24B0A">
            <w:pPr>
              <w:jc w:val="both"/>
              <w:rPr>
                <w:sz w:val="20"/>
                <w:szCs w:val="20"/>
              </w:rPr>
            </w:pPr>
            <w:r w:rsidRPr="001F2534">
              <w:rPr>
                <w:sz w:val="20"/>
                <w:szCs w:val="20"/>
              </w:rPr>
              <w:t xml:space="preserve">Sub Divisional </w:t>
            </w:r>
            <w:r w:rsidR="00A236EA" w:rsidRPr="001F2534">
              <w:rPr>
                <w:sz w:val="20"/>
                <w:szCs w:val="20"/>
              </w:rPr>
              <w:t xml:space="preserve">Canal </w:t>
            </w:r>
            <w:r w:rsidRPr="001F2534">
              <w:rPr>
                <w:sz w:val="20"/>
                <w:szCs w:val="20"/>
              </w:rPr>
              <w:t>Officer Gujrat.</w:t>
            </w:r>
          </w:p>
        </w:tc>
        <w:tc>
          <w:tcPr>
            <w:tcW w:w="2317" w:type="dxa"/>
            <w:gridSpan w:val="2"/>
          </w:tcPr>
          <w:p w:rsidR="00704645" w:rsidRPr="001F2534" w:rsidRDefault="00704645" w:rsidP="00D24B0A">
            <w:pPr>
              <w:jc w:val="both"/>
              <w:rPr>
                <w:sz w:val="20"/>
                <w:szCs w:val="20"/>
              </w:rPr>
            </w:pPr>
            <w:r w:rsidRPr="001F2534">
              <w:rPr>
                <w:sz w:val="20"/>
                <w:szCs w:val="20"/>
              </w:rPr>
              <w:t>053-9260395</w:t>
            </w:r>
          </w:p>
        </w:tc>
        <w:tc>
          <w:tcPr>
            <w:tcW w:w="1980" w:type="dxa"/>
          </w:tcPr>
          <w:p w:rsidR="00704645" w:rsidRPr="001F2534" w:rsidRDefault="00704645" w:rsidP="00D24B0A">
            <w:pPr>
              <w:jc w:val="both"/>
              <w:rPr>
                <w:sz w:val="20"/>
                <w:szCs w:val="20"/>
              </w:rPr>
            </w:pPr>
            <w:r w:rsidRPr="001F2534">
              <w:rPr>
                <w:sz w:val="20"/>
                <w:szCs w:val="20"/>
              </w:rPr>
              <w:t>053-9260395</w:t>
            </w:r>
          </w:p>
        </w:tc>
      </w:tr>
      <w:tr w:rsidR="00704645" w:rsidRPr="001F2534" w:rsidTr="00226B61">
        <w:trPr>
          <w:trHeight w:val="60"/>
        </w:trPr>
        <w:tc>
          <w:tcPr>
            <w:tcW w:w="576" w:type="dxa"/>
          </w:tcPr>
          <w:p w:rsidR="00704645" w:rsidRPr="001F2534" w:rsidRDefault="00704645" w:rsidP="00D24B0A">
            <w:pPr>
              <w:jc w:val="both"/>
              <w:rPr>
                <w:sz w:val="20"/>
                <w:szCs w:val="20"/>
              </w:rPr>
            </w:pPr>
            <w:r w:rsidRPr="001F2534">
              <w:rPr>
                <w:sz w:val="20"/>
                <w:szCs w:val="20"/>
              </w:rPr>
              <w:t>8.</w:t>
            </w:r>
          </w:p>
        </w:tc>
        <w:tc>
          <w:tcPr>
            <w:tcW w:w="4032" w:type="dxa"/>
          </w:tcPr>
          <w:p w:rsidR="00704645" w:rsidRPr="001F2534" w:rsidRDefault="00704645" w:rsidP="00D24B0A">
            <w:pPr>
              <w:jc w:val="both"/>
              <w:rPr>
                <w:sz w:val="20"/>
                <w:szCs w:val="20"/>
              </w:rPr>
            </w:pPr>
            <w:r w:rsidRPr="001F2534">
              <w:rPr>
                <w:sz w:val="20"/>
                <w:szCs w:val="20"/>
              </w:rPr>
              <w:t xml:space="preserve">Sub Divisional </w:t>
            </w:r>
            <w:r w:rsidR="00A236EA" w:rsidRPr="001F2534">
              <w:rPr>
                <w:sz w:val="20"/>
                <w:szCs w:val="20"/>
              </w:rPr>
              <w:t xml:space="preserve">Canal </w:t>
            </w:r>
            <w:r w:rsidRPr="001F2534">
              <w:rPr>
                <w:sz w:val="20"/>
                <w:szCs w:val="20"/>
              </w:rPr>
              <w:t>Officer SohawaM.B.Din.</w:t>
            </w:r>
          </w:p>
        </w:tc>
        <w:tc>
          <w:tcPr>
            <w:tcW w:w="2317" w:type="dxa"/>
            <w:gridSpan w:val="2"/>
          </w:tcPr>
          <w:p w:rsidR="00704645" w:rsidRPr="001F2534" w:rsidRDefault="00704645" w:rsidP="00D24B0A">
            <w:pPr>
              <w:jc w:val="both"/>
              <w:rPr>
                <w:sz w:val="20"/>
                <w:szCs w:val="20"/>
              </w:rPr>
            </w:pPr>
            <w:r w:rsidRPr="001F2534">
              <w:rPr>
                <w:sz w:val="20"/>
                <w:szCs w:val="20"/>
              </w:rPr>
              <w:t>0546-506562</w:t>
            </w:r>
          </w:p>
        </w:tc>
        <w:tc>
          <w:tcPr>
            <w:tcW w:w="1980" w:type="dxa"/>
          </w:tcPr>
          <w:p w:rsidR="00704645" w:rsidRPr="001F2534" w:rsidRDefault="00704645" w:rsidP="00D24B0A">
            <w:pPr>
              <w:jc w:val="both"/>
              <w:rPr>
                <w:sz w:val="20"/>
                <w:szCs w:val="20"/>
              </w:rPr>
            </w:pPr>
            <w:r w:rsidRPr="001F2534">
              <w:rPr>
                <w:sz w:val="20"/>
                <w:szCs w:val="20"/>
              </w:rPr>
              <w:t>0546-506562</w:t>
            </w:r>
          </w:p>
        </w:tc>
      </w:tr>
      <w:tr w:rsidR="00704645" w:rsidRPr="001F2534" w:rsidTr="00226B61">
        <w:trPr>
          <w:trHeight w:val="152"/>
        </w:trPr>
        <w:tc>
          <w:tcPr>
            <w:tcW w:w="576" w:type="dxa"/>
          </w:tcPr>
          <w:p w:rsidR="00704645" w:rsidRPr="001F2534" w:rsidRDefault="00704645" w:rsidP="00D24B0A">
            <w:pPr>
              <w:jc w:val="both"/>
              <w:rPr>
                <w:sz w:val="20"/>
                <w:szCs w:val="20"/>
              </w:rPr>
            </w:pPr>
            <w:r w:rsidRPr="001F2534">
              <w:rPr>
                <w:sz w:val="20"/>
                <w:szCs w:val="20"/>
              </w:rPr>
              <w:t>9.</w:t>
            </w:r>
          </w:p>
        </w:tc>
        <w:tc>
          <w:tcPr>
            <w:tcW w:w="4032" w:type="dxa"/>
          </w:tcPr>
          <w:p w:rsidR="00704645" w:rsidRPr="001F2534" w:rsidRDefault="00704645" w:rsidP="00D24B0A">
            <w:pPr>
              <w:jc w:val="both"/>
              <w:rPr>
                <w:sz w:val="20"/>
                <w:szCs w:val="20"/>
              </w:rPr>
            </w:pPr>
            <w:r w:rsidRPr="001F2534">
              <w:rPr>
                <w:sz w:val="20"/>
                <w:szCs w:val="20"/>
              </w:rPr>
              <w:t xml:space="preserve">Sub Divisional </w:t>
            </w:r>
            <w:r w:rsidR="00A236EA" w:rsidRPr="001F2534">
              <w:rPr>
                <w:sz w:val="20"/>
                <w:szCs w:val="20"/>
              </w:rPr>
              <w:t xml:space="preserve">Canal </w:t>
            </w:r>
            <w:r w:rsidRPr="001F2534">
              <w:rPr>
                <w:sz w:val="20"/>
                <w:szCs w:val="20"/>
              </w:rPr>
              <w:t>Officer BusalM.B.Din.</w:t>
            </w:r>
          </w:p>
        </w:tc>
        <w:tc>
          <w:tcPr>
            <w:tcW w:w="2317" w:type="dxa"/>
            <w:gridSpan w:val="2"/>
          </w:tcPr>
          <w:p w:rsidR="00704645" w:rsidRPr="001F2534" w:rsidRDefault="00704645" w:rsidP="00D24B0A">
            <w:pPr>
              <w:jc w:val="both"/>
              <w:rPr>
                <w:sz w:val="20"/>
                <w:szCs w:val="20"/>
              </w:rPr>
            </w:pPr>
            <w:r w:rsidRPr="001F2534">
              <w:rPr>
                <w:sz w:val="20"/>
                <w:szCs w:val="20"/>
              </w:rPr>
              <w:t>0546-506561</w:t>
            </w:r>
          </w:p>
        </w:tc>
        <w:tc>
          <w:tcPr>
            <w:tcW w:w="1980" w:type="dxa"/>
          </w:tcPr>
          <w:p w:rsidR="00704645" w:rsidRPr="001F2534" w:rsidRDefault="00704645" w:rsidP="00D24B0A">
            <w:pPr>
              <w:jc w:val="both"/>
              <w:rPr>
                <w:sz w:val="20"/>
                <w:szCs w:val="20"/>
              </w:rPr>
            </w:pPr>
            <w:r w:rsidRPr="001F2534">
              <w:rPr>
                <w:sz w:val="20"/>
                <w:szCs w:val="20"/>
              </w:rPr>
              <w:t>0546-506561</w:t>
            </w:r>
          </w:p>
        </w:tc>
      </w:tr>
      <w:tr w:rsidR="00704645" w:rsidRPr="001F2534" w:rsidTr="00226B61">
        <w:trPr>
          <w:trHeight w:val="89"/>
        </w:trPr>
        <w:tc>
          <w:tcPr>
            <w:tcW w:w="576" w:type="dxa"/>
          </w:tcPr>
          <w:p w:rsidR="00704645" w:rsidRPr="001F2534" w:rsidRDefault="00704645" w:rsidP="00D24B0A">
            <w:pPr>
              <w:jc w:val="both"/>
              <w:rPr>
                <w:sz w:val="20"/>
                <w:szCs w:val="20"/>
              </w:rPr>
            </w:pPr>
            <w:r w:rsidRPr="001F2534">
              <w:rPr>
                <w:sz w:val="20"/>
                <w:szCs w:val="20"/>
              </w:rPr>
              <w:t>10.</w:t>
            </w:r>
          </w:p>
        </w:tc>
        <w:tc>
          <w:tcPr>
            <w:tcW w:w="4032" w:type="dxa"/>
          </w:tcPr>
          <w:p w:rsidR="00704645" w:rsidRPr="001F2534" w:rsidRDefault="00704645" w:rsidP="00D24B0A">
            <w:pPr>
              <w:jc w:val="both"/>
              <w:rPr>
                <w:sz w:val="20"/>
                <w:szCs w:val="20"/>
              </w:rPr>
            </w:pPr>
            <w:r w:rsidRPr="001F2534">
              <w:rPr>
                <w:sz w:val="20"/>
                <w:szCs w:val="20"/>
              </w:rPr>
              <w:t xml:space="preserve">Sub Divisional </w:t>
            </w:r>
            <w:r w:rsidR="00A236EA" w:rsidRPr="001F2534">
              <w:rPr>
                <w:sz w:val="20"/>
                <w:szCs w:val="20"/>
              </w:rPr>
              <w:t xml:space="preserve">Canal </w:t>
            </w:r>
            <w:r w:rsidRPr="001F2534">
              <w:rPr>
                <w:sz w:val="20"/>
                <w:szCs w:val="20"/>
              </w:rPr>
              <w:t>Officer Phalia.</w:t>
            </w:r>
          </w:p>
        </w:tc>
        <w:tc>
          <w:tcPr>
            <w:tcW w:w="2317" w:type="dxa"/>
            <w:gridSpan w:val="2"/>
          </w:tcPr>
          <w:p w:rsidR="00704645" w:rsidRPr="001F2534" w:rsidRDefault="00704645" w:rsidP="00D24B0A">
            <w:pPr>
              <w:jc w:val="both"/>
              <w:rPr>
                <w:sz w:val="20"/>
                <w:szCs w:val="20"/>
              </w:rPr>
            </w:pPr>
            <w:r w:rsidRPr="001F2534">
              <w:rPr>
                <w:sz w:val="20"/>
                <w:szCs w:val="20"/>
              </w:rPr>
              <w:t>0546-596811</w:t>
            </w:r>
          </w:p>
        </w:tc>
        <w:tc>
          <w:tcPr>
            <w:tcW w:w="1980" w:type="dxa"/>
          </w:tcPr>
          <w:p w:rsidR="00704645" w:rsidRPr="001F2534" w:rsidRDefault="00704645" w:rsidP="00D24B0A">
            <w:pPr>
              <w:jc w:val="both"/>
              <w:rPr>
                <w:sz w:val="20"/>
                <w:szCs w:val="20"/>
              </w:rPr>
            </w:pPr>
            <w:r w:rsidRPr="001F2534">
              <w:rPr>
                <w:sz w:val="20"/>
                <w:szCs w:val="20"/>
              </w:rPr>
              <w:t>0546-596811</w:t>
            </w:r>
          </w:p>
        </w:tc>
      </w:tr>
      <w:tr w:rsidR="00704645" w:rsidRPr="001F2534" w:rsidTr="00226B61">
        <w:trPr>
          <w:trHeight w:val="60"/>
        </w:trPr>
        <w:tc>
          <w:tcPr>
            <w:tcW w:w="576" w:type="dxa"/>
          </w:tcPr>
          <w:p w:rsidR="00704645" w:rsidRPr="001F2534" w:rsidRDefault="00704645" w:rsidP="00D24B0A">
            <w:pPr>
              <w:jc w:val="both"/>
              <w:rPr>
                <w:sz w:val="20"/>
                <w:szCs w:val="20"/>
              </w:rPr>
            </w:pPr>
            <w:r w:rsidRPr="001F2534">
              <w:rPr>
                <w:sz w:val="20"/>
                <w:szCs w:val="20"/>
              </w:rPr>
              <w:t>11.</w:t>
            </w:r>
          </w:p>
        </w:tc>
        <w:tc>
          <w:tcPr>
            <w:tcW w:w="4032" w:type="dxa"/>
          </w:tcPr>
          <w:p w:rsidR="00704645" w:rsidRPr="001F2534" w:rsidRDefault="00704645" w:rsidP="00D24B0A">
            <w:pPr>
              <w:jc w:val="both"/>
              <w:rPr>
                <w:sz w:val="20"/>
                <w:szCs w:val="20"/>
              </w:rPr>
            </w:pPr>
            <w:r w:rsidRPr="001F2534">
              <w:rPr>
                <w:sz w:val="20"/>
                <w:szCs w:val="20"/>
              </w:rPr>
              <w:t>Sub Divisional Officer S&amp;I Gujrat</w:t>
            </w:r>
          </w:p>
        </w:tc>
        <w:tc>
          <w:tcPr>
            <w:tcW w:w="2317" w:type="dxa"/>
            <w:gridSpan w:val="2"/>
          </w:tcPr>
          <w:p w:rsidR="00704645" w:rsidRPr="001F2534" w:rsidRDefault="00704645" w:rsidP="00D24B0A">
            <w:pPr>
              <w:jc w:val="both"/>
              <w:rPr>
                <w:sz w:val="20"/>
                <w:szCs w:val="20"/>
              </w:rPr>
            </w:pPr>
            <w:r w:rsidRPr="001F2534">
              <w:rPr>
                <w:sz w:val="20"/>
                <w:szCs w:val="20"/>
              </w:rPr>
              <w:t>053-9260397</w:t>
            </w:r>
          </w:p>
        </w:tc>
        <w:tc>
          <w:tcPr>
            <w:tcW w:w="1980" w:type="dxa"/>
          </w:tcPr>
          <w:p w:rsidR="00704645" w:rsidRPr="001F2534" w:rsidRDefault="00704645" w:rsidP="00D24B0A">
            <w:pPr>
              <w:jc w:val="both"/>
              <w:rPr>
                <w:sz w:val="20"/>
                <w:szCs w:val="20"/>
              </w:rPr>
            </w:pPr>
            <w:r w:rsidRPr="001F2534">
              <w:rPr>
                <w:sz w:val="20"/>
                <w:szCs w:val="20"/>
              </w:rPr>
              <w:t>053-9260397</w:t>
            </w:r>
          </w:p>
        </w:tc>
      </w:tr>
      <w:tr w:rsidR="00704645" w:rsidRPr="001F2534" w:rsidTr="00226B61">
        <w:trPr>
          <w:trHeight w:val="432"/>
        </w:trPr>
        <w:tc>
          <w:tcPr>
            <w:tcW w:w="576" w:type="dxa"/>
          </w:tcPr>
          <w:p w:rsidR="00704645" w:rsidRPr="001F2534" w:rsidRDefault="00704645" w:rsidP="00D24B0A">
            <w:pPr>
              <w:jc w:val="both"/>
              <w:rPr>
                <w:sz w:val="20"/>
                <w:szCs w:val="20"/>
              </w:rPr>
            </w:pPr>
            <w:r w:rsidRPr="001F2534">
              <w:rPr>
                <w:sz w:val="20"/>
                <w:szCs w:val="20"/>
              </w:rPr>
              <w:t>12.</w:t>
            </w:r>
          </w:p>
        </w:tc>
        <w:tc>
          <w:tcPr>
            <w:tcW w:w="4032" w:type="dxa"/>
          </w:tcPr>
          <w:p w:rsidR="00704645" w:rsidRPr="001F2534" w:rsidRDefault="00704645" w:rsidP="00D24B0A">
            <w:pPr>
              <w:jc w:val="both"/>
              <w:rPr>
                <w:sz w:val="20"/>
                <w:szCs w:val="20"/>
              </w:rPr>
            </w:pPr>
            <w:r w:rsidRPr="001F2534">
              <w:rPr>
                <w:sz w:val="20"/>
                <w:szCs w:val="20"/>
              </w:rPr>
              <w:t>Telegraph office Gujrat (Flood Emergency Office)</w:t>
            </w:r>
          </w:p>
        </w:tc>
        <w:tc>
          <w:tcPr>
            <w:tcW w:w="2317" w:type="dxa"/>
            <w:gridSpan w:val="2"/>
          </w:tcPr>
          <w:p w:rsidR="00704645" w:rsidRPr="001F2534" w:rsidRDefault="00704645" w:rsidP="00D24B0A">
            <w:pPr>
              <w:jc w:val="both"/>
              <w:rPr>
                <w:sz w:val="20"/>
                <w:szCs w:val="20"/>
              </w:rPr>
            </w:pPr>
            <w:r w:rsidRPr="001F2534">
              <w:rPr>
                <w:sz w:val="20"/>
                <w:szCs w:val="20"/>
              </w:rPr>
              <w:t>053-9260395</w:t>
            </w:r>
          </w:p>
        </w:tc>
        <w:tc>
          <w:tcPr>
            <w:tcW w:w="1980" w:type="dxa"/>
          </w:tcPr>
          <w:p w:rsidR="00704645" w:rsidRPr="001F2534" w:rsidRDefault="00704645" w:rsidP="00D24B0A">
            <w:pPr>
              <w:jc w:val="both"/>
              <w:rPr>
                <w:sz w:val="20"/>
                <w:szCs w:val="20"/>
              </w:rPr>
            </w:pPr>
          </w:p>
        </w:tc>
      </w:tr>
      <w:tr w:rsidR="00704645" w:rsidRPr="001422A7" w:rsidTr="00226B61">
        <w:trPr>
          <w:trHeight w:val="125"/>
        </w:trPr>
        <w:tc>
          <w:tcPr>
            <w:tcW w:w="576" w:type="dxa"/>
          </w:tcPr>
          <w:p w:rsidR="00704645" w:rsidRPr="001422A7" w:rsidRDefault="00704645" w:rsidP="00D24B0A">
            <w:pPr>
              <w:jc w:val="both"/>
            </w:pPr>
          </w:p>
        </w:tc>
        <w:tc>
          <w:tcPr>
            <w:tcW w:w="8329" w:type="dxa"/>
            <w:gridSpan w:val="4"/>
          </w:tcPr>
          <w:p w:rsidR="00704645" w:rsidRPr="00226B61" w:rsidRDefault="00704645" w:rsidP="00D24B0A">
            <w:pPr>
              <w:jc w:val="center"/>
              <w:rPr>
                <w:b/>
              </w:rPr>
            </w:pPr>
            <w:r w:rsidRPr="00226B61">
              <w:rPr>
                <w:b/>
                <w:sz w:val="20"/>
                <w:szCs w:val="20"/>
              </w:rPr>
              <w:t>HEADWORKS DIVISIONS</w:t>
            </w:r>
          </w:p>
        </w:tc>
      </w:tr>
      <w:tr w:rsidR="00704645" w:rsidRPr="001422A7" w:rsidTr="00226B61">
        <w:trPr>
          <w:trHeight w:val="107"/>
        </w:trPr>
        <w:tc>
          <w:tcPr>
            <w:tcW w:w="576" w:type="dxa"/>
          </w:tcPr>
          <w:p w:rsidR="00704645" w:rsidRPr="00226B61" w:rsidRDefault="00704645" w:rsidP="00D24B0A">
            <w:pPr>
              <w:jc w:val="both"/>
              <w:rPr>
                <w:sz w:val="20"/>
                <w:szCs w:val="20"/>
              </w:rPr>
            </w:pPr>
            <w:r w:rsidRPr="00226B61">
              <w:rPr>
                <w:sz w:val="20"/>
                <w:szCs w:val="20"/>
              </w:rPr>
              <w:t>1.</w:t>
            </w:r>
          </w:p>
        </w:tc>
        <w:tc>
          <w:tcPr>
            <w:tcW w:w="4032" w:type="dxa"/>
          </w:tcPr>
          <w:p w:rsidR="00704645" w:rsidRPr="00226B61" w:rsidRDefault="00704645" w:rsidP="00D24B0A">
            <w:pPr>
              <w:jc w:val="both"/>
              <w:rPr>
                <w:sz w:val="20"/>
                <w:szCs w:val="20"/>
              </w:rPr>
            </w:pPr>
            <w:r w:rsidRPr="00226B61">
              <w:rPr>
                <w:sz w:val="20"/>
                <w:szCs w:val="20"/>
              </w:rPr>
              <w:t>Executive Engineer, Murala.</w:t>
            </w:r>
          </w:p>
        </w:tc>
        <w:tc>
          <w:tcPr>
            <w:tcW w:w="2317" w:type="dxa"/>
            <w:gridSpan w:val="2"/>
          </w:tcPr>
          <w:p w:rsidR="00704645" w:rsidRPr="00226B61" w:rsidRDefault="00704645" w:rsidP="00D24B0A">
            <w:pPr>
              <w:jc w:val="both"/>
              <w:rPr>
                <w:sz w:val="20"/>
                <w:szCs w:val="20"/>
              </w:rPr>
            </w:pPr>
            <w:r w:rsidRPr="00226B61">
              <w:rPr>
                <w:sz w:val="20"/>
                <w:szCs w:val="20"/>
              </w:rPr>
              <w:t>052-3502102</w:t>
            </w:r>
          </w:p>
        </w:tc>
        <w:tc>
          <w:tcPr>
            <w:tcW w:w="1980" w:type="dxa"/>
          </w:tcPr>
          <w:p w:rsidR="00704645" w:rsidRPr="00226B61" w:rsidRDefault="00704645" w:rsidP="00D24B0A">
            <w:pPr>
              <w:jc w:val="both"/>
              <w:rPr>
                <w:sz w:val="20"/>
                <w:szCs w:val="20"/>
              </w:rPr>
            </w:pPr>
            <w:r w:rsidRPr="00226B61">
              <w:rPr>
                <w:sz w:val="20"/>
                <w:szCs w:val="20"/>
              </w:rPr>
              <w:t>--</w:t>
            </w:r>
          </w:p>
        </w:tc>
      </w:tr>
      <w:tr w:rsidR="00704645" w:rsidRPr="001422A7" w:rsidTr="00226B61">
        <w:trPr>
          <w:trHeight w:val="107"/>
        </w:trPr>
        <w:tc>
          <w:tcPr>
            <w:tcW w:w="576" w:type="dxa"/>
          </w:tcPr>
          <w:p w:rsidR="00704645" w:rsidRPr="00226B61" w:rsidRDefault="00704645" w:rsidP="00D24B0A">
            <w:pPr>
              <w:jc w:val="both"/>
              <w:rPr>
                <w:sz w:val="20"/>
                <w:szCs w:val="20"/>
              </w:rPr>
            </w:pPr>
            <w:r w:rsidRPr="00226B61">
              <w:rPr>
                <w:sz w:val="20"/>
                <w:szCs w:val="20"/>
              </w:rPr>
              <w:t>2.</w:t>
            </w:r>
          </w:p>
        </w:tc>
        <w:tc>
          <w:tcPr>
            <w:tcW w:w="4032" w:type="dxa"/>
          </w:tcPr>
          <w:p w:rsidR="00704645" w:rsidRPr="00226B61" w:rsidRDefault="00704645" w:rsidP="00D24B0A">
            <w:pPr>
              <w:jc w:val="both"/>
              <w:rPr>
                <w:sz w:val="20"/>
                <w:szCs w:val="20"/>
              </w:rPr>
            </w:pPr>
            <w:r w:rsidRPr="00226B61">
              <w:rPr>
                <w:sz w:val="20"/>
                <w:szCs w:val="20"/>
              </w:rPr>
              <w:t>Executive Engineer, Khanki.</w:t>
            </w:r>
          </w:p>
        </w:tc>
        <w:tc>
          <w:tcPr>
            <w:tcW w:w="2317" w:type="dxa"/>
            <w:gridSpan w:val="2"/>
          </w:tcPr>
          <w:p w:rsidR="00704645" w:rsidRPr="00226B61" w:rsidRDefault="00704645" w:rsidP="00D24B0A">
            <w:pPr>
              <w:jc w:val="both"/>
              <w:rPr>
                <w:sz w:val="20"/>
                <w:szCs w:val="20"/>
              </w:rPr>
            </w:pPr>
            <w:r w:rsidRPr="00226B61">
              <w:rPr>
                <w:sz w:val="20"/>
                <w:szCs w:val="20"/>
              </w:rPr>
              <w:t>055-6605255</w:t>
            </w:r>
          </w:p>
        </w:tc>
        <w:tc>
          <w:tcPr>
            <w:tcW w:w="1980" w:type="dxa"/>
          </w:tcPr>
          <w:p w:rsidR="00704645" w:rsidRPr="00226B61" w:rsidRDefault="00704645" w:rsidP="00D24B0A">
            <w:pPr>
              <w:jc w:val="both"/>
              <w:rPr>
                <w:sz w:val="20"/>
                <w:szCs w:val="20"/>
              </w:rPr>
            </w:pPr>
            <w:r w:rsidRPr="00226B61">
              <w:rPr>
                <w:sz w:val="20"/>
                <w:szCs w:val="20"/>
              </w:rPr>
              <w:t>--</w:t>
            </w:r>
          </w:p>
        </w:tc>
      </w:tr>
      <w:tr w:rsidR="00704645" w:rsidRPr="001422A7" w:rsidTr="00226B61">
        <w:trPr>
          <w:trHeight w:val="179"/>
        </w:trPr>
        <w:tc>
          <w:tcPr>
            <w:tcW w:w="576" w:type="dxa"/>
          </w:tcPr>
          <w:p w:rsidR="00704645" w:rsidRPr="00226B61" w:rsidRDefault="00704645" w:rsidP="00D24B0A">
            <w:pPr>
              <w:jc w:val="both"/>
              <w:rPr>
                <w:sz w:val="20"/>
                <w:szCs w:val="20"/>
              </w:rPr>
            </w:pPr>
            <w:r w:rsidRPr="00226B61">
              <w:rPr>
                <w:sz w:val="20"/>
                <w:szCs w:val="20"/>
              </w:rPr>
              <w:t>3.</w:t>
            </w:r>
          </w:p>
        </w:tc>
        <w:tc>
          <w:tcPr>
            <w:tcW w:w="4032" w:type="dxa"/>
          </w:tcPr>
          <w:p w:rsidR="00704645" w:rsidRPr="00226B61" w:rsidRDefault="00704645" w:rsidP="00D24B0A">
            <w:pPr>
              <w:jc w:val="both"/>
              <w:rPr>
                <w:sz w:val="20"/>
                <w:szCs w:val="20"/>
              </w:rPr>
            </w:pPr>
            <w:r w:rsidRPr="00226B61">
              <w:rPr>
                <w:sz w:val="20"/>
                <w:szCs w:val="20"/>
              </w:rPr>
              <w:t>Executive Engineer, Qadirabad.</w:t>
            </w:r>
          </w:p>
        </w:tc>
        <w:tc>
          <w:tcPr>
            <w:tcW w:w="2317" w:type="dxa"/>
            <w:gridSpan w:val="2"/>
          </w:tcPr>
          <w:p w:rsidR="00704645" w:rsidRPr="00226B61" w:rsidRDefault="00704645" w:rsidP="00D24B0A">
            <w:pPr>
              <w:jc w:val="both"/>
              <w:rPr>
                <w:sz w:val="20"/>
                <w:szCs w:val="20"/>
              </w:rPr>
            </w:pPr>
            <w:r w:rsidRPr="00226B61">
              <w:rPr>
                <w:sz w:val="20"/>
                <w:szCs w:val="20"/>
              </w:rPr>
              <w:t>054-7550198</w:t>
            </w:r>
          </w:p>
        </w:tc>
        <w:tc>
          <w:tcPr>
            <w:tcW w:w="1980" w:type="dxa"/>
          </w:tcPr>
          <w:p w:rsidR="00704645" w:rsidRPr="00226B61" w:rsidRDefault="00704645" w:rsidP="00D24B0A">
            <w:pPr>
              <w:jc w:val="both"/>
              <w:rPr>
                <w:sz w:val="20"/>
                <w:szCs w:val="20"/>
              </w:rPr>
            </w:pPr>
            <w:r w:rsidRPr="00226B61">
              <w:rPr>
                <w:sz w:val="20"/>
                <w:szCs w:val="20"/>
              </w:rPr>
              <w:t>054-7424272</w:t>
            </w:r>
          </w:p>
        </w:tc>
      </w:tr>
      <w:tr w:rsidR="00704645" w:rsidRPr="001422A7" w:rsidTr="00226B61">
        <w:tc>
          <w:tcPr>
            <w:tcW w:w="576" w:type="dxa"/>
          </w:tcPr>
          <w:p w:rsidR="00704645" w:rsidRPr="001422A7" w:rsidRDefault="00704645" w:rsidP="00D24B0A">
            <w:pPr>
              <w:jc w:val="both"/>
            </w:pPr>
          </w:p>
        </w:tc>
        <w:tc>
          <w:tcPr>
            <w:tcW w:w="8329" w:type="dxa"/>
            <w:gridSpan w:val="4"/>
          </w:tcPr>
          <w:p w:rsidR="00704645" w:rsidRDefault="00704645" w:rsidP="00D24B0A">
            <w:pPr>
              <w:jc w:val="center"/>
              <w:rPr>
                <w:b/>
                <w:sz w:val="20"/>
                <w:szCs w:val="20"/>
              </w:rPr>
            </w:pPr>
            <w:r w:rsidRPr="00226B61">
              <w:rPr>
                <w:b/>
                <w:sz w:val="20"/>
                <w:szCs w:val="20"/>
              </w:rPr>
              <w:t>DISTRICT ADMINISTRATION GUJRAT</w:t>
            </w:r>
          </w:p>
          <w:p w:rsidR="00226B61" w:rsidRPr="00226B61" w:rsidRDefault="00226B61" w:rsidP="00D24B0A">
            <w:pPr>
              <w:jc w:val="center"/>
              <w:rPr>
                <w:b/>
              </w:rPr>
            </w:pPr>
          </w:p>
        </w:tc>
      </w:tr>
      <w:tr w:rsidR="00704645" w:rsidRPr="001422A7" w:rsidTr="00226B61">
        <w:trPr>
          <w:trHeight w:val="60"/>
        </w:trPr>
        <w:tc>
          <w:tcPr>
            <w:tcW w:w="576" w:type="dxa"/>
          </w:tcPr>
          <w:p w:rsidR="00704645" w:rsidRPr="00226B61" w:rsidRDefault="00704645" w:rsidP="00D24B0A">
            <w:pPr>
              <w:jc w:val="both"/>
              <w:rPr>
                <w:sz w:val="20"/>
                <w:szCs w:val="20"/>
              </w:rPr>
            </w:pPr>
            <w:r w:rsidRPr="00226B61">
              <w:rPr>
                <w:sz w:val="20"/>
                <w:szCs w:val="20"/>
              </w:rPr>
              <w:t>1.</w:t>
            </w:r>
          </w:p>
        </w:tc>
        <w:tc>
          <w:tcPr>
            <w:tcW w:w="4032" w:type="dxa"/>
          </w:tcPr>
          <w:p w:rsidR="00704645" w:rsidRPr="00226B61" w:rsidRDefault="00704645" w:rsidP="00D24B0A">
            <w:pPr>
              <w:jc w:val="both"/>
              <w:rPr>
                <w:sz w:val="20"/>
                <w:szCs w:val="20"/>
              </w:rPr>
            </w:pPr>
            <w:r w:rsidRPr="00226B61">
              <w:rPr>
                <w:sz w:val="20"/>
                <w:szCs w:val="20"/>
              </w:rPr>
              <w:t>District Administrator, Gujrat.</w:t>
            </w:r>
          </w:p>
        </w:tc>
        <w:tc>
          <w:tcPr>
            <w:tcW w:w="2317" w:type="dxa"/>
            <w:gridSpan w:val="2"/>
          </w:tcPr>
          <w:p w:rsidR="00704645" w:rsidRPr="00226B61" w:rsidRDefault="00704645" w:rsidP="00D24B0A">
            <w:pPr>
              <w:jc w:val="both"/>
              <w:rPr>
                <w:sz w:val="20"/>
                <w:szCs w:val="20"/>
              </w:rPr>
            </w:pPr>
            <w:r w:rsidRPr="00226B61">
              <w:rPr>
                <w:sz w:val="20"/>
                <w:szCs w:val="20"/>
              </w:rPr>
              <w:t>053-9260071-72</w:t>
            </w:r>
          </w:p>
        </w:tc>
        <w:tc>
          <w:tcPr>
            <w:tcW w:w="1980" w:type="dxa"/>
          </w:tcPr>
          <w:p w:rsidR="00704645" w:rsidRPr="00226B61" w:rsidRDefault="00704645" w:rsidP="00D24B0A">
            <w:pPr>
              <w:jc w:val="both"/>
              <w:rPr>
                <w:sz w:val="20"/>
                <w:szCs w:val="20"/>
              </w:rPr>
            </w:pPr>
            <w:r w:rsidRPr="00226B61">
              <w:rPr>
                <w:sz w:val="20"/>
                <w:szCs w:val="20"/>
              </w:rPr>
              <w:t>053-511109</w:t>
            </w:r>
          </w:p>
        </w:tc>
      </w:tr>
      <w:tr w:rsidR="00704645" w:rsidRPr="001422A7" w:rsidTr="00226B61">
        <w:trPr>
          <w:trHeight w:val="60"/>
        </w:trPr>
        <w:tc>
          <w:tcPr>
            <w:tcW w:w="576" w:type="dxa"/>
          </w:tcPr>
          <w:p w:rsidR="00704645" w:rsidRPr="00226B61" w:rsidRDefault="00704645" w:rsidP="00D24B0A">
            <w:pPr>
              <w:jc w:val="both"/>
              <w:rPr>
                <w:sz w:val="20"/>
                <w:szCs w:val="20"/>
              </w:rPr>
            </w:pPr>
            <w:r w:rsidRPr="00226B61">
              <w:rPr>
                <w:sz w:val="20"/>
                <w:szCs w:val="20"/>
              </w:rPr>
              <w:t>2.</w:t>
            </w:r>
          </w:p>
        </w:tc>
        <w:tc>
          <w:tcPr>
            <w:tcW w:w="4032" w:type="dxa"/>
          </w:tcPr>
          <w:p w:rsidR="00704645" w:rsidRPr="00226B61" w:rsidRDefault="00704645" w:rsidP="00D24B0A">
            <w:pPr>
              <w:jc w:val="both"/>
              <w:rPr>
                <w:sz w:val="20"/>
                <w:szCs w:val="20"/>
              </w:rPr>
            </w:pPr>
            <w:r w:rsidRPr="00226B61">
              <w:rPr>
                <w:sz w:val="20"/>
                <w:szCs w:val="20"/>
              </w:rPr>
              <w:t>District Coordination Officer, Gujrat.</w:t>
            </w:r>
          </w:p>
        </w:tc>
        <w:tc>
          <w:tcPr>
            <w:tcW w:w="2317" w:type="dxa"/>
            <w:gridSpan w:val="2"/>
          </w:tcPr>
          <w:p w:rsidR="00704645" w:rsidRPr="00226B61" w:rsidRDefault="00704645" w:rsidP="00D24B0A">
            <w:pPr>
              <w:jc w:val="both"/>
              <w:rPr>
                <w:sz w:val="20"/>
                <w:szCs w:val="20"/>
              </w:rPr>
            </w:pPr>
            <w:r w:rsidRPr="00226B61">
              <w:rPr>
                <w:sz w:val="20"/>
                <w:szCs w:val="20"/>
              </w:rPr>
              <w:t>053-9260010</w:t>
            </w:r>
          </w:p>
        </w:tc>
        <w:tc>
          <w:tcPr>
            <w:tcW w:w="1980" w:type="dxa"/>
          </w:tcPr>
          <w:p w:rsidR="00704645" w:rsidRPr="00226B61" w:rsidRDefault="00704645" w:rsidP="00D24B0A">
            <w:pPr>
              <w:jc w:val="both"/>
              <w:rPr>
                <w:sz w:val="20"/>
                <w:szCs w:val="20"/>
              </w:rPr>
            </w:pPr>
            <w:r w:rsidRPr="00226B61">
              <w:rPr>
                <w:sz w:val="20"/>
                <w:szCs w:val="20"/>
              </w:rPr>
              <w:t>053-9260011</w:t>
            </w:r>
          </w:p>
        </w:tc>
      </w:tr>
      <w:tr w:rsidR="00704645" w:rsidRPr="001422A7" w:rsidTr="00226B61">
        <w:trPr>
          <w:trHeight w:val="60"/>
        </w:trPr>
        <w:tc>
          <w:tcPr>
            <w:tcW w:w="576" w:type="dxa"/>
          </w:tcPr>
          <w:p w:rsidR="00704645" w:rsidRPr="00226B61" w:rsidRDefault="00704645" w:rsidP="00D24B0A">
            <w:pPr>
              <w:jc w:val="both"/>
              <w:rPr>
                <w:sz w:val="20"/>
                <w:szCs w:val="20"/>
              </w:rPr>
            </w:pPr>
            <w:r w:rsidRPr="00226B61">
              <w:rPr>
                <w:sz w:val="20"/>
                <w:szCs w:val="20"/>
              </w:rPr>
              <w:t>3.</w:t>
            </w:r>
          </w:p>
        </w:tc>
        <w:tc>
          <w:tcPr>
            <w:tcW w:w="4032" w:type="dxa"/>
          </w:tcPr>
          <w:p w:rsidR="00704645" w:rsidRPr="00226B61" w:rsidRDefault="00704645" w:rsidP="00D24B0A">
            <w:pPr>
              <w:jc w:val="both"/>
              <w:rPr>
                <w:sz w:val="20"/>
                <w:szCs w:val="20"/>
              </w:rPr>
            </w:pPr>
            <w:r w:rsidRPr="00226B61">
              <w:rPr>
                <w:sz w:val="20"/>
                <w:szCs w:val="20"/>
              </w:rPr>
              <w:t>District Police Officer, Gujrat.</w:t>
            </w:r>
          </w:p>
        </w:tc>
        <w:tc>
          <w:tcPr>
            <w:tcW w:w="2317" w:type="dxa"/>
            <w:gridSpan w:val="2"/>
          </w:tcPr>
          <w:p w:rsidR="00704645" w:rsidRPr="00226B61" w:rsidRDefault="00704645" w:rsidP="00D24B0A">
            <w:pPr>
              <w:jc w:val="both"/>
              <w:rPr>
                <w:sz w:val="20"/>
                <w:szCs w:val="20"/>
              </w:rPr>
            </w:pPr>
            <w:r w:rsidRPr="00226B61">
              <w:rPr>
                <w:sz w:val="20"/>
                <w:szCs w:val="20"/>
              </w:rPr>
              <w:t>053/9260026-30-31</w:t>
            </w:r>
          </w:p>
        </w:tc>
        <w:tc>
          <w:tcPr>
            <w:tcW w:w="1980" w:type="dxa"/>
          </w:tcPr>
          <w:p w:rsidR="00704645" w:rsidRPr="00226B61" w:rsidRDefault="00704645" w:rsidP="00D24B0A">
            <w:pPr>
              <w:jc w:val="both"/>
              <w:rPr>
                <w:sz w:val="20"/>
                <w:szCs w:val="20"/>
              </w:rPr>
            </w:pPr>
            <w:r w:rsidRPr="00226B61">
              <w:rPr>
                <w:sz w:val="20"/>
                <w:szCs w:val="20"/>
              </w:rPr>
              <w:t>053-9260027</w:t>
            </w:r>
          </w:p>
        </w:tc>
      </w:tr>
      <w:tr w:rsidR="00704645" w:rsidRPr="001422A7" w:rsidTr="00226B61">
        <w:trPr>
          <w:trHeight w:val="288"/>
        </w:trPr>
        <w:tc>
          <w:tcPr>
            <w:tcW w:w="576" w:type="dxa"/>
          </w:tcPr>
          <w:p w:rsidR="00704645" w:rsidRPr="00226B61" w:rsidRDefault="00704645" w:rsidP="00D24B0A">
            <w:pPr>
              <w:jc w:val="both"/>
              <w:rPr>
                <w:sz w:val="20"/>
                <w:szCs w:val="20"/>
              </w:rPr>
            </w:pPr>
            <w:r w:rsidRPr="00226B61">
              <w:rPr>
                <w:sz w:val="20"/>
                <w:szCs w:val="20"/>
              </w:rPr>
              <w:t>4.</w:t>
            </w:r>
          </w:p>
        </w:tc>
        <w:tc>
          <w:tcPr>
            <w:tcW w:w="4032" w:type="dxa"/>
          </w:tcPr>
          <w:p w:rsidR="00704645" w:rsidRPr="00226B61" w:rsidRDefault="00704645" w:rsidP="00D24B0A">
            <w:pPr>
              <w:jc w:val="both"/>
              <w:rPr>
                <w:sz w:val="20"/>
                <w:szCs w:val="20"/>
              </w:rPr>
            </w:pPr>
            <w:r w:rsidRPr="00226B61">
              <w:rPr>
                <w:sz w:val="20"/>
                <w:szCs w:val="20"/>
              </w:rPr>
              <w:t>E.D.O (Revenue), Gujrat.</w:t>
            </w:r>
          </w:p>
        </w:tc>
        <w:tc>
          <w:tcPr>
            <w:tcW w:w="2317" w:type="dxa"/>
            <w:gridSpan w:val="2"/>
          </w:tcPr>
          <w:p w:rsidR="00704645" w:rsidRPr="00226B61" w:rsidRDefault="00704645" w:rsidP="00D24B0A">
            <w:pPr>
              <w:jc w:val="both"/>
              <w:rPr>
                <w:sz w:val="20"/>
                <w:szCs w:val="20"/>
              </w:rPr>
            </w:pPr>
            <w:r w:rsidRPr="00226B61">
              <w:rPr>
                <w:sz w:val="20"/>
                <w:szCs w:val="20"/>
              </w:rPr>
              <w:t>053-9260066</w:t>
            </w:r>
          </w:p>
        </w:tc>
        <w:tc>
          <w:tcPr>
            <w:tcW w:w="1980" w:type="dxa"/>
          </w:tcPr>
          <w:p w:rsidR="00704645" w:rsidRPr="00226B61" w:rsidRDefault="00704645" w:rsidP="00D24B0A">
            <w:pPr>
              <w:jc w:val="both"/>
              <w:rPr>
                <w:sz w:val="20"/>
                <w:szCs w:val="20"/>
              </w:rPr>
            </w:pPr>
            <w:r w:rsidRPr="00226B61">
              <w:rPr>
                <w:sz w:val="20"/>
                <w:szCs w:val="20"/>
              </w:rPr>
              <w:t>053-9230077</w:t>
            </w:r>
          </w:p>
        </w:tc>
      </w:tr>
      <w:tr w:rsidR="00704645" w:rsidRPr="001422A7" w:rsidTr="00226B61">
        <w:trPr>
          <w:trHeight w:val="60"/>
        </w:trPr>
        <w:tc>
          <w:tcPr>
            <w:tcW w:w="576" w:type="dxa"/>
          </w:tcPr>
          <w:p w:rsidR="00704645" w:rsidRPr="00226B61" w:rsidRDefault="00704645" w:rsidP="00D24B0A">
            <w:pPr>
              <w:jc w:val="both"/>
              <w:rPr>
                <w:sz w:val="20"/>
                <w:szCs w:val="20"/>
              </w:rPr>
            </w:pPr>
            <w:r w:rsidRPr="00226B61">
              <w:rPr>
                <w:sz w:val="20"/>
                <w:szCs w:val="20"/>
              </w:rPr>
              <w:t>5.</w:t>
            </w:r>
          </w:p>
        </w:tc>
        <w:tc>
          <w:tcPr>
            <w:tcW w:w="4032" w:type="dxa"/>
          </w:tcPr>
          <w:p w:rsidR="00704645" w:rsidRPr="00226B61" w:rsidRDefault="00704645" w:rsidP="00D24B0A">
            <w:pPr>
              <w:jc w:val="both"/>
              <w:rPr>
                <w:sz w:val="20"/>
                <w:szCs w:val="20"/>
              </w:rPr>
            </w:pPr>
            <w:r w:rsidRPr="00226B61">
              <w:rPr>
                <w:sz w:val="20"/>
                <w:szCs w:val="20"/>
              </w:rPr>
              <w:t>District Officer (Revenue), Gujrat.</w:t>
            </w:r>
          </w:p>
        </w:tc>
        <w:tc>
          <w:tcPr>
            <w:tcW w:w="2317" w:type="dxa"/>
            <w:gridSpan w:val="2"/>
          </w:tcPr>
          <w:p w:rsidR="00704645" w:rsidRPr="00226B61" w:rsidRDefault="00704645" w:rsidP="00D24B0A">
            <w:pPr>
              <w:jc w:val="both"/>
              <w:rPr>
                <w:sz w:val="20"/>
                <w:szCs w:val="20"/>
              </w:rPr>
            </w:pPr>
            <w:r w:rsidRPr="00226B61">
              <w:rPr>
                <w:sz w:val="20"/>
                <w:szCs w:val="20"/>
              </w:rPr>
              <w:t>053-9260061</w:t>
            </w:r>
          </w:p>
        </w:tc>
        <w:tc>
          <w:tcPr>
            <w:tcW w:w="1980" w:type="dxa"/>
          </w:tcPr>
          <w:p w:rsidR="00704645" w:rsidRPr="00226B61" w:rsidRDefault="00704645" w:rsidP="00D24B0A">
            <w:pPr>
              <w:jc w:val="both"/>
              <w:rPr>
                <w:sz w:val="20"/>
                <w:szCs w:val="20"/>
              </w:rPr>
            </w:pPr>
            <w:r w:rsidRPr="00226B61">
              <w:rPr>
                <w:sz w:val="20"/>
                <w:szCs w:val="20"/>
              </w:rPr>
              <w:t>053-9260062</w:t>
            </w:r>
          </w:p>
        </w:tc>
      </w:tr>
      <w:tr w:rsidR="00704645" w:rsidRPr="001422A7" w:rsidTr="00226B61">
        <w:trPr>
          <w:trHeight w:val="60"/>
        </w:trPr>
        <w:tc>
          <w:tcPr>
            <w:tcW w:w="576" w:type="dxa"/>
          </w:tcPr>
          <w:p w:rsidR="00704645" w:rsidRPr="00226B61" w:rsidRDefault="00704645" w:rsidP="00D24B0A">
            <w:pPr>
              <w:jc w:val="both"/>
              <w:rPr>
                <w:sz w:val="20"/>
                <w:szCs w:val="20"/>
              </w:rPr>
            </w:pPr>
            <w:r w:rsidRPr="00226B61">
              <w:rPr>
                <w:sz w:val="20"/>
                <w:szCs w:val="20"/>
              </w:rPr>
              <w:t>6.</w:t>
            </w:r>
          </w:p>
        </w:tc>
        <w:tc>
          <w:tcPr>
            <w:tcW w:w="4032" w:type="dxa"/>
          </w:tcPr>
          <w:p w:rsidR="00704645" w:rsidRPr="00226B61" w:rsidRDefault="00704645" w:rsidP="00D24B0A">
            <w:pPr>
              <w:jc w:val="both"/>
              <w:rPr>
                <w:sz w:val="20"/>
                <w:szCs w:val="20"/>
              </w:rPr>
            </w:pPr>
            <w:r w:rsidRPr="00226B61">
              <w:rPr>
                <w:sz w:val="20"/>
                <w:szCs w:val="20"/>
              </w:rPr>
              <w:t>District Flood Control Officer, Gujrat.</w:t>
            </w:r>
          </w:p>
        </w:tc>
        <w:tc>
          <w:tcPr>
            <w:tcW w:w="2317" w:type="dxa"/>
            <w:gridSpan w:val="2"/>
          </w:tcPr>
          <w:p w:rsidR="00704645" w:rsidRPr="00226B61" w:rsidRDefault="00704645" w:rsidP="00D24B0A">
            <w:pPr>
              <w:jc w:val="both"/>
              <w:rPr>
                <w:sz w:val="20"/>
                <w:szCs w:val="20"/>
              </w:rPr>
            </w:pPr>
            <w:r w:rsidRPr="00226B61">
              <w:rPr>
                <w:sz w:val="20"/>
                <w:szCs w:val="20"/>
              </w:rPr>
              <w:t>053-9260066</w:t>
            </w:r>
          </w:p>
        </w:tc>
        <w:tc>
          <w:tcPr>
            <w:tcW w:w="1980" w:type="dxa"/>
          </w:tcPr>
          <w:p w:rsidR="00704645" w:rsidRPr="00226B61" w:rsidRDefault="00704645" w:rsidP="00D24B0A">
            <w:pPr>
              <w:jc w:val="both"/>
              <w:rPr>
                <w:sz w:val="20"/>
                <w:szCs w:val="20"/>
              </w:rPr>
            </w:pPr>
            <w:r w:rsidRPr="00226B61">
              <w:rPr>
                <w:sz w:val="20"/>
                <w:szCs w:val="20"/>
              </w:rPr>
              <w:t>--</w:t>
            </w:r>
          </w:p>
        </w:tc>
      </w:tr>
      <w:tr w:rsidR="00704645" w:rsidRPr="001422A7" w:rsidTr="00226B61">
        <w:trPr>
          <w:trHeight w:val="60"/>
        </w:trPr>
        <w:tc>
          <w:tcPr>
            <w:tcW w:w="576" w:type="dxa"/>
          </w:tcPr>
          <w:p w:rsidR="00704645" w:rsidRPr="00226B61" w:rsidRDefault="00704645" w:rsidP="00D24B0A">
            <w:pPr>
              <w:jc w:val="both"/>
              <w:rPr>
                <w:sz w:val="20"/>
                <w:szCs w:val="20"/>
              </w:rPr>
            </w:pPr>
            <w:r w:rsidRPr="00226B61">
              <w:rPr>
                <w:sz w:val="20"/>
                <w:szCs w:val="20"/>
              </w:rPr>
              <w:t>7.</w:t>
            </w:r>
          </w:p>
        </w:tc>
        <w:tc>
          <w:tcPr>
            <w:tcW w:w="4032" w:type="dxa"/>
          </w:tcPr>
          <w:p w:rsidR="00704645" w:rsidRPr="00226B61" w:rsidRDefault="00704645" w:rsidP="00D24B0A">
            <w:pPr>
              <w:jc w:val="both"/>
              <w:rPr>
                <w:sz w:val="20"/>
                <w:szCs w:val="20"/>
              </w:rPr>
            </w:pPr>
            <w:r w:rsidRPr="00226B61">
              <w:rPr>
                <w:sz w:val="20"/>
                <w:szCs w:val="20"/>
              </w:rPr>
              <w:t>D.D.O (Revenue) Gujrat.</w:t>
            </w:r>
          </w:p>
        </w:tc>
        <w:tc>
          <w:tcPr>
            <w:tcW w:w="2317" w:type="dxa"/>
            <w:gridSpan w:val="2"/>
          </w:tcPr>
          <w:p w:rsidR="00704645" w:rsidRPr="00226B61" w:rsidRDefault="00704645" w:rsidP="00D24B0A">
            <w:pPr>
              <w:jc w:val="both"/>
              <w:rPr>
                <w:sz w:val="20"/>
                <w:szCs w:val="20"/>
              </w:rPr>
            </w:pPr>
            <w:r w:rsidRPr="00226B61">
              <w:rPr>
                <w:sz w:val="20"/>
                <w:szCs w:val="20"/>
              </w:rPr>
              <w:t>053-9260063</w:t>
            </w:r>
          </w:p>
        </w:tc>
        <w:tc>
          <w:tcPr>
            <w:tcW w:w="1980" w:type="dxa"/>
          </w:tcPr>
          <w:p w:rsidR="00704645" w:rsidRPr="00226B61" w:rsidRDefault="00704645" w:rsidP="00D24B0A">
            <w:pPr>
              <w:jc w:val="both"/>
              <w:rPr>
                <w:sz w:val="20"/>
                <w:szCs w:val="20"/>
              </w:rPr>
            </w:pPr>
            <w:r w:rsidRPr="00226B61">
              <w:rPr>
                <w:sz w:val="20"/>
                <w:szCs w:val="20"/>
              </w:rPr>
              <w:t>053-9260064</w:t>
            </w:r>
          </w:p>
        </w:tc>
      </w:tr>
      <w:tr w:rsidR="00704645" w:rsidRPr="001422A7" w:rsidTr="00226B61">
        <w:trPr>
          <w:trHeight w:val="288"/>
        </w:trPr>
        <w:tc>
          <w:tcPr>
            <w:tcW w:w="576" w:type="dxa"/>
          </w:tcPr>
          <w:p w:rsidR="00704645" w:rsidRPr="00226B61" w:rsidRDefault="00704645" w:rsidP="00D24B0A">
            <w:pPr>
              <w:jc w:val="both"/>
              <w:rPr>
                <w:sz w:val="20"/>
                <w:szCs w:val="20"/>
              </w:rPr>
            </w:pPr>
            <w:r w:rsidRPr="00226B61">
              <w:rPr>
                <w:sz w:val="20"/>
                <w:szCs w:val="20"/>
              </w:rPr>
              <w:t>8.</w:t>
            </w:r>
          </w:p>
        </w:tc>
        <w:tc>
          <w:tcPr>
            <w:tcW w:w="4032" w:type="dxa"/>
          </w:tcPr>
          <w:p w:rsidR="00704645" w:rsidRPr="00226B61" w:rsidRDefault="00704645" w:rsidP="00D24B0A">
            <w:pPr>
              <w:jc w:val="both"/>
              <w:rPr>
                <w:sz w:val="20"/>
                <w:szCs w:val="20"/>
              </w:rPr>
            </w:pPr>
            <w:r w:rsidRPr="00226B61">
              <w:rPr>
                <w:sz w:val="20"/>
                <w:szCs w:val="20"/>
              </w:rPr>
              <w:t>D.D.O (Revenue) Kharian.</w:t>
            </w:r>
          </w:p>
        </w:tc>
        <w:tc>
          <w:tcPr>
            <w:tcW w:w="2317" w:type="dxa"/>
            <w:gridSpan w:val="2"/>
          </w:tcPr>
          <w:p w:rsidR="00704645" w:rsidRPr="00226B61" w:rsidRDefault="00704645" w:rsidP="00D24B0A">
            <w:pPr>
              <w:jc w:val="both"/>
              <w:rPr>
                <w:sz w:val="20"/>
                <w:szCs w:val="20"/>
              </w:rPr>
            </w:pPr>
            <w:r w:rsidRPr="00226B61">
              <w:rPr>
                <w:sz w:val="20"/>
                <w:szCs w:val="20"/>
              </w:rPr>
              <w:t>053-37532200</w:t>
            </w:r>
          </w:p>
        </w:tc>
        <w:tc>
          <w:tcPr>
            <w:tcW w:w="1980" w:type="dxa"/>
          </w:tcPr>
          <w:p w:rsidR="00704645" w:rsidRPr="00226B61" w:rsidRDefault="00704645" w:rsidP="00D24B0A">
            <w:pPr>
              <w:jc w:val="both"/>
              <w:rPr>
                <w:sz w:val="20"/>
                <w:szCs w:val="20"/>
              </w:rPr>
            </w:pPr>
            <w:r w:rsidRPr="00226B61">
              <w:rPr>
                <w:sz w:val="20"/>
                <w:szCs w:val="20"/>
              </w:rPr>
              <w:t>--</w:t>
            </w:r>
          </w:p>
        </w:tc>
      </w:tr>
      <w:tr w:rsidR="00704645" w:rsidRPr="001422A7" w:rsidTr="00226B61">
        <w:trPr>
          <w:trHeight w:val="288"/>
        </w:trPr>
        <w:tc>
          <w:tcPr>
            <w:tcW w:w="576" w:type="dxa"/>
          </w:tcPr>
          <w:p w:rsidR="00704645" w:rsidRPr="00226B61" w:rsidRDefault="00704645" w:rsidP="00D24B0A">
            <w:pPr>
              <w:jc w:val="both"/>
              <w:rPr>
                <w:sz w:val="20"/>
                <w:szCs w:val="20"/>
              </w:rPr>
            </w:pPr>
            <w:r w:rsidRPr="00226B61">
              <w:rPr>
                <w:sz w:val="20"/>
                <w:szCs w:val="20"/>
              </w:rPr>
              <w:t>9.</w:t>
            </w:r>
          </w:p>
        </w:tc>
        <w:tc>
          <w:tcPr>
            <w:tcW w:w="4032" w:type="dxa"/>
          </w:tcPr>
          <w:p w:rsidR="00704645" w:rsidRPr="00226B61" w:rsidRDefault="00704645" w:rsidP="00D24B0A">
            <w:pPr>
              <w:jc w:val="both"/>
              <w:rPr>
                <w:sz w:val="20"/>
                <w:szCs w:val="20"/>
              </w:rPr>
            </w:pPr>
            <w:r w:rsidRPr="00226B61">
              <w:rPr>
                <w:sz w:val="20"/>
                <w:szCs w:val="20"/>
              </w:rPr>
              <w:t>D.D.O (Revenue) Sarai-Alamgir.</w:t>
            </w:r>
          </w:p>
        </w:tc>
        <w:tc>
          <w:tcPr>
            <w:tcW w:w="2317" w:type="dxa"/>
            <w:gridSpan w:val="2"/>
          </w:tcPr>
          <w:p w:rsidR="00704645" w:rsidRPr="00226B61" w:rsidRDefault="00704645" w:rsidP="00D24B0A">
            <w:pPr>
              <w:jc w:val="both"/>
              <w:rPr>
                <w:sz w:val="20"/>
                <w:szCs w:val="20"/>
              </w:rPr>
            </w:pPr>
            <w:r w:rsidRPr="00226B61">
              <w:rPr>
                <w:sz w:val="20"/>
                <w:szCs w:val="20"/>
              </w:rPr>
              <w:t>053-37651812</w:t>
            </w:r>
          </w:p>
        </w:tc>
        <w:tc>
          <w:tcPr>
            <w:tcW w:w="1980" w:type="dxa"/>
          </w:tcPr>
          <w:p w:rsidR="00704645" w:rsidRPr="00226B61" w:rsidRDefault="00704645" w:rsidP="00D24B0A">
            <w:pPr>
              <w:jc w:val="both"/>
              <w:rPr>
                <w:sz w:val="20"/>
                <w:szCs w:val="20"/>
              </w:rPr>
            </w:pPr>
            <w:r w:rsidRPr="00226B61">
              <w:rPr>
                <w:sz w:val="20"/>
                <w:szCs w:val="20"/>
              </w:rPr>
              <w:t>0544-614703</w:t>
            </w:r>
          </w:p>
        </w:tc>
      </w:tr>
      <w:tr w:rsidR="00704645" w:rsidRPr="001422A7" w:rsidTr="00226B61">
        <w:trPr>
          <w:trHeight w:val="60"/>
        </w:trPr>
        <w:tc>
          <w:tcPr>
            <w:tcW w:w="576" w:type="dxa"/>
          </w:tcPr>
          <w:p w:rsidR="00704645" w:rsidRPr="00226B61" w:rsidRDefault="00704645" w:rsidP="00D24B0A">
            <w:pPr>
              <w:jc w:val="both"/>
              <w:rPr>
                <w:sz w:val="20"/>
                <w:szCs w:val="20"/>
              </w:rPr>
            </w:pPr>
            <w:r w:rsidRPr="00226B61">
              <w:rPr>
                <w:sz w:val="20"/>
                <w:szCs w:val="20"/>
              </w:rPr>
              <w:t>10.</w:t>
            </w:r>
          </w:p>
        </w:tc>
        <w:tc>
          <w:tcPr>
            <w:tcW w:w="4032" w:type="dxa"/>
          </w:tcPr>
          <w:p w:rsidR="00704645" w:rsidRPr="00226B61" w:rsidRDefault="00704645" w:rsidP="00D24B0A">
            <w:pPr>
              <w:jc w:val="both"/>
              <w:rPr>
                <w:sz w:val="20"/>
                <w:szCs w:val="20"/>
              </w:rPr>
            </w:pPr>
            <w:r w:rsidRPr="00226B61">
              <w:rPr>
                <w:sz w:val="20"/>
                <w:szCs w:val="20"/>
              </w:rPr>
              <w:t>S.D.P.O Sadar Gujrat.</w:t>
            </w:r>
          </w:p>
        </w:tc>
        <w:tc>
          <w:tcPr>
            <w:tcW w:w="2317" w:type="dxa"/>
            <w:gridSpan w:val="2"/>
          </w:tcPr>
          <w:p w:rsidR="00704645" w:rsidRPr="00226B61" w:rsidRDefault="00704645" w:rsidP="00D24B0A">
            <w:pPr>
              <w:jc w:val="both"/>
              <w:rPr>
                <w:sz w:val="20"/>
                <w:szCs w:val="20"/>
              </w:rPr>
            </w:pPr>
            <w:r w:rsidRPr="00226B61">
              <w:rPr>
                <w:sz w:val="20"/>
                <w:szCs w:val="20"/>
              </w:rPr>
              <w:t>053-9260046</w:t>
            </w:r>
          </w:p>
        </w:tc>
        <w:tc>
          <w:tcPr>
            <w:tcW w:w="1980" w:type="dxa"/>
          </w:tcPr>
          <w:p w:rsidR="00704645" w:rsidRPr="00226B61" w:rsidRDefault="00704645" w:rsidP="00D24B0A">
            <w:pPr>
              <w:jc w:val="both"/>
              <w:rPr>
                <w:sz w:val="20"/>
                <w:szCs w:val="20"/>
              </w:rPr>
            </w:pPr>
            <w:r w:rsidRPr="00226B61">
              <w:rPr>
                <w:sz w:val="20"/>
                <w:szCs w:val="20"/>
              </w:rPr>
              <w:t>--</w:t>
            </w:r>
          </w:p>
        </w:tc>
      </w:tr>
      <w:tr w:rsidR="00704645" w:rsidRPr="001422A7" w:rsidTr="00226B61">
        <w:trPr>
          <w:trHeight w:val="288"/>
        </w:trPr>
        <w:tc>
          <w:tcPr>
            <w:tcW w:w="576" w:type="dxa"/>
          </w:tcPr>
          <w:p w:rsidR="00704645" w:rsidRPr="00226B61" w:rsidRDefault="00704645" w:rsidP="00D24B0A">
            <w:pPr>
              <w:jc w:val="both"/>
              <w:rPr>
                <w:sz w:val="20"/>
                <w:szCs w:val="20"/>
              </w:rPr>
            </w:pPr>
            <w:r w:rsidRPr="00226B61">
              <w:rPr>
                <w:sz w:val="20"/>
                <w:szCs w:val="20"/>
              </w:rPr>
              <w:t>11.</w:t>
            </w:r>
          </w:p>
        </w:tc>
        <w:tc>
          <w:tcPr>
            <w:tcW w:w="4032" w:type="dxa"/>
          </w:tcPr>
          <w:p w:rsidR="00704645" w:rsidRPr="00226B61" w:rsidRDefault="00704645" w:rsidP="00D24B0A">
            <w:pPr>
              <w:jc w:val="both"/>
              <w:rPr>
                <w:sz w:val="20"/>
                <w:szCs w:val="20"/>
              </w:rPr>
            </w:pPr>
            <w:r w:rsidRPr="00226B61">
              <w:rPr>
                <w:sz w:val="20"/>
                <w:szCs w:val="20"/>
              </w:rPr>
              <w:t>D.S.P Kharian.</w:t>
            </w:r>
          </w:p>
        </w:tc>
        <w:tc>
          <w:tcPr>
            <w:tcW w:w="2317" w:type="dxa"/>
            <w:gridSpan w:val="2"/>
          </w:tcPr>
          <w:p w:rsidR="00704645" w:rsidRPr="00226B61" w:rsidRDefault="00704645" w:rsidP="00D24B0A">
            <w:pPr>
              <w:jc w:val="both"/>
              <w:rPr>
                <w:sz w:val="20"/>
                <w:szCs w:val="20"/>
              </w:rPr>
            </w:pPr>
            <w:r w:rsidRPr="00226B61">
              <w:rPr>
                <w:sz w:val="20"/>
                <w:szCs w:val="20"/>
              </w:rPr>
              <w:t>053-37511950</w:t>
            </w:r>
          </w:p>
        </w:tc>
        <w:tc>
          <w:tcPr>
            <w:tcW w:w="1980" w:type="dxa"/>
          </w:tcPr>
          <w:p w:rsidR="00704645" w:rsidRPr="00226B61" w:rsidRDefault="00704645" w:rsidP="00D24B0A">
            <w:pPr>
              <w:jc w:val="both"/>
              <w:rPr>
                <w:sz w:val="20"/>
                <w:szCs w:val="20"/>
              </w:rPr>
            </w:pPr>
            <w:r w:rsidRPr="00226B61">
              <w:rPr>
                <w:sz w:val="20"/>
                <w:szCs w:val="20"/>
              </w:rPr>
              <w:t>--</w:t>
            </w:r>
          </w:p>
        </w:tc>
      </w:tr>
      <w:tr w:rsidR="00704645" w:rsidRPr="001422A7" w:rsidTr="00226B61">
        <w:trPr>
          <w:trHeight w:val="288"/>
        </w:trPr>
        <w:tc>
          <w:tcPr>
            <w:tcW w:w="576" w:type="dxa"/>
          </w:tcPr>
          <w:p w:rsidR="00704645" w:rsidRPr="00226B61" w:rsidRDefault="00704645" w:rsidP="00D24B0A">
            <w:pPr>
              <w:jc w:val="both"/>
              <w:rPr>
                <w:sz w:val="20"/>
                <w:szCs w:val="20"/>
              </w:rPr>
            </w:pPr>
            <w:r w:rsidRPr="00226B61">
              <w:rPr>
                <w:sz w:val="20"/>
                <w:szCs w:val="20"/>
              </w:rPr>
              <w:t>12.</w:t>
            </w:r>
          </w:p>
        </w:tc>
        <w:tc>
          <w:tcPr>
            <w:tcW w:w="4032" w:type="dxa"/>
          </w:tcPr>
          <w:p w:rsidR="00704645" w:rsidRPr="00226B61" w:rsidRDefault="00704645" w:rsidP="00D24B0A">
            <w:pPr>
              <w:jc w:val="both"/>
              <w:rPr>
                <w:sz w:val="20"/>
                <w:szCs w:val="20"/>
              </w:rPr>
            </w:pPr>
            <w:r w:rsidRPr="00226B61">
              <w:rPr>
                <w:sz w:val="20"/>
                <w:szCs w:val="20"/>
              </w:rPr>
              <w:t>D.S.P Sara-i-Alamgir.</w:t>
            </w:r>
          </w:p>
        </w:tc>
        <w:tc>
          <w:tcPr>
            <w:tcW w:w="2317" w:type="dxa"/>
            <w:gridSpan w:val="2"/>
          </w:tcPr>
          <w:p w:rsidR="00704645" w:rsidRPr="00226B61" w:rsidRDefault="00704645" w:rsidP="00D24B0A">
            <w:pPr>
              <w:jc w:val="both"/>
              <w:rPr>
                <w:sz w:val="20"/>
                <w:szCs w:val="20"/>
              </w:rPr>
            </w:pPr>
            <w:r w:rsidRPr="00226B61">
              <w:rPr>
                <w:sz w:val="20"/>
                <w:szCs w:val="20"/>
              </w:rPr>
              <w:t>053-37511950</w:t>
            </w:r>
          </w:p>
        </w:tc>
        <w:tc>
          <w:tcPr>
            <w:tcW w:w="1980" w:type="dxa"/>
          </w:tcPr>
          <w:p w:rsidR="00704645" w:rsidRPr="00226B61" w:rsidRDefault="00704645" w:rsidP="00D24B0A">
            <w:pPr>
              <w:jc w:val="both"/>
              <w:rPr>
                <w:sz w:val="20"/>
                <w:szCs w:val="20"/>
              </w:rPr>
            </w:pPr>
            <w:r w:rsidRPr="00226B61">
              <w:rPr>
                <w:sz w:val="20"/>
                <w:szCs w:val="20"/>
              </w:rPr>
              <w:t>--</w:t>
            </w:r>
          </w:p>
        </w:tc>
      </w:tr>
      <w:tr w:rsidR="00704645" w:rsidRPr="001422A7" w:rsidTr="00226B61">
        <w:trPr>
          <w:trHeight w:val="432"/>
        </w:trPr>
        <w:tc>
          <w:tcPr>
            <w:tcW w:w="576" w:type="dxa"/>
          </w:tcPr>
          <w:p w:rsidR="00704645" w:rsidRPr="00226B61" w:rsidRDefault="00704645" w:rsidP="00D24B0A">
            <w:pPr>
              <w:jc w:val="both"/>
              <w:rPr>
                <w:sz w:val="20"/>
                <w:szCs w:val="20"/>
              </w:rPr>
            </w:pPr>
          </w:p>
        </w:tc>
        <w:tc>
          <w:tcPr>
            <w:tcW w:w="8329" w:type="dxa"/>
            <w:gridSpan w:val="4"/>
          </w:tcPr>
          <w:p w:rsidR="00704645" w:rsidRPr="00226B61" w:rsidRDefault="00704645" w:rsidP="00D24B0A">
            <w:pPr>
              <w:jc w:val="center"/>
              <w:rPr>
                <w:b/>
                <w:sz w:val="20"/>
                <w:szCs w:val="20"/>
              </w:rPr>
            </w:pPr>
            <w:r w:rsidRPr="00226B61">
              <w:rPr>
                <w:b/>
                <w:sz w:val="20"/>
                <w:szCs w:val="20"/>
              </w:rPr>
              <w:t>DISTRICT ADMINISTRATION MANDI BAHAUDDIN.</w:t>
            </w:r>
          </w:p>
        </w:tc>
      </w:tr>
      <w:tr w:rsidR="00704645" w:rsidRPr="001422A7" w:rsidTr="00226B61">
        <w:trPr>
          <w:trHeight w:val="288"/>
        </w:trPr>
        <w:tc>
          <w:tcPr>
            <w:tcW w:w="576" w:type="dxa"/>
          </w:tcPr>
          <w:p w:rsidR="00704645" w:rsidRPr="00226B61" w:rsidRDefault="00704645" w:rsidP="00226B61">
            <w:pPr>
              <w:jc w:val="both"/>
              <w:rPr>
                <w:sz w:val="20"/>
                <w:szCs w:val="20"/>
              </w:rPr>
            </w:pPr>
            <w:r w:rsidRPr="00226B61">
              <w:rPr>
                <w:sz w:val="20"/>
                <w:szCs w:val="20"/>
              </w:rPr>
              <w:t>1.</w:t>
            </w:r>
          </w:p>
        </w:tc>
        <w:tc>
          <w:tcPr>
            <w:tcW w:w="4385" w:type="dxa"/>
            <w:gridSpan w:val="2"/>
          </w:tcPr>
          <w:p w:rsidR="00704645" w:rsidRPr="00226B61" w:rsidRDefault="00704645" w:rsidP="00226B61">
            <w:pPr>
              <w:jc w:val="both"/>
              <w:rPr>
                <w:sz w:val="20"/>
                <w:szCs w:val="20"/>
              </w:rPr>
            </w:pPr>
            <w:r w:rsidRPr="00226B61">
              <w:rPr>
                <w:sz w:val="20"/>
                <w:szCs w:val="20"/>
              </w:rPr>
              <w:t>District Administrator, Mandi Bahauddin.</w:t>
            </w:r>
          </w:p>
        </w:tc>
        <w:tc>
          <w:tcPr>
            <w:tcW w:w="1964" w:type="dxa"/>
          </w:tcPr>
          <w:p w:rsidR="00704645" w:rsidRPr="00226B61" w:rsidRDefault="00704645" w:rsidP="00226B61">
            <w:pPr>
              <w:jc w:val="both"/>
              <w:rPr>
                <w:sz w:val="20"/>
                <w:szCs w:val="20"/>
              </w:rPr>
            </w:pPr>
            <w:r w:rsidRPr="00226B61">
              <w:rPr>
                <w:sz w:val="20"/>
                <w:szCs w:val="20"/>
              </w:rPr>
              <w:t>0546-520900</w:t>
            </w:r>
          </w:p>
        </w:tc>
        <w:tc>
          <w:tcPr>
            <w:tcW w:w="1980" w:type="dxa"/>
          </w:tcPr>
          <w:p w:rsidR="00704645" w:rsidRPr="00226B61" w:rsidRDefault="00704645" w:rsidP="00226B61">
            <w:pPr>
              <w:jc w:val="both"/>
              <w:rPr>
                <w:sz w:val="20"/>
                <w:szCs w:val="20"/>
              </w:rPr>
            </w:pPr>
            <w:r w:rsidRPr="00226B61">
              <w:rPr>
                <w:sz w:val="20"/>
                <w:szCs w:val="20"/>
              </w:rPr>
              <w:t>0546-299009/ 599002</w:t>
            </w:r>
          </w:p>
        </w:tc>
      </w:tr>
      <w:tr w:rsidR="00704645" w:rsidRPr="001422A7" w:rsidTr="00226B61">
        <w:trPr>
          <w:trHeight w:val="288"/>
        </w:trPr>
        <w:tc>
          <w:tcPr>
            <w:tcW w:w="576" w:type="dxa"/>
          </w:tcPr>
          <w:p w:rsidR="00704645" w:rsidRPr="00226B61" w:rsidRDefault="00704645" w:rsidP="00226B61">
            <w:pPr>
              <w:jc w:val="both"/>
              <w:rPr>
                <w:sz w:val="20"/>
                <w:szCs w:val="20"/>
              </w:rPr>
            </w:pPr>
            <w:r w:rsidRPr="00226B61">
              <w:rPr>
                <w:sz w:val="20"/>
                <w:szCs w:val="20"/>
              </w:rPr>
              <w:t>2.</w:t>
            </w:r>
          </w:p>
        </w:tc>
        <w:tc>
          <w:tcPr>
            <w:tcW w:w="4385" w:type="dxa"/>
            <w:gridSpan w:val="2"/>
          </w:tcPr>
          <w:p w:rsidR="00704645" w:rsidRPr="00226B61" w:rsidRDefault="00704645" w:rsidP="00226B61">
            <w:pPr>
              <w:jc w:val="both"/>
              <w:rPr>
                <w:sz w:val="20"/>
                <w:szCs w:val="20"/>
              </w:rPr>
            </w:pPr>
            <w:r w:rsidRPr="00226B61">
              <w:rPr>
                <w:sz w:val="20"/>
                <w:szCs w:val="20"/>
              </w:rPr>
              <w:t>District Coordination Officer, M.B.Din.</w:t>
            </w:r>
          </w:p>
        </w:tc>
        <w:tc>
          <w:tcPr>
            <w:tcW w:w="1964" w:type="dxa"/>
          </w:tcPr>
          <w:p w:rsidR="00704645" w:rsidRPr="00226B61" w:rsidRDefault="00704645" w:rsidP="00226B61">
            <w:pPr>
              <w:jc w:val="both"/>
              <w:rPr>
                <w:sz w:val="20"/>
                <w:szCs w:val="20"/>
              </w:rPr>
            </w:pPr>
            <w:r w:rsidRPr="00226B61">
              <w:rPr>
                <w:sz w:val="20"/>
                <w:szCs w:val="20"/>
              </w:rPr>
              <w:t>0546-504220</w:t>
            </w:r>
          </w:p>
        </w:tc>
        <w:tc>
          <w:tcPr>
            <w:tcW w:w="1980" w:type="dxa"/>
          </w:tcPr>
          <w:p w:rsidR="00704645" w:rsidRPr="00226B61" w:rsidRDefault="00704645" w:rsidP="00226B61">
            <w:pPr>
              <w:jc w:val="both"/>
              <w:rPr>
                <w:sz w:val="20"/>
                <w:szCs w:val="20"/>
              </w:rPr>
            </w:pPr>
            <w:r w:rsidRPr="00226B61">
              <w:rPr>
                <w:sz w:val="20"/>
                <w:szCs w:val="20"/>
              </w:rPr>
              <w:t>0546-504200</w:t>
            </w:r>
          </w:p>
        </w:tc>
      </w:tr>
      <w:tr w:rsidR="00704645" w:rsidRPr="001422A7" w:rsidTr="00226B61">
        <w:trPr>
          <w:trHeight w:val="60"/>
        </w:trPr>
        <w:tc>
          <w:tcPr>
            <w:tcW w:w="576" w:type="dxa"/>
          </w:tcPr>
          <w:p w:rsidR="00704645" w:rsidRPr="00226B61" w:rsidRDefault="00704645" w:rsidP="00226B61">
            <w:pPr>
              <w:jc w:val="both"/>
              <w:rPr>
                <w:sz w:val="20"/>
                <w:szCs w:val="20"/>
              </w:rPr>
            </w:pPr>
            <w:r w:rsidRPr="00226B61">
              <w:rPr>
                <w:sz w:val="20"/>
                <w:szCs w:val="20"/>
              </w:rPr>
              <w:t>3.</w:t>
            </w:r>
          </w:p>
        </w:tc>
        <w:tc>
          <w:tcPr>
            <w:tcW w:w="4385" w:type="dxa"/>
            <w:gridSpan w:val="2"/>
          </w:tcPr>
          <w:p w:rsidR="00704645" w:rsidRPr="00226B61" w:rsidRDefault="00704645" w:rsidP="00226B61">
            <w:pPr>
              <w:jc w:val="both"/>
              <w:rPr>
                <w:sz w:val="20"/>
                <w:szCs w:val="20"/>
              </w:rPr>
            </w:pPr>
            <w:r w:rsidRPr="00226B61">
              <w:rPr>
                <w:sz w:val="20"/>
                <w:szCs w:val="20"/>
              </w:rPr>
              <w:t>District Police Officer, M.B.Din.</w:t>
            </w:r>
          </w:p>
        </w:tc>
        <w:tc>
          <w:tcPr>
            <w:tcW w:w="1964" w:type="dxa"/>
          </w:tcPr>
          <w:p w:rsidR="00704645" w:rsidRPr="00226B61" w:rsidRDefault="00704645" w:rsidP="00226B61">
            <w:pPr>
              <w:jc w:val="both"/>
              <w:rPr>
                <w:sz w:val="20"/>
                <w:szCs w:val="20"/>
              </w:rPr>
            </w:pPr>
            <w:r w:rsidRPr="00226B61">
              <w:rPr>
                <w:sz w:val="20"/>
                <w:szCs w:val="20"/>
              </w:rPr>
              <w:t>0546-502324</w:t>
            </w:r>
          </w:p>
        </w:tc>
        <w:tc>
          <w:tcPr>
            <w:tcW w:w="1980" w:type="dxa"/>
          </w:tcPr>
          <w:p w:rsidR="00704645" w:rsidRPr="00226B61" w:rsidRDefault="00704645" w:rsidP="00226B61">
            <w:pPr>
              <w:jc w:val="both"/>
              <w:rPr>
                <w:sz w:val="20"/>
                <w:szCs w:val="20"/>
              </w:rPr>
            </w:pPr>
            <w:r w:rsidRPr="00226B61">
              <w:rPr>
                <w:sz w:val="20"/>
                <w:szCs w:val="20"/>
              </w:rPr>
              <w:t>--</w:t>
            </w:r>
          </w:p>
        </w:tc>
      </w:tr>
      <w:tr w:rsidR="00704645" w:rsidRPr="001422A7" w:rsidTr="00226B61">
        <w:trPr>
          <w:trHeight w:val="60"/>
        </w:trPr>
        <w:tc>
          <w:tcPr>
            <w:tcW w:w="576" w:type="dxa"/>
          </w:tcPr>
          <w:p w:rsidR="00704645" w:rsidRPr="00226B61" w:rsidRDefault="00704645" w:rsidP="00226B61">
            <w:pPr>
              <w:jc w:val="both"/>
              <w:rPr>
                <w:sz w:val="20"/>
                <w:szCs w:val="20"/>
              </w:rPr>
            </w:pPr>
            <w:r w:rsidRPr="00226B61">
              <w:rPr>
                <w:sz w:val="20"/>
                <w:szCs w:val="20"/>
              </w:rPr>
              <w:t>4.</w:t>
            </w:r>
          </w:p>
        </w:tc>
        <w:tc>
          <w:tcPr>
            <w:tcW w:w="4385" w:type="dxa"/>
            <w:gridSpan w:val="2"/>
          </w:tcPr>
          <w:p w:rsidR="00704645" w:rsidRPr="00226B61" w:rsidRDefault="00704645" w:rsidP="00226B61">
            <w:pPr>
              <w:jc w:val="both"/>
              <w:rPr>
                <w:sz w:val="20"/>
                <w:szCs w:val="20"/>
              </w:rPr>
            </w:pPr>
            <w:r w:rsidRPr="00226B61">
              <w:rPr>
                <w:sz w:val="20"/>
                <w:szCs w:val="20"/>
              </w:rPr>
              <w:t>E.D.O (Revenue) M.B.Din.</w:t>
            </w:r>
          </w:p>
        </w:tc>
        <w:tc>
          <w:tcPr>
            <w:tcW w:w="1964" w:type="dxa"/>
          </w:tcPr>
          <w:p w:rsidR="00704645" w:rsidRPr="00226B61" w:rsidRDefault="00704645" w:rsidP="00226B61">
            <w:pPr>
              <w:jc w:val="both"/>
              <w:rPr>
                <w:sz w:val="20"/>
                <w:szCs w:val="20"/>
              </w:rPr>
            </w:pPr>
            <w:r w:rsidRPr="00226B61">
              <w:rPr>
                <w:sz w:val="20"/>
                <w:szCs w:val="20"/>
              </w:rPr>
              <w:t>0546-501825</w:t>
            </w:r>
          </w:p>
        </w:tc>
        <w:tc>
          <w:tcPr>
            <w:tcW w:w="1980" w:type="dxa"/>
          </w:tcPr>
          <w:p w:rsidR="00704645" w:rsidRPr="00226B61" w:rsidRDefault="00704645" w:rsidP="00226B61">
            <w:pPr>
              <w:jc w:val="both"/>
              <w:rPr>
                <w:sz w:val="20"/>
                <w:szCs w:val="20"/>
              </w:rPr>
            </w:pPr>
            <w:r w:rsidRPr="00226B61">
              <w:rPr>
                <w:sz w:val="20"/>
                <w:szCs w:val="20"/>
              </w:rPr>
              <w:t>0546-506340</w:t>
            </w:r>
          </w:p>
        </w:tc>
      </w:tr>
      <w:tr w:rsidR="00704645" w:rsidRPr="001422A7" w:rsidTr="00226B61">
        <w:trPr>
          <w:trHeight w:val="288"/>
        </w:trPr>
        <w:tc>
          <w:tcPr>
            <w:tcW w:w="576" w:type="dxa"/>
          </w:tcPr>
          <w:p w:rsidR="00704645" w:rsidRPr="00226B61" w:rsidRDefault="00704645" w:rsidP="00226B61">
            <w:pPr>
              <w:jc w:val="both"/>
              <w:rPr>
                <w:sz w:val="20"/>
                <w:szCs w:val="20"/>
              </w:rPr>
            </w:pPr>
            <w:r w:rsidRPr="00226B61">
              <w:rPr>
                <w:sz w:val="20"/>
                <w:szCs w:val="20"/>
              </w:rPr>
              <w:t>5.</w:t>
            </w:r>
          </w:p>
        </w:tc>
        <w:tc>
          <w:tcPr>
            <w:tcW w:w="4385" w:type="dxa"/>
            <w:gridSpan w:val="2"/>
          </w:tcPr>
          <w:p w:rsidR="00704645" w:rsidRPr="00226B61" w:rsidRDefault="00704645" w:rsidP="00226B61">
            <w:pPr>
              <w:jc w:val="both"/>
              <w:rPr>
                <w:sz w:val="20"/>
                <w:szCs w:val="20"/>
              </w:rPr>
            </w:pPr>
            <w:r w:rsidRPr="00226B61">
              <w:rPr>
                <w:sz w:val="20"/>
                <w:szCs w:val="20"/>
              </w:rPr>
              <w:t>D.D.O (Revenue) Phalia.</w:t>
            </w:r>
          </w:p>
        </w:tc>
        <w:tc>
          <w:tcPr>
            <w:tcW w:w="1964" w:type="dxa"/>
          </w:tcPr>
          <w:p w:rsidR="00704645" w:rsidRPr="00226B61" w:rsidRDefault="00704645" w:rsidP="00226B61">
            <w:pPr>
              <w:jc w:val="both"/>
              <w:rPr>
                <w:sz w:val="20"/>
                <w:szCs w:val="20"/>
              </w:rPr>
            </w:pPr>
            <w:r w:rsidRPr="00226B61">
              <w:rPr>
                <w:sz w:val="20"/>
                <w:szCs w:val="20"/>
              </w:rPr>
              <w:t>0546-596460</w:t>
            </w:r>
          </w:p>
        </w:tc>
        <w:tc>
          <w:tcPr>
            <w:tcW w:w="1980" w:type="dxa"/>
          </w:tcPr>
          <w:p w:rsidR="00704645" w:rsidRPr="00226B61" w:rsidRDefault="00704645" w:rsidP="00226B61">
            <w:pPr>
              <w:jc w:val="both"/>
              <w:rPr>
                <w:sz w:val="20"/>
                <w:szCs w:val="20"/>
              </w:rPr>
            </w:pPr>
            <w:r w:rsidRPr="00226B61">
              <w:rPr>
                <w:sz w:val="20"/>
                <w:szCs w:val="20"/>
              </w:rPr>
              <w:t>0546-596690</w:t>
            </w:r>
          </w:p>
        </w:tc>
      </w:tr>
      <w:tr w:rsidR="00704645" w:rsidRPr="001422A7" w:rsidTr="00226B61">
        <w:trPr>
          <w:trHeight w:val="60"/>
        </w:trPr>
        <w:tc>
          <w:tcPr>
            <w:tcW w:w="576" w:type="dxa"/>
          </w:tcPr>
          <w:p w:rsidR="00704645" w:rsidRPr="00226B61" w:rsidRDefault="00704645" w:rsidP="00226B61">
            <w:pPr>
              <w:jc w:val="both"/>
              <w:rPr>
                <w:sz w:val="20"/>
                <w:szCs w:val="20"/>
              </w:rPr>
            </w:pPr>
            <w:r w:rsidRPr="00226B61">
              <w:rPr>
                <w:sz w:val="20"/>
                <w:szCs w:val="20"/>
              </w:rPr>
              <w:t>6.</w:t>
            </w:r>
          </w:p>
        </w:tc>
        <w:tc>
          <w:tcPr>
            <w:tcW w:w="4385" w:type="dxa"/>
            <w:gridSpan w:val="2"/>
          </w:tcPr>
          <w:p w:rsidR="00704645" w:rsidRPr="00226B61" w:rsidRDefault="00704645" w:rsidP="00226B61">
            <w:pPr>
              <w:jc w:val="both"/>
              <w:rPr>
                <w:sz w:val="20"/>
                <w:szCs w:val="20"/>
              </w:rPr>
            </w:pPr>
            <w:r w:rsidRPr="00226B61">
              <w:rPr>
                <w:sz w:val="20"/>
                <w:szCs w:val="20"/>
              </w:rPr>
              <w:t>D.D.O (Revenue) M.B.Din.</w:t>
            </w:r>
          </w:p>
        </w:tc>
        <w:tc>
          <w:tcPr>
            <w:tcW w:w="1964" w:type="dxa"/>
          </w:tcPr>
          <w:p w:rsidR="00704645" w:rsidRPr="00226B61" w:rsidRDefault="00704645" w:rsidP="00226B61">
            <w:pPr>
              <w:jc w:val="both"/>
              <w:rPr>
                <w:sz w:val="20"/>
                <w:szCs w:val="20"/>
              </w:rPr>
            </w:pPr>
            <w:r w:rsidRPr="00226B61">
              <w:rPr>
                <w:sz w:val="20"/>
                <w:szCs w:val="20"/>
              </w:rPr>
              <w:t>0546-506488</w:t>
            </w:r>
          </w:p>
        </w:tc>
        <w:tc>
          <w:tcPr>
            <w:tcW w:w="1980" w:type="dxa"/>
          </w:tcPr>
          <w:p w:rsidR="00704645" w:rsidRPr="00226B61" w:rsidRDefault="00704645" w:rsidP="00226B61">
            <w:pPr>
              <w:jc w:val="both"/>
              <w:rPr>
                <w:sz w:val="20"/>
                <w:szCs w:val="20"/>
              </w:rPr>
            </w:pPr>
            <w:r w:rsidRPr="00226B61">
              <w:rPr>
                <w:sz w:val="20"/>
                <w:szCs w:val="20"/>
              </w:rPr>
              <w:t>0546-505145</w:t>
            </w:r>
          </w:p>
        </w:tc>
      </w:tr>
      <w:tr w:rsidR="00704645" w:rsidRPr="001422A7" w:rsidTr="00226B61">
        <w:trPr>
          <w:trHeight w:val="288"/>
        </w:trPr>
        <w:tc>
          <w:tcPr>
            <w:tcW w:w="576" w:type="dxa"/>
          </w:tcPr>
          <w:p w:rsidR="00704645" w:rsidRPr="00226B61" w:rsidRDefault="00704645" w:rsidP="00226B61">
            <w:pPr>
              <w:jc w:val="both"/>
              <w:rPr>
                <w:sz w:val="20"/>
                <w:szCs w:val="20"/>
              </w:rPr>
            </w:pPr>
            <w:r w:rsidRPr="00226B61">
              <w:rPr>
                <w:sz w:val="20"/>
                <w:szCs w:val="20"/>
              </w:rPr>
              <w:t>7.</w:t>
            </w:r>
          </w:p>
        </w:tc>
        <w:tc>
          <w:tcPr>
            <w:tcW w:w="4385" w:type="dxa"/>
            <w:gridSpan w:val="2"/>
          </w:tcPr>
          <w:p w:rsidR="00704645" w:rsidRPr="00226B61" w:rsidRDefault="00704645" w:rsidP="00226B61">
            <w:pPr>
              <w:jc w:val="both"/>
              <w:rPr>
                <w:sz w:val="20"/>
                <w:szCs w:val="20"/>
              </w:rPr>
            </w:pPr>
            <w:r w:rsidRPr="00226B61">
              <w:rPr>
                <w:sz w:val="20"/>
                <w:szCs w:val="20"/>
              </w:rPr>
              <w:t>D.D.O (Revenue) Malakwal.</w:t>
            </w:r>
          </w:p>
        </w:tc>
        <w:tc>
          <w:tcPr>
            <w:tcW w:w="1964" w:type="dxa"/>
          </w:tcPr>
          <w:p w:rsidR="00704645" w:rsidRPr="00226B61" w:rsidRDefault="00704645" w:rsidP="00226B61">
            <w:pPr>
              <w:jc w:val="both"/>
              <w:rPr>
                <w:sz w:val="20"/>
                <w:szCs w:val="20"/>
              </w:rPr>
            </w:pPr>
            <w:r w:rsidRPr="00226B61">
              <w:rPr>
                <w:sz w:val="20"/>
                <w:szCs w:val="20"/>
              </w:rPr>
              <w:t>0546-591276</w:t>
            </w:r>
          </w:p>
        </w:tc>
        <w:tc>
          <w:tcPr>
            <w:tcW w:w="1980" w:type="dxa"/>
          </w:tcPr>
          <w:p w:rsidR="00704645" w:rsidRPr="00226B61" w:rsidRDefault="00704645" w:rsidP="00226B61">
            <w:pPr>
              <w:jc w:val="both"/>
              <w:rPr>
                <w:sz w:val="20"/>
                <w:szCs w:val="20"/>
              </w:rPr>
            </w:pPr>
            <w:r w:rsidRPr="00226B61">
              <w:rPr>
                <w:sz w:val="20"/>
                <w:szCs w:val="20"/>
              </w:rPr>
              <w:t>0546-591368</w:t>
            </w:r>
          </w:p>
        </w:tc>
      </w:tr>
    </w:tbl>
    <w:p w:rsidR="00704645" w:rsidRPr="00002053" w:rsidRDefault="00704645" w:rsidP="00002053">
      <w:pPr>
        <w:spacing w:line="360" w:lineRule="auto"/>
        <w:rPr>
          <w:b/>
          <w:sz w:val="20"/>
          <w:szCs w:val="20"/>
          <w:u w:val="single"/>
        </w:rPr>
      </w:pPr>
    </w:p>
    <w:p w:rsidR="00704645" w:rsidRPr="00002053" w:rsidRDefault="00704645" w:rsidP="00002053">
      <w:pPr>
        <w:spacing w:line="360" w:lineRule="auto"/>
        <w:jc w:val="center"/>
        <w:rPr>
          <w:b/>
          <w:sz w:val="20"/>
          <w:szCs w:val="20"/>
        </w:rPr>
      </w:pPr>
      <w:r w:rsidRPr="00002053">
        <w:rPr>
          <w:b/>
          <w:sz w:val="20"/>
          <w:szCs w:val="20"/>
        </w:rPr>
        <w:t>PAKISTAN BROAD CASTING CORPORATIONNEWS ORGANIZATIONLAHORE</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76"/>
        <w:gridCol w:w="4189"/>
        <w:gridCol w:w="2255"/>
        <w:gridCol w:w="2061"/>
      </w:tblGrid>
      <w:tr w:rsidR="00704645" w:rsidRPr="00B96687" w:rsidTr="00B96687">
        <w:tc>
          <w:tcPr>
            <w:tcW w:w="576" w:type="dxa"/>
          </w:tcPr>
          <w:p w:rsidR="00704645" w:rsidRPr="00B96687" w:rsidRDefault="00704645" w:rsidP="00B96687">
            <w:pPr>
              <w:jc w:val="center"/>
              <w:rPr>
                <w:b/>
                <w:bCs/>
                <w:sz w:val="20"/>
                <w:szCs w:val="20"/>
              </w:rPr>
            </w:pPr>
            <w:r w:rsidRPr="00B96687">
              <w:rPr>
                <w:b/>
                <w:bCs/>
                <w:sz w:val="20"/>
                <w:szCs w:val="20"/>
              </w:rPr>
              <w:t>Sr. No.</w:t>
            </w:r>
          </w:p>
        </w:tc>
        <w:tc>
          <w:tcPr>
            <w:tcW w:w="4189" w:type="dxa"/>
          </w:tcPr>
          <w:p w:rsidR="00704645" w:rsidRPr="00B96687" w:rsidRDefault="00704645" w:rsidP="00B96687">
            <w:pPr>
              <w:jc w:val="center"/>
              <w:rPr>
                <w:b/>
                <w:bCs/>
                <w:sz w:val="20"/>
                <w:szCs w:val="20"/>
              </w:rPr>
            </w:pPr>
            <w:r w:rsidRPr="00B96687">
              <w:rPr>
                <w:b/>
                <w:bCs/>
                <w:sz w:val="20"/>
                <w:szCs w:val="20"/>
              </w:rPr>
              <w:t>Designation</w:t>
            </w:r>
          </w:p>
        </w:tc>
        <w:tc>
          <w:tcPr>
            <w:tcW w:w="2255" w:type="dxa"/>
          </w:tcPr>
          <w:p w:rsidR="00704645" w:rsidRPr="00B96687" w:rsidRDefault="00704645" w:rsidP="00B96687">
            <w:pPr>
              <w:jc w:val="center"/>
              <w:rPr>
                <w:b/>
                <w:bCs/>
                <w:sz w:val="20"/>
                <w:szCs w:val="20"/>
              </w:rPr>
            </w:pPr>
            <w:r w:rsidRPr="00B96687">
              <w:rPr>
                <w:b/>
                <w:bCs/>
                <w:sz w:val="20"/>
                <w:szCs w:val="20"/>
              </w:rPr>
              <w:t>Office</w:t>
            </w:r>
          </w:p>
        </w:tc>
        <w:tc>
          <w:tcPr>
            <w:tcW w:w="2061" w:type="dxa"/>
          </w:tcPr>
          <w:p w:rsidR="00704645" w:rsidRPr="00B96687" w:rsidRDefault="00704645" w:rsidP="00B96687">
            <w:pPr>
              <w:jc w:val="center"/>
              <w:rPr>
                <w:b/>
                <w:bCs/>
                <w:sz w:val="20"/>
                <w:szCs w:val="20"/>
              </w:rPr>
            </w:pPr>
            <w:r w:rsidRPr="00B96687">
              <w:rPr>
                <w:b/>
                <w:bCs/>
                <w:sz w:val="20"/>
                <w:szCs w:val="20"/>
              </w:rPr>
              <w:t>Residence</w:t>
            </w:r>
          </w:p>
        </w:tc>
      </w:tr>
      <w:tr w:rsidR="00704645" w:rsidRPr="00B96687" w:rsidTr="00B96687">
        <w:trPr>
          <w:trHeight w:val="288"/>
        </w:trPr>
        <w:tc>
          <w:tcPr>
            <w:tcW w:w="576" w:type="dxa"/>
          </w:tcPr>
          <w:p w:rsidR="00704645" w:rsidRPr="00B96687" w:rsidRDefault="00704645" w:rsidP="00D24B0A">
            <w:pPr>
              <w:jc w:val="both"/>
              <w:rPr>
                <w:sz w:val="20"/>
                <w:szCs w:val="20"/>
              </w:rPr>
            </w:pPr>
            <w:r w:rsidRPr="00B96687">
              <w:rPr>
                <w:sz w:val="20"/>
                <w:szCs w:val="20"/>
              </w:rPr>
              <w:t>1.</w:t>
            </w:r>
          </w:p>
        </w:tc>
        <w:tc>
          <w:tcPr>
            <w:tcW w:w="4189" w:type="dxa"/>
          </w:tcPr>
          <w:p w:rsidR="00704645" w:rsidRPr="00B96687" w:rsidRDefault="00704645" w:rsidP="00D24B0A">
            <w:pPr>
              <w:jc w:val="both"/>
              <w:rPr>
                <w:sz w:val="20"/>
                <w:szCs w:val="20"/>
              </w:rPr>
            </w:pPr>
            <w:r w:rsidRPr="00B96687">
              <w:rPr>
                <w:sz w:val="20"/>
                <w:szCs w:val="20"/>
              </w:rPr>
              <w:t>Deputy Controller Incharge News Editor</w:t>
            </w:r>
          </w:p>
        </w:tc>
        <w:tc>
          <w:tcPr>
            <w:tcW w:w="2255" w:type="dxa"/>
          </w:tcPr>
          <w:p w:rsidR="00704645" w:rsidRPr="00B96687" w:rsidRDefault="00704645" w:rsidP="00D24B0A">
            <w:pPr>
              <w:jc w:val="both"/>
              <w:rPr>
                <w:sz w:val="20"/>
                <w:szCs w:val="20"/>
              </w:rPr>
            </w:pPr>
            <w:r w:rsidRPr="00B96687">
              <w:rPr>
                <w:sz w:val="20"/>
                <w:szCs w:val="20"/>
              </w:rPr>
              <w:t>042-99200674</w:t>
            </w:r>
          </w:p>
        </w:tc>
        <w:tc>
          <w:tcPr>
            <w:tcW w:w="2061" w:type="dxa"/>
          </w:tcPr>
          <w:p w:rsidR="00704645" w:rsidRPr="00B96687" w:rsidRDefault="00704645" w:rsidP="00D24B0A">
            <w:pPr>
              <w:jc w:val="both"/>
              <w:rPr>
                <w:sz w:val="20"/>
                <w:szCs w:val="20"/>
              </w:rPr>
            </w:pPr>
            <w:r w:rsidRPr="00B96687">
              <w:rPr>
                <w:sz w:val="20"/>
                <w:szCs w:val="20"/>
              </w:rPr>
              <w:t>042-5862694</w:t>
            </w:r>
          </w:p>
        </w:tc>
      </w:tr>
      <w:tr w:rsidR="00704645" w:rsidRPr="00B96687" w:rsidTr="00B96687">
        <w:trPr>
          <w:trHeight w:val="288"/>
        </w:trPr>
        <w:tc>
          <w:tcPr>
            <w:tcW w:w="576" w:type="dxa"/>
          </w:tcPr>
          <w:p w:rsidR="00704645" w:rsidRPr="00B96687" w:rsidRDefault="00704645" w:rsidP="00D24B0A">
            <w:pPr>
              <w:jc w:val="both"/>
              <w:rPr>
                <w:sz w:val="20"/>
                <w:szCs w:val="20"/>
              </w:rPr>
            </w:pPr>
            <w:r w:rsidRPr="00B96687">
              <w:rPr>
                <w:sz w:val="20"/>
                <w:szCs w:val="20"/>
              </w:rPr>
              <w:t>2.</w:t>
            </w:r>
          </w:p>
        </w:tc>
        <w:tc>
          <w:tcPr>
            <w:tcW w:w="4189" w:type="dxa"/>
          </w:tcPr>
          <w:p w:rsidR="00704645" w:rsidRPr="00B96687" w:rsidRDefault="00704645" w:rsidP="00D24B0A">
            <w:pPr>
              <w:jc w:val="both"/>
              <w:rPr>
                <w:sz w:val="20"/>
                <w:szCs w:val="20"/>
              </w:rPr>
            </w:pPr>
            <w:r w:rsidRPr="00B96687">
              <w:rPr>
                <w:sz w:val="20"/>
                <w:szCs w:val="20"/>
              </w:rPr>
              <w:t>Deputy Controller News</w:t>
            </w:r>
          </w:p>
        </w:tc>
        <w:tc>
          <w:tcPr>
            <w:tcW w:w="2255" w:type="dxa"/>
          </w:tcPr>
          <w:p w:rsidR="00704645" w:rsidRPr="00B96687" w:rsidRDefault="00704645" w:rsidP="00D24B0A">
            <w:pPr>
              <w:jc w:val="both"/>
              <w:rPr>
                <w:sz w:val="20"/>
                <w:szCs w:val="20"/>
              </w:rPr>
            </w:pPr>
            <w:r w:rsidRPr="00B96687">
              <w:rPr>
                <w:sz w:val="20"/>
                <w:szCs w:val="20"/>
              </w:rPr>
              <w:t>042-99200681-4</w:t>
            </w:r>
          </w:p>
        </w:tc>
        <w:tc>
          <w:tcPr>
            <w:tcW w:w="2061" w:type="dxa"/>
          </w:tcPr>
          <w:p w:rsidR="00704645" w:rsidRPr="00B96687" w:rsidRDefault="00704645" w:rsidP="00D24B0A">
            <w:pPr>
              <w:jc w:val="both"/>
              <w:rPr>
                <w:sz w:val="20"/>
                <w:szCs w:val="20"/>
              </w:rPr>
            </w:pPr>
            <w:r w:rsidRPr="00B96687">
              <w:rPr>
                <w:sz w:val="20"/>
                <w:szCs w:val="20"/>
              </w:rPr>
              <w:t>Ext.</w:t>
            </w:r>
          </w:p>
        </w:tc>
      </w:tr>
      <w:tr w:rsidR="00704645" w:rsidRPr="00B96687" w:rsidTr="00B96687">
        <w:trPr>
          <w:trHeight w:val="288"/>
        </w:trPr>
        <w:tc>
          <w:tcPr>
            <w:tcW w:w="576" w:type="dxa"/>
          </w:tcPr>
          <w:p w:rsidR="00704645" w:rsidRPr="00B96687" w:rsidRDefault="00704645" w:rsidP="00D24B0A">
            <w:pPr>
              <w:jc w:val="both"/>
              <w:rPr>
                <w:sz w:val="20"/>
                <w:szCs w:val="20"/>
              </w:rPr>
            </w:pPr>
            <w:r w:rsidRPr="00B96687">
              <w:rPr>
                <w:sz w:val="20"/>
                <w:szCs w:val="20"/>
              </w:rPr>
              <w:t>3.</w:t>
            </w:r>
          </w:p>
        </w:tc>
        <w:tc>
          <w:tcPr>
            <w:tcW w:w="4189" w:type="dxa"/>
          </w:tcPr>
          <w:p w:rsidR="00704645" w:rsidRPr="00B96687" w:rsidRDefault="00704645" w:rsidP="00D24B0A">
            <w:pPr>
              <w:jc w:val="both"/>
              <w:rPr>
                <w:sz w:val="20"/>
                <w:szCs w:val="20"/>
              </w:rPr>
            </w:pPr>
            <w:r w:rsidRPr="00B96687">
              <w:rPr>
                <w:sz w:val="20"/>
                <w:szCs w:val="20"/>
              </w:rPr>
              <w:t>Radio F.M 105 Gujrat.</w:t>
            </w:r>
          </w:p>
        </w:tc>
        <w:tc>
          <w:tcPr>
            <w:tcW w:w="2255" w:type="dxa"/>
          </w:tcPr>
          <w:p w:rsidR="00704645" w:rsidRPr="00B96687" w:rsidRDefault="00704645" w:rsidP="00D24B0A">
            <w:pPr>
              <w:jc w:val="both"/>
              <w:rPr>
                <w:sz w:val="20"/>
                <w:szCs w:val="20"/>
              </w:rPr>
            </w:pPr>
            <w:r w:rsidRPr="00B96687">
              <w:rPr>
                <w:sz w:val="20"/>
                <w:szCs w:val="20"/>
              </w:rPr>
              <w:t>053-3520320 &amp; 3520785</w:t>
            </w:r>
          </w:p>
        </w:tc>
        <w:tc>
          <w:tcPr>
            <w:tcW w:w="2061" w:type="dxa"/>
          </w:tcPr>
          <w:p w:rsidR="00704645" w:rsidRPr="00B96687" w:rsidRDefault="00704645" w:rsidP="00D24B0A">
            <w:pPr>
              <w:jc w:val="both"/>
              <w:rPr>
                <w:sz w:val="20"/>
                <w:szCs w:val="20"/>
              </w:rPr>
            </w:pPr>
          </w:p>
        </w:tc>
      </w:tr>
      <w:tr w:rsidR="00704645" w:rsidRPr="00B96687" w:rsidTr="00B96687">
        <w:trPr>
          <w:trHeight w:val="288"/>
        </w:trPr>
        <w:tc>
          <w:tcPr>
            <w:tcW w:w="576" w:type="dxa"/>
          </w:tcPr>
          <w:p w:rsidR="00704645" w:rsidRPr="00B96687" w:rsidRDefault="00704645" w:rsidP="00D24B0A">
            <w:pPr>
              <w:jc w:val="both"/>
              <w:rPr>
                <w:sz w:val="20"/>
                <w:szCs w:val="20"/>
              </w:rPr>
            </w:pPr>
            <w:r w:rsidRPr="00B96687">
              <w:rPr>
                <w:sz w:val="20"/>
                <w:szCs w:val="20"/>
              </w:rPr>
              <w:t>4.</w:t>
            </w:r>
          </w:p>
        </w:tc>
        <w:tc>
          <w:tcPr>
            <w:tcW w:w="4189" w:type="dxa"/>
          </w:tcPr>
          <w:p w:rsidR="00704645" w:rsidRPr="00B96687" w:rsidRDefault="00704645" w:rsidP="00D24B0A">
            <w:pPr>
              <w:jc w:val="both"/>
              <w:rPr>
                <w:sz w:val="20"/>
                <w:szCs w:val="20"/>
              </w:rPr>
            </w:pPr>
            <w:r w:rsidRPr="00B96687">
              <w:rPr>
                <w:sz w:val="20"/>
                <w:szCs w:val="20"/>
              </w:rPr>
              <w:t>Radio F.M 98 M.B.Din</w:t>
            </w:r>
          </w:p>
        </w:tc>
        <w:tc>
          <w:tcPr>
            <w:tcW w:w="2255" w:type="dxa"/>
          </w:tcPr>
          <w:p w:rsidR="00704645" w:rsidRPr="00B96687" w:rsidRDefault="00704645" w:rsidP="00D24B0A">
            <w:pPr>
              <w:jc w:val="both"/>
              <w:rPr>
                <w:sz w:val="20"/>
                <w:szCs w:val="20"/>
              </w:rPr>
            </w:pPr>
            <w:r w:rsidRPr="00B96687">
              <w:rPr>
                <w:sz w:val="20"/>
                <w:szCs w:val="20"/>
              </w:rPr>
              <w:t>0546-509798</w:t>
            </w:r>
          </w:p>
        </w:tc>
        <w:tc>
          <w:tcPr>
            <w:tcW w:w="2061" w:type="dxa"/>
          </w:tcPr>
          <w:p w:rsidR="00704645" w:rsidRPr="00B96687" w:rsidRDefault="00704645" w:rsidP="00D24B0A">
            <w:pPr>
              <w:jc w:val="both"/>
              <w:rPr>
                <w:sz w:val="20"/>
                <w:szCs w:val="20"/>
              </w:rPr>
            </w:pPr>
          </w:p>
        </w:tc>
      </w:tr>
    </w:tbl>
    <w:p w:rsidR="00704645" w:rsidRPr="00002053" w:rsidRDefault="00002053" w:rsidP="00704645">
      <w:pPr>
        <w:spacing w:after="120"/>
        <w:jc w:val="center"/>
        <w:rPr>
          <w:b/>
          <w:sz w:val="20"/>
          <w:szCs w:val="20"/>
        </w:rPr>
      </w:pPr>
      <w:r>
        <w:rPr>
          <w:b/>
          <w:sz w:val="20"/>
          <w:szCs w:val="20"/>
        </w:rPr>
        <w:br/>
      </w:r>
      <w:r w:rsidR="00704645" w:rsidRPr="00002053">
        <w:rPr>
          <w:b/>
          <w:sz w:val="20"/>
          <w:szCs w:val="20"/>
        </w:rPr>
        <w:t>PAKISTAN TELEVISION CORPORATION LAHORE</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2"/>
        <w:gridCol w:w="4153"/>
        <w:gridCol w:w="2255"/>
        <w:gridCol w:w="2061"/>
      </w:tblGrid>
      <w:tr w:rsidR="00704645" w:rsidRPr="003915AD" w:rsidTr="00B96687">
        <w:tc>
          <w:tcPr>
            <w:tcW w:w="612" w:type="dxa"/>
          </w:tcPr>
          <w:p w:rsidR="00704645" w:rsidRPr="003915AD" w:rsidRDefault="00704645" w:rsidP="00D24B0A">
            <w:pPr>
              <w:jc w:val="both"/>
              <w:rPr>
                <w:b/>
                <w:sz w:val="20"/>
                <w:szCs w:val="20"/>
              </w:rPr>
            </w:pPr>
            <w:r w:rsidRPr="003915AD">
              <w:rPr>
                <w:b/>
                <w:sz w:val="20"/>
                <w:szCs w:val="20"/>
              </w:rPr>
              <w:t>Sr. No.</w:t>
            </w:r>
          </w:p>
        </w:tc>
        <w:tc>
          <w:tcPr>
            <w:tcW w:w="4153" w:type="dxa"/>
          </w:tcPr>
          <w:p w:rsidR="00704645" w:rsidRPr="003915AD" w:rsidRDefault="00704645" w:rsidP="00D24B0A">
            <w:pPr>
              <w:jc w:val="both"/>
              <w:rPr>
                <w:b/>
                <w:sz w:val="20"/>
                <w:szCs w:val="20"/>
              </w:rPr>
            </w:pPr>
            <w:r w:rsidRPr="003915AD">
              <w:rPr>
                <w:b/>
                <w:sz w:val="20"/>
                <w:szCs w:val="20"/>
              </w:rPr>
              <w:t>Designation</w:t>
            </w:r>
          </w:p>
        </w:tc>
        <w:tc>
          <w:tcPr>
            <w:tcW w:w="2255" w:type="dxa"/>
          </w:tcPr>
          <w:p w:rsidR="00704645" w:rsidRPr="003915AD" w:rsidRDefault="00704645" w:rsidP="00D24B0A">
            <w:pPr>
              <w:jc w:val="both"/>
              <w:rPr>
                <w:b/>
                <w:sz w:val="20"/>
                <w:szCs w:val="20"/>
              </w:rPr>
            </w:pPr>
            <w:r w:rsidRPr="003915AD">
              <w:rPr>
                <w:b/>
                <w:sz w:val="20"/>
                <w:szCs w:val="20"/>
              </w:rPr>
              <w:t>Office</w:t>
            </w:r>
          </w:p>
        </w:tc>
        <w:tc>
          <w:tcPr>
            <w:tcW w:w="2061" w:type="dxa"/>
          </w:tcPr>
          <w:p w:rsidR="00704645" w:rsidRPr="003915AD" w:rsidRDefault="00704645" w:rsidP="00D24B0A">
            <w:pPr>
              <w:jc w:val="both"/>
              <w:rPr>
                <w:b/>
                <w:sz w:val="20"/>
                <w:szCs w:val="20"/>
              </w:rPr>
            </w:pPr>
            <w:r w:rsidRPr="003915AD">
              <w:rPr>
                <w:b/>
                <w:sz w:val="20"/>
                <w:szCs w:val="20"/>
              </w:rPr>
              <w:t>Residence</w:t>
            </w:r>
          </w:p>
        </w:tc>
      </w:tr>
      <w:tr w:rsidR="00704645" w:rsidRPr="003915AD" w:rsidTr="00B96687">
        <w:tc>
          <w:tcPr>
            <w:tcW w:w="612" w:type="dxa"/>
            <w:vMerge w:val="restart"/>
            <w:vAlign w:val="center"/>
          </w:tcPr>
          <w:p w:rsidR="00704645" w:rsidRPr="003915AD" w:rsidRDefault="00704645" w:rsidP="00D24B0A">
            <w:pPr>
              <w:jc w:val="center"/>
              <w:rPr>
                <w:sz w:val="20"/>
                <w:szCs w:val="20"/>
              </w:rPr>
            </w:pPr>
            <w:r w:rsidRPr="003915AD">
              <w:rPr>
                <w:sz w:val="20"/>
                <w:szCs w:val="20"/>
              </w:rPr>
              <w:t>1.</w:t>
            </w:r>
          </w:p>
        </w:tc>
        <w:tc>
          <w:tcPr>
            <w:tcW w:w="4153" w:type="dxa"/>
            <w:vMerge w:val="restart"/>
            <w:vAlign w:val="center"/>
          </w:tcPr>
          <w:p w:rsidR="00704645" w:rsidRPr="003915AD" w:rsidRDefault="00704645" w:rsidP="004529A3">
            <w:pPr>
              <w:rPr>
                <w:sz w:val="20"/>
                <w:szCs w:val="20"/>
              </w:rPr>
            </w:pPr>
            <w:r w:rsidRPr="003915AD">
              <w:rPr>
                <w:sz w:val="20"/>
                <w:szCs w:val="20"/>
              </w:rPr>
              <w:t>News Room</w:t>
            </w:r>
          </w:p>
        </w:tc>
        <w:tc>
          <w:tcPr>
            <w:tcW w:w="2255" w:type="dxa"/>
          </w:tcPr>
          <w:p w:rsidR="00704645" w:rsidRPr="003915AD" w:rsidRDefault="00704645" w:rsidP="00D24B0A">
            <w:pPr>
              <w:jc w:val="both"/>
              <w:rPr>
                <w:sz w:val="20"/>
                <w:szCs w:val="20"/>
              </w:rPr>
            </w:pPr>
            <w:r w:rsidRPr="003915AD">
              <w:rPr>
                <w:sz w:val="20"/>
                <w:szCs w:val="20"/>
              </w:rPr>
              <w:t>Direct</w:t>
            </w:r>
          </w:p>
          <w:p w:rsidR="00704645" w:rsidRPr="003915AD" w:rsidRDefault="00704645" w:rsidP="00D24B0A">
            <w:pPr>
              <w:jc w:val="both"/>
              <w:rPr>
                <w:sz w:val="20"/>
                <w:szCs w:val="20"/>
              </w:rPr>
            </w:pPr>
            <w:r w:rsidRPr="003915AD">
              <w:rPr>
                <w:sz w:val="20"/>
                <w:szCs w:val="20"/>
              </w:rPr>
              <w:t>042-99200617</w:t>
            </w:r>
          </w:p>
          <w:p w:rsidR="00704645" w:rsidRPr="003915AD" w:rsidRDefault="00704645" w:rsidP="00D24B0A">
            <w:pPr>
              <w:jc w:val="both"/>
              <w:rPr>
                <w:sz w:val="20"/>
                <w:szCs w:val="20"/>
              </w:rPr>
            </w:pPr>
            <w:r w:rsidRPr="003915AD">
              <w:rPr>
                <w:sz w:val="20"/>
                <w:szCs w:val="20"/>
              </w:rPr>
              <w:t>042-99200618</w:t>
            </w:r>
          </w:p>
        </w:tc>
        <w:tc>
          <w:tcPr>
            <w:tcW w:w="2061" w:type="dxa"/>
          </w:tcPr>
          <w:p w:rsidR="00704645" w:rsidRPr="003915AD" w:rsidRDefault="00704645" w:rsidP="003915AD">
            <w:pPr>
              <w:jc w:val="center"/>
              <w:rPr>
                <w:sz w:val="20"/>
                <w:szCs w:val="20"/>
              </w:rPr>
            </w:pPr>
            <w:r w:rsidRPr="003915AD">
              <w:rPr>
                <w:sz w:val="20"/>
                <w:szCs w:val="20"/>
              </w:rPr>
              <w:t>--</w:t>
            </w:r>
          </w:p>
        </w:tc>
      </w:tr>
      <w:tr w:rsidR="00704645" w:rsidRPr="003915AD" w:rsidTr="00B96687">
        <w:tc>
          <w:tcPr>
            <w:tcW w:w="612" w:type="dxa"/>
            <w:vMerge/>
          </w:tcPr>
          <w:p w:rsidR="00704645" w:rsidRPr="003915AD" w:rsidRDefault="00704645" w:rsidP="00D24B0A">
            <w:pPr>
              <w:jc w:val="both"/>
              <w:rPr>
                <w:sz w:val="20"/>
                <w:szCs w:val="20"/>
              </w:rPr>
            </w:pPr>
          </w:p>
        </w:tc>
        <w:tc>
          <w:tcPr>
            <w:tcW w:w="4153" w:type="dxa"/>
            <w:vMerge/>
          </w:tcPr>
          <w:p w:rsidR="00704645" w:rsidRPr="003915AD" w:rsidRDefault="00704645" w:rsidP="00D24B0A">
            <w:pPr>
              <w:jc w:val="both"/>
              <w:rPr>
                <w:sz w:val="20"/>
                <w:szCs w:val="20"/>
              </w:rPr>
            </w:pPr>
          </w:p>
        </w:tc>
        <w:tc>
          <w:tcPr>
            <w:tcW w:w="2255" w:type="dxa"/>
          </w:tcPr>
          <w:p w:rsidR="00704645" w:rsidRPr="003915AD" w:rsidRDefault="00704645" w:rsidP="00D24B0A">
            <w:pPr>
              <w:jc w:val="both"/>
              <w:rPr>
                <w:sz w:val="20"/>
                <w:szCs w:val="20"/>
              </w:rPr>
            </w:pPr>
            <w:r w:rsidRPr="003915AD">
              <w:rPr>
                <w:sz w:val="20"/>
                <w:szCs w:val="20"/>
              </w:rPr>
              <w:t>Exchange</w:t>
            </w:r>
          </w:p>
          <w:p w:rsidR="00704645" w:rsidRPr="003915AD" w:rsidRDefault="00704645" w:rsidP="00D24B0A">
            <w:pPr>
              <w:jc w:val="both"/>
              <w:rPr>
                <w:sz w:val="20"/>
                <w:szCs w:val="20"/>
              </w:rPr>
            </w:pPr>
            <w:r w:rsidRPr="003915AD">
              <w:rPr>
                <w:sz w:val="20"/>
                <w:szCs w:val="20"/>
              </w:rPr>
              <w:t>042-99200651-59</w:t>
            </w:r>
          </w:p>
        </w:tc>
        <w:tc>
          <w:tcPr>
            <w:tcW w:w="2061" w:type="dxa"/>
          </w:tcPr>
          <w:p w:rsidR="00704645" w:rsidRPr="003915AD" w:rsidRDefault="00704645" w:rsidP="003915AD">
            <w:pPr>
              <w:jc w:val="center"/>
              <w:rPr>
                <w:sz w:val="20"/>
                <w:szCs w:val="20"/>
              </w:rPr>
            </w:pPr>
            <w:r w:rsidRPr="003915AD">
              <w:rPr>
                <w:sz w:val="20"/>
                <w:szCs w:val="20"/>
              </w:rPr>
              <w:t>--</w:t>
            </w:r>
          </w:p>
        </w:tc>
      </w:tr>
      <w:tr w:rsidR="00704645" w:rsidRPr="003915AD" w:rsidTr="00B96687">
        <w:tc>
          <w:tcPr>
            <w:tcW w:w="612" w:type="dxa"/>
            <w:vMerge/>
          </w:tcPr>
          <w:p w:rsidR="00704645" w:rsidRPr="003915AD" w:rsidRDefault="00704645" w:rsidP="00D24B0A">
            <w:pPr>
              <w:jc w:val="both"/>
              <w:rPr>
                <w:sz w:val="20"/>
                <w:szCs w:val="20"/>
              </w:rPr>
            </w:pPr>
          </w:p>
        </w:tc>
        <w:tc>
          <w:tcPr>
            <w:tcW w:w="4153" w:type="dxa"/>
            <w:vMerge/>
          </w:tcPr>
          <w:p w:rsidR="00704645" w:rsidRPr="003915AD" w:rsidRDefault="00704645" w:rsidP="00D24B0A">
            <w:pPr>
              <w:jc w:val="both"/>
              <w:rPr>
                <w:sz w:val="20"/>
                <w:szCs w:val="20"/>
              </w:rPr>
            </w:pPr>
          </w:p>
        </w:tc>
        <w:tc>
          <w:tcPr>
            <w:tcW w:w="2255" w:type="dxa"/>
          </w:tcPr>
          <w:p w:rsidR="00704645" w:rsidRPr="003915AD" w:rsidRDefault="00704645" w:rsidP="00D24B0A">
            <w:pPr>
              <w:jc w:val="both"/>
              <w:rPr>
                <w:sz w:val="20"/>
                <w:szCs w:val="20"/>
              </w:rPr>
            </w:pPr>
            <w:r w:rsidRPr="003915AD">
              <w:rPr>
                <w:sz w:val="20"/>
                <w:szCs w:val="20"/>
              </w:rPr>
              <w:t xml:space="preserve">Fax </w:t>
            </w:r>
          </w:p>
          <w:p w:rsidR="00704645" w:rsidRPr="003915AD" w:rsidRDefault="00704645" w:rsidP="00D24B0A">
            <w:pPr>
              <w:jc w:val="both"/>
              <w:rPr>
                <w:sz w:val="20"/>
                <w:szCs w:val="20"/>
              </w:rPr>
            </w:pPr>
            <w:r w:rsidRPr="003915AD">
              <w:rPr>
                <w:sz w:val="20"/>
                <w:szCs w:val="20"/>
              </w:rPr>
              <w:t>042-99200620</w:t>
            </w:r>
          </w:p>
        </w:tc>
        <w:tc>
          <w:tcPr>
            <w:tcW w:w="2061" w:type="dxa"/>
          </w:tcPr>
          <w:p w:rsidR="00704645" w:rsidRPr="003915AD" w:rsidRDefault="00704645" w:rsidP="003915AD">
            <w:pPr>
              <w:jc w:val="center"/>
              <w:rPr>
                <w:sz w:val="20"/>
                <w:szCs w:val="20"/>
              </w:rPr>
            </w:pPr>
          </w:p>
        </w:tc>
      </w:tr>
    </w:tbl>
    <w:p w:rsidR="00704645" w:rsidRPr="003E094D" w:rsidRDefault="00704645" w:rsidP="003E094D">
      <w:pPr>
        <w:spacing w:before="240" w:line="360" w:lineRule="auto"/>
        <w:jc w:val="center"/>
        <w:rPr>
          <w:b/>
          <w:sz w:val="20"/>
          <w:szCs w:val="20"/>
        </w:rPr>
      </w:pPr>
      <w:r w:rsidRPr="003E094D">
        <w:rPr>
          <w:b/>
          <w:sz w:val="20"/>
          <w:szCs w:val="20"/>
        </w:rPr>
        <w:t>FLOOD CONTROL CENTER PUNJAB</w:t>
      </w:r>
    </w:p>
    <w:tbl>
      <w:tblPr>
        <w:tblW w:w="9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7"/>
        <w:gridCol w:w="4123"/>
        <w:gridCol w:w="2016"/>
        <w:gridCol w:w="2295"/>
      </w:tblGrid>
      <w:tr w:rsidR="00704645" w:rsidRPr="003E094D" w:rsidTr="00D24B0A">
        <w:tc>
          <w:tcPr>
            <w:tcW w:w="647" w:type="dxa"/>
            <w:vAlign w:val="center"/>
          </w:tcPr>
          <w:p w:rsidR="00704645" w:rsidRPr="003E094D" w:rsidRDefault="00704645" w:rsidP="00D24B0A">
            <w:pPr>
              <w:jc w:val="center"/>
              <w:rPr>
                <w:b/>
                <w:sz w:val="20"/>
                <w:szCs w:val="20"/>
              </w:rPr>
            </w:pPr>
            <w:r w:rsidRPr="003E094D">
              <w:rPr>
                <w:b/>
                <w:sz w:val="20"/>
                <w:szCs w:val="20"/>
              </w:rPr>
              <w:t>Sr. No.</w:t>
            </w:r>
          </w:p>
        </w:tc>
        <w:tc>
          <w:tcPr>
            <w:tcW w:w="4123" w:type="dxa"/>
            <w:vAlign w:val="center"/>
          </w:tcPr>
          <w:p w:rsidR="00704645" w:rsidRPr="003E094D" w:rsidRDefault="00704645" w:rsidP="00D24B0A">
            <w:pPr>
              <w:jc w:val="center"/>
              <w:rPr>
                <w:b/>
                <w:sz w:val="20"/>
                <w:szCs w:val="20"/>
              </w:rPr>
            </w:pPr>
            <w:r w:rsidRPr="003E094D">
              <w:rPr>
                <w:b/>
                <w:sz w:val="20"/>
                <w:szCs w:val="20"/>
              </w:rPr>
              <w:t>Designation</w:t>
            </w:r>
          </w:p>
        </w:tc>
        <w:tc>
          <w:tcPr>
            <w:tcW w:w="2016" w:type="dxa"/>
            <w:vAlign w:val="center"/>
          </w:tcPr>
          <w:p w:rsidR="00704645" w:rsidRPr="003E094D" w:rsidRDefault="00704645" w:rsidP="00D24B0A">
            <w:pPr>
              <w:jc w:val="center"/>
              <w:rPr>
                <w:b/>
                <w:sz w:val="20"/>
                <w:szCs w:val="20"/>
              </w:rPr>
            </w:pPr>
            <w:r w:rsidRPr="003E094D">
              <w:rPr>
                <w:b/>
                <w:sz w:val="20"/>
                <w:szCs w:val="20"/>
              </w:rPr>
              <w:t>Office</w:t>
            </w:r>
          </w:p>
        </w:tc>
        <w:tc>
          <w:tcPr>
            <w:tcW w:w="2295" w:type="dxa"/>
            <w:vAlign w:val="center"/>
          </w:tcPr>
          <w:p w:rsidR="00704645" w:rsidRPr="003E094D" w:rsidRDefault="00704645" w:rsidP="00D24B0A">
            <w:pPr>
              <w:jc w:val="center"/>
              <w:rPr>
                <w:b/>
                <w:sz w:val="20"/>
                <w:szCs w:val="20"/>
              </w:rPr>
            </w:pPr>
            <w:r w:rsidRPr="003E094D">
              <w:rPr>
                <w:b/>
                <w:sz w:val="20"/>
                <w:szCs w:val="20"/>
              </w:rPr>
              <w:t>Residence</w:t>
            </w:r>
          </w:p>
        </w:tc>
      </w:tr>
      <w:tr w:rsidR="00704645" w:rsidRPr="003E094D" w:rsidTr="00D24B0A">
        <w:trPr>
          <w:trHeight w:val="288"/>
        </w:trPr>
        <w:tc>
          <w:tcPr>
            <w:tcW w:w="647" w:type="dxa"/>
          </w:tcPr>
          <w:p w:rsidR="00704645" w:rsidRPr="003E094D" w:rsidRDefault="00704645" w:rsidP="0087541C">
            <w:pPr>
              <w:jc w:val="center"/>
              <w:rPr>
                <w:sz w:val="20"/>
                <w:szCs w:val="20"/>
              </w:rPr>
            </w:pPr>
            <w:r w:rsidRPr="003E094D">
              <w:rPr>
                <w:sz w:val="20"/>
                <w:szCs w:val="20"/>
              </w:rPr>
              <w:t>1.</w:t>
            </w:r>
          </w:p>
        </w:tc>
        <w:tc>
          <w:tcPr>
            <w:tcW w:w="4123" w:type="dxa"/>
          </w:tcPr>
          <w:p w:rsidR="00704645" w:rsidRPr="003E094D" w:rsidRDefault="00704645" w:rsidP="00D24B0A">
            <w:pPr>
              <w:jc w:val="both"/>
              <w:rPr>
                <w:sz w:val="20"/>
                <w:szCs w:val="20"/>
              </w:rPr>
            </w:pPr>
            <w:r w:rsidRPr="003E094D">
              <w:rPr>
                <w:sz w:val="20"/>
                <w:szCs w:val="20"/>
              </w:rPr>
              <w:t>Flood warning Center, 46-Jail Road Lahore.</w:t>
            </w:r>
          </w:p>
        </w:tc>
        <w:tc>
          <w:tcPr>
            <w:tcW w:w="2016" w:type="dxa"/>
          </w:tcPr>
          <w:p w:rsidR="00704645" w:rsidRPr="003E094D" w:rsidRDefault="00704645" w:rsidP="00451DA6">
            <w:pPr>
              <w:jc w:val="both"/>
              <w:rPr>
                <w:color w:val="000000"/>
                <w:sz w:val="20"/>
                <w:szCs w:val="20"/>
              </w:rPr>
            </w:pPr>
            <w:r w:rsidRPr="003E094D">
              <w:rPr>
                <w:color w:val="000000"/>
                <w:sz w:val="20"/>
                <w:szCs w:val="20"/>
              </w:rPr>
              <w:t>042-</w:t>
            </w:r>
            <w:r w:rsidR="00451DA6" w:rsidRPr="003E094D">
              <w:rPr>
                <w:color w:val="000000"/>
                <w:sz w:val="20"/>
                <w:szCs w:val="20"/>
              </w:rPr>
              <w:t>99205371</w:t>
            </w:r>
          </w:p>
        </w:tc>
        <w:tc>
          <w:tcPr>
            <w:tcW w:w="2295" w:type="dxa"/>
          </w:tcPr>
          <w:p w:rsidR="00704645" w:rsidRPr="003E094D" w:rsidRDefault="00704645" w:rsidP="00451DA6">
            <w:pPr>
              <w:jc w:val="both"/>
              <w:rPr>
                <w:color w:val="000000"/>
                <w:sz w:val="20"/>
                <w:szCs w:val="20"/>
              </w:rPr>
            </w:pPr>
            <w:r w:rsidRPr="003E094D">
              <w:rPr>
                <w:color w:val="000000"/>
                <w:sz w:val="20"/>
                <w:szCs w:val="20"/>
              </w:rPr>
              <w:t xml:space="preserve">Fax </w:t>
            </w:r>
            <w:r w:rsidR="00451DA6" w:rsidRPr="003E094D">
              <w:rPr>
                <w:color w:val="000000"/>
                <w:sz w:val="20"/>
                <w:szCs w:val="20"/>
              </w:rPr>
              <w:t>042-99205372</w:t>
            </w:r>
          </w:p>
        </w:tc>
      </w:tr>
      <w:tr w:rsidR="00704645" w:rsidRPr="003E094D" w:rsidTr="00D24B0A">
        <w:trPr>
          <w:trHeight w:val="288"/>
        </w:trPr>
        <w:tc>
          <w:tcPr>
            <w:tcW w:w="647" w:type="dxa"/>
          </w:tcPr>
          <w:p w:rsidR="00704645" w:rsidRPr="003E094D" w:rsidRDefault="00704645" w:rsidP="0087541C">
            <w:pPr>
              <w:jc w:val="center"/>
              <w:rPr>
                <w:sz w:val="20"/>
                <w:szCs w:val="20"/>
              </w:rPr>
            </w:pPr>
            <w:r w:rsidRPr="003E094D">
              <w:rPr>
                <w:sz w:val="20"/>
                <w:szCs w:val="20"/>
              </w:rPr>
              <w:t>2.</w:t>
            </w:r>
          </w:p>
        </w:tc>
        <w:tc>
          <w:tcPr>
            <w:tcW w:w="4123" w:type="dxa"/>
          </w:tcPr>
          <w:p w:rsidR="00704645" w:rsidRPr="003E094D" w:rsidRDefault="00704645" w:rsidP="00D24B0A">
            <w:pPr>
              <w:jc w:val="both"/>
              <w:rPr>
                <w:sz w:val="20"/>
                <w:szCs w:val="20"/>
              </w:rPr>
            </w:pPr>
            <w:r w:rsidRPr="003E094D">
              <w:rPr>
                <w:sz w:val="20"/>
                <w:szCs w:val="20"/>
              </w:rPr>
              <w:t>Flood Cell, I&amp;P Secretariat Lahore.</w:t>
            </w:r>
          </w:p>
        </w:tc>
        <w:tc>
          <w:tcPr>
            <w:tcW w:w="2016" w:type="dxa"/>
          </w:tcPr>
          <w:p w:rsidR="00704645" w:rsidRPr="003E094D" w:rsidRDefault="00704645" w:rsidP="00D24B0A">
            <w:pPr>
              <w:jc w:val="both"/>
              <w:rPr>
                <w:sz w:val="20"/>
                <w:szCs w:val="20"/>
              </w:rPr>
            </w:pPr>
            <w:r w:rsidRPr="003E094D">
              <w:rPr>
                <w:sz w:val="20"/>
                <w:szCs w:val="20"/>
              </w:rPr>
              <w:t>042-99212134</w:t>
            </w:r>
          </w:p>
        </w:tc>
        <w:tc>
          <w:tcPr>
            <w:tcW w:w="2295" w:type="dxa"/>
          </w:tcPr>
          <w:p w:rsidR="00704645" w:rsidRPr="003E094D" w:rsidRDefault="00704645" w:rsidP="00D24B0A">
            <w:pPr>
              <w:jc w:val="both"/>
              <w:rPr>
                <w:sz w:val="20"/>
                <w:szCs w:val="20"/>
              </w:rPr>
            </w:pPr>
            <w:r w:rsidRPr="003E094D">
              <w:rPr>
                <w:sz w:val="20"/>
                <w:szCs w:val="20"/>
              </w:rPr>
              <w:t>Fax 042-99212116</w:t>
            </w:r>
          </w:p>
        </w:tc>
      </w:tr>
      <w:tr w:rsidR="00704645" w:rsidRPr="003E094D" w:rsidTr="00D24B0A">
        <w:trPr>
          <w:trHeight w:val="288"/>
        </w:trPr>
        <w:tc>
          <w:tcPr>
            <w:tcW w:w="647" w:type="dxa"/>
          </w:tcPr>
          <w:p w:rsidR="00704645" w:rsidRPr="003E094D" w:rsidRDefault="00704645" w:rsidP="0087541C">
            <w:pPr>
              <w:jc w:val="center"/>
              <w:rPr>
                <w:sz w:val="20"/>
                <w:szCs w:val="20"/>
              </w:rPr>
            </w:pPr>
            <w:r w:rsidRPr="003E094D">
              <w:rPr>
                <w:sz w:val="20"/>
                <w:szCs w:val="20"/>
              </w:rPr>
              <w:t>3.</w:t>
            </w:r>
          </w:p>
        </w:tc>
        <w:tc>
          <w:tcPr>
            <w:tcW w:w="4123" w:type="dxa"/>
          </w:tcPr>
          <w:p w:rsidR="00704645" w:rsidRPr="003E094D" w:rsidRDefault="00704645" w:rsidP="00D24B0A">
            <w:pPr>
              <w:jc w:val="both"/>
              <w:rPr>
                <w:sz w:val="20"/>
                <w:szCs w:val="20"/>
              </w:rPr>
            </w:pPr>
            <w:r w:rsidRPr="003E094D">
              <w:rPr>
                <w:sz w:val="20"/>
                <w:szCs w:val="20"/>
              </w:rPr>
              <w:t>Police Wireless Control, Jail Road Lahore.</w:t>
            </w:r>
          </w:p>
        </w:tc>
        <w:tc>
          <w:tcPr>
            <w:tcW w:w="2016" w:type="dxa"/>
          </w:tcPr>
          <w:p w:rsidR="00704645" w:rsidRPr="003E094D" w:rsidRDefault="00704645" w:rsidP="00303469">
            <w:pPr>
              <w:jc w:val="both"/>
              <w:rPr>
                <w:color w:val="000000"/>
                <w:sz w:val="20"/>
                <w:szCs w:val="20"/>
              </w:rPr>
            </w:pPr>
            <w:r w:rsidRPr="003E094D">
              <w:rPr>
                <w:color w:val="000000"/>
                <w:sz w:val="20"/>
                <w:szCs w:val="20"/>
              </w:rPr>
              <w:t>042-</w:t>
            </w:r>
            <w:r w:rsidR="00303469" w:rsidRPr="003E094D">
              <w:rPr>
                <w:color w:val="000000"/>
                <w:sz w:val="20"/>
                <w:szCs w:val="20"/>
              </w:rPr>
              <w:t>99210062</w:t>
            </w:r>
          </w:p>
        </w:tc>
        <w:tc>
          <w:tcPr>
            <w:tcW w:w="2295" w:type="dxa"/>
          </w:tcPr>
          <w:p w:rsidR="00704645" w:rsidRPr="003E094D" w:rsidRDefault="00704645" w:rsidP="00303469">
            <w:pPr>
              <w:jc w:val="center"/>
              <w:rPr>
                <w:sz w:val="20"/>
                <w:szCs w:val="20"/>
              </w:rPr>
            </w:pPr>
            <w:r w:rsidRPr="003E094D">
              <w:rPr>
                <w:sz w:val="20"/>
                <w:szCs w:val="20"/>
              </w:rPr>
              <w:t>--</w:t>
            </w:r>
          </w:p>
        </w:tc>
      </w:tr>
      <w:tr w:rsidR="00704645" w:rsidRPr="003E094D" w:rsidTr="00D24B0A">
        <w:trPr>
          <w:trHeight w:val="288"/>
        </w:trPr>
        <w:tc>
          <w:tcPr>
            <w:tcW w:w="647" w:type="dxa"/>
          </w:tcPr>
          <w:p w:rsidR="00704645" w:rsidRPr="003E094D" w:rsidRDefault="00704645" w:rsidP="0087541C">
            <w:pPr>
              <w:jc w:val="center"/>
              <w:rPr>
                <w:sz w:val="20"/>
                <w:szCs w:val="20"/>
              </w:rPr>
            </w:pPr>
            <w:r w:rsidRPr="003E094D">
              <w:rPr>
                <w:sz w:val="20"/>
                <w:szCs w:val="20"/>
              </w:rPr>
              <w:t>4.</w:t>
            </w:r>
          </w:p>
        </w:tc>
        <w:tc>
          <w:tcPr>
            <w:tcW w:w="4123" w:type="dxa"/>
          </w:tcPr>
          <w:p w:rsidR="00704645" w:rsidRPr="003E094D" w:rsidRDefault="00704645" w:rsidP="00D24B0A">
            <w:pPr>
              <w:jc w:val="both"/>
              <w:rPr>
                <w:sz w:val="20"/>
                <w:szCs w:val="20"/>
              </w:rPr>
            </w:pPr>
            <w:r w:rsidRPr="003E094D">
              <w:rPr>
                <w:sz w:val="20"/>
                <w:szCs w:val="20"/>
              </w:rPr>
              <w:t>Flood Emergency Board of Rev. Punjab.</w:t>
            </w:r>
          </w:p>
        </w:tc>
        <w:tc>
          <w:tcPr>
            <w:tcW w:w="2016" w:type="dxa"/>
          </w:tcPr>
          <w:p w:rsidR="00704645" w:rsidRPr="003E094D" w:rsidRDefault="00704645" w:rsidP="00D24B0A">
            <w:pPr>
              <w:jc w:val="both"/>
              <w:rPr>
                <w:sz w:val="20"/>
                <w:szCs w:val="20"/>
              </w:rPr>
            </w:pPr>
            <w:r w:rsidRPr="003E094D">
              <w:rPr>
                <w:sz w:val="20"/>
                <w:szCs w:val="20"/>
              </w:rPr>
              <w:t>042-99204408</w:t>
            </w:r>
          </w:p>
        </w:tc>
        <w:tc>
          <w:tcPr>
            <w:tcW w:w="2295" w:type="dxa"/>
          </w:tcPr>
          <w:p w:rsidR="00704645" w:rsidRPr="003E094D" w:rsidRDefault="00704645" w:rsidP="00D24B0A">
            <w:pPr>
              <w:jc w:val="both"/>
              <w:rPr>
                <w:sz w:val="20"/>
                <w:szCs w:val="20"/>
              </w:rPr>
            </w:pPr>
            <w:r w:rsidRPr="003E094D">
              <w:rPr>
                <w:sz w:val="20"/>
                <w:szCs w:val="20"/>
              </w:rPr>
              <w:t>Fax-042-99204405</w:t>
            </w:r>
          </w:p>
        </w:tc>
      </w:tr>
      <w:tr w:rsidR="00704645" w:rsidRPr="003E094D" w:rsidTr="00D24B0A">
        <w:trPr>
          <w:trHeight w:val="288"/>
        </w:trPr>
        <w:tc>
          <w:tcPr>
            <w:tcW w:w="647" w:type="dxa"/>
            <w:tcBorders>
              <w:bottom w:val="single" w:sz="4" w:space="0" w:color="auto"/>
            </w:tcBorders>
          </w:tcPr>
          <w:p w:rsidR="00704645" w:rsidRPr="003E094D" w:rsidRDefault="00704645" w:rsidP="0087541C">
            <w:pPr>
              <w:jc w:val="center"/>
              <w:rPr>
                <w:sz w:val="20"/>
                <w:szCs w:val="20"/>
              </w:rPr>
            </w:pPr>
            <w:r w:rsidRPr="003E094D">
              <w:rPr>
                <w:sz w:val="20"/>
                <w:szCs w:val="20"/>
              </w:rPr>
              <w:t>5.</w:t>
            </w:r>
          </w:p>
        </w:tc>
        <w:tc>
          <w:tcPr>
            <w:tcW w:w="4123" w:type="dxa"/>
            <w:tcBorders>
              <w:bottom w:val="single" w:sz="4" w:space="0" w:color="auto"/>
            </w:tcBorders>
          </w:tcPr>
          <w:p w:rsidR="00704645" w:rsidRPr="003E094D" w:rsidRDefault="00704645" w:rsidP="00D24B0A">
            <w:pPr>
              <w:jc w:val="both"/>
              <w:rPr>
                <w:sz w:val="20"/>
                <w:szCs w:val="20"/>
              </w:rPr>
            </w:pPr>
            <w:r w:rsidRPr="003E094D">
              <w:rPr>
                <w:sz w:val="20"/>
                <w:szCs w:val="20"/>
              </w:rPr>
              <w:t>National Flood Forecasting Bureau Lahore.</w:t>
            </w:r>
          </w:p>
        </w:tc>
        <w:tc>
          <w:tcPr>
            <w:tcW w:w="2016" w:type="dxa"/>
            <w:tcBorders>
              <w:bottom w:val="single" w:sz="4" w:space="0" w:color="auto"/>
            </w:tcBorders>
          </w:tcPr>
          <w:p w:rsidR="00704645" w:rsidRPr="003E094D" w:rsidRDefault="00704645" w:rsidP="00D24B0A">
            <w:pPr>
              <w:jc w:val="both"/>
              <w:rPr>
                <w:sz w:val="20"/>
                <w:szCs w:val="20"/>
              </w:rPr>
            </w:pPr>
            <w:r w:rsidRPr="003E094D">
              <w:rPr>
                <w:sz w:val="20"/>
                <w:szCs w:val="20"/>
              </w:rPr>
              <w:t>042-7586479</w:t>
            </w:r>
          </w:p>
        </w:tc>
        <w:tc>
          <w:tcPr>
            <w:tcW w:w="2295" w:type="dxa"/>
            <w:tcBorders>
              <w:bottom w:val="single" w:sz="4" w:space="0" w:color="auto"/>
            </w:tcBorders>
          </w:tcPr>
          <w:p w:rsidR="00704645" w:rsidRPr="003E094D" w:rsidRDefault="00704645" w:rsidP="00D24B0A">
            <w:pPr>
              <w:jc w:val="both"/>
              <w:rPr>
                <w:sz w:val="20"/>
                <w:szCs w:val="20"/>
              </w:rPr>
            </w:pPr>
            <w:r w:rsidRPr="003E094D">
              <w:rPr>
                <w:sz w:val="20"/>
                <w:szCs w:val="20"/>
              </w:rPr>
              <w:t>042-7562874</w:t>
            </w:r>
          </w:p>
        </w:tc>
      </w:tr>
      <w:tr w:rsidR="00704645" w:rsidRPr="003E094D" w:rsidTr="00D24B0A">
        <w:trPr>
          <w:trHeight w:val="288"/>
        </w:trPr>
        <w:tc>
          <w:tcPr>
            <w:tcW w:w="647" w:type="dxa"/>
            <w:tcBorders>
              <w:top w:val="single" w:sz="4" w:space="0" w:color="auto"/>
              <w:left w:val="single" w:sz="4" w:space="0" w:color="auto"/>
              <w:bottom w:val="single" w:sz="4" w:space="0" w:color="auto"/>
              <w:right w:val="single" w:sz="4" w:space="0" w:color="auto"/>
            </w:tcBorders>
          </w:tcPr>
          <w:p w:rsidR="00704645" w:rsidRPr="003E094D" w:rsidRDefault="00704645" w:rsidP="0087541C">
            <w:pPr>
              <w:jc w:val="center"/>
              <w:rPr>
                <w:sz w:val="20"/>
                <w:szCs w:val="20"/>
              </w:rPr>
            </w:pPr>
            <w:r w:rsidRPr="003E094D">
              <w:rPr>
                <w:sz w:val="20"/>
                <w:szCs w:val="20"/>
              </w:rPr>
              <w:t>6.</w:t>
            </w:r>
          </w:p>
        </w:tc>
        <w:tc>
          <w:tcPr>
            <w:tcW w:w="4123" w:type="dxa"/>
            <w:tcBorders>
              <w:top w:val="single" w:sz="4" w:space="0" w:color="auto"/>
              <w:left w:val="single" w:sz="4" w:space="0" w:color="auto"/>
              <w:bottom w:val="single" w:sz="4" w:space="0" w:color="auto"/>
              <w:right w:val="single" w:sz="4" w:space="0" w:color="auto"/>
            </w:tcBorders>
          </w:tcPr>
          <w:p w:rsidR="00704645" w:rsidRPr="003E094D" w:rsidRDefault="00704645" w:rsidP="00D24B0A">
            <w:pPr>
              <w:jc w:val="both"/>
              <w:rPr>
                <w:sz w:val="20"/>
                <w:szCs w:val="20"/>
              </w:rPr>
            </w:pPr>
            <w:r w:rsidRPr="003E094D">
              <w:rPr>
                <w:sz w:val="20"/>
                <w:szCs w:val="20"/>
              </w:rPr>
              <w:t>Senior Meteorologist</w:t>
            </w:r>
          </w:p>
        </w:tc>
        <w:tc>
          <w:tcPr>
            <w:tcW w:w="2016" w:type="dxa"/>
            <w:tcBorders>
              <w:top w:val="single" w:sz="4" w:space="0" w:color="auto"/>
              <w:left w:val="single" w:sz="4" w:space="0" w:color="auto"/>
              <w:bottom w:val="single" w:sz="4" w:space="0" w:color="auto"/>
              <w:right w:val="single" w:sz="4" w:space="0" w:color="auto"/>
            </w:tcBorders>
          </w:tcPr>
          <w:p w:rsidR="00704645" w:rsidRPr="003E094D" w:rsidRDefault="00704645" w:rsidP="00D24B0A">
            <w:pPr>
              <w:jc w:val="both"/>
              <w:rPr>
                <w:sz w:val="20"/>
                <w:szCs w:val="20"/>
              </w:rPr>
            </w:pPr>
            <w:r w:rsidRPr="003E094D">
              <w:rPr>
                <w:sz w:val="20"/>
                <w:szCs w:val="20"/>
              </w:rPr>
              <w:t>042-</w:t>
            </w:r>
            <w:r w:rsidR="00303469" w:rsidRPr="003E094D">
              <w:rPr>
                <w:sz w:val="20"/>
                <w:szCs w:val="20"/>
              </w:rPr>
              <w:t>99240402</w:t>
            </w:r>
          </w:p>
        </w:tc>
        <w:tc>
          <w:tcPr>
            <w:tcW w:w="2295" w:type="dxa"/>
            <w:tcBorders>
              <w:top w:val="single" w:sz="4" w:space="0" w:color="auto"/>
              <w:left w:val="single" w:sz="4" w:space="0" w:color="auto"/>
              <w:bottom w:val="single" w:sz="4" w:space="0" w:color="auto"/>
              <w:right w:val="single" w:sz="4" w:space="0" w:color="auto"/>
            </w:tcBorders>
          </w:tcPr>
          <w:p w:rsidR="00704645" w:rsidRPr="003E094D" w:rsidRDefault="00704645" w:rsidP="00303469">
            <w:pPr>
              <w:jc w:val="center"/>
              <w:rPr>
                <w:sz w:val="20"/>
                <w:szCs w:val="20"/>
              </w:rPr>
            </w:pPr>
            <w:r w:rsidRPr="003E094D">
              <w:rPr>
                <w:sz w:val="20"/>
                <w:szCs w:val="20"/>
              </w:rPr>
              <w:t>--</w:t>
            </w:r>
          </w:p>
        </w:tc>
      </w:tr>
      <w:tr w:rsidR="00704645" w:rsidRPr="003E094D" w:rsidTr="00D24B0A">
        <w:tblPrEx>
          <w:tblLook w:val="0000"/>
        </w:tblPrEx>
        <w:trPr>
          <w:trHeight w:val="170"/>
        </w:trPr>
        <w:tc>
          <w:tcPr>
            <w:tcW w:w="647" w:type="dxa"/>
            <w:tcBorders>
              <w:top w:val="single" w:sz="4" w:space="0" w:color="auto"/>
            </w:tcBorders>
          </w:tcPr>
          <w:p w:rsidR="00704645" w:rsidRPr="003E094D" w:rsidRDefault="00704645" w:rsidP="0087541C">
            <w:pPr>
              <w:pStyle w:val="BodyText"/>
              <w:jc w:val="center"/>
              <w:rPr>
                <w:rFonts w:ascii="Times New Roman" w:hAnsi="Times New Roman"/>
              </w:rPr>
            </w:pPr>
            <w:r w:rsidRPr="003E094D">
              <w:rPr>
                <w:rFonts w:ascii="Times New Roman" w:hAnsi="Times New Roman"/>
              </w:rPr>
              <w:t>7.</w:t>
            </w:r>
          </w:p>
        </w:tc>
        <w:tc>
          <w:tcPr>
            <w:tcW w:w="4123" w:type="dxa"/>
            <w:tcBorders>
              <w:top w:val="single" w:sz="4" w:space="0" w:color="auto"/>
            </w:tcBorders>
          </w:tcPr>
          <w:p w:rsidR="00704645" w:rsidRPr="003E094D" w:rsidRDefault="00704645" w:rsidP="00D24B0A">
            <w:pPr>
              <w:pStyle w:val="BodyText"/>
              <w:jc w:val="both"/>
              <w:rPr>
                <w:rFonts w:ascii="Times New Roman" w:hAnsi="Times New Roman"/>
              </w:rPr>
            </w:pPr>
            <w:r w:rsidRPr="003E094D">
              <w:rPr>
                <w:rFonts w:ascii="Times New Roman" w:hAnsi="Times New Roman"/>
              </w:rPr>
              <w:t>Chief Engineer (D&amp;F) Zone Lahore</w:t>
            </w:r>
          </w:p>
        </w:tc>
        <w:tc>
          <w:tcPr>
            <w:tcW w:w="2016" w:type="dxa"/>
            <w:tcBorders>
              <w:top w:val="single" w:sz="4" w:space="0" w:color="auto"/>
            </w:tcBorders>
          </w:tcPr>
          <w:p w:rsidR="00704645" w:rsidRPr="003E094D" w:rsidRDefault="00BA3F15" w:rsidP="00303469">
            <w:pPr>
              <w:pStyle w:val="BodyText"/>
              <w:jc w:val="both"/>
              <w:rPr>
                <w:rFonts w:ascii="Times New Roman" w:hAnsi="Times New Roman"/>
                <w:color w:val="000000"/>
              </w:rPr>
            </w:pPr>
            <w:r w:rsidRPr="003E094D">
              <w:rPr>
                <w:rFonts w:ascii="Times New Roman" w:hAnsi="Times New Roman"/>
                <w:color w:val="000000"/>
              </w:rPr>
              <w:t>042/</w:t>
            </w:r>
            <w:r w:rsidR="00451DA6" w:rsidRPr="003E094D">
              <w:rPr>
                <w:rFonts w:ascii="Times New Roman" w:hAnsi="Times New Roman"/>
                <w:color w:val="000000"/>
              </w:rPr>
              <w:t>9923</w:t>
            </w:r>
            <w:r w:rsidR="00303469" w:rsidRPr="003E094D">
              <w:rPr>
                <w:rFonts w:ascii="Times New Roman" w:hAnsi="Times New Roman"/>
                <w:color w:val="000000"/>
              </w:rPr>
              <w:t>3551</w:t>
            </w:r>
          </w:p>
        </w:tc>
        <w:tc>
          <w:tcPr>
            <w:tcW w:w="2295" w:type="dxa"/>
            <w:tcBorders>
              <w:top w:val="single" w:sz="4" w:space="0" w:color="auto"/>
            </w:tcBorders>
          </w:tcPr>
          <w:p w:rsidR="00704645" w:rsidRPr="003E094D" w:rsidRDefault="00303469" w:rsidP="00303469">
            <w:pPr>
              <w:pStyle w:val="BodyText"/>
              <w:jc w:val="center"/>
              <w:rPr>
                <w:rFonts w:ascii="Times New Roman" w:hAnsi="Times New Roman"/>
                <w:color w:val="000000"/>
              </w:rPr>
            </w:pPr>
            <w:r w:rsidRPr="003E094D">
              <w:rPr>
                <w:rFonts w:ascii="Times New Roman" w:hAnsi="Times New Roman"/>
                <w:color w:val="000000"/>
              </w:rPr>
              <w:t>--</w:t>
            </w:r>
          </w:p>
        </w:tc>
      </w:tr>
      <w:tr w:rsidR="00704645" w:rsidRPr="003E094D" w:rsidTr="00D24B0A">
        <w:tblPrEx>
          <w:tblLook w:val="0000"/>
        </w:tblPrEx>
        <w:trPr>
          <w:trHeight w:val="170"/>
        </w:trPr>
        <w:tc>
          <w:tcPr>
            <w:tcW w:w="647" w:type="dxa"/>
          </w:tcPr>
          <w:p w:rsidR="00704645" w:rsidRPr="003E094D" w:rsidRDefault="00704645" w:rsidP="0087541C">
            <w:pPr>
              <w:pStyle w:val="BodyText"/>
              <w:jc w:val="center"/>
              <w:rPr>
                <w:rFonts w:ascii="Times New Roman" w:hAnsi="Times New Roman"/>
              </w:rPr>
            </w:pPr>
            <w:r w:rsidRPr="003E094D">
              <w:rPr>
                <w:rFonts w:ascii="Times New Roman" w:hAnsi="Times New Roman"/>
              </w:rPr>
              <w:t>8.</w:t>
            </w:r>
          </w:p>
        </w:tc>
        <w:tc>
          <w:tcPr>
            <w:tcW w:w="4123" w:type="dxa"/>
          </w:tcPr>
          <w:p w:rsidR="00704645" w:rsidRPr="003E094D" w:rsidRDefault="00704645" w:rsidP="00D24B0A">
            <w:pPr>
              <w:pStyle w:val="BodyText"/>
              <w:jc w:val="both"/>
              <w:rPr>
                <w:rFonts w:ascii="Times New Roman" w:hAnsi="Times New Roman"/>
              </w:rPr>
            </w:pPr>
            <w:r w:rsidRPr="003E094D">
              <w:rPr>
                <w:rFonts w:ascii="Times New Roman" w:hAnsi="Times New Roman"/>
              </w:rPr>
              <w:t>Director Flood (D&amp;F) Zone Lahore</w:t>
            </w:r>
          </w:p>
        </w:tc>
        <w:tc>
          <w:tcPr>
            <w:tcW w:w="2016" w:type="dxa"/>
          </w:tcPr>
          <w:p w:rsidR="00704645" w:rsidRPr="003E094D" w:rsidRDefault="00704645" w:rsidP="00303469">
            <w:pPr>
              <w:pStyle w:val="BodyText"/>
              <w:jc w:val="both"/>
              <w:rPr>
                <w:rFonts w:ascii="Times New Roman" w:hAnsi="Times New Roman"/>
              </w:rPr>
            </w:pPr>
            <w:r w:rsidRPr="003E094D">
              <w:rPr>
                <w:rFonts w:ascii="Times New Roman" w:hAnsi="Times New Roman"/>
              </w:rPr>
              <w:t>042/9923</w:t>
            </w:r>
            <w:r w:rsidR="00303469" w:rsidRPr="003E094D">
              <w:rPr>
                <w:rFonts w:ascii="Times New Roman" w:hAnsi="Times New Roman"/>
              </w:rPr>
              <w:t>3552</w:t>
            </w:r>
          </w:p>
        </w:tc>
        <w:tc>
          <w:tcPr>
            <w:tcW w:w="2295" w:type="dxa"/>
          </w:tcPr>
          <w:p w:rsidR="00704645" w:rsidRPr="003E094D" w:rsidRDefault="00303469" w:rsidP="00303469">
            <w:pPr>
              <w:pStyle w:val="BodyText"/>
              <w:jc w:val="center"/>
              <w:rPr>
                <w:rFonts w:ascii="Times New Roman" w:hAnsi="Times New Roman"/>
              </w:rPr>
            </w:pPr>
            <w:r w:rsidRPr="003E094D">
              <w:rPr>
                <w:rFonts w:ascii="Times New Roman" w:hAnsi="Times New Roman"/>
              </w:rPr>
              <w:t>--</w:t>
            </w:r>
          </w:p>
        </w:tc>
      </w:tr>
      <w:tr w:rsidR="00704645" w:rsidRPr="003E094D" w:rsidTr="00D24B0A">
        <w:tblPrEx>
          <w:tblLook w:val="0000"/>
        </w:tblPrEx>
        <w:trPr>
          <w:trHeight w:val="170"/>
        </w:trPr>
        <w:tc>
          <w:tcPr>
            <w:tcW w:w="647" w:type="dxa"/>
          </w:tcPr>
          <w:p w:rsidR="00704645" w:rsidRPr="003E094D" w:rsidRDefault="00704645" w:rsidP="0087541C">
            <w:pPr>
              <w:pStyle w:val="BodyText"/>
              <w:jc w:val="center"/>
              <w:rPr>
                <w:rFonts w:ascii="Times New Roman" w:hAnsi="Times New Roman"/>
              </w:rPr>
            </w:pPr>
            <w:r w:rsidRPr="003E094D">
              <w:rPr>
                <w:rFonts w:ascii="Times New Roman" w:hAnsi="Times New Roman"/>
              </w:rPr>
              <w:t>9.</w:t>
            </w:r>
          </w:p>
        </w:tc>
        <w:tc>
          <w:tcPr>
            <w:tcW w:w="4123" w:type="dxa"/>
          </w:tcPr>
          <w:p w:rsidR="00704645" w:rsidRPr="003E094D" w:rsidRDefault="00704645" w:rsidP="00D24B0A">
            <w:pPr>
              <w:pStyle w:val="BodyText"/>
              <w:jc w:val="both"/>
              <w:rPr>
                <w:rFonts w:ascii="Times New Roman" w:hAnsi="Times New Roman"/>
              </w:rPr>
            </w:pPr>
            <w:r w:rsidRPr="003E094D">
              <w:rPr>
                <w:rFonts w:ascii="Times New Roman" w:hAnsi="Times New Roman"/>
              </w:rPr>
              <w:t>Flood Cell I &amp;PSecretariat Lahore</w:t>
            </w:r>
          </w:p>
        </w:tc>
        <w:tc>
          <w:tcPr>
            <w:tcW w:w="2016" w:type="dxa"/>
          </w:tcPr>
          <w:p w:rsidR="00704645" w:rsidRPr="003E094D" w:rsidRDefault="00704645" w:rsidP="00D24B0A">
            <w:pPr>
              <w:pStyle w:val="BodyText"/>
              <w:jc w:val="both"/>
              <w:rPr>
                <w:rFonts w:ascii="Times New Roman" w:hAnsi="Times New Roman"/>
              </w:rPr>
            </w:pPr>
            <w:r w:rsidRPr="003E094D">
              <w:rPr>
                <w:rFonts w:ascii="Times New Roman" w:hAnsi="Times New Roman"/>
              </w:rPr>
              <w:t>042/99212134</w:t>
            </w:r>
          </w:p>
        </w:tc>
        <w:tc>
          <w:tcPr>
            <w:tcW w:w="2295" w:type="dxa"/>
          </w:tcPr>
          <w:p w:rsidR="00704645" w:rsidRPr="003E094D" w:rsidRDefault="00704645" w:rsidP="00D24B0A">
            <w:pPr>
              <w:pStyle w:val="BodyText"/>
              <w:jc w:val="both"/>
              <w:rPr>
                <w:rFonts w:ascii="Times New Roman" w:hAnsi="Times New Roman"/>
              </w:rPr>
            </w:pPr>
          </w:p>
        </w:tc>
      </w:tr>
      <w:tr w:rsidR="00704645" w:rsidRPr="003E094D" w:rsidTr="00D24B0A">
        <w:tblPrEx>
          <w:tblLook w:val="0000"/>
        </w:tblPrEx>
        <w:trPr>
          <w:trHeight w:val="170"/>
        </w:trPr>
        <w:tc>
          <w:tcPr>
            <w:tcW w:w="647" w:type="dxa"/>
          </w:tcPr>
          <w:p w:rsidR="00704645" w:rsidRPr="003E094D" w:rsidRDefault="00704645" w:rsidP="0087541C">
            <w:pPr>
              <w:pStyle w:val="BodyText"/>
              <w:jc w:val="center"/>
              <w:rPr>
                <w:rFonts w:ascii="Times New Roman" w:hAnsi="Times New Roman"/>
              </w:rPr>
            </w:pPr>
            <w:r w:rsidRPr="003E094D">
              <w:rPr>
                <w:rFonts w:ascii="Times New Roman" w:hAnsi="Times New Roman"/>
              </w:rPr>
              <w:t>10.</w:t>
            </w:r>
          </w:p>
        </w:tc>
        <w:tc>
          <w:tcPr>
            <w:tcW w:w="4123" w:type="dxa"/>
          </w:tcPr>
          <w:p w:rsidR="00704645" w:rsidRPr="003E094D" w:rsidRDefault="00704645" w:rsidP="00D24B0A">
            <w:pPr>
              <w:pStyle w:val="BodyText"/>
              <w:jc w:val="both"/>
              <w:rPr>
                <w:rFonts w:ascii="Times New Roman" w:hAnsi="Times New Roman"/>
              </w:rPr>
            </w:pPr>
            <w:r w:rsidRPr="003E094D">
              <w:rPr>
                <w:rFonts w:ascii="Times New Roman" w:hAnsi="Times New Roman"/>
              </w:rPr>
              <w:t>National flood forecasting Bureau Lahore</w:t>
            </w:r>
          </w:p>
        </w:tc>
        <w:tc>
          <w:tcPr>
            <w:tcW w:w="2016" w:type="dxa"/>
          </w:tcPr>
          <w:p w:rsidR="00704645" w:rsidRPr="003E094D" w:rsidRDefault="00704645" w:rsidP="00D24B0A">
            <w:pPr>
              <w:pStyle w:val="BodyText"/>
              <w:jc w:val="both"/>
              <w:rPr>
                <w:rFonts w:ascii="Times New Roman" w:hAnsi="Times New Roman"/>
              </w:rPr>
            </w:pPr>
            <w:r w:rsidRPr="003E094D">
              <w:rPr>
                <w:rFonts w:ascii="Times New Roman" w:hAnsi="Times New Roman"/>
              </w:rPr>
              <w:t>042/99200208</w:t>
            </w:r>
          </w:p>
        </w:tc>
        <w:tc>
          <w:tcPr>
            <w:tcW w:w="2295" w:type="dxa"/>
          </w:tcPr>
          <w:p w:rsidR="00704645" w:rsidRPr="003E094D" w:rsidRDefault="00704645" w:rsidP="00D24B0A">
            <w:pPr>
              <w:pStyle w:val="BodyText"/>
              <w:jc w:val="both"/>
              <w:rPr>
                <w:rFonts w:ascii="Times New Roman" w:hAnsi="Times New Roman"/>
              </w:rPr>
            </w:pPr>
            <w:r w:rsidRPr="003E094D">
              <w:rPr>
                <w:rFonts w:ascii="Times New Roman" w:hAnsi="Times New Roman"/>
              </w:rPr>
              <w:t>042/7583747</w:t>
            </w:r>
          </w:p>
        </w:tc>
      </w:tr>
    </w:tbl>
    <w:p w:rsidR="00704645" w:rsidRPr="003E094D" w:rsidRDefault="00704645" w:rsidP="003E094D">
      <w:pPr>
        <w:spacing w:before="240" w:line="360" w:lineRule="auto"/>
        <w:jc w:val="center"/>
        <w:rPr>
          <w:b/>
          <w:sz w:val="20"/>
          <w:szCs w:val="20"/>
        </w:rPr>
      </w:pPr>
      <w:r w:rsidRPr="003E094D">
        <w:rPr>
          <w:b/>
          <w:sz w:val="20"/>
          <w:szCs w:val="20"/>
        </w:rPr>
        <w:t xml:space="preserve">MILITARY ENGINEERS </w:t>
      </w:r>
    </w:p>
    <w:tbl>
      <w:tblPr>
        <w:tblW w:w="908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30"/>
        <w:gridCol w:w="4253"/>
        <w:gridCol w:w="2142"/>
        <w:gridCol w:w="2061"/>
      </w:tblGrid>
      <w:tr w:rsidR="00704645" w:rsidRPr="003E094D" w:rsidTr="003E094D">
        <w:trPr>
          <w:trHeight w:val="144"/>
        </w:trPr>
        <w:tc>
          <w:tcPr>
            <w:tcW w:w="630"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1.</w:t>
            </w:r>
          </w:p>
        </w:tc>
        <w:tc>
          <w:tcPr>
            <w:tcW w:w="4253"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Headquarters Engineers, 30-Corps Gujranwala Cantonment.</w:t>
            </w:r>
          </w:p>
        </w:tc>
        <w:tc>
          <w:tcPr>
            <w:tcW w:w="2142"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0432-269/2353</w:t>
            </w:r>
          </w:p>
        </w:tc>
        <w:tc>
          <w:tcPr>
            <w:tcW w:w="2061" w:type="dxa"/>
            <w:vAlign w:val="center"/>
          </w:tcPr>
          <w:p w:rsidR="00704645" w:rsidRPr="003E094D" w:rsidRDefault="00704645" w:rsidP="00D24B0A">
            <w:pPr>
              <w:pStyle w:val="BodyText"/>
              <w:jc w:val="center"/>
              <w:rPr>
                <w:rFonts w:ascii="Times New Roman" w:hAnsi="Times New Roman"/>
              </w:rPr>
            </w:pPr>
            <w:r w:rsidRPr="003E094D">
              <w:rPr>
                <w:rFonts w:ascii="Times New Roman" w:hAnsi="Times New Roman"/>
              </w:rPr>
              <w:t>--</w:t>
            </w:r>
          </w:p>
        </w:tc>
      </w:tr>
      <w:tr w:rsidR="00704645" w:rsidRPr="003E094D" w:rsidTr="003E094D">
        <w:trPr>
          <w:trHeight w:val="144"/>
        </w:trPr>
        <w:tc>
          <w:tcPr>
            <w:tcW w:w="630"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2.</w:t>
            </w:r>
          </w:p>
        </w:tc>
        <w:tc>
          <w:tcPr>
            <w:tcW w:w="4253"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24-Engineers Battalion, Sialkot Cantonment Sialkot.</w:t>
            </w:r>
          </w:p>
        </w:tc>
        <w:tc>
          <w:tcPr>
            <w:tcW w:w="2142"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0432-571/5186</w:t>
            </w:r>
          </w:p>
        </w:tc>
        <w:tc>
          <w:tcPr>
            <w:tcW w:w="2061" w:type="dxa"/>
            <w:vAlign w:val="center"/>
          </w:tcPr>
          <w:p w:rsidR="00704645" w:rsidRPr="003E094D" w:rsidRDefault="00704645" w:rsidP="00D24B0A">
            <w:pPr>
              <w:pStyle w:val="BodyText"/>
              <w:jc w:val="center"/>
              <w:rPr>
                <w:rFonts w:ascii="Times New Roman" w:hAnsi="Times New Roman"/>
              </w:rPr>
            </w:pPr>
            <w:r w:rsidRPr="003E094D">
              <w:rPr>
                <w:rFonts w:ascii="Times New Roman" w:hAnsi="Times New Roman"/>
              </w:rPr>
              <w:t>--</w:t>
            </w:r>
          </w:p>
        </w:tc>
      </w:tr>
      <w:tr w:rsidR="00704645" w:rsidRPr="003E094D" w:rsidTr="003E094D">
        <w:trPr>
          <w:trHeight w:val="144"/>
        </w:trPr>
        <w:tc>
          <w:tcPr>
            <w:tcW w:w="630"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 xml:space="preserve">3. </w:t>
            </w:r>
          </w:p>
        </w:tc>
        <w:tc>
          <w:tcPr>
            <w:tcW w:w="4253"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 xml:space="preserve">Headquarters Engineers 1-Corps,Kharian Cantonment. </w:t>
            </w:r>
          </w:p>
        </w:tc>
        <w:tc>
          <w:tcPr>
            <w:tcW w:w="2142"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05771-095/2364</w:t>
            </w:r>
          </w:p>
          <w:p w:rsidR="00704645" w:rsidRPr="003E094D" w:rsidRDefault="00704645" w:rsidP="00D24B0A">
            <w:pPr>
              <w:pStyle w:val="BodyText"/>
              <w:jc w:val="both"/>
              <w:rPr>
                <w:rFonts w:ascii="Times New Roman" w:hAnsi="Times New Roman"/>
              </w:rPr>
            </w:pPr>
          </w:p>
        </w:tc>
        <w:tc>
          <w:tcPr>
            <w:tcW w:w="2061" w:type="dxa"/>
            <w:vAlign w:val="center"/>
          </w:tcPr>
          <w:p w:rsidR="00704645" w:rsidRPr="003E094D" w:rsidRDefault="00704645" w:rsidP="00D24B0A">
            <w:pPr>
              <w:pStyle w:val="BodyText"/>
              <w:jc w:val="center"/>
              <w:rPr>
                <w:rFonts w:ascii="Times New Roman" w:hAnsi="Times New Roman"/>
              </w:rPr>
            </w:pPr>
            <w:r w:rsidRPr="003E094D">
              <w:rPr>
                <w:rFonts w:ascii="Times New Roman" w:hAnsi="Times New Roman"/>
              </w:rPr>
              <w:t>--</w:t>
            </w:r>
          </w:p>
        </w:tc>
      </w:tr>
      <w:tr w:rsidR="00704645" w:rsidRPr="003E094D" w:rsidTr="003E094D">
        <w:trPr>
          <w:trHeight w:val="144"/>
        </w:trPr>
        <w:tc>
          <w:tcPr>
            <w:tcW w:w="630"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4.</w:t>
            </w:r>
          </w:p>
        </w:tc>
        <w:tc>
          <w:tcPr>
            <w:tcW w:w="4253"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15-Div. Sialkot</w:t>
            </w:r>
          </w:p>
        </w:tc>
        <w:tc>
          <w:tcPr>
            <w:tcW w:w="2142"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0432-571/3223 &amp; 3225</w:t>
            </w:r>
          </w:p>
        </w:tc>
        <w:tc>
          <w:tcPr>
            <w:tcW w:w="2061" w:type="dxa"/>
            <w:vAlign w:val="center"/>
          </w:tcPr>
          <w:p w:rsidR="00704645" w:rsidRPr="003E094D" w:rsidRDefault="00704645" w:rsidP="00D24B0A">
            <w:pPr>
              <w:pStyle w:val="BodyText"/>
              <w:jc w:val="center"/>
              <w:rPr>
                <w:rFonts w:ascii="Times New Roman" w:hAnsi="Times New Roman"/>
              </w:rPr>
            </w:pPr>
          </w:p>
        </w:tc>
      </w:tr>
      <w:tr w:rsidR="00704645" w:rsidRPr="003E094D" w:rsidTr="003E094D">
        <w:trPr>
          <w:trHeight w:val="144"/>
        </w:trPr>
        <w:tc>
          <w:tcPr>
            <w:tcW w:w="630"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5.</w:t>
            </w:r>
          </w:p>
        </w:tc>
        <w:tc>
          <w:tcPr>
            <w:tcW w:w="4253"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10-Brigade Sialkot</w:t>
            </w:r>
          </w:p>
        </w:tc>
        <w:tc>
          <w:tcPr>
            <w:tcW w:w="2142" w:type="dxa"/>
            <w:vAlign w:val="center"/>
          </w:tcPr>
          <w:p w:rsidR="00704645" w:rsidRPr="003E094D" w:rsidRDefault="00704645" w:rsidP="00D24B0A">
            <w:pPr>
              <w:pStyle w:val="BodyText"/>
              <w:jc w:val="both"/>
              <w:rPr>
                <w:rFonts w:ascii="Times New Roman" w:hAnsi="Times New Roman"/>
              </w:rPr>
            </w:pPr>
            <w:r w:rsidRPr="003E094D">
              <w:rPr>
                <w:rFonts w:ascii="Times New Roman" w:hAnsi="Times New Roman"/>
              </w:rPr>
              <w:t>0432-571/4202</w:t>
            </w:r>
          </w:p>
        </w:tc>
        <w:tc>
          <w:tcPr>
            <w:tcW w:w="2061" w:type="dxa"/>
            <w:vAlign w:val="center"/>
          </w:tcPr>
          <w:p w:rsidR="00704645" w:rsidRPr="003E094D" w:rsidRDefault="00704645" w:rsidP="00D24B0A">
            <w:pPr>
              <w:pStyle w:val="BodyText"/>
              <w:jc w:val="center"/>
              <w:rPr>
                <w:rFonts w:ascii="Times New Roman" w:hAnsi="Times New Roman"/>
              </w:rPr>
            </w:pPr>
          </w:p>
        </w:tc>
      </w:tr>
    </w:tbl>
    <w:p w:rsidR="00704645" w:rsidRPr="001422A7" w:rsidRDefault="00704645" w:rsidP="00704645">
      <w:pPr>
        <w:ind w:left="7200"/>
      </w:pPr>
    </w:p>
    <w:p w:rsidR="00704645" w:rsidRPr="002C1A7A" w:rsidRDefault="00704645" w:rsidP="002C1A7A">
      <w:pPr>
        <w:pStyle w:val="BodyText"/>
        <w:spacing w:after="120" w:line="360" w:lineRule="auto"/>
        <w:jc w:val="right"/>
        <w:rPr>
          <w:rFonts w:ascii="Times New Roman" w:hAnsi="Times New Roman"/>
          <w:b/>
          <w:sz w:val="28"/>
          <w:szCs w:val="28"/>
        </w:rPr>
      </w:pPr>
      <w:r w:rsidRPr="002C1A7A">
        <w:rPr>
          <w:rFonts w:ascii="Times New Roman" w:hAnsi="Times New Roman"/>
          <w:b/>
          <w:sz w:val="28"/>
          <w:szCs w:val="28"/>
        </w:rPr>
        <w:t>CHAPTER – 11</w:t>
      </w:r>
    </w:p>
    <w:p w:rsidR="000276A0" w:rsidRDefault="00704645" w:rsidP="000276A0">
      <w:pPr>
        <w:pStyle w:val="BodyText"/>
        <w:spacing w:after="120"/>
        <w:jc w:val="center"/>
        <w:rPr>
          <w:rFonts w:ascii="Times New Roman" w:hAnsi="Times New Roman"/>
          <w:b/>
          <w:sz w:val="28"/>
          <w:szCs w:val="28"/>
        </w:rPr>
      </w:pPr>
      <w:r w:rsidRPr="002C1A7A">
        <w:rPr>
          <w:rFonts w:ascii="Times New Roman" w:hAnsi="Times New Roman"/>
          <w:b/>
          <w:sz w:val="28"/>
          <w:szCs w:val="28"/>
        </w:rPr>
        <w:t>STANDARD OPERATING PROCEDURE (SOP) FOR BREACHING SECTIONS</w:t>
      </w:r>
    </w:p>
    <w:p w:rsidR="00704645" w:rsidRPr="00AC5E39" w:rsidRDefault="00AC5E39" w:rsidP="00AC5E39">
      <w:pPr>
        <w:pStyle w:val="BodyText"/>
        <w:spacing w:after="120"/>
        <w:rPr>
          <w:rFonts w:ascii="Times New Roman" w:hAnsi="Times New Roman"/>
          <w:b/>
          <w:sz w:val="28"/>
          <w:szCs w:val="28"/>
        </w:rPr>
      </w:pPr>
      <w:r>
        <w:rPr>
          <w:rFonts w:ascii="Times New Roman" w:hAnsi="Times New Roman"/>
          <w:b/>
          <w:sz w:val="24"/>
          <w:szCs w:val="24"/>
        </w:rPr>
        <w:t xml:space="preserve">11.1 </w:t>
      </w:r>
      <w:r>
        <w:rPr>
          <w:rFonts w:ascii="Times New Roman" w:hAnsi="Times New Roman"/>
          <w:b/>
          <w:sz w:val="24"/>
          <w:szCs w:val="24"/>
        </w:rPr>
        <w:tab/>
      </w:r>
      <w:r w:rsidR="00704645" w:rsidRPr="000276A0">
        <w:rPr>
          <w:rFonts w:ascii="Times New Roman" w:hAnsi="Times New Roman"/>
          <w:b/>
          <w:sz w:val="24"/>
          <w:szCs w:val="24"/>
        </w:rPr>
        <w:t>HISTORY OF THE BREACING SECTION</w:t>
      </w:r>
    </w:p>
    <w:p w:rsidR="00E948BF" w:rsidRPr="001422A7" w:rsidRDefault="00704645" w:rsidP="00AC5E39">
      <w:pPr>
        <w:pStyle w:val="BodyText"/>
        <w:ind w:left="720"/>
        <w:jc w:val="both"/>
        <w:rPr>
          <w:rFonts w:ascii="Times New Roman" w:hAnsi="Times New Roman"/>
          <w:sz w:val="24"/>
          <w:szCs w:val="24"/>
        </w:rPr>
      </w:pPr>
      <w:r w:rsidRPr="001422A7">
        <w:rPr>
          <w:rFonts w:ascii="Times New Roman" w:hAnsi="Times New Roman"/>
          <w:sz w:val="24"/>
          <w:szCs w:val="24"/>
        </w:rPr>
        <w:t>There is no breaching section on any flood protection work in Gujrat</w:t>
      </w:r>
      <w:r w:rsidR="00A67FC6" w:rsidRPr="001422A7">
        <w:rPr>
          <w:rFonts w:ascii="Times New Roman" w:hAnsi="Times New Roman"/>
          <w:sz w:val="24"/>
          <w:szCs w:val="24"/>
        </w:rPr>
        <w:t xml:space="preserve"> Canal</w:t>
      </w:r>
      <w:r w:rsidRPr="001422A7">
        <w:rPr>
          <w:rFonts w:ascii="Times New Roman" w:hAnsi="Times New Roman"/>
          <w:sz w:val="24"/>
          <w:szCs w:val="24"/>
        </w:rPr>
        <w:t xml:space="preserve"> Division.</w:t>
      </w:r>
    </w:p>
    <w:p w:rsidR="00AC5E39" w:rsidRDefault="00AC5E39" w:rsidP="00AC5E39">
      <w:pPr>
        <w:pStyle w:val="BodyText"/>
        <w:rPr>
          <w:rFonts w:ascii="Times New Roman" w:hAnsi="Times New Roman"/>
          <w:b/>
          <w:sz w:val="24"/>
          <w:szCs w:val="24"/>
        </w:rPr>
      </w:pPr>
      <w:r>
        <w:rPr>
          <w:rFonts w:ascii="Times New Roman" w:hAnsi="Times New Roman"/>
          <w:b/>
          <w:sz w:val="24"/>
          <w:szCs w:val="24"/>
        </w:rPr>
        <w:t xml:space="preserve">11.2   </w:t>
      </w:r>
      <w:r w:rsidR="00704645" w:rsidRPr="001422A7">
        <w:rPr>
          <w:rFonts w:ascii="Times New Roman" w:hAnsi="Times New Roman"/>
          <w:b/>
          <w:sz w:val="24"/>
          <w:szCs w:val="24"/>
        </w:rPr>
        <w:t xml:space="preserve">LOCATION, DESIGN, QUANTITY AND VARIETY OF THE </w:t>
      </w:r>
    </w:p>
    <w:p w:rsidR="00704645" w:rsidRPr="00E948BF" w:rsidRDefault="00AC5E39" w:rsidP="00AC5E39">
      <w:pPr>
        <w:pStyle w:val="BodyText"/>
        <w:rPr>
          <w:rFonts w:ascii="Times New Roman" w:hAnsi="Times New Roman"/>
          <w:b/>
          <w:sz w:val="24"/>
          <w:szCs w:val="24"/>
        </w:rPr>
      </w:pPr>
      <w:r>
        <w:rPr>
          <w:rFonts w:ascii="Times New Roman" w:hAnsi="Times New Roman"/>
          <w:b/>
          <w:sz w:val="24"/>
          <w:szCs w:val="24"/>
        </w:rPr>
        <w:t xml:space="preserve">          </w:t>
      </w:r>
      <w:r w:rsidR="00704645" w:rsidRPr="000276A0">
        <w:rPr>
          <w:rFonts w:ascii="Times New Roman" w:hAnsi="Times New Roman"/>
          <w:b/>
          <w:sz w:val="24"/>
          <w:szCs w:val="24"/>
        </w:rPr>
        <w:t>EXPLOSIVE REQUIRED FOR DETONATION</w:t>
      </w:r>
    </w:p>
    <w:p w:rsidR="00704645" w:rsidRPr="001422A7" w:rsidRDefault="00704645" w:rsidP="00E948BF">
      <w:pPr>
        <w:pStyle w:val="BodyText"/>
        <w:jc w:val="center"/>
        <w:rPr>
          <w:rFonts w:ascii="Times New Roman" w:hAnsi="Times New Roman"/>
          <w:sz w:val="24"/>
          <w:szCs w:val="24"/>
        </w:rPr>
      </w:pPr>
      <w:r w:rsidRPr="001422A7">
        <w:rPr>
          <w:rFonts w:ascii="Times New Roman" w:hAnsi="Times New Roman"/>
          <w:sz w:val="24"/>
          <w:szCs w:val="24"/>
        </w:rPr>
        <w:t>---------- NIL ----------</w:t>
      </w:r>
    </w:p>
    <w:p w:rsidR="00704645" w:rsidRPr="00E948BF" w:rsidRDefault="00AC5E39" w:rsidP="00AC5E39">
      <w:pPr>
        <w:pStyle w:val="BodyText"/>
        <w:spacing w:after="120"/>
        <w:ind w:left="720" w:hanging="630"/>
        <w:rPr>
          <w:rFonts w:ascii="Times New Roman" w:hAnsi="Times New Roman"/>
          <w:b/>
          <w:sz w:val="24"/>
          <w:szCs w:val="24"/>
        </w:rPr>
      </w:pPr>
      <w:r>
        <w:rPr>
          <w:rFonts w:ascii="Times New Roman" w:hAnsi="Times New Roman"/>
          <w:b/>
          <w:sz w:val="24"/>
          <w:szCs w:val="24"/>
        </w:rPr>
        <w:t>11.3</w:t>
      </w:r>
      <w:r>
        <w:rPr>
          <w:rFonts w:ascii="Times New Roman" w:hAnsi="Times New Roman"/>
          <w:b/>
          <w:sz w:val="24"/>
          <w:szCs w:val="24"/>
        </w:rPr>
        <w:tab/>
      </w:r>
      <w:r w:rsidR="00704645" w:rsidRPr="001422A7">
        <w:rPr>
          <w:rFonts w:ascii="Times New Roman" w:hAnsi="Times New Roman"/>
          <w:b/>
          <w:sz w:val="24"/>
          <w:szCs w:val="24"/>
        </w:rPr>
        <w:t xml:space="preserve">ARRANGEMENT OF EXPLOSIVES AND SECURITY OF </w:t>
      </w:r>
      <w:r>
        <w:rPr>
          <w:rFonts w:ascii="Times New Roman" w:hAnsi="Times New Roman"/>
          <w:b/>
          <w:sz w:val="24"/>
          <w:szCs w:val="24"/>
        </w:rPr>
        <w:t xml:space="preserve">    </w:t>
      </w:r>
      <w:r w:rsidR="00704645" w:rsidRPr="000276A0">
        <w:rPr>
          <w:rFonts w:ascii="Times New Roman" w:hAnsi="Times New Roman"/>
          <w:b/>
          <w:sz w:val="24"/>
          <w:szCs w:val="24"/>
        </w:rPr>
        <w:t>EXPLOSIVE STORES.</w:t>
      </w:r>
      <w:r w:rsidR="00704645" w:rsidRPr="000276A0">
        <w:rPr>
          <w:rFonts w:ascii="Times New Roman" w:hAnsi="Times New Roman"/>
          <w:b/>
          <w:sz w:val="24"/>
          <w:szCs w:val="24"/>
        </w:rPr>
        <w:tab/>
      </w:r>
    </w:p>
    <w:p w:rsidR="00704645" w:rsidRPr="00E948BF" w:rsidRDefault="00704645" w:rsidP="00E948BF">
      <w:pPr>
        <w:pStyle w:val="BodyText"/>
        <w:ind w:left="720"/>
        <w:jc w:val="center"/>
        <w:rPr>
          <w:rFonts w:ascii="Times New Roman" w:hAnsi="Times New Roman"/>
          <w:sz w:val="24"/>
          <w:szCs w:val="24"/>
          <w:u w:val="single"/>
        </w:rPr>
      </w:pPr>
      <w:r w:rsidRPr="001422A7">
        <w:rPr>
          <w:rFonts w:ascii="Times New Roman" w:hAnsi="Times New Roman"/>
          <w:sz w:val="24"/>
          <w:szCs w:val="24"/>
        </w:rPr>
        <w:t>---------- NIL ----------</w:t>
      </w:r>
    </w:p>
    <w:p w:rsidR="00704645" w:rsidRPr="00E948BF" w:rsidRDefault="00AC5E39" w:rsidP="00AC5E39">
      <w:pPr>
        <w:pStyle w:val="BodyText"/>
        <w:spacing w:after="120"/>
        <w:ind w:left="720" w:hanging="630"/>
        <w:rPr>
          <w:rFonts w:ascii="Times New Roman" w:hAnsi="Times New Roman"/>
          <w:b/>
          <w:sz w:val="24"/>
          <w:szCs w:val="24"/>
        </w:rPr>
      </w:pPr>
      <w:r>
        <w:rPr>
          <w:rFonts w:ascii="Times New Roman" w:hAnsi="Times New Roman"/>
          <w:b/>
          <w:sz w:val="24"/>
          <w:szCs w:val="24"/>
        </w:rPr>
        <w:t>11.4</w:t>
      </w:r>
      <w:r>
        <w:rPr>
          <w:rFonts w:ascii="Times New Roman" w:hAnsi="Times New Roman"/>
          <w:b/>
          <w:sz w:val="24"/>
          <w:szCs w:val="24"/>
        </w:rPr>
        <w:tab/>
      </w:r>
      <w:r w:rsidR="00704645" w:rsidRPr="001422A7">
        <w:rPr>
          <w:rFonts w:ascii="Times New Roman" w:hAnsi="Times New Roman"/>
          <w:b/>
          <w:sz w:val="24"/>
          <w:szCs w:val="24"/>
        </w:rPr>
        <w:t xml:space="preserve">LIST OF THE SECURITY STAFF ALONGWITH DETAIL OF </w:t>
      </w:r>
      <w:r w:rsidR="00704645" w:rsidRPr="000276A0">
        <w:rPr>
          <w:rFonts w:ascii="Times New Roman" w:hAnsi="Times New Roman"/>
          <w:b/>
          <w:sz w:val="24"/>
          <w:szCs w:val="24"/>
        </w:rPr>
        <w:t>THEIR TRAINING ETC.</w:t>
      </w:r>
    </w:p>
    <w:p w:rsidR="00704645" w:rsidRPr="00E948BF" w:rsidRDefault="00704645" w:rsidP="00E948BF">
      <w:pPr>
        <w:pStyle w:val="BodyText"/>
        <w:ind w:left="720"/>
        <w:jc w:val="center"/>
        <w:rPr>
          <w:rFonts w:ascii="Times New Roman" w:hAnsi="Times New Roman"/>
          <w:sz w:val="24"/>
          <w:szCs w:val="24"/>
          <w:u w:val="single"/>
        </w:rPr>
      </w:pPr>
      <w:r w:rsidRPr="001422A7">
        <w:rPr>
          <w:rFonts w:ascii="Times New Roman" w:hAnsi="Times New Roman"/>
          <w:sz w:val="24"/>
          <w:szCs w:val="24"/>
        </w:rPr>
        <w:t>---------- NIL ----------</w:t>
      </w:r>
    </w:p>
    <w:p w:rsidR="00704645" w:rsidRPr="00E948BF" w:rsidRDefault="00AC5E39" w:rsidP="00AC5E39">
      <w:pPr>
        <w:pStyle w:val="BodyText"/>
        <w:spacing w:after="120"/>
        <w:ind w:left="720" w:hanging="630"/>
        <w:rPr>
          <w:rFonts w:ascii="Times New Roman" w:hAnsi="Times New Roman"/>
          <w:b/>
          <w:sz w:val="24"/>
          <w:szCs w:val="24"/>
        </w:rPr>
      </w:pPr>
      <w:r>
        <w:rPr>
          <w:rFonts w:ascii="Times New Roman" w:hAnsi="Times New Roman"/>
          <w:b/>
          <w:sz w:val="24"/>
          <w:szCs w:val="24"/>
        </w:rPr>
        <w:t>11.5</w:t>
      </w:r>
      <w:r>
        <w:rPr>
          <w:rFonts w:ascii="Times New Roman" w:hAnsi="Times New Roman"/>
          <w:b/>
          <w:sz w:val="24"/>
          <w:szCs w:val="24"/>
        </w:rPr>
        <w:tab/>
      </w:r>
      <w:r w:rsidR="00704645" w:rsidRPr="000276A0">
        <w:rPr>
          <w:rFonts w:ascii="Times New Roman" w:hAnsi="Times New Roman"/>
          <w:b/>
          <w:sz w:val="24"/>
          <w:szCs w:val="24"/>
        </w:rPr>
        <w:t xml:space="preserve">DETAIL OF MECHANICAL MEANS AS </w:t>
      </w:r>
      <w:r w:rsidRPr="000276A0">
        <w:rPr>
          <w:rFonts w:ascii="Times New Roman" w:hAnsi="Times New Roman"/>
          <w:b/>
          <w:sz w:val="24"/>
          <w:szCs w:val="24"/>
        </w:rPr>
        <w:t>STAND</w:t>
      </w:r>
      <w:r>
        <w:rPr>
          <w:rFonts w:ascii="Times New Roman" w:hAnsi="Times New Roman"/>
          <w:b/>
          <w:sz w:val="24"/>
          <w:szCs w:val="24"/>
        </w:rPr>
        <w:t xml:space="preserve"> </w:t>
      </w:r>
      <w:r w:rsidRPr="000276A0">
        <w:rPr>
          <w:rFonts w:ascii="Times New Roman" w:hAnsi="Times New Roman"/>
          <w:b/>
          <w:sz w:val="24"/>
          <w:szCs w:val="24"/>
        </w:rPr>
        <w:t>BY ARRANGEMENTS</w:t>
      </w:r>
      <w:r w:rsidR="00704645" w:rsidRPr="000276A0">
        <w:rPr>
          <w:rFonts w:ascii="Times New Roman" w:hAnsi="Times New Roman"/>
          <w:b/>
          <w:sz w:val="24"/>
          <w:szCs w:val="24"/>
        </w:rPr>
        <w:t xml:space="preserve"> IN CASE OF DETONATION FAILURE.</w:t>
      </w:r>
    </w:p>
    <w:p w:rsidR="00704645" w:rsidRPr="00E948BF" w:rsidRDefault="00704645" w:rsidP="00E948BF">
      <w:pPr>
        <w:pStyle w:val="BodyText"/>
        <w:ind w:left="720"/>
        <w:jc w:val="center"/>
        <w:rPr>
          <w:rFonts w:ascii="Times New Roman" w:hAnsi="Times New Roman"/>
          <w:sz w:val="24"/>
          <w:szCs w:val="24"/>
          <w:u w:val="single"/>
        </w:rPr>
      </w:pPr>
      <w:r w:rsidRPr="001422A7">
        <w:rPr>
          <w:rFonts w:ascii="Times New Roman" w:hAnsi="Times New Roman"/>
          <w:sz w:val="24"/>
          <w:szCs w:val="24"/>
        </w:rPr>
        <w:t>---------- NIL ----------</w:t>
      </w:r>
    </w:p>
    <w:p w:rsidR="00704645" w:rsidRPr="00E948BF" w:rsidRDefault="00AC5E39" w:rsidP="00AC5E39">
      <w:pPr>
        <w:pStyle w:val="BodyText"/>
        <w:spacing w:after="120"/>
        <w:ind w:left="90"/>
        <w:rPr>
          <w:rFonts w:ascii="Times New Roman" w:hAnsi="Times New Roman"/>
          <w:b/>
          <w:sz w:val="24"/>
          <w:szCs w:val="24"/>
        </w:rPr>
      </w:pPr>
      <w:r>
        <w:rPr>
          <w:rFonts w:ascii="Times New Roman" w:hAnsi="Times New Roman"/>
          <w:b/>
          <w:sz w:val="24"/>
          <w:szCs w:val="24"/>
        </w:rPr>
        <w:t>11.6</w:t>
      </w:r>
      <w:r>
        <w:rPr>
          <w:rFonts w:ascii="Times New Roman" w:hAnsi="Times New Roman"/>
          <w:b/>
          <w:sz w:val="24"/>
          <w:szCs w:val="24"/>
        </w:rPr>
        <w:tab/>
      </w:r>
      <w:r w:rsidR="00704645" w:rsidRPr="000276A0">
        <w:rPr>
          <w:rFonts w:ascii="Times New Roman" w:hAnsi="Times New Roman"/>
          <w:b/>
          <w:sz w:val="24"/>
          <w:szCs w:val="24"/>
        </w:rPr>
        <w:t>DUTY ROSTER IN CASE OF CRITICAL SITUATION.</w:t>
      </w:r>
    </w:p>
    <w:p w:rsidR="00704645" w:rsidRPr="00E948BF" w:rsidRDefault="00704645" w:rsidP="00E948BF">
      <w:pPr>
        <w:pStyle w:val="BodyText"/>
        <w:ind w:left="720"/>
        <w:jc w:val="center"/>
        <w:rPr>
          <w:rFonts w:ascii="Times New Roman" w:hAnsi="Times New Roman"/>
          <w:sz w:val="24"/>
          <w:szCs w:val="24"/>
          <w:u w:val="single"/>
        </w:rPr>
      </w:pPr>
      <w:r w:rsidRPr="001422A7">
        <w:rPr>
          <w:rFonts w:ascii="Times New Roman" w:hAnsi="Times New Roman"/>
          <w:sz w:val="24"/>
          <w:szCs w:val="24"/>
        </w:rPr>
        <w:t>---------- NIL ----------</w:t>
      </w:r>
    </w:p>
    <w:p w:rsidR="00704645" w:rsidRPr="00E948BF" w:rsidRDefault="00AC5E39" w:rsidP="00AC5E39">
      <w:pPr>
        <w:pStyle w:val="BodyText"/>
        <w:spacing w:after="120"/>
        <w:ind w:left="90"/>
        <w:rPr>
          <w:rFonts w:ascii="Times New Roman" w:hAnsi="Times New Roman"/>
          <w:b/>
          <w:sz w:val="24"/>
          <w:szCs w:val="24"/>
        </w:rPr>
      </w:pPr>
      <w:r>
        <w:rPr>
          <w:rFonts w:ascii="Times New Roman" w:hAnsi="Times New Roman"/>
          <w:b/>
          <w:sz w:val="24"/>
          <w:szCs w:val="24"/>
        </w:rPr>
        <w:t>11.7</w:t>
      </w:r>
      <w:r>
        <w:rPr>
          <w:rFonts w:ascii="Times New Roman" w:hAnsi="Times New Roman"/>
          <w:b/>
          <w:sz w:val="24"/>
          <w:szCs w:val="24"/>
        </w:rPr>
        <w:tab/>
      </w:r>
      <w:r w:rsidR="00704645" w:rsidRPr="000276A0">
        <w:rPr>
          <w:rFonts w:ascii="Times New Roman" w:hAnsi="Times New Roman"/>
          <w:b/>
          <w:sz w:val="24"/>
          <w:szCs w:val="24"/>
        </w:rPr>
        <w:t>BREACHING COMMITTEE WITH THEIR ACTION PLAN</w:t>
      </w:r>
    </w:p>
    <w:p w:rsidR="00704645" w:rsidRPr="00E948BF" w:rsidRDefault="00704645" w:rsidP="00E948BF">
      <w:pPr>
        <w:pStyle w:val="BodyText"/>
        <w:ind w:left="720"/>
        <w:jc w:val="center"/>
        <w:rPr>
          <w:rFonts w:ascii="Times New Roman" w:hAnsi="Times New Roman"/>
          <w:sz w:val="24"/>
          <w:szCs w:val="24"/>
          <w:u w:val="single"/>
        </w:rPr>
      </w:pPr>
      <w:r w:rsidRPr="001422A7">
        <w:rPr>
          <w:rFonts w:ascii="Times New Roman" w:hAnsi="Times New Roman"/>
          <w:sz w:val="24"/>
          <w:szCs w:val="24"/>
        </w:rPr>
        <w:t>---------- NIL ----------</w:t>
      </w:r>
    </w:p>
    <w:p w:rsidR="00704645" w:rsidRPr="00E948BF" w:rsidRDefault="00AC5E39" w:rsidP="00AC5E39">
      <w:pPr>
        <w:pStyle w:val="BodyText"/>
        <w:spacing w:after="120"/>
        <w:ind w:left="720" w:hanging="630"/>
        <w:rPr>
          <w:rFonts w:ascii="Times New Roman" w:hAnsi="Times New Roman"/>
          <w:b/>
          <w:sz w:val="24"/>
          <w:szCs w:val="24"/>
          <w:u w:val="single"/>
        </w:rPr>
      </w:pPr>
      <w:r>
        <w:rPr>
          <w:rFonts w:ascii="Times New Roman" w:hAnsi="Times New Roman"/>
          <w:b/>
          <w:sz w:val="24"/>
          <w:szCs w:val="24"/>
        </w:rPr>
        <w:t>11.8</w:t>
      </w:r>
      <w:r>
        <w:rPr>
          <w:rFonts w:ascii="Times New Roman" w:hAnsi="Times New Roman"/>
          <w:b/>
          <w:sz w:val="24"/>
          <w:szCs w:val="24"/>
        </w:rPr>
        <w:tab/>
      </w:r>
      <w:r w:rsidR="00704645" w:rsidRPr="001422A7">
        <w:rPr>
          <w:rFonts w:ascii="Times New Roman" w:hAnsi="Times New Roman"/>
          <w:b/>
          <w:sz w:val="24"/>
          <w:szCs w:val="24"/>
        </w:rPr>
        <w:t xml:space="preserve">LIST OF THE VILLAGES LIKELY TO BE INUNDATED IN CASE </w:t>
      </w:r>
      <w:r w:rsidR="00704645" w:rsidRPr="00C272FE">
        <w:rPr>
          <w:rFonts w:ascii="Times New Roman" w:hAnsi="Times New Roman"/>
          <w:b/>
          <w:sz w:val="24"/>
          <w:szCs w:val="24"/>
        </w:rPr>
        <w:t>OF BREACH.</w:t>
      </w:r>
    </w:p>
    <w:p w:rsidR="00704645" w:rsidRPr="00E948BF" w:rsidRDefault="00704645" w:rsidP="00E948BF">
      <w:pPr>
        <w:pStyle w:val="BodyText"/>
        <w:ind w:left="720"/>
        <w:jc w:val="center"/>
        <w:rPr>
          <w:rFonts w:ascii="Times New Roman" w:hAnsi="Times New Roman"/>
          <w:sz w:val="24"/>
          <w:szCs w:val="24"/>
          <w:u w:val="single"/>
        </w:rPr>
      </w:pPr>
      <w:r w:rsidRPr="001422A7">
        <w:rPr>
          <w:rFonts w:ascii="Times New Roman" w:hAnsi="Times New Roman"/>
          <w:sz w:val="24"/>
          <w:szCs w:val="24"/>
        </w:rPr>
        <w:t>---------- NIL ----------</w:t>
      </w:r>
    </w:p>
    <w:p w:rsidR="00704645" w:rsidRPr="00E948BF" w:rsidRDefault="00AC5E39" w:rsidP="00AC5E39">
      <w:pPr>
        <w:pStyle w:val="BodyText"/>
        <w:spacing w:after="120"/>
        <w:ind w:left="720" w:hanging="630"/>
        <w:rPr>
          <w:rFonts w:ascii="Times New Roman" w:hAnsi="Times New Roman"/>
          <w:b/>
          <w:sz w:val="24"/>
          <w:szCs w:val="24"/>
        </w:rPr>
      </w:pPr>
      <w:r>
        <w:rPr>
          <w:rFonts w:ascii="Times New Roman" w:hAnsi="Times New Roman"/>
          <w:b/>
          <w:sz w:val="24"/>
          <w:szCs w:val="24"/>
        </w:rPr>
        <w:t>11.9</w:t>
      </w:r>
      <w:r>
        <w:rPr>
          <w:rFonts w:ascii="Times New Roman" w:hAnsi="Times New Roman"/>
          <w:b/>
          <w:sz w:val="24"/>
          <w:szCs w:val="24"/>
        </w:rPr>
        <w:tab/>
      </w:r>
      <w:r w:rsidR="00704645" w:rsidRPr="001422A7">
        <w:rPr>
          <w:rFonts w:ascii="Times New Roman" w:hAnsi="Times New Roman"/>
          <w:b/>
          <w:sz w:val="24"/>
          <w:szCs w:val="24"/>
        </w:rPr>
        <w:t>ANNOUNCEMENT AND DETAIL OF EVACUATION</w:t>
      </w:r>
      <w:r w:rsidR="00704645" w:rsidRPr="00C272FE">
        <w:rPr>
          <w:rFonts w:ascii="Times New Roman" w:hAnsi="Times New Roman"/>
          <w:b/>
          <w:sz w:val="24"/>
          <w:szCs w:val="24"/>
        </w:rPr>
        <w:t xml:space="preserve"> ARRANGEMENTS</w:t>
      </w:r>
      <w:r w:rsidR="00704645" w:rsidRPr="00C272FE">
        <w:rPr>
          <w:rFonts w:ascii="Times New Roman" w:hAnsi="Times New Roman"/>
          <w:b/>
          <w:sz w:val="24"/>
          <w:szCs w:val="24"/>
        </w:rPr>
        <w:tab/>
      </w:r>
    </w:p>
    <w:p w:rsidR="00704645" w:rsidRPr="00E948BF" w:rsidRDefault="00704645" w:rsidP="00E948BF">
      <w:pPr>
        <w:pStyle w:val="BodyText"/>
        <w:ind w:left="720"/>
        <w:jc w:val="center"/>
        <w:rPr>
          <w:rFonts w:ascii="Times New Roman" w:hAnsi="Times New Roman"/>
          <w:sz w:val="24"/>
          <w:szCs w:val="24"/>
        </w:rPr>
      </w:pPr>
      <w:r w:rsidRPr="001422A7">
        <w:rPr>
          <w:rFonts w:ascii="Times New Roman" w:hAnsi="Times New Roman"/>
          <w:sz w:val="24"/>
          <w:szCs w:val="24"/>
        </w:rPr>
        <w:t>---------- NIL ----------</w:t>
      </w:r>
    </w:p>
    <w:p w:rsidR="00704645" w:rsidRPr="00E948BF" w:rsidRDefault="00AC5E39" w:rsidP="00AC5E39">
      <w:pPr>
        <w:pStyle w:val="BodyText"/>
        <w:spacing w:after="120"/>
        <w:ind w:left="90"/>
        <w:rPr>
          <w:rFonts w:ascii="Times New Roman" w:hAnsi="Times New Roman"/>
          <w:b/>
          <w:sz w:val="24"/>
          <w:szCs w:val="24"/>
        </w:rPr>
      </w:pPr>
      <w:r>
        <w:rPr>
          <w:rFonts w:ascii="Times New Roman" w:hAnsi="Times New Roman"/>
          <w:b/>
          <w:sz w:val="24"/>
          <w:szCs w:val="24"/>
        </w:rPr>
        <w:t>11.10</w:t>
      </w:r>
      <w:r>
        <w:rPr>
          <w:rFonts w:ascii="Times New Roman" w:hAnsi="Times New Roman"/>
          <w:b/>
          <w:sz w:val="24"/>
          <w:szCs w:val="24"/>
        </w:rPr>
        <w:tab/>
      </w:r>
      <w:r w:rsidR="00704645" w:rsidRPr="00C272FE">
        <w:rPr>
          <w:rFonts w:ascii="Times New Roman" w:hAnsi="Times New Roman"/>
          <w:b/>
          <w:sz w:val="24"/>
          <w:szCs w:val="24"/>
        </w:rPr>
        <w:t>DETAILS OF COORDINATION WITH CIVIL/ARMY AUTHORITIES</w:t>
      </w:r>
    </w:p>
    <w:p w:rsidR="00704645" w:rsidRPr="00C272FE" w:rsidRDefault="00704645" w:rsidP="00C272FE">
      <w:pPr>
        <w:pStyle w:val="BodyText"/>
        <w:ind w:left="720"/>
        <w:jc w:val="center"/>
        <w:rPr>
          <w:rFonts w:ascii="Times New Roman" w:hAnsi="Times New Roman"/>
          <w:sz w:val="24"/>
          <w:szCs w:val="24"/>
          <w:u w:val="single"/>
        </w:rPr>
      </w:pPr>
      <w:r w:rsidRPr="001422A7">
        <w:rPr>
          <w:rFonts w:ascii="Times New Roman" w:hAnsi="Times New Roman"/>
          <w:sz w:val="24"/>
          <w:szCs w:val="24"/>
        </w:rPr>
        <w:t>---------- NIL ----------</w:t>
      </w:r>
    </w:p>
    <w:p w:rsidR="00704645" w:rsidRPr="00E948BF" w:rsidRDefault="00AC5E39" w:rsidP="00AC5E39">
      <w:pPr>
        <w:pStyle w:val="BodyText"/>
        <w:spacing w:after="120"/>
        <w:ind w:left="90"/>
        <w:rPr>
          <w:rFonts w:ascii="Times New Roman" w:hAnsi="Times New Roman"/>
          <w:b/>
          <w:sz w:val="24"/>
          <w:szCs w:val="24"/>
        </w:rPr>
      </w:pPr>
      <w:r>
        <w:rPr>
          <w:rFonts w:ascii="Times New Roman" w:hAnsi="Times New Roman"/>
          <w:b/>
          <w:sz w:val="24"/>
          <w:szCs w:val="24"/>
        </w:rPr>
        <w:t>11.11</w:t>
      </w:r>
      <w:r>
        <w:rPr>
          <w:rFonts w:ascii="Times New Roman" w:hAnsi="Times New Roman"/>
          <w:b/>
          <w:sz w:val="24"/>
          <w:szCs w:val="24"/>
        </w:rPr>
        <w:tab/>
      </w:r>
      <w:r w:rsidR="00704645" w:rsidRPr="00C272FE">
        <w:rPr>
          <w:rFonts w:ascii="Times New Roman" w:hAnsi="Times New Roman"/>
          <w:b/>
          <w:sz w:val="24"/>
          <w:szCs w:val="24"/>
        </w:rPr>
        <w:t>PARALLEL COMMUNICATION ARRANGEMENTS</w:t>
      </w:r>
    </w:p>
    <w:p w:rsidR="00704645" w:rsidRPr="00E948BF" w:rsidRDefault="00704645" w:rsidP="00E948BF">
      <w:pPr>
        <w:pStyle w:val="BodyText"/>
        <w:ind w:left="720"/>
        <w:jc w:val="center"/>
        <w:rPr>
          <w:rFonts w:ascii="Times New Roman" w:hAnsi="Times New Roman"/>
          <w:sz w:val="24"/>
          <w:szCs w:val="24"/>
          <w:u w:val="single"/>
        </w:rPr>
      </w:pPr>
      <w:r w:rsidRPr="001422A7">
        <w:rPr>
          <w:rFonts w:ascii="Times New Roman" w:hAnsi="Times New Roman"/>
          <w:sz w:val="24"/>
          <w:szCs w:val="24"/>
        </w:rPr>
        <w:t>---------- NIL ----------</w:t>
      </w:r>
    </w:p>
    <w:p w:rsidR="00C272FE" w:rsidRPr="00C272FE" w:rsidRDefault="00AC5E39" w:rsidP="00AC5E39">
      <w:pPr>
        <w:pStyle w:val="BodyText"/>
        <w:spacing w:after="120"/>
        <w:ind w:left="90"/>
        <w:rPr>
          <w:rFonts w:ascii="Times New Roman" w:hAnsi="Times New Roman"/>
          <w:b/>
          <w:sz w:val="24"/>
          <w:szCs w:val="24"/>
        </w:rPr>
      </w:pPr>
      <w:r>
        <w:rPr>
          <w:rFonts w:ascii="Times New Roman" w:hAnsi="Times New Roman"/>
          <w:b/>
          <w:sz w:val="24"/>
          <w:szCs w:val="24"/>
        </w:rPr>
        <w:t>11.12</w:t>
      </w:r>
      <w:r>
        <w:rPr>
          <w:rFonts w:ascii="Times New Roman" w:hAnsi="Times New Roman"/>
          <w:b/>
          <w:sz w:val="24"/>
          <w:szCs w:val="24"/>
        </w:rPr>
        <w:tab/>
      </w:r>
      <w:r w:rsidR="00704645" w:rsidRPr="001422A7">
        <w:rPr>
          <w:rFonts w:ascii="Times New Roman" w:hAnsi="Times New Roman"/>
          <w:b/>
          <w:sz w:val="24"/>
          <w:szCs w:val="24"/>
        </w:rPr>
        <w:t>INDEX PLAN</w:t>
      </w:r>
    </w:p>
    <w:p w:rsidR="00533747" w:rsidRPr="001422A7" w:rsidRDefault="00494349" w:rsidP="00E948BF">
      <w:pPr>
        <w:pStyle w:val="BodyText"/>
        <w:ind w:left="720"/>
        <w:jc w:val="center"/>
        <w:rPr>
          <w:rFonts w:ascii="Times New Roman" w:hAnsi="Times New Roman"/>
          <w:sz w:val="24"/>
          <w:szCs w:val="24"/>
        </w:rPr>
      </w:pPr>
      <w:r w:rsidRPr="00E948BF">
        <w:rPr>
          <w:rFonts w:ascii="Times New Roman" w:hAnsi="Times New Roman"/>
          <w:sz w:val="24"/>
          <w:szCs w:val="24"/>
        </w:rPr>
        <w:t xml:space="preserve"> ---------NIL-----------</w:t>
      </w:r>
    </w:p>
    <w:p w:rsidR="00036974" w:rsidRDefault="00036974" w:rsidP="00704645">
      <w:pPr>
        <w:pStyle w:val="BodyText"/>
        <w:spacing w:line="360" w:lineRule="auto"/>
        <w:jc w:val="both"/>
        <w:rPr>
          <w:rFonts w:ascii="Times New Roman" w:hAnsi="Times New Roman"/>
          <w:sz w:val="24"/>
          <w:szCs w:val="24"/>
        </w:rPr>
      </w:pPr>
    </w:p>
    <w:p w:rsidR="00036974" w:rsidRDefault="00036974" w:rsidP="00704645">
      <w:pPr>
        <w:pStyle w:val="BodyText"/>
        <w:spacing w:line="360" w:lineRule="auto"/>
        <w:jc w:val="both"/>
        <w:rPr>
          <w:rFonts w:ascii="Times New Roman" w:hAnsi="Times New Roman"/>
          <w:sz w:val="24"/>
          <w:szCs w:val="24"/>
        </w:rPr>
      </w:pPr>
    </w:p>
    <w:p w:rsidR="00036974" w:rsidRDefault="00036974" w:rsidP="00704645">
      <w:pPr>
        <w:pStyle w:val="BodyText"/>
        <w:spacing w:line="360" w:lineRule="auto"/>
        <w:jc w:val="both"/>
        <w:rPr>
          <w:rFonts w:ascii="Times New Roman" w:hAnsi="Times New Roman"/>
          <w:sz w:val="24"/>
          <w:szCs w:val="24"/>
        </w:rPr>
      </w:pPr>
    </w:p>
    <w:tbl>
      <w:tblPr>
        <w:tblStyle w:val="TableGrid"/>
        <w:tblW w:w="881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25"/>
        <w:gridCol w:w="3330"/>
        <w:gridCol w:w="3060"/>
      </w:tblGrid>
      <w:tr w:rsidR="00036974" w:rsidTr="0047190C">
        <w:trPr>
          <w:jc w:val="center"/>
        </w:trPr>
        <w:tc>
          <w:tcPr>
            <w:tcW w:w="2425" w:type="dxa"/>
          </w:tcPr>
          <w:p w:rsidR="00036974" w:rsidRPr="00036974" w:rsidRDefault="00036974" w:rsidP="00036974">
            <w:pPr>
              <w:jc w:val="center"/>
            </w:pPr>
            <w:r w:rsidRPr="00036974">
              <w:rPr>
                <w:b/>
              </w:rPr>
              <w:t>Executive Engineer</w:t>
            </w:r>
          </w:p>
          <w:p w:rsidR="00036974" w:rsidRPr="00036974" w:rsidRDefault="00036974" w:rsidP="00036974">
            <w:pPr>
              <w:pStyle w:val="BodyText"/>
              <w:jc w:val="center"/>
              <w:rPr>
                <w:rFonts w:ascii="Times New Roman" w:hAnsi="Times New Roman"/>
                <w:sz w:val="24"/>
                <w:szCs w:val="24"/>
              </w:rPr>
            </w:pPr>
            <w:r w:rsidRPr="00036974">
              <w:rPr>
                <w:rFonts w:ascii="Times New Roman" w:hAnsi="Times New Roman"/>
                <w:sz w:val="24"/>
                <w:szCs w:val="24"/>
              </w:rPr>
              <w:t>Gujrat Canal Division</w:t>
            </w:r>
            <w:r w:rsidRPr="00036974">
              <w:rPr>
                <w:rFonts w:ascii="Times New Roman" w:hAnsi="Times New Roman"/>
                <w:sz w:val="24"/>
                <w:szCs w:val="24"/>
              </w:rPr>
              <w:br/>
              <w:t>Gujrat</w:t>
            </w:r>
          </w:p>
        </w:tc>
        <w:tc>
          <w:tcPr>
            <w:tcW w:w="3330" w:type="dxa"/>
          </w:tcPr>
          <w:p w:rsidR="00036974" w:rsidRPr="00036974" w:rsidRDefault="00036974" w:rsidP="00036974">
            <w:pPr>
              <w:pStyle w:val="BodyText"/>
              <w:jc w:val="center"/>
              <w:rPr>
                <w:rFonts w:ascii="Times New Roman" w:hAnsi="Times New Roman"/>
                <w:b/>
                <w:sz w:val="24"/>
                <w:szCs w:val="24"/>
              </w:rPr>
            </w:pPr>
            <w:r w:rsidRPr="00036974">
              <w:rPr>
                <w:rFonts w:ascii="Times New Roman" w:hAnsi="Times New Roman"/>
                <w:b/>
                <w:sz w:val="24"/>
                <w:szCs w:val="24"/>
              </w:rPr>
              <w:t>Superintending Engineer</w:t>
            </w:r>
          </w:p>
          <w:p w:rsidR="00036974" w:rsidRPr="00036974" w:rsidRDefault="00036974" w:rsidP="00036974">
            <w:pPr>
              <w:pStyle w:val="BodyText"/>
              <w:jc w:val="center"/>
              <w:rPr>
                <w:rFonts w:ascii="Times New Roman" w:hAnsi="Times New Roman"/>
                <w:sz w:val="24"/>
                <w:szCs w:val="24"/>
              </w:rPr>
            </w:pPr>
            <w:r w:rsidRPr="00036974">
              <w:rPr>
                <w:rFonts w:ascii="Times New Roman" w:hAnsi="Times New Roman"/>
                <w:sz w:val="24"/>
                <w:szCs w:val="24"/>
              </w:rPr>
              <w:t>Mandi Bahauddin Canal Circle</w:t>
            </w:r>
            <w:r w:rsidRPr="00036974">
              <w:rPr>
                <w:rFonts w:ascii="Times New Roman" w:hAnsi="Times New Roman"/>
                <w:sz w:val="24"/>
                <w:szCs w:val="24"/>
              </w:rPr>
              <w:br/>
              <w:t>Mandi Bahauddin</w:t>
            </w:r>
          </w:p>
        </w:tc>
        <w:tc>
          <w:tcPr>
            <w:tcW w:w="3060" w:type="dxa"/>
          </w:tcPr>
          <w:p w:rsidR="00036974" w:rsidRPr="00036974" w:rsidRDefault="00036974" w:rsidP="00036974">
            <w:pPr>
              <w:jc w:val="center"/>
              <w:rPr>
                <w:b/>
              </w:rPr>
            </w:pPr>
            <w:r w:rsidRPr="00036974">
              <w:rPr>
                <w:b/>
              </w:rPr>
              <w:t>Chief Engineer</w:t>
            </w:r>
          </w:p>
          <w:p w:rsidR="00036974" w:rsidRPr="00036974" w:rsidRDefault="00036974" w:rsidP="00036974">
            <w:pPr>
              <w:jc w:val="center"/>
            </w:pPr>
            <w:r w:rsidRPr="00036974">
              <w:t>Irrigation Sargodha Zone</w:t>
            </w:r>
          </w:p>
          <w:p w:rsidR="00036974" w:rsidRPr="00036974" w:rsidRDefault="00036974" w:rsidP="00036974">
            <w:pPr>
              <w:pStyle w:val="BodyText"/>
              <w:jc w:val="center"/>
              <w:rPr>
                <w:rFonts w:ascii="Times New Roman" w:hAnsi="Times New Roman"/>
                <w:sz w:val="24"/>
                <w:szCs w:val="24"/>
              </w:rPr>
            </w:pPr>
            <w:r w:rsidRPr="00036974">
              <w:rPr>
                <w:rFonts w:ascii="Times New Roman" w:hAnsi="Times New Roman"/>
                <w:sz w:val="24"/>
                <w:szCs w:val="24"/>
              </w:rPr>
              <w:t>Sargodha</w:t>
            </w:r>
          </w:p>
        </w:tc>
      </w:tr>
    </w:tbl>
    <w:p w:rsidR="00704645" w:rsidRPr="0047190C" w:rsidRDefault="00E852E6" w:rsidP="0047190C">
      <w:pPr>
        <w:rPr>
          <w:b/>
          <w:sz w:val="36"/>
          <w:szCs w:val="36"/>
        </w:rPr>
      </w:pPr>
      <w:r w:rsidRPr="001422A7">
        <w:lastRenderedPageBreak/>
        <w:tab/>
      </w:r>
      <w:r w:rsidRPr="001422A7">
        <w:tab/>
      </w:r>
      <w:r w:rsidRPr="001422A7">
        <w:tab/>
      </w:r>
      <w:r w:rsidRPr="001422A7">
        <w:tab/>
      </w:r>
      <w:r w:rsidRPr="001422A7">
        <w:tab/>
      </w:r>
      <w:r w:rsidRPr="0047190C">
        <w:rPr>
          <w:sz w:val="40"/>
          <w:szCs w:val="40"/>
        </w:rPr>
        <w:tab/>
      </w:r>
      <w:r w:rsidRPr="0047190C">
        <w:rPr>
          <w:sz w:val="40"/>
          <w:szCs w:val="40"/>
        </w:rPr>
        <w:tab/>
      </w:r>
      <w:r w:rsidR="00704645" w:rsidRPr="0047190C">
        <w:rPr>
          <w:b/>
          <w:sz w:val="52"/>
          <w:szCs w:val="52"/>
        </w:rPr>
        <w:t>PART – B</w:t>
      </w:r>
    </w:p>
    <w:p w:rsidR="00704645" w:rsidRPr="001422A7" w:rsidRDefault="00704645" w:rsidP="00704645">
      <w:pPr>
        <w:pStyle w:val="BodyText"/>
        <w:spacing w:line="360" w:lineRule="auto"/>
        <w:jc w:val="center"/>
        <w:rPr>
          <w:rFonts w:ascii="Times New Roman" w:hAnsi="Times New Roman"/>
          <w:b/>
          <w:sz w:val="24"/>
          <w:szCs w:val="24"/>
          <w:u w:val="single"/>
        </w:rPr>
      </w:pPr>
    </w:p>
    <w:p w:rsidR="00704645" w:rsidRPr="001422A7" w:rsidRDefault="00704645" w:rsidP="00704645">
      <w:pPr>
        <w:pStyle w:val="BodyText"/>
        <w:spacing w:line="360" w:lineRule="auto"/>
        <w:jc w:val="center"/>
        <w:rPr>
          <w:rFonts w:ascii="Times New Roman" w:hAnsi="Times New Roman"/>
          <w:b/>
          <w:sz w:val="24"/>
          <w:szCs w:val="24"/>
          <w:u w:val="single"/>
        </w:rPr>
      </w:pPr>
    </w:p>
    <w:p w:rsidR="00704645" w:rsidRPr="001422A7" w:rsidRDefault="00704645" w:rsidP="00704645">
      <w:pPr>
        <w:pStyle w:val="BodyText"/>
        <w:spacing w:line="360" w:lineRule="auto"/>
        <w:jc w:val="center"/>
        <w:rPr>
          <w:rFonts w:ascii="Times New Roman" w:hAnsi="Times New Roman"/>
          <w:b/>
          <w:sz w:val="24"/>
          <w:szCs w:val="24"/>
          <w:u w:val="single"/>
        </w:rPr>
      </w:pPr>
    </w:p>
    <w:p w:rsidR="00704645" w:rsidRPr="001422A7" w:rsidRDefault="00704645" w:rsidP="00704645">
      <w:pPr>
        <w:pStyle w:val="BodyText"/>
        <w:spacing w:line="360" w:lineRule="auto"/>
        <w:jc w:val="center"/>
        <w:rPr>
          <w:rFonts w:ascii="Times New Roman" w:hAnsi="Times New Roman"/>
          <w:b/>
          <w:sz w:val="24"/>
          <w:szCs w:val="24"/>
          <w:u w:val="single"/>
        </w:rPr>
      </w:pPr>
    </w:p>
    <w:p w:rsidR="00704645" w:rsidRPr="001422A7" w:rsidRDefault="00704645" w:rsidP="00704645">
      <w:pPr>
        <w:pStyle w:val="BodyText"/>
        <w:spacing w:line="360" w:lineRule="auto"/>
        <w:jc w:val="center"/>
        <w:rPr>
          <w:rFonts w:ascii="Times New Roman" w:hAnsi="Times New Roman"/>
          <w:b/>
          <w:sz w:val="24"/>
          <w:szCs w:val="24"/>
          <w:u w:val="single"/>
        </w:rPr>
      </w:pPr>
    </w:p>
    <w:p w:rsidR="00704645" w:rsidRPr="001422A7" w:rsidRDefault="00704645" w:rsidP="00704645">
      <w:pPr>
        <w:pStyle w:val="BodyText"/>
        <w:spacing w:line="360" w:lineRule="auto"/>
        <w:jc w:val="center"/>
        <w:rPr>
          <w:rFonts w:ascii="Times New Roman" w:hAnsi="Times New Roman"/>
          <w:b/>
          <w:sz w:val="24"/>
          <w:szCs w:val="24"/>
          <w:u w:val="single"/>
        </w:rPr>
      </w:pPr>
    </w:p>
    <w:p w:rsidR="00711D9A" w:rsidRDefault="00711D9A"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6419ED" w:rsidRDefault="006419ED" w:rsidP="00704645">
      <w:pPr>
        <w:pStyle w:val="BodyText"/>
        <w:spacing w:line="360" w:lineRule="auto"/>
        <w:jc w:val="center"/>
        <w:rPr>
          <w:rFonts w:ascii="Times New Roman" w:hAnsi="Times New Roman"/>
          <w:b/>
          <w:sz w:val="24"/>
          <w:szCs w:val="24"/>
          <w:u w:val="single"/>
        </w:rPr>
      </w:pPr>
    </w:p>
    <w:p w:rsidR="004C3D04" w:rsidRPr="001422A7" w:rsidRDefault="004C3D04" w:rsidP="00704645">
      <w:pPr>
        <w:pStyle w:val="BodyText"/>
        <w:spacing w:line="360" w:lineRule="auto"/>
        <w:jc w:val="center"/>
        <w:rPr>
          <w:rFonts w:ascii="Times New Roman" w:hAnsi="Times New Roman"/>
          <w:b/>
          <w:sz w:val="24"/>
          <w:szCs w:val="24"/>
          <w:u w:val="single"/>
        </w:rPr>
      </w:pPr>
    </w:p>
    <w:p w:rsidR="00711D9A" w:rsidRPr="001422A7" w:rsidRDefault="00711D9A" w:rsidP="00704645">
      <w:pPr>
        <w:pStyle w:val="BodyText"/>
        <w:spacing w:line="360" w:lineRule="auto"/>
        <w:jc w:val="center"/>
        <w:rPr>
          <w:rFonts w:ascii="Times New Roman" w:hAnsi="Times New Roman"/>
          <w:b/>
          <w:sz w:val="24"/>
          <w:szCs w:val="24"/>
          <w:u w:val="single"/>
        </w:rPr>
      </w:pPr>
    </w:p>
    <w:p w:rsidR="00704645" w:rsidRDefault="00704645" w:rsidP="00704645">
      <w:pPr>
        <w:pStyle w:val="BodyText"/>
        <w:spacing w:line="360" w:lineRule="auto"/>
        <w:jc w:val="center"/>
        <w:rPr>
          <w:rFonts w:ascii="Times New Roman" w:hAnsi="Times New Roman"/>
          <w:b/>
          <w:sz w:val="24"/>
          <w:szCs w:val="24"/>
          <w:u w:val="single"/>
        </w:rPr>
      </w:pPr>
    </w:p>
    <w:p w:rsidR="00C80C44" w:rsidRPr="00C80C44" w:rsidRDefault="00C80C44" w:rsidP="00704645">
      <w:pPr>
        <w:pStyle w:val="BodyText"/>
        <w:spacing w:line="360" w:lineRule="auto"/>
        <w:jc w:val="center"/>
        <w:rPr>
          <w:rFonts w:ascii="Times New Roman" w:hAnsi="Times New Roman"/>
          <w:b/>
          <w:sz w:val="24"/>
          <w:szCs w:val="24"/>
          <w:u w:val="single"/>
        </w:rPr>
      </w:pPr>
    </w:p>
    <w:p w:rsidR="006419ED" w:rsidRPr="0047190C" w:rsidRDefault="006419ED" w:rsidP="006419ED">
      <w:pPr>
        <w:jc w:val="center"/>
        <w:rPr>
          <w:b/>
          <w:sz w:val="44"/>
          <w:szCs w:val="44"/>
        </w:rPr>
      </w:pPr>
      <w:r w:rsidRPr="0047190C">
        <w:rPr>
          <w:b/>
          <w:sz w:val="44"/>
          <w:szCs w:val="44"/>
        </w:rPr>
        <w:lastRenderedPageBreak/>
        <w:t>GUJRAT CANAL DIVISION</w:t>
      </w:r>
    </w:p>
    <w:p w:rsidR="00C90943" w:rsidRPr="006419ED" w:rsidRDefault="006419ED" w:rsidP="006419ED">
      <w:pPr>
        <w:jc w:val="center"/>
        <w:rPr>
          <w:b/>
          <w:sz w:val="44"/>
          <w:szCs w:val="44"/>
        </w:rPr>
      </w:pPr>
      <w:r w:rsidRPr="0047190C">
        <w:rPr>
          <w:b/>
          <w:sz w:val="44"/>
          <w:szCs w:val="44"/>
        </w:rPr>
        <w:t xml:space="preserve"> GUJRAT</w:t>
      </w:r>
    </w:p>
    <w:p w:rsidR="00704645" w:rsidRDefault="00704645" w:rsidP="006419ED">
      <w:pPr>
        <w:pStyle w:val="BodyText"/>
        <w:spacing w:line="360" w:lineRule="auto"/>
        <w:jc w:val="right"/>
        <w:rPr>
          <w:rFonts w:ascii="Times New Roman" w:hAnsi="Times New Roman"/>
          <w:b/>
          <w:sz w:val="28"/>
          <w:szCs w:val="28"/>
        </w:rPr>
      </w:pPr>
      <w:r w:rsidRPr="006419ED">
        <w:rPr>
          <w:rFonts w:ascii="Times New Roman" w:hAnsi="Times New Roman"/>
          <w:b/>
          <w:sz w:val="28"/>
          <w:szCs w:val="28"/>
        </w:rPr>
        <w:t>CHAPTER – 12</w:t>
      </w:r>
    </w:p>
    <w:p w:rsidR="004A7B44" w:rsidRPr="006419ED" w:rsidRDefault="004A7B44" w:rsidP="006419ED">
      <w:pPr>
        <w:pStyle w:val="BodyText"/>
        <w:spacing w:line="360" w:lineRule="auto"/>
        <w:jc w:val="right"/>
        <w:rPr>
          <w:rFonts w:ascii="Times New Roman" w:hAnsi="Times New Roman"/>
          <w:b/>
          <w:sz w:val="28"/>
          <w:szCs w:val="28"/>
        </w:rPr>
      </w:pPr>
    </w:p>
    <w:p w:rsidR="006419ED" w:rsidRPr="004C3D04" w:rsidRDefault="00704645" w:rsidP="006419ED">
      <w:pPr>
        <w:pStyle w:val="BodyText"/>
        <w:spacing w:line="360" w:lineRule="auto"/>
        <w:jc w:val="center"/>
        <w:rPr>
          <w:rFonts w:ascii="Times New Roman" w:hAnsi="Times New Roman"/>
          <w:b/>
          <w:sz w:val="28"/>
          <w:szCs w:val="28"/>
          <w:u w:val="single"/>
        </w:rPr>
      </w:pPr>
      <w:r w:rsidRPr="004C3D04">
        <w:rPr>
          <w:rFonts w:ascii="Times New Roman" w:hAnsi="Times New Roman"/>
          <w:b/>
          <w:sz w:val="28"/>
          <w:szCs w:val="28"/>
          <w:u w:val="single"/>
        </w:rPr>
        <w:t>VULNERABLE SITES ON FLOOD BUNDS/STRUCTURES</w:t>
      </w:r>
    </w:p>
    <w:p w:rsidR="006419ED" w:rsidRDefault="006419ED" w:rsidP="006419ED">
      <w:pPr>
        <w:pStyle w:val="BodyText"/>
        <w:spacing w:line="360" w:lineRule="auto"/>
        <w:jc w:val="center"/>
        <w:rPr>
          <w:rFonts w:ascii="Times New Roman" w:hAnsi="Times New Roman"/>
          <w:b/>
          <w:sz w:val="28"/>
          <w:szCs w:val="28"/>
        </w:rPr>
      </w:pPr>
    </w:p>
    <w:p w:rsidR="00704645" w:rsidRDefault="00704645" w:rsidP="004A7B44">
      <w:pPr>
        <w:pStyle w:val="BodyText"/>
        <w:spacing w:line="360" w:lineRule="auto"/>
        <w:rPr>
          <w:rFonts w:ascii="Times New Roman" w:hAnsi="Times New Roman"/>
          <w:b/>
          <w:sz w:val="24"/>
          <w:szCs w:val="24"/>
        </w:rPr>
      </w:pPr>
      <w:r w:rsidRPr="001422A7">
        <w:rPr>
          <w:rFonts w:ascii="Times New Roman" w:hAnsi="Times New Roman"/>
          <w:b/>
          <w:sz w:val="24"/>
          <w:szCs w:val="24"/>
        </w:rPr>
        <w:t>12.1</w:t>
      </w:r>
      <w:r w:rsidR="004A7B44">
        <w:rPr>
          <w:rFonts w:ascii="Times New Roman" w:hAnsi="Times New Roman"/>
          <w:b/>
          <w:sz w:val="24"/>
          <w:szCs w:val="24"/>
        </w:rPr>
        <w:t>.</w:t>
      </w:r>
      <w:r w:rsidR="004A7B44">
        <w:rPr>
          <w:rFonts w:ascii="Times New Roman" w:hAnsi="Times New Roman"/>
          <w:b/>
          <w:sz w:val="24"/>
          <w:szCs w:val="24"/>
        </w:rPr>
        <w:tab/>
      </w:r>
      <w:r w:rsidRPr="004A7B44">
        <w:rPr>
          <w:rFonts w:ascii="Times New Roman" w:hAnsi="Times New Roman"/>
          <w:b/>
          <w:sz w:val="24"/>
          <w:szCs w:val="24"/>
        </w:rPr>
        <w:t>APPREHENDED BRACHES IN FLOOD BUNDS/STRUCTURES</w:t>
      </w:r>
    </w:p>
    <w:p w:rsidR="00794727" w:rsidRDefault="00794727" w:rsidP="004A7B44">
      <w:pPr>
        <w:pStyle w:val="BodyText"/>
        <w:spacing w:line="360" w:lineRule="auto"/>
        <w:rPr>
          <w:rFonts w:ascii="Times New Roman" w:hAnsi="Times New Roman"/>
          <w:b/>
          <w:sz w:val="24"/>
          <w:szCs w:val="24"/>
        </w:rPr>
      </w:pPr>
    </w:p>
    <w:p w:rsidR="00EE0614" w:rsidRPr="00EE0614" w:rsidRDefault="00EE0614" w:rsidP="00EE0614">
      <w:pPr>
        <w:pStyle w:val="BodyText"/>
        <w:spacing w:line="360" w:lineRule="auto"/>
        <w:jc w:val="both"/>
        <w:rPr>
          <w:rFonts w:ascii="Times New Roman" w:hAnsi="Times New Roman"/>
          <w:bCs/>
          <w:sz w:val="24"/>
          <w:szCs w:val="24"/>
        </w:rPr>
      </w:pPr>
      <w:r w:rsidRPr="00EE0614">
        <w:rPr>
          <w:rFonts w:ascii="Times New Roman" w:hAnsi="Times New Roman"/>
          <w:bCs/>
          <w:sz w:val="24"/>
          <w:szCs w:val="24"/>
        </w:rPr>
        <w:t>The following flood bunds and structures are identified as vulnerable to potential breaches due to high flood levels in the River Chenab and its tributaries:</w:t>
      </w:r>
    </w:p>
    <w:p w:rsidR="00EE0614" w:rsidRPr="00EE0614" w:rsidRDefault="00EE0614" w:rsidP="00204BC8">
      <w:pPr>
        <w:pStyle w:val="BodyText"/>
        <w:numPr>
          <w:ilvl w:val="0"/>
          <w:numId w:val="27"/>
        </w:numPr>
        <w:spacing w:line="360" w:lineRule="auto"/>
        <w:jc w:val="both"/>
        <w:rPr>
          <w:rFonts w:ascii="Times New Roman" w:hAnsi="Times New Roman"/>
          <w:bCs/>
          <w:sz w:val="24"/>
          <w:szCs w:val="24"/>
        </w:rPr>
      </w:pPr>
      <w:r w:rsidRPr="00EE0614">
        <w:rPr>
          <w:rFonts w:ascii="Times New Roman" w:hAnsi="Times New Roman"/>
          <w:bCs/>
          <w:sz w:val="24"/>
          <w:szCs w:val="24"/>
        </w:rPr>
        <w:t>Lalamusa Flood Bund – Right bank of Bhimber Nullah, between RD 9000-10000 (Site 1).</w:t>
      </w:r>
    </w:p>
    <w:p w:rsidR="00EE0614" w:rsidRPr="00EE0614" w:rsidRDefault="00EE0614" w:rsidP="00204BC8">
      <w:pPr>
        <w:pStyle w:val="BodyText"/>
        <w:numPr>
          <w:ilvl w:val="0"/>
          <w:numId w:val="27"/>
        </w:numPr>
        <w:spacing w:line="360" w:lineRule="auto"/>
        <w:jc w:val="both"/>
        <w:rPr>
          <w:rFonts w:ascii="Times New Roman" w:hAnsi="Times New Roman"/>
          <w:bCs/>
          <w:sz w:val="24"/>
          <w:szCs w:val="24"/>
        </w:rPr>
      </w:pPr>
      <w:r w:rsidRPr="00EE0614">
        <w:rPr>
          <w:rFonts w:ascii="Times New Roman" w:hAnsi="Times New Roman"/>
          <w:bCs/>
          <w:sz w:val="24"/>
          <w:szCs w:val="24"/>
        </w:rPr>
        <w:t>Bhimber Right Flood Bund – Left bank of Bhimber Nullah, between RD 3000-4000 and RD 9000-10000 (Site 2).</w:t>
      </w:r>
    </w:p>
    <w:p w:rsidR="00CC30F7" w:rsidRPr="003D69DE" w:rsidRDefault="00CC30F7" w:rsidP="00CC30F7">
      <w:pPr>
        <w:pStyle w:val="BodyText"/>
        <w:spacing w:line="360" w:lineRule="auto"/>
        <w:ind w:left="360"/>
        <w:jc w:val="both"/>
        <w:rPr>
          <w:rFonts w:ascii="Times New Roman" w:hAnsi="Times New Roman"/>
          <w:bCs/>
          <w:sz w:val="24"/>
          <w:szCs w:val="24"/>
        </w:rPr>
      </w:pPr>
    </w:p>
    <w:p w:rsidR="00147A6E" w:rsidRPr="00CC30F7" w:rsidRDefault="00CC30F7" w:rsidP="00CC30F7">
      <w:pPr>
        <w:pStyle w:val="BodyText"/>
        <w:spacing w:line="360" w:lineRule="auto"/>
        <w:rPr>
          <w:rFonts w:ascii="Times New Roman" w:hAnsi="Times New Roman"/>
          <w:b/>
          <w:sz w:val="24"/>
          <w:szCs w:val="24"/>
        </w:rPr>
      </w:pPr>
      <w:r>
        <w:rPr>
          <w:rFonts w:ascii="Times New Roman" w:hAnsi="Times New Roman"/>
          <w:b/>
          <w:sz w:val="24"/>
          <w:szCs w:val="24"/>
        </w:rPr>
        <w:t>12.2.</w:t>
      </w:r>
      <w:r>
        <w:rPr>
          <w:rFonts w:ascii="Times New Roman" w:hAnsi="Times New Roman"/>
          <w:b/>
          <w:sz w:val="24"/>
          <w:szCs w:val="24"/>
        </w:rPr>
        <w:tab/>
      </w:r>
      <w:r w:rsidR="00147A6E" w:rsidRPr="00CC30F7">
        <w:rPr>
          <w:rFonts w:ascii="Times New Roman" w:hAnsi="Times New Roman"/>
          <w:b/>
          <w:sz w:val="24"/>
          <w:szCs w:val="24"/>
        </w:rPr>
        <w:t>Operation of Breaching Sections</w:t>
      </w:r>
      <w:r w:rsidR="00C100E5" w:rsidRPr="00CC30F7">
        <w:rPr>
          <w:rFonts w:ascii="Times New Roman" w:hAnsi="Times New Roman"/>
          <w:b/>
          <w:sz w:val="24"/>
          <w:szCs w:val="24"/>
        </w:rPr>
        <w:t>.</w:t>
      </w:r>
    </w:p>
    <w:p w:rsidR="00794727" w:rsidRDefault="00794727" w:rsidP="00CC30F7">
      <w:pPr>
        <w:spacing w:before="100" w:beforeAutospacing="1" w:after="100" w:afterAutospacing="1" w:line="360" w:lineRule="auto"/>
        <w:jc w:val="both"/>
      </w:pPr>
      <w:r w:rsidRPr="00794727">
        <w:t>There are no designated breaching sections within the jurisdiction of Gujrat Canal Division.</w:t>
      </w:r>
    </w:p>
    <w:p w:rsidR="00C100E5" w:rsidRPr="001422A7" w:rsidRDefault="00CC30F7" w:rsidP="00CC30F7">
      <w:pPr>
        <w:spacing w:before="100" w:beforeAutospacing="1" w:after="100" w:afterAutospacing="1" w:line="360" w:lineRule="auto"/>
        <w:jc w:val="both"/>
        <w:rPr>
          <w:b/>
        </w:rPr>
      </w:pPr>
      <w:r>
        <w:rPr>
          <w:b/>
        </w:rPr>
        <w:t>12.3.</w:t>
      </w:r>
      <w:r>
        <w:rPr>
          <w:b/>
        </w:rPr>
        <w:tab/>
      </w:r>
      <w:r w:rsidR="002820FB" w:rsidRPr="001422A7">
        <w:rPr>
          <w:b/>
        </w:rPr>
        <w:t xml:space="preserve">Breaches due to </w:t>
      </w:r>
      <w:r w:rsidR="004A06B0" w:rsidRPr="001422A7">
        <w:rPr>
          <w:b/>
        </w:rPr>
        <w:t>rising</w:t>
      </w:r>
      <w:r w:rsidR="002820FB" w:rsidRPr="001422A7">
        <w:rPr>
          <w:b/>
        </w:rPr>
        <w:t xml:space="preserve"> of flood water, deterioration of flood</w:t>
      </w:r>
      <w:r w:rsidR="00EA2651" w:rsidRPr="001422A7">
        <w:rPr>
          <w:b/>
        </w:rPr>
        <w:t xml:space="preserve"> bunds</w:t>
      </w:r>
      <w:r w:rsidR="002820FB" w:rsidRPr="001422A7">
        <w:rPr>
          <w:b/>
        </w:rPr>
        <w:t xml:space="preserve"> etc.</w:t>
      </w:r>
    </w:p>
    <w:p w:rsidR="002820FB" w:rsidRPr="001422A7" w:rsidRDefault="00794727" w:rsidP="00794727">
      <w:pPr>
        <w:spacing w:before="100" w:beforeAutospacing="1" w:after="100" w:afterAutospacing="1" w:line="360" w:lineRule="auto"/>
        <w:jc w:val="both"/>
      </w:pPr>
      <w:r w:rsidRPr="00794727">
        <w:t>No breaches have been recorded due to rising floodwaters or the deterioration of flood bunds.</w:t>
      </w:r>
    </w:p>
    <w:p w:rsidR="007D0750" w:rsidRDefault="007D0750" w:rsidP="00704645">
      <w:pPr>
        <w:pStyle w:val="BodyText"/>
        <w:spacing w:line="360" w:lineRule="auto"/>
        <w:jc w:val="center"/>
        <w:rPr>
          <w:rFonts w:ascii="Times New Roman" w:hAnsi="Times New Roman"/>
          <w:b/>
          <w:sz w:val="24"/>
          <w:szCs w:val="24"/>
        </w:rPr>
      </w:pPr>
    </w:p>
    <w:p w:rsidR="004C3D04" w:rsidRDefault="004C3D04" w:rsidP="004C3D04">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794727" w:rsidRDefault="00794727" w:rsidP="00704645">
      <w:pPr>
        <w:pStyle w:val="BodyText"/>
        <w:spacing w:line="360" w:lineRule="auto"/>
        <w:jc w:val="center"/>
        <w:rPr>
          <w:rFonts w:ascii="Times New Roman" w:hAnsi="Times New Roman"/>
          <w:b/>
          <w:sz w:val="24"/>
          <w:szCs w:val="24"/>
        </w:rPr>
      </w:pPr>
    </w:p>
    <w:p w:rsidR="00794727" w:rsidRDefault="00794727" w:rsidP="00704645">
      <w:pPr>
        <w:pStyle w:val="BodyText"/>
        <w:spacing w:line="360" w:lineRule="auto"/>
        <w:jc w:val="center"/>
        <w:rPr>
          <w:rFonts w:ascii="Times New Roman" w:hAnsi="Times New Roman"/>
          <w:b/>
          <w:sz w:val="24"/>
          <w:szCs w:val="24"/>
        </w:rPr>
      </w:pPr>
    </w:p>
    <w:p w:rsidR="00794727" w:rsidRDefault="00794727" w:rsidP="00704645">
      <w:pPr>
        <w:pStyle w:val="BodyText"/>
        <w:spacing w:line="360" w:lineRule="auto"/>
        <w:jc w:val="center"/>
        <w:rPr>
          <w:rFonts w:ascii="Times New Roman" w:hAnsi="Times New Roman"/>
          <w:b/>
          <w:sz w:val="24"/>
          <w:szCs w:val="24"/>
        </w:rPr>
      </w:pPr>
    </w:p>
    <w:p w:rsidR="00794727" w:rsidRDefault="00794727" w:rsidP="00704645">
      <w:pPr>
        <w:pStyle w:val="BodyText"/>
        <w:spacing w:line="360" w:lineRule="auto"/>
        <w:jc w:val="center"/>
        <w:rPr>
          <w:rFonts w:ascii="Times New Roman" w:hAnsi="Times New Roman"/>
          <w:b/>
          <w:sz w:val="24"/>
          <w:szCs w:val="24"/>
        </w:rPr>
      </w:pPr>
    </w:p>
    <w:p w:rsidR="00794727" w:rsidRDefault="00794727" w:rsidP="00704645">
      <w:pPr>
        <w:pStyle w:val="BodyText"/>
        <w:spacing w:line="360" w:lineRule="auto"/>
        <w:jc w:val="center"/>
        <w:rPr>
          <w:rFonts w:ascii="Times New Roman" w:hAnsi="Times New Roman"/>
          <w:b/>
          <w:sz w:val="24"/>
          <w:szCs w:val="24"/>
        </w:rPr>
      </w:pPr>
    </w:p>
    <w:p w:rsidR="00794727" w:rsidRPr="001422A7" w:rsidRDefault="00794727" w:rsidP="00704645">
      <w:pPr>
        <w:pStyle w:val="BodyText"/>
        <w:spacing w:line="360" w:lineRule="auto"/>
        <w:jc w:val="center"/>
        <w:rPr>
          <w:rFonts w:ascii="Times New Roman" w:hAnsi="Times New Roman"/>
          <w:b/>
          <w:sz w:val="24"/>
          <w:szCs w:val="24"/>
        </w:rPr>
      </w:pPr>
    </w:p>
    <w:p w:rsidR="007D0750" w:rsidRPr="001422A7" w:rsidRDefault="007D0750" w:rsidP="00704645">
      <w:pPr>
        <w:pStyle w:val="BodyText"/>
        <w:spacing w:line="360" w:lineRule="auto"/>
        <w:jc w:val="center"/>
        <w:rPr>
          <w:rFonts w:ascii="Times New Roman" w:hAnsi="Times New Roman"/>
          <w:b/>
          <w:sz w:val="24"/>
          <w:szCs w:val="24"/>
        </w:rPr>
      </w:pPr>
    </w:p>
    <w:p w:rsidR="00704645" w:rsidRPr="00794727" w:rsidRDefault="00704645" w:rsidP="00794727">
      <w:pPr>
        <w:pStyle w:val="BodyText"/>
        <w:spacing w:line="360" w:lineRule="auto"/>
        <w:jc w:val="right"/>
        <w:rPr>
          <w:rFonts w:ascii="Times New Roman" w:hAnsi="Times New Roman"/>
          <w:b/>
          <w:sz w:val="28"/>
          <w:szCs w:val="28"/>
        </w:rPr>
      </w:pPr>
      <w:r w:rsidRPr="00794727">
        <w:rPr>
          <w:rFonts w:ascii="Times New Roman" w:hAnsi="Times New Roman"/>
          <w:b/>
          <w:sz w:val="28"/>
          <w:szCs w:val="28"/>
        </w:rPr>
        <w:lastRenderedPageBreak/>
        <w:t>CHAPTER – 13</w:t>
      </w:r>
    </w:p>
    <w:p w:rsidR="008245A6" w:rsidRDefault="00704645" w:rsidP="008245A6">
      <w:pPr>
        <w:pStyle w:val="BodyText"/>
        <w:jc w:val="center"/>
        <w:rPr>
          <w:rFonts w:ascii="Times New Roman" w:hAnsi="Times New Roman"/>
          <w:b/>
          <w:sz w:val="28"/>
          <w:szCs w:val="28"/>
        </w:rPr>
      </w:pPr>
      <w:r w:rsidRPr="00F00AEA">
        <w:rPr>
          <w:rFonts w:ascii="Times New Roman" w:hAnsi="Times New Roman"/>
          <w:b/>
          <w:sz w:val="28"/>
          <w:szCs w:val="28"/>
        </w:rPr>
        <w:t>EMERGENCY CONTINGENCY PLAN FOR</w:t>
      </w:r>
    </w:p>
    <w:p w:rsidR="00704645" w:rsidRDefault="00F40F92" w:rsidP="008245A6">
      <w:pPr>
        <w:pStyle w:val="BodyText"/>
        <w:jc w:val="center"/>
        <w:rPr>
          <w:rFonts w:ascii="Times New Roman" w:hAnsi="Times New Roman"/>
          <w:b/>
          <w:sz w:val="28"/>
          <w:szCs w:val="28"/>
        </w:rPr>
      </w:pPr>
      <w:r w:rsidRPr="00F00AEA">
        <w:rPr>
          <w:rFonts w:ascii="Times New Roman" w:hAnsi="Times New Roman"/>
          <w:b/>
          <w:sz w:val="28"/>
          <w:szCs w:val="28"/>
        </w:rPr>
        <w:t>VULNERABLE SITES</w:t>
      </w:r>
    </w:p>
    <w:p w:rsidR="001D4D39" w:rsidRDefault="001D4D39" w:rsidP="001D4D39">
      <w:pPr>
        <w:pStyle w:val="BodyText"/>
        <w:rPr>
          <w:rFonts w:ascii="Times New Roman" w:hAnsi="Times New Roman"/>
          <w:b/>
          <w:sz w:val="28"/>
          <w:szCs w:val="28"/>
        </w:rPr>
      </w:pPr>
    </w:p>
    <w:p w:rsidR="001D4D39" w:rsidRPr="001D4D39" w:rsidRDefault="001D4D39" w:rsidP="00204BC8">
      <w:pPr>
        <w:pStyle w:val="BodyText"/>
        <w:numPr>
          <w:ilvl w:val="0"/>
          <w:numId w:val="33"/>
        </w:numPr>
        <w:ind w:left="0" w:hanging="450"/>
        <w:rPr>
          <w:rFonts w:ascii="Times New Roman" w:hAnsi="Times New Roman"/>
          <w:b/>
          <w:bCs/>
          <w:sz w:val="24"/>
          <w:szCs w:val="24"/>
        </w:rPr>
      </w:pPr>
      <w:r w:rsidRPr="001D4D39">
        <w:rPr>
          <w:rFonts w:ascii="Times New Roman" w:hAnsi="Times New Roman"/>
          <w:b/>
          <w:bCs/>
          <w:sz w:val="24"/>
          <w:szCs w:val="24"/>
        </w:rPr>
        <w:t>Lalamusa Flood Bund – Right Bank of Bhimber Nallah (RD 9+000 - 10+000)</w:t>
      </w:r>
    </w:p>
    <w:p w:rsidR="001D4D39" w:rsidRDefault="001D4D39" w:rsidP="001D4D39">
      <w:pPr>
        <w:pStyle w:val="BodyText"/>
        <w:rPr>
          <w:rFonts w:ascii="Times New Roman" w:hAnsi="Times New Roman"/>
          <w:sz w:val="24"/>
          <w:szCs w:val="24"/>
        </w:rPr>
      </w:pPr>
    </w:p>
    <w:p w:rsidR="001D4D39" w:rsidRPr="001D4D39" w:rsidRDefault="001D4D39" w:rsidP="001D4D39">
      <w:pPr>
        <w:pStyle w:val="BodyText"/>
        <w:spacing w:line="360" w:lineRule="auto"/>
        <w:rPr>
          <w:rFonts w:ascii="Times New Roman" w:hAnsi="Times New Roman"/>
          <w:b/>
          <w:bCs/>
          <w:sz w:val="24"/>
          <w:szCs w:val="24"/>
        </w:rPr>
      </w:pPr>
      <w:r w:rsidRPr="001D4D39">
        <w:rPr>
          <w:rFonts w:ascii="Times New Roman" w:hAnsi="Times New Roman"/>
          <w:b/>
          <w:bCs/>
          <w:sz w:val="24"/>
          <w:szCs w:val="24"/>
        </w:rPr>
        <w:t>13.1. Flood Water Route Plan &amp; Levels</w:t>
      </w:r>
    </w:p>
    <w:p w:rsidR="001D4D39" w:rsidRPr="001D4D39" w:rsidRDefault="001D4D39" w:rsidP="001D4D39">
      <w:pPr>
        <w:pStyle w:val="BodyText"/>
        <w:spacing w:line="360" w:lineRule="auto"/>
        <w:jc w:val="both"/>
        <w:rPr>
          <w:rFonts w:ascii="Times New Roman" w:hAnsi="Times New Roman"/>
          <w:sz w:val="24"/>
          <w:szCs w:val="24"/>
        </w:rPr>
      </w:pPr>
      <w:r w:rsidRPr="001D4D39">
        <w:rPr>
          <w:rFonts w:ascii="Times New Roman" w:hAnsi="Times New Roman"/>
          <w:sz w:val="24"/>
          <w:szCs w:val="24"/>
        </w:rPr>
        <w:t>A detailed plan illustrating the expected floodwater route in case of a breach, along with elevation levels, is attached as Annex-B.</w:t>
      </w:r>
    </w:p>
    <w:p w:rsidR="001D4D39" w:rsidRPr="001D4D39" w:rsidRDefault="001D4D39" w:rsidP="001D4D39">
      <w:pPr>
        <w:pStyle w:val="BodyText"/>
        <w:spacing w:line="360" w:lineRule="auto"/>
        <w:rPr>
          <w:rFonts w:ascii="Times New Roman" w:hAnsi="Times New Roman"/>
          <w:b/>
          <w:bCs/>
          <w:sz w:val="24"/>
          <w:szCs w:val="24"/>
        </w:rPr>
      </w:pPr>
      <w:r w:rsidRPr="001D4D39">
        <w:rPr>
          <w:rFonts w:ascii="Times New Roman" w:hAnsi="Times New Roman"/>
          <w:b/>
          <w:bCs/>
          <w:sz w:val="24"/>
          <w:szCs w:val="24"/>
        </w:rPr>
        <w:t xml:space="preserve">13.2. Villages and Settlements Likely to be </w:t>
      </w:r>
      <w:r w:rsidR="002328DA" w:rsidRPr="001D4D39">
        <w:rPr>
          <w:rFonts w:ascii="Times New Roman" w:hAnsi="Times New Roman"/>
          <w:b/>
          <w:bCs/>
          <w:sz w:val="24"/>
          <w:szCs w:val="24"/>
        </w:rPr>
        <w:t>affected</w:t>
      </w:r>
    </w:p>
    <w:p w:rsidR="001D4D39" w:rsidRPr="001D4D39" w:rsidRDefault="001D4D39" w:rsidP="001D4D39">
      <w:pPr>
        <w:pStyle w:val="BodyText"/>
        <w:spacing w:line="360" w:lineRule="auto"/>
        <w:jc w:val="both"/>
        <w:rPr>
          <w:rFonts w:ascii="Times New Roman" w:hAnsi="Times New Roman"/>
          <w:sz w:val="24"/>
          <w:szCs w:val="24"/>
        </w:rPr>
      </w:pPr>
      <w:r w:rsidRPr="001D4D39">
        <w:rPr>
          <w:rFonts w:ascii="Times New Roman" w:hAnsi="Times New Roman"/>
          <w:sz w:val="24"/>
          <w:szCs w:val="24"/>
        </w:rPr>
        <w:t>In the event of a breach, the following villages and settlements are at risk of inundation:</w:t>
      </w:r>
    </w:p>
    <w:p w:rsidR="001D4D39" w:rsidRPr="001D4D39" w:rsidRDefault="001D4D39" w:rsidP="00204BC8">
      <w:pPr>
        <w:pStyle w:val="BodyText"/>
        <w:numPr>
          <w:ilvl w:val="0"/>
          <w:numId w:val="28"/>
        </w:numPr>
        <w:jc w:val="both"/>
        <w:rPr>
          <w:rFonts w:ascii="Times New Roman" w:hAnsi="Times New Roman"/>
          <w:sz w:val="24"/>
          <w:szCs w:val="24"/>
        </w:rPr>
      </w:pPr>
      <w:r w:rsidRPr="001D4D39">
        <w:rPr>
          <w:rFonts w:ascii="Times New Roman" w:hAnsi="Times New Roman"/>
          <w:sz w:val="24"/>
          <w:szCs w:val="24"/>
        </w:rPr>
        <w:t>Makan</w:t>
      </w:r>
    </w:p>
    <w:p w:rsidR="001D4D39" w:rsidRPr="001D4D39" w:rsidRDefault="001D4D39" w:rsidP="00204BC8">
      <w:pPr>
        <w:pStyle w:val="BodyText"/>
        <w:numPr>
          <w:ilvl w:val="0"/>
          <w:numId w:val="28"/>
        </w:numPr>
        <w:jc w:val="both"/>
        <w:rPr>
          <w:rFonts w:ascii="Times New Roman" w:hAnsi="Times New Roman"/>
          <w:sz w:val="24"/>
          <w:szCs w:val="24"/>
        </w:rPr>
      </w:pPr>
      <w:r w:rsidRPr="001D4D39">
        <w:rPr>
          <w:rFonts w:ascii="Times New Roman" w:hAnsi="Times New Roman"/>
          <w:sz w:val="24"/>
          <w:szCs w:val="24"/>
        </w:rPr>
        <w:t>Lalamusa</w:t>
      </w:r>
    </w:p>
    <w:p w:rsidR="001D4D39" w:rsidRPr="001D4D39" w:rsidRDefault="001D4D39" w:rsidP="00204BC8">
      <w:pPr>
        <w:pStyle w:val="BodyText"/>
        <w:numPr>
          <w:ilvl w:val="0"/>
          <w:numId w:val="28"/>
        </w:numPr>
        <w:jc w:val="both"/>
        <w:rPr>
          <w:rFonts w:ascii="Times New Roman" w:hAnsi="Times New Roman"/>
          <w:sz w:val="24"/>
          <w:szCs w:val="24"/>
        </w:rPr>
      </w:pPr>
      <w:r w:rsidRPr="001D4D39">
        <w:rPr>
          <w:rFonts w:ascii="Times New Roman" w:hAnsi="Times New Roman"/>
          <w:sz w:val="24"/>
          <w:szCs w:val="24"/>
        </w:rPr>
        <w:t>Mir Dad</w:t>
      </w:r>
    </w:p>
    <w:p w:rsidR="001D4D39" w:rsidRPr="001D4D39" w:rsidRDefault="001D4D39" w:rsidP="00204BC8">
      <w:pPr>
        <w:pStyle w:val="BodyText"/>
        <w:numPr>
          <w:ilvl w:val="0"/>
          <w:numId w:val="28"/>
        </w:numPr>
        <w:jc w:val="both"/>
        <w:rPr>
          <w:rFonts w:ascii="Times New Roman" w:hAnsi="Times New Roman"/>
          <w:sz w:val="24"/>
          <w:szCs w:val="24"/>
        </w:rPr>
      </w:pPr>
      <w:r w:rsidRPr="001D4D39">
        <w:rPr>
          <w:rFonts w:ascii="Times New Roman" w:hAnsi="Times New Roman"/>
          <w:sz w:val="24"/>
          <w:szCs w:val="24"/>
        </w:rPr>
        <w:t>Miana Kot</w:t>
      </w:r>
    </w:p>
    <w:p w:rsidR="001D4D39" w:rsidRPr="001D4D39" w:rsidRDefault="001D4D39" w:rsidP="001D4D39">
      <w:pPr>
        <w:pStyle w:val="BodyText"/>
        <w:spacing w:line="360" w:lineRule="auto"/>
        <w:rPr>
          <w:rFonts w:ascii="Times New Roman" w:hAnsi="Times New Roman"/>
          <w:b/>
          <w:bCs/>
          <w:sz w:val="24"/>
          <w:szCs w:val="24"/>
        </w:rPr>
      </w:pPr>
      <w:r w:rsidRPr="001D4D39">
        <w:rPr>
          <w:rFonts w:ascii="Times New Roman" w:hAnsi="Times New Roman"/>
          <w:b/>
          <w:bCs/>
          <w:sz w:val="24"/>
          <w:szCs w:val="24"/>
        </w:rPr>
        <w:t>13.3. Strategy and Actions for Flood Prevention &amp; Mitigation</w:t>
      </w:r>
    </w:p>
    <w:p w:rsidR="001D4D39" w:rsidRPr="001D4D39" w:rsidRDefault="001D4D39" w:rsidP="001D4D39">
      <w:pPr>
        <w:pStyle w:val="BodyText"/>
        <w:spacing w:line="360" w:lineRule="auto"/>
        <w:rPr>
          <w:rFonts w:ascii="Times New Roman" w:hAnsi="Times New Roman"/>
          <w:sz w:val="24"/>
          <w:szCs w:val="24"/>
        </w:rPr>
      </w:pPr>
      <w:r w:rsidRPr="001D4D39">
        <w:rPr>
          <w:rFonts w:ascii="Times New Roman" w:hAnsi="Times New Roman"/>
          <w:sz w:val="24"/>
          <w:szCs w:val="24"/>
        </w:rPr>
        <w:t>The Lalamusa Flood Bund, spanning 16.25 miles along the right edge of Bhimber Nallah, is vulnerable during the monsoon season due to the rapid influx of rainwater from the catchment area. Any damage to this bund may result in:</w:t>
      </w:r>
    </w:p>
    <w:p w:rsidR="001D4D39" w:rsidRPr="001D4D39" w:rsidRDefault="001D4D39" w:rsidP="00204BC8">
      <w:pPr>
        <w:pStyle w:val="BodyText"/>
        <w:numPr>
          <w:ilvl w:val="0"/>
          <w:numId w:val="29"/>
        </w:numPr>
        <w:rPr>
          <w:rFonts w:ascii="Times New Roman" w:hAnsi="Times New Roman"/>
          <w:sz w:val="24"/>
          <w:szCs w:val="24"/>
        </w:rPr>
      </w:pPr>
      <w:r w:rsidRPr="001D4D39">
        <w:rPr>
          <w:rFonts w:ascii="Times New Roman" w:hAnsi="Times New Roman"/>
          <w:sz w:val="24"/>
          <w:szCs w:val="24"/>
        </w:rPr>
        <w:t>Flooding of villages and G.T. Road</w:t>
      </w:r>
    </w:p>
    <w:p w:rsidR="001D4D39" w:rsidRPr="001D4D39" w:rsidRDefault="001D4D39" w:rsidP="00204BC8">
      <w:pPr>
        <w:pStyle w:val="BodyText"/>
        <w:numPr>
          <w:ilvl w:val="0"/>
          <w:numId w:val="29"/>
        </w:numPr>
        <w:rPr>
          <w:rFonts w:ascii="Times New Roman" w:hAnsi="Times New Roman"/>
          <w:sz w:val="24"/>
          <w:szCs w:val="24"/>
        </w:rPr>
      </w:pPr>
      <w:r w:rsidRPr="001D4D39">
        <w:rPr>
          <w:rFonts w:ascii="Times New Roman" w:hAnsi="Times New Roman"/>
          <w:sz w:val="24"/>
          <w:szCs w:val="24"/>
        </w:rPr>
        <w:t>Extensive damage to agricultural lands, affecting crops like rice, fodder, and maize</w:t>
      </w:r>
    </w:p>
    <w:p w:rsidR="001D4D39" w:rsidRDefault="001D4D39" w:rsidP="000F78E8">
      <w:pPr>
        <w:pStyle w:val="BodyText"/>
        <w:spacing w:line="360" w:lineRule="auto"/>
        <w:ind w:firstLine="360"/>
        <w:rPr>
          <w:rFonts w:ascii="Times New Roman" w:hAnsi="Times New Roman"/>
          <w:b/>
          <w:bCs/>
          <w:sz w:val="24"/>
          <w:szCs w:val="24"/>
        </w:rPr>
      </w:pPr>
      <w:r w:rsidRPr="001D4D39">
        <w:rPr>
          <w:rFonts w:ascii="Times New Roman" w:hAnsi="Times New Roman"/>
          <w:b/>
          <w:bCs/>
          <w:sz w:val="24"/>
          <w:szCs w:val="24"/>
        </w:rPr>
        <w:t>13.3.</w:t>
      </w:r>
      <w:r w:rsidR="00DA1A49" w:rsidRPr="00DA1A49">
        <w:rPr>
          <w:rFonts w:ascii="Times New Roman" w:hAnsi="Times New Roman"/>
          <w:b/>
          <w:bCs/>
          <w:sz w:val="24"/>
          <w:szCs w:val="24"/>
        </w:rPr>
        <w:t>1</w:t>
      </w:r>
      <w:r w:rsidRPr="001D4D39">
        <w:rPr>
          <w:rFonts w:ascii="Times New Roman" w:hAnsi="Times New Roman"/>
          <w:b/>
          <w:bCs/>
          <w:sz w:val="24"/>
          <w:szCs w:val="24"/>
        </w:rPr>
        <w:t xml:space="preserve">. Arrangements </w:t>
      </w:r>
    </w:p>
    <w:p w:rsidR="00E20496" w:rsidRPr="001D4D39" w:rsidRDefault="00E20496" w:rsidP="000F78E8">
      <w:pPr>
        <w:pStyle w:val="BodyText"/>
        <w:spacing w:line="360" w:lineRule="auto"/>
        <w:ind w:left="360"/>
        <w:jc w:val="both"/>
        <w:rPr>
          <w:rFonts w:ascii="Times New Roman" w:hAnsi="Times New Roman"/>
          <w:sz w:val="24"/>
          <w:szCs w:val="24"/>
        </w:rPr>
      </w:pPr>
      <w:r w:rsidRPr="001D4D39">
        <w:rPr>
          <w:rFonts w:ascii="Times New Roman" w:hAnsi="Times New Roman"/>
          <w:sz w:val="24"/>
          <w:szCs w:val="24"/>
        </w:rPr>
        <w:t>In case of a breach or emergency situation, immediate countermeasures will include:</w:t>
      </w:r>
    </w:p>
    <w:p w:rsidR="00E20496" w:rsidRPr="001D4D39" w:rsidRDefault="00E20496" w:rsidP="00204BC8">
      <w:pPr>
        <w:pStyle w:val="BodyText"/>
        <w:numPr>
          <w:ilvl w:val="0"/>
          <w:numId w:val="30"/>
        </w:numPr>
        <w:tabs>
          <w:tab w:val="clear" w:pos="360"/>
          <w:tab w:val="num" w:pos="720"/>
        </w:tabs>
        <w:ind w:left="720"/>
        <w:rPr>
          <w:rFonts w:ascii="Times New Roman" w:hAnsi="Times New Roman"/>
          <w:sz w:val="24"/>
          <w:szCs w:val="24"/>
        </w:rPr>
      </w:pPr>
      <w:r w:rsidRPr="001D4D39">
        <w:rPr>
          <w:rFonts w:ascii="Times New Roman" w:hAnsi="Times New Roman"/>
          <w:sz w:val="24"/>
          <w:szCs w:val="24"/>
        </w:rPr>
        <w:t>Tree launching</w:t>
      </w:r>
    </w:p>
    <w:p w:rsidR="00E20496" w:rsidRPr="001D4D39" w:rsidRDefault="00E20496" w:rsidP="00204BC8">
      <w:pPr>
        <w:pStyle w:val="BodyText"/>
        <w:numPr>
          <w:ilvl w:val="0"/>
          <w:numId w:val="30"/>
        </w:numPr>
        <w:tabs>
          <w:tab w:val="clear" w:pos="360"/>
          <w:tab w:val="num" w:pos="720"/>
        </w:tabs>
        <w:ind w:left="720"/>
        <w:rPr>
          <w:rFonts w:ascii="Times New Roman" w:hAnsi="Times New Roman"/>
          <w:sz w:val="24"/>
          <w:szCs w:val="24"/>
        </w:rPr>
      </w:pPr>
      <w:r w:rsidRPr="001D4D39">
        <w:rPr>
          <w:rFonts w:ascii="Times New Roman" w:hAnsi="Times New Roman"/>
          <w:sz w:val="24"/>
          <w:szCs w:val="24"/>
        </w:rPr>
        <w:t>Stone dumping</w:t>
      </w:r>
    </w:p>
    <w:p w:rsidR="00E20496" w:rsidRPr="001D4D39" w:rsidRDefault="00E20496" w:rsidP="00204BC8">
      <w:pPr>
        <w:pStyle w:val="BodyText"/>
        <w:numPr>
          <w:ilvl w:val="0"/>
          <w:numId w:val="30"/>
        </w:numPr>
        <w:tabs>
          <w:tab w:val="clear" w:pos="360"/>
          <w:tab w:val="num" w:pos="720"/>
        </w:tabs>
        <w:ind w:left="720"/>
        <w:rPr>
          <w:rFonts w:ascii="Times New Roman" w:hAnsi="Times New Roman"/>
          <w:sz w:val="24"/>
          <w:szCs w:val="24"/>
        </w:rPr>
      </w:pPr>
      <w:r w:rsidRPr="001D4D39">
        <w:rPr>
          <w:rFonts w:ascii="Times New Roman" w:hAnsi="Times New Roman"/>
          <w:sz w:val="24"/>
          <w:szCs w:val="24"/>
        </w:rPr>
        <w:t>Placement of gunny bags</w:t>
      </w:r>
    </w:p>
    <w:p w:rsidR="00E20496" w:rsidRPr="001D4D39" w:rsidRDefault="00E20496" w:rsidP="001D4D39">
      <w:pPr>
        <w:pStyle w:val="BodyText"/>
        <w:rPr>
          <w:rFonts w:ascii="Times New Roman" w:hAnsi="Times New Roman"/>
          <w:b/>
          <w:bCs/>
          <w:sz w:val="24"/>
          <w:szCs w:val="24"/>
        </w:rPr>
      </w:pPr>
    </w:p>
    <w:p w:rsidR="001D4D39" w:rsidRPr="001D4D39" w:rsidRDefault="00E20496" w:rsidP="000F78E8">
      <w:pPr>
        <w:pStyle w:val="BodyText"/>
        <w:spacing w:line="360" w:lineRule="auto"/>
        <w:ind w:firstLine="360"/>
        <w:rPr>
          <w:rFonts w:ascii="Times New Roman" w:hAnsi="Times New Roman"/>
          <w:b/>
          <w:bCs/>
          <w:sz w:val="24"/>
          <w:szCs w:val="24"/>
        </w:rPr>
      </w:pPr>
      <w:r>
        <w:rPr>
          <w:rFonts w:ascii="Times New Roman" w:hAnsi="Times New Roman"/>
          <w:b/>
          <w:bCs/>
          <w:sz w:val="24"/>
          <w:szCs w:val="24"/>
        </w:rPr>
        <w:t>13.3.2.</w:t>
      </w:r>
      <w:r>
        <w:rPr>
          <w:rFonts w:ascii="Times New Roman" w:hAnsi="Times New Roman"/>
          <w:b/>
          <w:bCs/>
          <w:sz w:val="24"/>
          <w:szCs w:val="24"/>
        </w:rPr>
        <w:tab/>
      </w:r>
      <w:r w:rsidR="001D4D39" w:rsidRPr="001D4D39">
        <w:rPr>
          <w:rFonts w:ascii="Times New Roman" w:hAnsi="Times New Roman"/>
          <w:b/>
          <w:bCs/>
          <w:sz w:val="24"/>
          <w:szCs w:val="24"/>
        </w:rPr>
        <w:t>Establishment of Flood Fighting Camps</w:t>
      </w:r>
    </w:p>
    <w:p w:rsidR="001D4D39" w:rsidRPr="001D4D39" w:rsidRDefault="001D4D39" w:rsidP="000F78E8">
      <w:pPr>
        <w:pStyle w:val="BodyText"/>
        <w:spacing w:line="360" w:lineRule="auto"/>
        <w:ind w:left="360"/>
        <w:jc w:val="both"/>
        <w:rPr>
          <w:rFonts w:ascii="Times New Roman" w:hAnsi="Times New Roman"/>
          <w:sz w:val="24"/>
          <w:szCs w:val="24"/>
        </w:rPr>
      </w:pPr>
      <w:r w:rsidRPr="001D4D39">
        <w:rPr>
          <w:rFonts w:ascii="Times New Roman" w:hAnsi="Times New Roman"/>
          <w:sz w:val="24"/>
          <w:szCs w:val="24"/>
        </w:rPr>
        <w:t>A flood monitoring and response camp will be established at RD 9+000 along Lalamusa Flood Bund.</w:t>
      </w:r>
    </w:p>
    <w:tbl>
      <w:tblPr>
        <w:tblW w:w="8910" w:type="dxa"/>
        <w:tblCellSpacing w:w="15" w:type="dxa"/>
        <w:tblInd w:w="360" w:type="dxa"/>
        <w:tblCellMar>
          <w:top w:w="15" w:type="dxa"/>
          <w:left w:w="15" w:type="dxa"/>
          <w:bottom w:w="15" w:type="dxa"/>
          <w:right w:w="15" w:type="dxa"/>
        </w:tblCellMar>
        <w:tblLook w:val="04A0"/>
      </w:tblPr>
      <w:tblGrid>
        <w:gridCol w:w="900"/>
        <w:gridCol w:w="2250"/>
        <w:gridCol w:w="1440"/>
        <w:gridCol w:w="990"/>
        <w:gridCol w:w="630"/>
        <w:gridCol w:w="1440"/>
        <w:gridCol w:w="1260"/>
      </w:tblGrid>
      <w:tr w:rsidR="000F78E8" w:rsidRPr="001D4D39" w:rsidTr="000F78E8">
        <w:trPr>
          <w:tblHeader/>
          <w:tblCellSpacing w:w="15" w:type="dxa"/>
        </w:trPr>
        <w:tc>
          <w:tcPr>
            <w:tcW w:w="855" w:type="dxa"/>
            <w:tcBorders>
              <w:top w:val="single" w:sz="4" w:space="0" w:color="auto"/>
              <w:bottom w:val="single" w:sz="4" w:space="0" w:color="auto"/>
            </w:tcBorders>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Sr. No.</w:t>
            </w:r>
          </w:p>
        </w:tc>
        <w:tc>
          <w:tcPr>
            <w:tcW w:w="2220" w:type="dxa"/>
            <w:tcBorders>
              <w:top w:val="single" w:sz="4" w:space="0" w:color="auto"/>
              <w:bottom w:val="single" w:sz="4" w:space="0" w:color="auto"/>
            </w:tcBorders>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Flood Bund Name</w:t>
            </w:r>
          </w:p>
        </w:tc>
        <w:tc>
          <w:tcPr>
            <w:tcW w:w="1410" w:type="dxa"/>
            <w:tcBorders>
              <w:top w:val="single" w:sz="4" w:space="0" w:color="auto"/>
              <w:bottom w:val="single" w:sz="4" w:space="0" w:color="auto"/>
            </w:tcBorders>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Camp RD</w:t>
            </w:r>
          </w:p>
        </w:tc>
        <w:tc>
          <w:tcPr>
            <w:tcW w:w="960" w:type="dxa"/>
            <w:tcBorders>
              <w:top w:val="single" w:sz="4" w:space="0" w:color="auto"/>
              <w:bottom w:val="single" w:sz="4" w:space="0" w:color="auto"/>
            </w:tcBorders>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Beldars</w:t>
            </w:r>
          </w:p>
        </w:tc>
        <w:tc>
          <w:tcPr>
            <w:tcW w:w="600" w:type="dxa"/>
            <w:tcBorders>
              <w:top w:val="single" w:sz="4" w:space="0" w:color="auto"/>
              <w:bottom w:val="single" w:sz="4" w:space="0" w:color="auto"/>
            </w:tcBorders>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Mate</w:t>
            </w:r>
          </w:p>
        </w:tc>
        <w:tc>
          <w:tcPr>
            <w:tcW w:w="1410" w:type="dxa"/>
            <w:tcBorders>
              <w:top w:val="single" w:sz="4" w:space="0" w:color="auto"/>
              <w:bottom w:val="single" w:sz="4" w:space="0" w:color="auto"/>
            </w:tcBorders>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Gauge Reader</w:t>
            </w:r>
          </w:p>
        </w:tc>
        <w:tc>
          <w:tcPr>
            <w:tcW w:w="1215" w:type="dxa"/>
            <w:tcBorders>
              <w:top w:val="single" w:sz="4" w:space="0" w:color="auto"/>
              <w:bottom w:val="single" w:sz="4" w:space="0" w:color="auto"/>
            </w:tcBorders>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Chowkidar</w:t>
            </w:r>
          </w:p>
        </w:tc>
      </w:tr>
      <w:tr w:rsidR="000F78E8" w:rsidRPr="001D4D39" w:rsidTr="000F78E8">
        <w:trPr>
          <w:tblCellSpacing w:w="15" w:type="dxa"/>
        </w:trPr>
        <w:tc>
          <w:tcPr>
            <w:tcW w:w="855" w:type="dxa"/>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1</w:t>
            </w:r>
          </w:p>
        </w:tc>
        <w:tc>
          <w:tcPr>
            <w:tcW w:w="2220" w:type="dxa"/>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Lalamusa Flood Bund</w:t>
            </w:r>
          </w:p>
        </w:tc>
        <w:tc>
          <w:tcPr>
            <w:tcW w:w="1410" w:type="dxa"/>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9000</w:t>
            </w:r>
          </w:p>
        </w:tc>
        <w:tc>
          <w:tcPr>
            <w:tcW w:w="960" w:type="dxa"/>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5</w:t>
            </w:r>
          </w:p>
        </w:tc>
        <w:tc>
          <w:tcPr>
            <w:tcW w:w="600" w:type="dxa"/>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1</w:t>
            </w:r>
          </w:p>
        </w:tc>
        <w:tc>
          <w:tcPr>
            <w:tcW w:w="1410" w:type="dxa"/>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w:t>
            </w:r>
          </w:p>
        </w:tc>
        <w:tc>
          <w:tcPr>
            <w:tcW w:w="1215" w:type="dxa"/>
            <w:vAlign w:val="center"/>
            <w:hideMark/>
          </w:tcPr>
          <w:p w:rsidR="001D4D39" w:rsidRPr="001D4D39" w:rsidRDefault="001D4D39" w:rsidP="000F78E8">
            <w:pPr>
              <w:pStyle w:val="BodyText"/>
              <w:jc w:val="center"/>
              <w:rPr>
                <w:rFonts w:ascii="Times New Roman" w:hAnsi="Times New Roman"/>
                <w:sz w:val="24"/>
                <w:szCs w:val="24"/>
              </w:rPr>
            </w:pPr>
            <w:r w:rsidRPr="001D4D39">
              <w:rPr>
                <w:rFonts w:ascii="Times New Roman" w:hAnsi="Times New Roman"/>
                <w:sz w:val="24"/>
                <w:szCs w:val="24"/>
              </w:rPr>
              <w:t>1</w:t>
            </w:r>
          </w:p>
        </w:tc>
      </w:tr>
    </w:tbl>
    <w:p w:rsidR="00D704E2" w:rsidRDefault="00D704E2" w:rsidP="001D4D39">
      <w:pPr>
        <w:pStyle w:val="BodyText"/>
        <w:rPr>
          <w:rFonts w:ascii="Times New Roman" w:hAnsi="Times New Roman"/>
          <w:b/>
          <w:bCs/>
          <w:sz w:val="24"/>
          <w:szCs w:val="24"/>
        </w:rPr>
      </w:pPr>
    </w:p>
    <w:p w:rsidR="001D4D39" w:rsidRPr="001D4D39" w:rsidRDefault="001D4D39" w:rsidP="000F78E8">
      <w:pPr>
        <w:pStyle w:val="BodyText"/>
        <w:spacing w:line="360" w:lineRule="auto"/>
        <w:rPr>
          <w:rFonts w:ascii="Times New Roman" w:hAnsi="Times New Roman"/>
          <w:b/>
          <w:bCs/>
          <w:sz w:val="24"/>
          <w:szCs w:val="24"/>
        </w:rPr>
      </w:pPr>
      <w:r w:rsidRPr="001D4D39">
        <w:rPr>
          <w:rFonts w:ascii="Times New Roman" w:hAnsi="Times New Roman"/>
          <w:b/>
          <w:bCs/>
          <w:sz w:val="24"/>
          <w:szCs w:val="24"/>
        </w:rPr>
        <w:t>13.3.3. Duties of Officers/Officials &amp; Camp Sites</w:t>
      </w:r>
    </w:p>
    <w:tbl>
      <w:tblPr>
        <w:tblW w:w="8820" w:type="dxa"/>
        <w:tblCellSpacing w:w="15" w:type="dxa"/>
        <w:tblInd w:w="450" w:type="dxa"/>
        <w:tblCellMar>
          <w:top w:w="15" w:type="dxa"/>
          <w:left w:w="15" w:type="dxa"/>
          <w:bottom w:w="15" w:type="dxa"/>
          <w:right w:w="15" w:type="dxa"/>
        </w:tblCellMar>
        <w:tblLook w:val="04A0"/>
      </w:tblPr>
      <w:tblGrid>
        <w:gridCol w:w="4590"/>
        <w:gridCol w:w="4230"/>
      </w:tblGrid>
      <w:tr w:rsidR="00911B5A" w:rsidRPr="001D4D39" w:rsidTr="000F78E8">
        <w:trPr>
          <w:tblHeader/>
          <w:tblCellSpacing w:w="15" w:type="dxa"/>
        </w:trPr>
        <w:tc>
          <w:tcPr>
            <w:tcW w:w="4545" w:type="dxa"/>
            <w:tcBorders>
              <w:top w:val="single" w:sz="4" w:space="0" w:color="auto"/>
              <w:bottom w:val="single" w:sz="4" w:space="0" w:color="auto"/>
            </w:tcBorders>
            <w:vAlign w:val="center"/>
            <w:hideMark/>
          </w:tcPr>
          <w:p w:rsidR="00911B5A" w:rsidRPr="001D4D39" w:rsidRDefault="00911B5A" w:rsidP="00D704E2">
            <w:pPr>
              <w:pStyle w:val="BodyText"/>
              <w:rPr>
                <w:rFonts w:ascii="Times New Roman" w:hAnsi="Times New Roman"/>
                <w:sz w:val="24"/>
                <w:szCs w:val="24"/>
              </w:rPr>
            </w:pPr>
            <w:r w:rsidRPr="001D4D39">
              <w:rPr>
                <w:rFonts w:ascii="Times New Roman" w:hAnsi="Times New Roman"/>
                <w:sz w:val="24"/>
                <w:szCs w:val="24"/>
              </w:rPr>
              <w:t>Officers (Name, Designation &amp; Contact)</w:t>
            </w:r>
          </w:p>
        </w:tc>
        <w:tc>
          <w:tcPr>
            <w:tcW w:w="4185" w:type="dxa"/>
            <w:tcBorders>
              <w:top w:val="single" w:sz="4" w:space="0" w:color="auto"/>
              <w:bottom w:val="single" w:sz="4" w:space="0" w:color="auto"/>
            </w:tcBorders>
            <w:vAlign w:val="center"/>
            <w:hideMark/>
          </w:tcPr>
          <w:p w:rsidR="00911B5A" w:rsidRPr="001D4D39" w:rsidRDefault="00911B5A" w:rsidP="00D704E2">
            <w:pPr>
              <w:pStyle w:val="BodyText"/>
              <w:rPr>
                <w:rFonts w:ascii="Times New Roman" w:hAnsi="Times New Roman"/>
                <w:sz w:val="24"/>
                <w:szCs w:val="24"/>
              </w:rPr>
            </w:pPr>
            <w:r w:rsidRPr="001D4D39">
              <w:rPr>
                <w:rFonts w:ascii="Times New Roman" w:hAnsi="Times New Roman"/>
                <w:sz w:val="24"/>
                <w:szCs w:val="24"/>
              </w:rPr>
              <w:t>Officials (Name, Designation &amp; Contact)</w:t>
            </w:r>
          </w:p>
        </w:tc>
      </w:tr>
      <w:tr w:rsidR="00911B5A" w:rsidRPr="001D4D39" w:rsidTr="000F78E8">
        <w:trPr>
          <w:tblCellSpacing w:w="15" w:type="dxa"/>
        </w:trPr>
        <w:tc>
          <w:tcPr>
            <w:tcW w:w="4545" w:type="dxa"/>
            <w:vAlign w:val="center"/>
            <w:hideMark/>
          </w:tcPr>
          <w:p w:rsidR="00911B5A" w:rsidRDefault="00911B5A" w:rsidP="00911B5A">
            <w:pPr>
              <w:pStyle w:val="BodyText"/>
              <w:jc w:val="center"/>
              <w:rPr>
                <w:rFonts w:ascii="Times New Roman" w:hAnsi="Times New Roman"/>
                <w:sz w:val="24"/>
                <w:szCs w:val="24"/>
              </w:rPr>
            </w:pPr>
            <w:r w:rsidRPr="001D4D39">
              <w:rPr>
                <w:rFonts w:ascii="Times New Roman" w:hAnsi="Times New Roman"/>
                <w:sz w:val="24"/>
                <w:szCs w:val="24"/>
              </w:rPr>
              <w:t>Sh. Zia Ullah</w:t>
            </w:r>
          </w:p>
          <w:p w:rsidR="00911B5A" w:rsidRDefault="00911B5A" w:rsidP="00911B5A">
            <w:pPr>
              <w:pStyle w:val="BodyText"/>
              <w:jc w:val="center"/>
              <w:rPr>
                <w:rFonts w:ascii="Times New Roman" w:hAnsi="Times New Roman"/>
                <w:sz w:val="24"/>
                <w:szCs w:val="24"/>
              </w:rPr>
            </w:pPr>
            <w:r w:rsidRPr="001D4D39">
              <w:rPr>
                <w:rFonts w:ascii="Times New Roman" w:hAnsi="Times New Roman"/>
                <w:sz w:val="24"/>
                <w:szCs w:val="24"/>
              </w:rPr>
              <w:t>Sub Divisional Officer, Gujrat</w:t>
            </w:r>
          </w:p>
          <w:p w:rsidR="00911B5A" w:rsidRPr="001D4D39" w:rsidRDefault="00911B5A" w:rsidP="00911B5A">
            <w:pPr>
              <w:pStyle w:val="BodyText"/>
              <w:jc w:val="center"/>
              <w:rPr>
                <w:rFonts w:ascii="Times New Roman" w:hAnsi="Times New Roman"/>
                <w:sz w:val="24"/>
                <w:szCs w:val="24"/>
              </w:rPr>
            </w:pPr>
            <w:r w:rsidRPr="001D4D39">
              <w:rPr>
                <w:rFonts w:ascii="Times New Roman" w:hAnsi="Times New Roman"/>
                <w:sz w:val="24"/>
                <w:szCs w:val="24"/>
              </w:rPr>
              <w:lastRenderedPageBreak/>
              <w:t xml:space="preserve"> (0321-7743303)</w:t>
            </w:r>
          </w:p>
        </w:tc>
        <w:tc>
          <w:tcPr>
            <w:tcW w:w="4185" w:type="dxa"/>
            <w:vAlign w:val="center"/>
            <w:hideMark/>
          </w:tcPr>
          <w:p w:rsidR="00911B5A" w:rsidRDefault="00911B5A" w:rsidP="00911B5A">
            <w:pPr>
              <w:pStyle w:val="BodyText"/>
              <w:jc w:val="center"/>
              <w:rPr>
                <w:rFonts w:ascii="Times New Roman" w:hAnsi="Times New Roman"/>
                <w:sz w:val="24"/>
                <w:szCs w:val="24"/>
              </w:rPr>
            </w:pPr>
            <w:r w:rsidRPr="001D4D39">
              <w:rPr>
                <w:rFonts w:ascii="Times New Roman" w:hAnsi="Times New Roman"/>
                <w:sz w:val="24"/>
                <w:szCs w:val="24"/>
              </w:rPr>
              <w:lastRenderedPageBreak/>
              <w:t>Toqeer Jameel,</w:t>
            </w:r>
          </w:p>
          <w:p w:rsidR="00911B5A" w:rsidRDefault="00911B5A" w:rsidP="00911B5A">
            <w:pPr>
              <w:pStyle w:val="BodyText"/>
              <w:jc w:val="center"/>
              <w:rPr>
                <w:rFonts w:ascii="Times New Roman" w:hAnsi="Times New Roman"/>
                <w:sz w:val="24"/>
                <w:szCs w:val="24"/>
              </w:rPr>
            </w:pPr>
            <w:r w:rsidRPr="001D4D39">
              <w:rPr>
                <w:rFonts w:ascii="Times New Roman" w:hAnsi="Times New Roman"/>
                <w:sz w:val="24"/>
                <w:szCs w:val="24"/>
              </w:rPr>
              <w:t>Sub Engineer, Gujrat Section</w:t>
            </w:r>
          </w:p>
          <w:p w:rsidR="00911B5A" w:rsidRPr="001D4D39" w:rsidRDefault="00911B5A" w:rsidP="00911B5A">
            <w:pPr>
              <w:pStyle w:val="BodyText"/>
              <w:jc w:val="center"/>
              <w:rPr>
                <w:rFonts w:ascii="Times New Roman" w:hAnsi="Times New Roman"/>
                <w:sz w:val="24"/>
                <w:szCs w:val="24"/>
              </w:rPr>
            </w:pPr>
            <w:r w:rsidRPr="001D4D39">
              <w:rPr>
                <w:rFonts w:ascii="Times New Roman" w:hAnsi="Times New Roman"/>
                <w:sz w:val="24"/>
                <w:szCs w:val="24"/>
              </w:rPr>
              <w:lastRenderedPageBreak/>
              <w:t xml:space="preserve"> (0347-6015702)</w:t>
            </w:r>
          </w:p>
        </w:tc>
      </w:tr>
    </w:tbl>
    <w:p w:rsidR="009E5855" w:rsidRDefault="009E5855" w:rsidP="001D4D39">
      <w:pPr>
        <w:pStyle w:val="BodyText"/>
        <w:rPr>
          <w:rFonts w:ascii="Times New Roman" w:hAnsi="Times New Roman"/>
          <w:b/>
          <w:bCs/>
          <w:sz w:val="24"/>
          <w:szCs w:val="24"/>
        </w:rPr>
      </w:pPr>
    </w:p>
    <w:p w:rsidR="001D4D39" w:rsidRPr="001D4D39" w:rsidRDefault="001D4D39" w:rsidP="002D5FF0">
      <w:pPr>
        <w:pStyle w:val="BodyText"/>
        <w:ind w:firstLine="360"/>
        <w:rPr>
          <w:rFonts w:ascii="Times New Roman" w:hAnsi="Times New Roman"/>
          <w:b/>
          <w:bCs/>
          <w:sz w:val="24"/>
          <w:szCs w:val="24"/>
        </w:rPr>
      </w:pPr>
      <w:r w:rsidRPr="001D4D39">
        <w:rPr>
          <w:rFonts w:ascii="Times New Roman" w:hAnsi="Times New Roman"/>
          <w:b/>
          <w:bCs/>
          <w:sz w:val="24"/>
          <w:szCs w:val="24"/>
        </w:rPr>
        <w:t>Roles &amp; Responsibilities:</w:t>
      </w:r>
    </w:p>
    <w:p w:rsidR="00F829B8" w:rsidRDefault="00F829B8" w:rsidP="00204BC8">
      <w:pPr>
        <w:pStyle w:val="NormalWeb"/>
        <w:numPr>
          <w:ilvl w:val="0"/>
          <w:numId w:val="31"/>
        </w:numPr>
        <w:jc w:val="both"/>
      </w:pPr>
      <w:r>
        <w:t>The Executive Engineer of Gujrat Canal Division oversees all flood-related activities, including maintenance, supervision, and coordination with civil and military authorities.</w:t>
      </w:r>
    </w:p>
    <w:p w:rsidR="00F829B8" w:rsidRDefault="00F829B8" w:rsidP="00204BC8">
      <w:pPr>
        <w:pStyle w:val="NormalWeb"/>
        <w:numPr>
          <w:ilvl w:val="0"/>
          <w:numId w:val="31"/>
        </w:numPr>
        <w:jc w:val="both"/>
      </w:pPr>
      <w:r>
        <w:t>The Sub Divisional Officer monitors key flood protection structures, ensures Gujrat city's safety, coordinates with relevant authorities</w:t>
      </w:r>
      <w:r w:rsidR="00137D1C">
        <w:t>.</w:t>
      </w:r>
    </w:p>
    <w:p w:rsidR="00F829B8" w:rsidRDefault="00F829B8" w:rsidP="00204BC8">
      <w:pPr>
        <w:pStyle w:val="NormalWeb"/>
        <w:numPr>
          <w:ilvl w:val="0"/>
          <w:numId w:val="31"/>
        </w:numPr>
        <w:jc w:val="both"/>
      </w:pPr>
      <w:r>
        <w:t>The Sub Engineer of Surkhpur Section manages Lalamusa Flood Bund, ensuring 24/7 monitoring with a dedicated labor force for infrastructure protection.</w:t>
      </w:r>
    </w:p>
    <w:p w:rsidR="001D4D39" w:rsidRPr="001D4D39" w:rsidRDefault="001D4D39" w:rsidP="002D5FF0">
      <w:pPr>
        <w:pStyle w:val="BodyText"/>
        <w:spacing w:line="360" w:lineRule="auto"/>
        <w:ind w:firstLine="360"/>
        <w:rPr>
          <w:rFonts w:ascii="Times New Roman" w:hAnsi="Times New Roman"/>
          <w:b/>
          <w:bCs/>
          <w:sz w:val="24"/>
          <w:szCs w:val="24"/>
        </w:rPr>
      </w:pPr>
      <w:r w:rsidRPr="001D4D39">
        <w:rPr>
          <w:rFonts w:ascii="Times New Roman" w:hAnsi="Times New Roman"/>
          <w:b/>
          <w:bCs/>
          <w:sz w:val="24"/>
          <w:szCs w:val="24"/>
        </w:rPr>
        <w:t>13.3.4. Availability of Departmental Machinery</w:t>
      </w:r>
    </w:p>
    <w:p w:rsidR="001D4D39" w:rsidRDefault="001D4D39" w:rsidP="002D5FF0">
      <w:pPr>
        <w:pStyle w:val="BodyText"/>
        <w:ind w:firstLine="360"/>
        <w:rPr>
          <w:rFonts w:ascii="Times New Roman" w:hAnsi="Times New Roman"/>
          <w:sz w:val="24"/>
          <w:szCs w:val="24"/>
        </w:rPr>
      </w:pPr>
      <w:r w:rsidRPr="001D4D39">
        <w:rPr>
          <w:rFonts w:ascii="Times New Roman" w:hAnsi="Times New Roman"/>
          <w:sz w:val="24"/>
          <w:szCs w:val="24"/>
        </w:rPr>
        <w:t>There is no departmental machinery available within this division.</w:t>
      </w:r>
    </w:p>
    <w:p w:rsidR="00250B9C" w:rsidRPr="001D4D39" w:rsidRDefault="00250B9C" w:rsidP="001D4D39">
      <w:pPr>
        <w:pStyle w:val="BodyText"/>
        <w:rPr>
          <w:rFonts w:ascii="Times New Roman" w:hAnsi="Times New Roman"/>
          <w:sz w:val="24"/>
          <w:szCs w:val="24"/>
        </w:rPr>
      </w:pPr>
    </w:p>
    <w:p w:rsidR="001D4D39" w:rsidRPr="001D4D39" w:rsidRDefault="001D4D39" w:rsidP="002D5FF0">
      <w:pPr>
        <w:pStyle w:val="BodyText"/>
        <w:spacing w:line="360" w:lineRule="auto"/>
        <w:ind w:firstLine="360"/>
        <w:rPr>
          <w:rFonts w:ascii="Times New Roman" w:hAnsi="Times New Roman"/>
          <w:b/>
          <w:bCs/>
          <w:sz w:val="24"/>
          <w:szCs w:val="24"/>
        </w:rPr>
      </w:pPr>
      <w:r w:rsidRPr="001D4D39">
        <w:rPr>
          <w:rFonts w:ascii="Times New Roman" w:hAnsi="Times New Roman"/>
          <w:b/>
          <w:bCs/>
          <w:sz w:val="24"/>
          <w:szCs w:val="24"/>
        </w:rPr>
        <w:t>13.3.5. Machinery Available from Private Sources</w:t>
      </w:r>
    </w:p>
    <w:p w:rsidR="001D4D39" w:rsidRPr="001D4D39" w:rsidRDefault="001D4D39" w:rsidP="002D5FF0">
      <w:pPr>
        <w:pStyle w:val="BodyText"/>
        <w:ind w:left="360"/>
        <w:rPr>
          <w:rFonts w:ascii="Times New Roman" w:hAnsi="Times New Roman"/>
          <w:sz w:val="24"/>
          <w:szCs w:val="24"/>
        </w:rPr>
      </w:pPr>
      <w:r w:rsidRPr="001D4D39">
        <w:rPr>
          <w:rFonts w:ascii="Times New Roman" w:hAnsi="Times New Roman"/>
          <w:sz w:val="24"/>
          <w:szCs w:val="24"/>
        </w:rPr>
        <w:t>In case of emergency, the following machinery can be hired from private contractors:</w:t>
      </w:r>
    </w:p>
    <w:p w:rsidR="001D4D39" w:rsidRPr="001D4D39" w:rsidRDefault="001D4D39" w:rsidP="00204BC8">
      <w:pPr>
        <w:pStyle w:val="BodyText"/>
        <w:numPr>
          <w:ilvl w:val="0"/>
          <w:numId w:val="34"/>
        </w:numPr>
        <w:tabs>
          <w:tab w:val="clear" w:pos="720"/>
          <w:tab w:val="num" w:pos="1080"/>
        </w:tabs>
        <w:ind w:left="1080"/>
        <w:rPr>
          <w:rFonts w:ascii="Times New Roman" w:hAnsi="Times New Roman"/>
          <w:sz w:val="24"/>
          <w:szCs w:val="24"/>
        </w:rPr>
      </w:pPr>
      <w:r w:rsidRPr="001D4D39">
        <w:rPr>
          <w:rFonts w:ascii="Times New Roman" w:hAnsi="Times New Roman"/>
          <w:sz w:val="24"/>
          <w:szCs w:val="24"/>
        </w:rPr>
        <w:t>Dozer</w:t>
      </w:r>
    </w:p>
    <w:p w:rsidR="001D4D39" w:rsidRPr="001D4D39" w:rsidRDefault="001D4D39" w:rsidP="00204BC8">
      <w:pPr>
        <w:pStyle w:val="BodyText"/>
        <w:numPr>
          <w:ilvl w:val="0"/>
          <w:numId w:val="34"/>
        </w:numPr>
        <w:ind w:left="1080"/>
        <w:rPr>
          <w:rFonts w:ascii="Times New Roman" w:hAnsi="Times New Roman"/>
          <w:sz w:val="24"/>
          <w:szCs w:val="24"/>
        </w:rPr>
      </w:pPr>
      <w:r w:rsidRPr="001D4D39">
        <w:rPr>
          <w:rFonts w:ascii="Times New Roman" w:hAnsi="Times New Roman"/>
          <w:sz w:val="24"/>
          <w:szCs w:val="24"/>
        </w:rPr>
        <w:t>Excavator Machine</w:t>
      </w:r>
    </w:p>
    <w:p w:rsidR="001D4D39" w:rsidRPr="001D4D39" w:rsidRDefault="001D4D39" w:rsidP="00204BC8">
      <w:pPr>
        <w:pStyle w:val="BodyText"/>
        <w:numPr>
          <w:ilvl w:val="0"/>
          <w:numId w:val="34"/>
        </w:numPr>
        <w:ind w:left="1080"/>
        <w:rPr>
          <w:rFonts w:ascii="Times New Roman" w:hAnsi="Times New Roman"/>
          <w:sz w:val="24"/>
          <w:szCs w:val="24"/>
        </w:rPr>
      </w:pPr>
      <w:r w:rsidRPr="001D4D39">
        <w:rPr>
          <w:rFonts w:ascii="Times New Roman" w:hAnsi="Times New Roman"/>
          <w:sz w:val="24"/>
          <w:szCs w:val="24"/>
        </w:rPr>
        <w:t>Dumper</w:t>
      </w:r>
    </w:p>
    <w:p w:rsidR="001D4D39" w:rsidRDefault="001D4D39" w:rsidP="00204BC8">
      <w:pPr>
        <w:pStyle w:val="BodyText"/>
        <w:numPr>
          <w:ilvl w:val="0"/>
          <w:numId w:val="34"/>
        </w:numPr>
        <w:ind w:left="1080"/>
        <w:rPr>
          <w:rFonts w:ascii="Times New Roman" w:hAnsi="Times New Roman"/>
          <w:sz w:val="24"/>
          <w:szCs w:val="24"/>
        </w:rPr>
      </w:pPr>
      <w:r w:rsidRPr="001D4D39">
        <w:rPr>
          <w:rFonts w:ascii="Times New Roman" w:hAnsi="Times New Roman"/>
          <w:sz w:val="24"/>
          <w:szCs w:val="24"/>
        </w:rPr>
        <w:t>Tractor with Trolley</w:t>
      </w:r>
    </w:p>
    <w:p w:rsidR="00250B9C" w:rsidRPr="001D4D39" w:rsidRDefault="00250B9C" w:rsidP="002D5FF0">
      <w:pPr>
        <w:pStyle w:val="BodyText"/>
        <w:ind w:left="720"/>
        <w:rPr>
          <w:rFonts w:ascii="Times New Roman" w:hAnsi="Times New Roman"/>
          <w:sz w:val="24"/>
          <w:szCs w:val="24"/>
        </w:rPr>
      </w:pPr>
    </w:p>
    <w:p w:rsidR="001D4D39" w:rsidRPr="001D4D39" w:rsidRDefault="001D4D39" w:rsidP="00B6243E">
      <w:pPr>
        <w:pStyle w:val="BodyText"/>
        <w:spacing w:line="360" w:lineRule="auto"/>
        <w:rPr>
          <w:rFonts w:ascii="Times New Roman" w:hAnsi="Times New Roman"/>
          <w:b/>
          <w:bCs/>
          <w:sz w:val="24"/>
          <w:szCs w:val="24"/>
        </w:rPr>
      </w:pPr>
      <w:r w:rsidRPr="001D4D39">
        <w:rPr>
          <w:rFonts w:ascii="Times New Roman" w:hAnsi="Times New Roman"/>
          <w:b/>
          <w:bCs/>
          <w:sz w:val="24"/>
          <w:szCs w:val="24"/>
        </w:rPr>
        <w:t>13.3.6. Flood Fighting Material Required</w:t>
      </w:r>
    </w:p>
    <w:p w:rsidR="00B6243E" w:rsidRPr="00556571" w:rsidRDefault="001D4D39" w:rsidP="00B6243E">
      <w:pPr>
        <w:pStyle w:val="BodyText"/>
        <w:spacing w:line="360" w:lineRule="auto"/>
        <w:rPr>
          <w:rFonts w:ascii="Times New Roman" w:hAnsi="Times New Roman"/>
          <w:sz w:val="24"/>
          <w:szCs w:val="24"/>
        </w:rPr>
      </w:pPr>
      <w:r w:rsidRPr="00556571">
        <w:rPr>
          <w:rFonts w:ascii="Times New Roman" w:hAnsi="Times New Roman"/>
          <w:sz w:val="24"/>
          <w:szCs w:val="24"/>
        </w:rPr>
        <w:t xml:space="preserve">Details are provided on Page No. </w:t>
      </w:r>
      <w:r w:rsidR="00D00D16" w:rsidRPr="00556571">
        <w:rPr>
          <w:rFonts w:ascii="Times New Roman" w:hAnsi="Times New Roman"/>
          <w:sz w:val="24"/>
          <w:szCs w:val="24"/>
        </w:rPr>
        <w:t>37-38</w:t>
      </w:r>
      <w:r w:rsidRPr="00556571">
        <w:rPr>
          <w:rFonts w:ascii="Times New Roman" w:hAnsi="Times New Roman"/>
          <w:sz w:val="24"/>
          <w:szCs w:val="24"/>
        </w:rPr>
        <w:t>.</w:t>
      </w:r>
    </w:p>
    <w:p w:rsidR="00B6243E" w:rsidRPr="00556571" w:rsidRDefault="00B6243E" w:rsidP="00B6243E">
      <w:pPr>
        <w:pStyle w:val="BodyText"/>
        <w:rPr>
          <w:rFonts w:ascii="Times New Roman" w:hAnsi="Times New Roman"/>
          <w:sz w:val="24"/>
          <w:szCs w:val="24"/>
        </w:rPr>
      </w:pPr>
    </w:p>
    <w:p w:rsidR="001D4D39" w:rsidRPr="00556571" w:rsidRDefault="001D4D39" w:rsidP="00B6243E">
      <w:pPr>
        <w:pStyle w:val="BodyText"/>
        <w:spacing w:line="360" w:lineRule="auto"/>
        <w:rPr>
          <w:rFonts w:ascii="Times New Roman" w:hAnsi="Times New Roman"/>
          <w:sz w:val="24"/>
          <w:szCs w:val="24"/>
        </w:rPr>
      </w:pPr>
      <w:r w:rsidRPr="00556571">
        <w:rPr>
          <w:rFonts w:ascii="Times New Roman" w:hAnsi="Times New Roman"/>
          <w:b/>
          <w:bCs/>
          <w:sz w:val="24"/>
          <w:szCs w:val="24"/>
        </w:rPr>
        <w:t>13.3.7. Flood Fighting Material Available</w:t>
      </w:r>
    </w:p>
    <w:p w:rsidR="001D4D39" w:rsidRPr="00556571" w:rsidRDefault="001D4D39" w:rsidP="00B6243E">
      <w:pPr>
        <w:pStyle w:val="BodyText"/>
        <w:spacing w:line="360" w:lineRule="auto"/>
        <w:rPr>
          <w:rFonts w:ascii="Times New Roman" w:hAnsi="Times New Roman"/>
          <w:sz w:val="24"/>
          <w:szCs w:val="24"/>
        </w:rPr>
      </w:pPr>
      <w:r w:rsidRPr="00556571">
        <w:rPr>
          <w:rFonts w:ascii="Times New Roman" w:hAnsi="Times New Roman"/>
          <w:sz w:val="24"/>
          <w:szCs w:val="24"/>
        </w:rPr>
        <w:t>Details are provided on Page No</w:t>
      </w:r>
      <w:r w:rsidR="00285D38">
        <w:rPr>
          <w:rFonts w:ascii="Times New Roman" w:hAnsi="Times New Roman"/>
          <w:sz w:val="24"/>
          <w:szCs w:val="24"/>
        </w:rPr>
        <w:t xml:space="preserve">. </w:t>
      </w:r>
      <w:r w:rsidR="00D00D16" w:rsidRPr="00556571">
        <w:rPr>
          <w:rFonts w:ascii="Times New Roman" w:hAnsi="Times New Roman"/>
          <w:sz w:val="24"/>
          <w:szCs w:val="24"/>
        </w:rPr>
        <w:t>37-38</w:t>
      </w:r>
      <w:r w:rsidRPr="00556571">
        <w:rPr>
          <w:rFonts w:ascii="Times New Roman" w:hAnsi="Times New Roman"/>
          <w:sz w:val="24"/>
          <w:szCs w:val="24"/>
        </w:rPr>
        <w:t>.</w:t>
      </w:r>
    </w:p>
    <w:p w:rsidR="00B6243E" w:rsidRDefault="00B6243E" w:rsidP="0054270E">
      <w:pPr>
        <w:pStyle w:val="BodyText"/>
        <w:spacing w:line="360" w:lineRule="auto"/>
        <w:rPr>
          <w:rFonts w:ascii="Times New Roman" w:hAnsi="Times New Roman"/>
          <w:sz w:val="24"/>
          <w:szCs w:val="24"/>
        </w:rPr>
      </w:pPr>
    </w:p>
    <w:p w:rsidR="001D4D39" w:rsidRPr="001D4D39" w:rsidRDefault="001D4D39" w:rsidP="0054270E">
      <w:pPr>
        <w:pStyle w:val="BodyText"/>
        <w:spacing w:line="360" w:lineRule="auto"/>
        <w:rPr>
          <w:rFonts w:ascii="Times New Roman" w:hAnsi="Times New Roman"/>
          <w:b/>
          <w:bCs/>
          <w:sz w:val="24"/>
          <w:szCs w:val="24"/>
        </w:rPr>
      </w:pPr>
      <w:r w:rsidRPr="001D4D39">
        <w:rPr>
          <w:rFonts w:ascii="Times New Roman" w:hAnsi="Times New Roman"/>
          <w:b/>
          <w:bCs/>
          <w:sz w:val="24"/>
          <w:szCs w:val="24"/>
        </w:rPr>
        <w:t>13.4. Infrastructure &amp; Utilities in the Area</w:t>
      </w:r>
    </w:p>
    <w:p w:rsidR="001D4D39" w:rsidRPr="00ED3914" w:rsidRDefault="001D4D39" w:rsidP="001D4D39">
      <w:pPr>
        <w:pStyle w:val="BodyText"/>
        <w:rPr>
          <w:rFonts w:ascii="Times New Roman" w:hAnsi="Times New Roman"/>
          <w:sz w:val="24"/>
          <w:szCs w:val="24"/>
        </w:rPr>
      </w:pPr>
      <w:r w:rsidRPr="00ED3914">
        <w:rPr>
          <w:rFonts w:ascii="Times New Roman" w:hAnsi="Times New Roman"/>
          <w:sz w:val="24"/>
          <w:szCs w:val="24"/>
        </w:rPr>
        <w:t>The following essential infrastructure and utilities are present in the flood-prone area:</w:t>
      </w:r>
    </w:p>
    <w:p w:rsidR="001D4D39" w:rsidRPr="00384013" w:rsidRDefault="001D4D39" w:rsidP="00204BC8">
      <w:pPr>
        <w:pStyle w:val="BodyText"/>
        <w:numPr>
          <w:ilvl w:val="0"/>
          <w:numId w:val="32"/>
        </w:numPr>
        <w:rPr>
          <w:rFonts w:ascii="Times New Roman" w:hAnsi="Times New Roman"/>
          <w:sz w:val="24"/>
          <w:szCs w:val="24"/>
        </w:rPr>
      </w:pPr>
      <w:r w:rsidRPr="00384013">
        <w:rPr>
          <w:rFonts w:ascii="Times New Roman" w:hAnsi="Times New Roman"/>
          <w:sz w:val="24"/>
          <w:szCs w:val="24"/>
        </w:rPr>
        <w:t>Electric Lines</w:t>
      </w:r>
    </w:p>
    <w:p w:rsidR="001D4D39" w:rsidRPr="00384013" w:rsidRDefault="001D4D39" w:rsidP="00204BC8">
      <w:pPr>
        <w:pStyle w:val="BodyText"/>
        <w:numPr>
          <w:ilvl w:val="0"/>
          <w:numId w:val="32"/>
        </w:numPr>
        <w:rPr>
          <w:rFonts w:ascii="Times New Roman" w:hAnsi="Times New Roman"/>
          <w:sz w:val="24"/>
          <w:szCs w:val="24"/>
        </w:rPr>
      </w:pPr>
      <w:r w:rsidRPr="00384013">
        <w:rPr>
          <w:rFonts w:ascii="Times New Roman" w:hAnsi="Times New Roman"/>
          <w:sz w:val="24"/>
          <w:szCs w:val="24"/>
        </w:rPr>
        <w:t>Sui Gas Pipelines</w:t>
      </w:r>
    </w:p>
    <w:p w:rsidR="001D4D39" w:rsidRPr="00384013" w:rsidRDefault="001D4D39" w:rsidP="00204BC8">
      <w:pPr>
        <w:pStyle w:val="BodyText"/>
        <w:numPr>
          <w:ilvl w:val="0"/>
          <w:numId w:val="32"/>
        </w:numPr>
        <w:rPr>
          <w:rFonts w:ascii="Times New Roman" w:hAnsi="Times New Roman"/>
          <w:sz w:val="24"/>
          <w:szCs w:val="24"/>
        </w:rPr>
      </w:pPr>
      <w:r w:rsidRPr="00384013">
        <w:rPr>
          <w:rFonts w:ascii="Times New Roman" w:hAnsi="Times New Roman"/>
          <w:sz w:val="24"/>
          <w:szCs w:val="24"/>
        </w:rPr>
        <w:t>Telephone Installations</w:t>
      </w:r>
    </w:p>
    <w:p w:rsidR="001D4D39" w:rsidRPr="00384013" w:rsidRDefault="001D4D39" w:rsidP="00204BC8">
      <w:pPr>
        <w:pStyle w:val="BodyText"/>
        <w:numPr>
          <w:ilvl w:val="0"/>
          <w:numId w:val="32"/>
        </w:numPr>
        <w:rPr>
          <w:rFonts w:ascii="Times New Roman" w:hAnsi="Times New Roman"/>
          <w:sz w:val="24"/>
          <w:szCs w:val="24"/>
        </w:rPr>
      </w:pPr>
      <w:r w:rsidRPr="00384013">
        <w:rPr>
          <w:rFonts w:ascii="Times New Roman" w:hAnsi="Times New Roman"/>
          <w:sz w:val="24"/>
          <w:szCs w:val="24"/>
        </w:rPr>
        <w:t>Road Net</w:t>
      </w:r>
      <w:r w:rsidR="00ED3914" w:rsidRPr="00384013">
        <w:rPr>
          <w:rFonts w:ascii="Times New Roman" w:hAnsi="Times New Roman"/>
          <w:sz w:val="24"/>
          <w:szCs w:val="24"/>
        </w:rPr>
        <w:t xml:space="preserve"> </w:t>
      </w:r>
      <w:r w:rsidRPr="00384013">
        <w:rPr>
          <w:rFonts w:ascii="Times New Roman" w:hAnsi="Times New Roman"/>
          <w:sz w:val="24"/>
          <w:szCs w:val="24"/>
        </w:rPr>
        <w:t>works</w:t>
      </w:r>
    </w:p>
    <w:p w:rsidR="001D4D39" w:rsidRPr="009E0CF2" w:rsidRDefault="001D4D39" w:rsidP="00204BC8">
      <w:pPr>
        <w:pStyle w:val="BodyText"/>
        <w:numPr>
          <w:ilvl w:val="0"/>
          <w:numId w:val="32"/>
        </w:numPr>
        <w:rPr>
          <w:rFonts w:ascii="Times New Roman" w:hAnsi="Times New Roman"/>
          <w:sz w:val="24"/>
          <w:szCs w:val="24"/>
        </w:rPr>
      </w:pPr>
      <w:r w:rsidRPr="009E0CF2">
        <w:rPr>
          <w:rFonts w:ascii="Times New Roman" w:hAnsi="Times New Roman"/>
          <w:sz w:val="24"/>
          <w:szCs w:val="24"/>
        </w:rPr>
        <w:t>Buildings</w:t>
      </w:r>
      <w:r w:rsidR="009E0CF2" w:rsidRPr="009E0CF2">
        <w:rPr>
          <w:rFonts w:ascii="Times New Roman" w:hAnsi="Times New Roman"/>
          <w:sz w:val="24"/>
          <w:szCs w:val="24"/>
        </w:rPr>
        <w:t xml:space="preserve"> </w:t>
      </w:r>
    </w:p>
    <w:p w:rsidR="001D4D39" w:rsidRDefault="001D4D39" w:rsidP="001D4D39">
      <w:pPr>
        <w:pStyle w:val="BodyText"/>
        <w:rPr>
          <w:rFonts w:ascii="Times New Roman" w:hAnsi="Times New Roman"/>
          <w:b/>
          <w:sz w:val="28"/>
          <w:szCs w:val="28"/>
        </w:rPr>
      </w:pPr>
    </w:p>
    <w:p w:rsidR="001D4D39" w:rsidRDefault="001D4D39" w:rsidP="008245A6">
      <w:pPr>
        <w:pStyle w:val="BodyText"/>
        <w:jc w:val="center"/>
        <w:rPr>
          <w:rFonts w:ascii="Times New Roman" w:hAnsi="Times New Roman"/>
          <w:b/>
          <w:sz w:val="28"/>
          <w:szCs w:val="28"/>
        </w:rPr>
      </w:pPr>
    </w:p>
    <w:p w:rsidR="005A4BE8" w:rsidRDefault="005A4BE8" w:rsidP="005A4BE8">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1D4D39" w:rsidRDefault="001D4D39" w:rsidP="008245A6">
      <w:pPr>
        <w:pStyle w:val="BodyText"/>
        <w:jc w:val="center"/>
        <w:rPr>
          <w:rFonts w:ascii="Times New Roman" w:hAnsi="Times New Roman"/>
          <w:b/>
          <w:sz w:val="28"/>
          <w:szCs w:val="28"/>
        </w:rPr>
      </w:pPr>
    </w:p>
    <w:p w:rsidR="001D4D39" w:rsidRDefault="001D4D39" w:rsidP="008245A6">
      <w:pPr>
        <w:pStyle w:val="BodyText"/>
        <w:jc w:val="center"/>
        <w:rPr>
          <w:rFonts w:ascii="Times New Roman" w:hAnsi="Times New Roman"/>
          <w:b/>
          <w:sz w:val="28"/>
          <w:szCs w:val="28"/>
        </w:rPr>
      </w:pPr>
    </w:p>
    <w:p w:rsidR="001D4D39" w:rsidRDefault="001D4D39" w:rsidP="008245A6">
      <w:pPr>
        <w:pStyle w:val="BodyText"/>
        <w:jc w:val="center"/>
        <w:rPr>
          <w:rFonts w:ascii="Times New Roman" w:hAnsi="Times New Roman"/>
          <w:b/>
          <w:sz w:val="28"/>
          <w:szCs w:val="28"/>
        </w:rPr>
      </w:pPr>
    </w:p>
    <w:p w:rsidR="001D4D39" w:rsidRDefault="001D4D39" w:rsidP="008245A6">
      <w:pPr>
        <w:pStyle w:val="BodyText"/>
        <w:jc w:val="center"/>
        <w:rPr>
          <w:rFonts w:ascii="Times New Roman" w:hAnsi="Times New Roman"/>
          <w:b/>
          <w:sz w:val="28"/>
          <w:szCs w:val="28"/>
        </w:rPr>
      </w:pPr>
    </w:p>
    <w:p w:rsidR="001D4D39" w:rsidRDefault="001D4D39" w:rsidP="008245A6">
      <w:pPr>
        <w:pStyle w:val="BodyText"/>
        <w:jc w:val="center"/>
        <w:rPr>
          <w:rFonts w:ascii="Times New Roman" w:hAnsi="Times New Roman"/>
          <w:b/>
          <w:sz w:val="28"/>
          <w:szCs w:val="28"/>
        </w:rPr>
      </w:pPr>
    </w:p>
    <w:p w:rsidR="001D4D39" w:rsidRDefault="001D4D39" w:rsidP="008245A6">
      <w:pPr>
        <w:pStyle w:val="BodyText"/>
        <w:jc w:val="center"/>
        <w:rPr>
          <w:rFonts w:ascii="Times New Roman" w:hAnsi="Times New Roman"/>
          <w:b/>
          <w:sz w:val="28"/>
          <w:szCs w:val="28"/>
        </w:rPr>
      </w:pPr>
    </w:p>
    <w:p w:rsidR="00704645" w:rsidRPr="001422A7" w:rsidRDefault="00704645" w:rsidP="00704645">
      <w:pPr>
        <w:spacing w:line="360" w:lineRule="auto"/>
        <w:ind w:left="1440" w:hanging="720"/>
        <w:jc w:val="both"/>
      </w:pPr>
    </w:p>
    <w:p w:rsidR="00704645" w:rsidRPr="00E03750" w:rsidRDefault="00704645" w:rsidP="00204BC8">
      <w:pPr>
        <w:pStyle w:val="BodyText"/>
        <w:numPr>
          <w:ilvl w:val="0"/>
          <w:numId w:val="33"/>
        </w:numPr>
        <w:ind w:left="0" w:hanging="450"/>
        <w:rPr>
          <w:rFonts w:ascii="Times New Roman" w:hAnsi="Times New Roman"/>
          <w:b/>
          <w:bCs/>
          <w:sz w:val="24"/>
          <w:szCs w:val="24"/>
        </w:rPr>
      </w:pPr>
      <w:r w:rsidRPr="00E03750">
        <w:rPr>
          <w:rFonts w:ascii="Times New Roman" w:hAnsi="Times New Roman"/>
          <w:b/>
          <w:bCs/>
          <w:sz w:val="24"/>
          <w:szCs w:val="24"/>
        </w:rPr>
        <w:t>Bhimber Right flood bund along left bank of Bhimber Nallah between RD 3000-4000 &amp; 9000-10000.</w:t>
      </w:r>
    </w:p>
    <w:p w:rsidR="00704645" w:rsidRPr="001422A7" w:rsidRDefault="00704645" w:rsidP="00435E43">
      <w:pPr>
        <w:spacing w:before="100" w:beforeAutospacing="1" w:after="100" w:afterAutospacing="1"/>
        <w:jc w:val="both"/>
        <w:rPr>
          <w:b/>
        </w:rPr>
      </w:pPr>
      <w:r w:rsidRPr="001422A7">
        <w:rPr>
          <w:b/>
        </w:rPr>
        <w:t>13.1</w:t>
      </w:r>
      <w:r w:rsidR="00435E43">
        <w:rPr>
          <w:b/>
        </w:rPr>
        <w:t>.</w:t>
      </w:r>
      <w:r w:rsidR="00435E43">
        <w:rPr>
          <w:b/>
        </w:rPr>
        <w:tab/>
      </w:r>
      <w:r w:rsidRPr="001422A7">
        <w:rPr>
          <w:b/>
        </w:rPr>
        <w:t>Plan showing route of Flood Water coming out of the breach supported with levels.</w:t>
      </w:r>
    </w:p>
    <w:p w:rsidR="00435E43" w:rsidRPr="001D4D39" w:rsidRDefault="00435E43" w:rsidP="00435E43">
      <w:pPr>
        <w:pStyle w:val="BodyText"/>
        <w:spacing w:line="360" w:lineRule="auto"/>
        <w:jc w:val="both"/>
        <w:rPr>
          <w:rFonts w:ascii="Times New Roman" w:hAnsi="Times New Roman"/>
          <w:sz w:val="24"/>
          <w:szCs w:val="24"/>
        </w:rPr>
      </w:pPr>
      <w:r w:rsidRPr="001D4D39">
        <w:rPr>
          <w:rFonts w:ascii="Times New Roman" w:hAnsi="Times New Roman"/>
          <w:sz w:val="24"/>
          <w:szCs w:val="24"/>
        </w:rPr>
        <w:t>A detailed plan illustrating the expected floodwater route in case of a breach, along with elevation levels, is attached as Annex-B.</w:t>
      </w:r>
    </w:p>
    <w:p w:rsidR="00704645" w:rsidRDefault="00704645" w:rsidP="00CE2DCC">
      <w:pPr>
        <w:spacing w:before="100" w:beforeAutospacing="1" w:after="100" w:afterAutospacing="1"/>
        <w:jc w:val="both"/>
        <w:rPr>
          <w:b/>
        </w:rPr>
      </w:pPr>
      <w:r w:rsidRPr="001422A7">
        <w:rPr>
          <w:b/>
        </w:rPr>
        <w:t>13.2</w:t>
      </w:r>
      <w:r w:rsidR="00CE2DCC">
        <w:rPr>
          <w:b/>
        </w:rPr>
        <w:t>.</w:t>
      </w:r>
      <w:r w:rsidR="00CE2DCC">
        <w:rPr>
          <w:b/>
        </w:rPr>
        <w:tab/>
      </w:r>
      <w:r w:rsidRPr="001422A7">
        <w:rPr>
          <w:b/>
        </w:rPr>
        <w:t>Detail of villages abadies likely to be affected and this should also be shown on the plan.</w:t>
      </w:r>
    </w:p>
    <w:p w:rsidR="00CE2DCC" w:rsidRPr="00CE2DCC" w:rsidRDefault="00CE2DCC" w:rsidP="00CE2DCC">
      <w:pPr>
        <w:pStyle w:val="BodyText"/>
        <w:spacing w:line="360" w:lineRule="auto"/>
        <w:jc w:val="both"/>
        <w:rPr>
          <w:rFonts w:ascii="Times New Roman" w:hAnsi="Times New Roman"/>
          <w:sz w:val="24"/>
          <w:szCs w:val="24"/>
        </w:rPr>
      </w:pPr>
      <w:r w:rsidRPr="001D4D39">
        <w:rPr>
          <w:rFonts w:ascii="Times New Roman" w:hAnsi="Times New Roman"/>
          <w:sz w:val="24"/>
          <w:szCs w:val="24"/>
        </w:rPr>
        <w:t>In the event of a breach, the following villages and settlements are at risk of inundation:</w:t>
      </w:r>
    </w:p>
    <w:p w:rsidR="00CE2DCC" w:rsidRDefault="00704645" w:rsidP="00204BC8">
      <w:pPr>
        <w:pStyle w:val="ListParagraph"/>
        <w:numPr>
          <w:ilvl w:val="1"/>
          <w:numId w:val="35"/>
        </w:numPr>
        <w:jc w:val="both"/>
      </w:pPr>
      <w:r w:rsidRPr="001422A7">
        <w:t>Vanis</w:t>
      </w:r>
    </w:p>
    <w:p w:rsidR="00CE2DCC" w:rsidRDefault="00704645" w:rsidP="00204BC8">
      <w:pPr>
        <w:pStyle w:val="ListParagraph"/>
        <w:numPr>
          <w:ilvl w:val="1"/>
          <w:numId w:val="35"/>
        </w:numPr>
        <w:jc w:val="both"/>
      </w:pPr>
      <w:r w:rsidRPr="001422A7">
        <w:t>Dhul Khurd</w:t>
      </w:r>
    </w:p>
    <w:p w:rsidR="00CE2DCC" w:rsidRDefault="00704645" w:rsidP="00204BC8">
      <w:pPr>
        <w:pStyle w:val="ListParagraph"/>
        <w:numPr>
          <w:ilvl w:val="1"/>
          <w:numId w:val="35"/>
        </w:numPr>
        <w:jc w:val="both"/>
      </w:pPr>
      <w:r w:rsidRPr="001422A7">
        <w:t>Changanwali</w:t>
      </w:r>
    </w:p>
    <w:p w:rsidR="00704645" w:rsidRPr="001422A7" w:rsidRDefault="00704645" w:rsidP="00204BC8">
      <w:pPr>
        <w:pStyle w:val="ListParagraph"/>
        <w:numPr>
          <w:ilvl w:val="1"/>
          <w:numId w:val="35"/>
        </w:numPr>
        <w:jc w:val="both"/>
      </w:pPr>
      <w:r w:rsidRPr="001422A7">
        <w:t>Mulo</w:t>
      </w:r>
    </w:p>
    <w:p w:rsidR="00704645" w:rsidRDefault="00704645" w:rsidP="00CE2DCC">
      <w:pPr>
        <w:spacing w:before="100" w:beforeAutospacing="1" w:after="100" w:afterAutospacing="1"/>
        <w:jc w:val="both"/>
        <w:rPr>
          <w:b/>
        </w:rPr>
      </w:pPr>
      <w:r w:rsidRPr="001422A7">
        <w:rPr>
          <w:b/>
        </w:rPr>
        <w:t>13.3</w:t>
      </w:r>
      <w:r w:rsidR="00CE2DCC">
        <w:rPr>
          <w:b/>
        </w:rPr>
        <w:t>.</w:t>
      </w:r>
      <w:r w:rsidR="00CE2DCC">
        <w:rPr>
          <w:b/>
        </w:rPr>
        <w:tab/>
      </w:r>
      <w:r w:rsidRPr="001422A7">
        <w:rPr>
          <w:b/>
        </w:rPr>
        <w:t xml:space="preserve">Strategy and action taken be explained in detail. </w:t>
      </w:r>
    </w:p>
    <w:p w:rsidR="005A394B" w:rsidRDefault="00555FA3" w:rsidP="005A394B">
      <w:pPr>
        <w:spacing w:line="360" w:lineRule="auto"/>
        <w:jc w:val="both"/>
        <w:rPr>
          <w:bCs/>
        </w:rPr>
      </w:pPr>
      <w:r w:rsidRPr="00555FA3">
        <w:rPr>
          <w:bCs/>
        </w:rPr>
        <w:t>The Bhimber Right Flood Bund, spanning 4.31 miles along the right bank of Bhimber Nallah, is crucial in protecting the adjacent villages. If the bund sustains damage during a flood, water could inundate these settlements, cross the Gujrat-Sargodha Road, and eventually return to the river.</w:t>
      </w:r>
    </w:p>
    <w:p w:rsidR="00704645" w:rsidRPr="005A394B" w:rsidRDefault="00704645" w:rsidP="008A672D">
      <w:pPr>
        <w:tabs>
          <w:tab w:val="left" w:pos="1080"/>
        </w:tabs>
        <w:spacing w:line="360" w:lineRule="auto"/>
        <w:ind w:firstLine="360"/>
        <w:jc w:val="both"/>
        <w:rPr>
          <w:bCs/>
        </w:rPr>
      </w:pPr>
      <w:r w:rsidRPr="001422A7">
        <w:rPr>
          <w:b/>
        </w:rPr>
        <w:t>13.3.1</w:t>
      </w:r>
      <w:r w:rsidR="001D4B61">
        <w:rPr>
          <w:b/>
        </w:rPr>
        <w:t>.</w:t>
      </w:r>
      <w:r w:rsidR="008A672D">
        <w:rPr>
          <w:b/>
        </w:rPr>
        <w:tab/>
      </w:r>
      <w:r w:rsidRPr="001422A7">
        <w:rPr>
          <w:b/>
        </w:rPr>
        <w:t>Arrangements</w:t>
      </w:r>
    </w:p>
    <w:p w:rsidR="003B66BB" w:rsidRPr="003B66BB" w:rsidRDefault="003B66BB" w:rsidP="003B66BB">
      <w:pPr>
        <w:spacing w:line="360" w:lineRule="auto"/>
        <w:ind w:firstLine="360"/>
        <w:jc w:val="both"/>
      </w:pPr>
      <w:r w:rsidRPr="003B66BB">
        <w:t>To mitigate flood damage, the following measures will be implemented:</w:t>
      </w:r>
    </w:p>
    <w:p w:rsidR="003B66BB" w:rsidRPr="003B66BB" w:rsidRDefault="003B66BB" w:rsidP="00204BC8">
      <w:pPr>
        <w:numPr>
          <w:ilvl w:val="0"/>
          <w:numId w:val="36"/>
        </w:numPr>
        <w:jc w:val="both"/>
      </w:pPr>
      <w:r w:rsidRPr="003B66BB">
        <w:t>Tree Launching: Deployment of trees to reduce the force of floodwaters.</w:t>
      </w:r>
    </w:p>
    <w:p w:rsidR="003B66BB" w:rsidRPr="003B66BB" w:rsidRDefault="003B66BB" w:rsidP="00204BC8">
      <w:pPr>
        <w:numPr>
          <w:ilvl w:val="0"/>
          <w:numId w:val="36"/>
        </w:numPr>
        <w:jc w:val="both"/>
      </w:pPr>
      <w:r w:rsidRPr="003B66BB">
        <w:t>Gunny Bags: Filling and strategic placement to reinforce vulnerable areas.</w:t>
      </w:r>
    </w:p>
    <w:p w:rsidR="003B66BB" w:rsidRPr="003B66BB" w:rsidRDefault="003B66BB" w:rsidP="00204BC8">
      <w:pPr>
        <w:numPr>
          <w:ilvl w:val="0"/>
          <w:numId w:val="36"/>
        </w:numPr>
        <w:jc w:val="both"/>
      </w:pPr>
      <w:r w:rsidRPr="003B66BB">
        <w:t>Stone Dumping: Strengthening of weakened embankments using stone materials.</w:t>
      </w:r>
    </w:p>
    <w:p w:rsidR="00704645" w:rsidRDefault="00704645" w:rsidP="00D8603B">
      <w:pPr>
        <w:tabs>
          <w:tab w:val="left" w:pos="1080"/>
        </w:tabs>
        <w:spacing w:line="360" w:lineRule="auto"/>
        <w:ind w:firstLine="360"/>
        <w:jc w:val="both"/>
        <w:rPr>
          <w:b/>
        </w:rPr>
      </w:pPr>
      <w:r w:rsidRPr="001422A7">
        <w:rPr>
          <w:b/>
        </w:rPr>
        <w:t>13.3.2</w:t>
      </w:r>
      <w:r w:rsidR="00D8603B">
        <w:rPr>
          <w:b/>
        </w:rPr>
        <w:t>.</w:t>
      </w:r>
      <w:r w:rsidR="00D8603B">
        <w:rPr>
          <w:b/>
        </w:rPr>
        <w:tab/>
      </w:r>
      <w:r w:rsidRPr="001422A7">
        <w:rPr>
          <w:b/>
        </w:rPr>
        <w:t>Establishment of Flood Fighting Camps</w:t>
      </w:r>
    </w:p>
    <w:tbl>
      <w:tblPr>
        <w:tblW w:w="8910" w:type="dxa"/>
        <w:tblCellSpacing w:w="15" w:type="dxa"/>
        <w:tblInd w:w="360" w:type="dxa"/>
        <w:tblCellMar>
          <w:top w:w="15" w:type="dxa"/>
          <w:left w:w="15" w:type="dxa"/>
          <w:bottom w:w="15" w:type="dxa"/>
          <w:right w:w="15" w:type="dxa"/>
        </w:tblCellMar>
        <w:tblLook w:val="04A0"/>
      </w:tblPr>
      <w:tblGrid>
        <w:gridCol w:w="900"/>
        <w:gridCol w:w="2250"/>
        <w:gridCol w:w="1440"/>
        <w:gridCol w:w="990"/>
        <w:gridCol w:w="630"/>
        <w:gridCol w:w="1440"/>
        <w:gridCol w:w="1260"/>
      </w:tblGrid>
      <w:tr w:rsidR="00AA4300" w:rsidRPr="001D4D39" w:rsidTr="00464DC3">
        <w:trPr>
          <w:tblHeader/>
          <w:tblCellSpacing w:w="15" w:type="dxa"/>
        </w:trPr>
        <w:tc>
          <w:tcPr>
            <w:tcW w:w="855" w:type="dxa"/>
            <w:tcBorders>
              <w:top w:val="single" w:sz="4" w:space="0" w:color="auto"/>
              <w:bottom w:val="single" w:sz="4" w:space="0" w:color="auto"/>
            </w:tcBorders>
            <w:vAlign w:val="center"/>
            <w:hideMark/>
          </w:tcPr>
          <w:p w:rsidR="00AA4300" w:rsidRPr="001D4D39" w:rsidRDefault="00AA4300" w:rsidP="00464DC3">
            <w:pPr>
              <w:pStyle w:val="BodyText"/>
              <w:jc w:val="center"/>
              <w:rPr>
                <w:rFonts w:ascii="Times New Roman" w:hAnsi="Times New Roman"/>
                <w:sz w:val="24"/>
                <w:szCs w:val="24"/>
              </w:rPr>
            </w:pPr>
            <w:r w:rsidRPr="001D4D39">
              <w:rPr>
                <w:rFonts w:ascii="Times New Roman" w:hAnsi="Times New Roman"/>
                <w:sz w:val="24"/>
                <w:szCs w:val="24"/>
              </w:rPr>
              <w:t>Sr. No.</w:t>
            </w:r>
          </w:p>
        </w:tc>
        <w:tc>
          <w:tcPr>
            <w:tcW w:w="2220" w:type="dxa"/>
            <w:tcBorders>
              <w:top w:val="single" w:sz="4" w:space="0" w:color="auto"/>
              <w:bottom w:val="single" w:sz="4" w:space="0" w:color="auto"/>
            </w:tcBorders>
            <w:vAlign w:val="center"/>
            <w:hideMark/>
          </w:tcPr>
          <w:p w:rsidR="00AA4300" w:rsidRPr="001D4D39" w:rsidRDefault="00AA4300" w:rsidP="00464DC3">
            <w:pPr>
              <w:pStyle w:val="BodyText"/>
              <w:jc w:val="center"/>
              <w:rPr>
                <w:rFonts w:ascii="Times New Roman" w:hAnsi="Times New Roman"/>
                <w:sz w:val="24"/>
                <w:szCs w:val="24"/>
              </w:rPr>
            </w:pPr>
            <w:r w:rsidRPr="001D4D39">
              <w:rPr>
                <w:rFonts w:ascii="Times New Roman" w:hAnsi="Times New Roman"/>
                <w:sz w:val="24"/>
                <w:szCs w:val="24"/>
              </w:rPr>
              <w:t>Flood Bund Name</w:t>
            </w:r>
          </w:p>
        </w:tc>
        <w:tc>
          <w:tcPr>
            <w:tcW w:w="1410" w:type="dxa"/>
            <w:tcBorders>
              <w:top w:val="single" w:sz="4" w:space="0" w:color="auto"/>
              <w:bottom w:val="single" w:sz="4" w:space="0" w:color="auto"/>
            </w:tcBorders>
            <w:vAlign w:val="center"/>
            <w:hideMark/>
          </w:tcPr>
          <w:p w:rsidR="00AA4300" w:rsidRPr="001D4D39" w:rsidRDefault="00AA4300" w:rsidP="00464DC3">
            <w:pPr>
              <w:pStyle w:val="BodyText"/>
              <w:jc w:val="center"/>
              <w:rPr>
                <w:rFonts w:ascii="Times New Roman" w:hAnsi="Times New Roman"/>
                <w:sz w:val="24"/>
                <w:szCs w:val="24"/>
              </w:rPr>
            </w:pPr>
            <w:r w:rsidRPr="001D4D39">
              <w:rPr>
                <w:rFonts w:ascii="Times New Roman" w:hAnsi="Times New Roman"/>
                <w:sz w:val="24"/>
                <w:szCs w:val="24"/>
              </w:rPr>
              <w:t>Camp RD</w:t>
            </w:r>
          </w:p>
        </w:tc>
        <w:tc>
          <w:tcPr>
            <w:tcW w:w="960" w:type="dxa"/>
            <w:tcBorders>
              <w:top w:val="single" w:sz="4" w:space="0" w:color="auto"/>
              <w:bottom w:val="single" w:sz="4" w:space="0" w:color="auto"/>
            </w:tcBorders>
            <w:vAlign w:val="center"/>
            <w:hideMark/>
          </w:tcPr>
          <w:p w:rsidR="00AA4300" w:rsidRPr="001D4D39" w:rsidRDefault="00AA4300" w:rsidP="00464DC3">
            <w:pPr>
              <w:pStyle w:val="BodyText"/>
              <w:jc w:val="center"/>
              <w:rPr>
                <w:rFonts w:ascii="Times New Roman" w:hAnsi="Times New Roman"/>
                <w:sz w:val="24"/>
                <w:szCs w:val="24"/>
              </w:rPr>
            </w:pPr>
            <w:r w:rsidRPr="001D4D39">
              <w:rPr>
                <w:rFonts w:ascii="Times New Roman" w:hAnsi="Times New Roman"/>
                <w:sz w:val="24"/>
                <w:szCs w:val="24"/>
              </w:rPr>
              <w:t>Beldars</w:t>
            </w:r>
          </w:p>
        </w:tc>
        <w:tc>
          <w:tcPr>
            <w:tcW w:w="600" w:type="dxa"/>
            <w:tcBorders>
              <w:top w:val="single" w:sz="4" w:space="0" w:color="auto"/>
              <w:bottom w:val="single" w:sz="4" w:space="0" w:color="auto"/>
            </w:tcBorders>
            <w:vAlign w:val="center"/>
            <w:hideMark/>
          </w:tcPr>
          <w:p w:rsidR="00AA4300" w:rsidRPr="001D4D39" w:rsidRDefault="00AA4300" w:rsidP="00464DC3">
            <w:pPr>
              <w:pStyle w:val="BodyText"/>
              <w:jc w:val="center"/>
              <w:rPr>
                <w:rFonts w:ascii="Times New Roman" w:hAnsi="Times New Roman"/>
                <w:sz w:val="24"/>
                <w:szCs w:val="24"/>
              </w:rPr>
            </w:pPr>
            <w:r w:rsidRPr="001D4D39">
              <w:rPr>
                <w:rFonts w:ascii="Times New Roman" w:hAnsi="Times New Roman"/>
                <w:sz w:val="24"/>
                <w:szCs w:val="24"/>
              </w:rPr>
              <w:t>Mate</w:t>
            </w:r>
          </w:p>
        </w:tc>
        <w:tc>
          <w:tcPr>
            <w:tcW w:w="1410" w:type="dxa"/>
            <w:tcBorders>
              <w:top w:val="single" w:sz="4" w:space="0" w:color="auto"/>
              <w:bottom w:val="single" w:sz="4" w:space="0" w:color="auto"/>
            </w:tcBorders>
            <w:vAlign w:val="center"/>
            <w:hideMark/>
          </w:tcPr>
          <w:p w:rsidR="00AA4300" w:rsidRPr="001D4D39" w:rsidRDefault="00AA4300" w:rsidP="00464DC3">
            <w:pPr>
              <w:pStyle w:val="BodyText"/>
              <w:jc w:val="center"/>
              <w:rPr>
                <w:rFonts w:ascii="Times New Roman" w:hAnsi="Times New Roman"/>
                <w:sz w:val="24"/>
                <w:szCs w:val="24"/>
              </w:rPr>
            </w:pPr>
            <w:r w:rsidRPr="001D4D39">
              <w:rPr>
                <w:rFonts w:ascii="Times New Roman" w:hAnsi="Times New Roman"/>
                <w:sz w:val="24"/>
                <w:szCs w:val="24"/>
              </w:rPr>
              <w:t>Gauge Reader</w:t>
            </w:r>
          </w:p>
        </w:tc>
        <w:tc>
          <w:tcPr>
            <w:tcW w:w="1215" w:type="dxa"/>
            <w:tcBorders>
              <w:top w:val="single" w:sz="4" w:space="0" w:color="auto"/>
              <w:bottom w:val="single" w:sz="4" w:space="0" w:color="auto"/>
            </w:tcBorders>
            <w:vAlign w:val="center"/>
            <w:hideMark/>
          </w:tcPr>
          <w:p w:rsidR="00AA4300" w:rsidRPr="001D4D39" w:rsidRDefault="00AA4300" w:rsidP="00464DC3">
            <w:pPr>
              <w:pStyle w:val="BodyText"/>
              <w:jc w:val="center"/>
              <w:rPr>
                <w:rFonts w:ascii="Times New Roman" w:hAnsi="Times New Roman"/>
                <w:sz w:val="24"/>
                <w:szCs w:val="24"/>
              </w:rPr>
            </w:pPr>
            <w:r w:rsidRPr="001D4D39">
              <w:rPr>
                <w:rFonts w:ascii="Times New Roman" w:hAnsi="Times New Roman"/>
                <w:sz w:val="24"/>
                <w:szCs w:val="24"/>
              </w:rPr>
              <w:t>Chowkidar</w:t>
            </w:r>
          </w:p>
        </w:tc>
      </w:tr>
      <w:tr w:rsidR="00AA4300" w:rsidRPr="001D4D39" w:rsidTr="00464DC3">
        <w:trPr>
          <w:tblCellSpacing w:w="15" w:type="dxa"/>
        </w:trPr>
        <w:tc>
          <w:tcPr>
            <w:tcW w:w="855" w:type="dxa"/>
            <w:vAlign w:val="center"/>
            <w:hideMark/>
          </w:tcPr>
          <w:p w:rsidR="00AA4300" w:rsidRPr="001D4D39" w:rsidRDefault="00AA4300" w:rsidP="00AA4300">
            <w:pPr>
              <w:pStyle w:val="BodyText"/>
              <w:jc w:val="center"/>
              <w:rPr>
                <w:rFonts w:ascii="Times New Roman" w:hAnsi="Times New Roman"/>
                <w:sz w:val="24"/>
                <w:szCs w:val="24"/>
              </w:rPr>
            </w:pPr>
            <w:r w:rsidRPr="001D4D39">
              <w:rPr>
                <w:rFonts w:ascii="Times New Roman" w:hAnsi="Times New Roman"/>
                <w:sz w:val="24"/>
                <w:szCs w:val="24"/>
              </w:rPr>
              <w:t>1</w:t>
            </w:r>
          </w:p>
        </w:tc>
        <w:tc>
          <w:tcPr>
            <w:tcW w:w="2220" w:type="dxa"/>
            <w:vMerge w:val="restart"/>
            <w:vAlign w:val="center"/>
            <w:hideMark/>
          </w:tcPr>
          <w:p w:rsidR="00AA4300" w:rsidRPr="001D4D39" w:rsidRDefault="00AA4300" w:rsidP="00AA4300">
            <w:pPr>
              <w:pStyle w:val="BodyText"/>
              <w:jc w:val="center"/>
              <w:rPr>
                <w:rFonts w:ascii="Times New Roman" w:hAnsi="Times New Roman"/>
                <w:sz w:val="24"/>
                <w:szCs w:val="24"/>
              </w:rPr>
            </w:pPr>
            <w:r w:rsidRPr="001422A7">
              <w:t>Bhimber right flood bund</w:t>
            </w:r>
          </w:p>
        </w:tc>
        <w:tc>
          <w:tcPr>
            <w:tcW w:w="1410" w:type="dxa"/>
            <w:hideMark/>
          </w:tcPr>
          <w:p w:rsidR="00AA4300" w:rsidRPr="001D4D39" w:rsidRDefault="00AA4300" w:rsidP="00AA4300">
            <w:pPr>
              <w:pStyle w:val="BodyText"/>
              <w:jc w:val="center"/>
              <w:rPr>
                <w:rFonts w:ascii="Times New Roman" w:hAnsi="Times New Roman"/>
                <w:sz w:val="24"/>
                <w:szCs w:val="24"/>
              </w:rPr>
            </w:pPr>
            <w:r w:rsidRPr="001422A7">
              <w:t>3000</w:t>
            </w:r>
          </w:p>
        </w:tc>
        <w:tc>
          <w:tcPr>
            <w:tcW w:w="960" w:type="dxa"/>
            <w:vAlign w:val="center"/>
            <w:hideMark/>
          </w:tcPr>
          <w:p w:rsidR="00AA4300" w:rsidRPr="001D4D39" w:rsidRDefault="00AA4300" w:rsidP="00AA4300">
            <w:pPr>
              <w:pStyle w:val="BodyText"/>
              <w:jc w:val="center"/>
              <w:rPr>
                <w:rFonts w:ascii="Times New Roman" w:hAnsi="Times New Roman"/>
                <w:sz w:val="24"/>
                <w:szCs w:val="24"/>
              </w:rPr>
            </w:pPr>
            <w:r w:rsidRPr="001422A7">
              <w:t>5</w:t>
            </w:r>
          </w:p>
        </w:tc>
        <w:tc>
          <w:tcPr>
            <w:tcW w:w="600" w:type="dxa"/>
            <w:vAlign w:val="center"/>
            <w:hideMark/>
          </w:tcPr>
          <w:p w:rsidR="00AA4300" w:rsidRPr="001D4D39" w:rsidRDefault="00AA4300" w:rsidP="00AA4300">
            <w:pPr>
              <w:pStyle w:val="BodyText"/>
              <w:jc w:val="center"/>
              <w:rPr>
                <w:rFonts w:ascii="Times New Roman" w:hAnsi="Times New Roman"/>
                <w:sz w:val="24"/>
                <w:szCs w:val="24"/>
              </w:rPr>
            </w:pPr>
            <w:r w:rsidRPr="001422A7">
              <w:t>1</w:t>
            </w:r>
          </w:p>
        </w:tc>
        <w:tc>
          <w:tcPr>
            <w:tcW w:w="1410" w:type="dxa"/>
            <w:vAlign w:val="center"/>
            <w:hideMark/>
          </w:tcPr>
          <w:p w:rsidR="00AA4300" w:rsidRPr="001D4D39" w:rsidRDefault="00AA4300" w:rsidP="00AA4300">
            <w:pPr>
              <w:pStyle w:val="BodyText"/>
              <w:jc w:val="center"/>
              <w:rPr>
                <w:rFonts w:ascii="Times New Roman" w:hAnsi="Times New Roman"/>
                <w:sz w:val="24"/>
                <w:szCs w:val="24"/>
              </w:rPr>
            </w:pPr>
            <w:r w:rsidRPr="001422A7">
              <w:t>--</w:t>
            </w:r>
          </w:p>
        </w:tc>
        <w:tc>
          <w:tcPr>
            <w:tcW w:w="1215" w:type="dxa"/>
            <w:vAlign w:val="center"/>
            <w:hideMark/>
          </w:tcPr>
          <w:p w:rsidR="00AA4300" w:rsidRPr="001D4D39" w:rsidRDefault="00AA4300" w:rsidP="00AA4300">
            <w:pPr>
              <w:pStyle w:val="BodyText"/>
              <w:jc w:val="center"/>
              <w:rPr>
                <w:rFonts w:ascii="Times New Roman" w:hAnsi="Times New Roman"/>
                <w:sz w:val="24"/>
                <w:szCs w:val="24"/>
              </w:rPr>
            </w:pPr>
            <w:r w:rsidRPr="001422A7">
              <w:t>1</w:t>
            </w:r>
          </w:p>
        </w:tc>
      </w:tr>
      <w:tr w:rsidR="00AA4300" w:rsidRPr="001D4D39" w:rsidTr="00464DC3">
        <w:trPr>
          <w:tblCellSpacing w:w="15" w:type="dxa"/>
        </w:trPr>
        <w:tc>
          <w:tcPr>
            <w:tcW w:w="855" w:type="dxa"/>
            <w:vAlign w:val="center"/>
          </w:tcPr>
          <w:p w:rsidR="00AA4300" w:rsidRPr="001D4D39" w:rsidRDefault="00AA4300" w:rsidP="00AA4300">
            <w:pPr>
              <w:pStyle w:val="BodyText"/>
              <w:jc w:val="center"/>
              <w:rPr>
                <w:rFonts w:ascii="Times New Roman" w:hAnsi="Times New Roman"/>
                <w:sz w:val="24"/>
                <w:szCs w:val="24"/>
              </w:rPr>
            </w:pPr>
          </w:p>
        </w:tc>
        <w:tc>
          <w:tcPr>
            <w:tcW w:w="2220" w:type="dxa"/>
            <w:vMerge/>
            <w:vAlign w:val="center"/>
          </w:tcPr>
          <w:p w:rsidR="00AA4300" w:rsidRPr="001422A7" w:rsidRDefault="00AA4300" w:rsidP="00AA4300">
            <w:pPr>
              <w:pStyle w:val="BodyText"/>
              <w:jc w:val="center"/>
            </w:pPr>
          </w:p>
        </w:tc>
        <w:tc>
          <w:tcPr>
            <w:tcW w:w="1410" w:type="dxa"/>
          </w:tcPr>
          <w:p w:rsidR="00AA4300" w:rsidRPr="001D4D39" w:rsidRDefault="00AA4300" w:rsidP="00AA4300">
            <w:pPr>
              <w:pStyle w:val="BodyText"/>
              <w:jc w:val="center"/>
              <w:rPr>
                <w:rFonts w:ascii="Times New Roman" w:hAnsi="Times New Roman"/>
                <w:sz w:val="24"/>
                <w:szCs w:val="24"/>
              </w:rPr>
            </w:pPr>
            <w:r w:rsidRPr="001422A7">
              <w:t>9000</w:t>
            </w:r>
          </w:p>
        </w:tc>
        <w:tc>
          <w:tcPr>
            <w:tcW w:w="960" w:type="dxa"/>
            <w:vAlign w:val="center"/>
          </w:tcPr>
          <w:p w:rsidR="00AA4300" w:rsidRPr="001D4D39" w:rsidRDefault="00AA4300" w:rsidP="00AA4300">
            <w:pPr>
              <w:pStyle w:val="BodyText"/>
              <w:jc w:val="center"/>
              <w:rPr>
                <w:rFonts w:ascii="Times New Roman" w:hAnsi="Times New Roman"/>
                <w:sz w:val="24"/>
                <w:szCs w:val="24"/>
              </w:rPr>
            </w:pPr>
            <w:r w:rsidRPr="001422A7">
              <w:t>5</w:t>
            </w:r>
          </w:p>
        </w:tc>
        <w:tc>
          <w:tcPr>
            <w:tcW w:w="600" w:type="dxa"/>
            <w:vAlign w:val="center"/>
          </w:tcPr>
          <w:p w:rsidR="00AA4300" w:rsidRPr="001D4D39" w:rsidRDefault="00AA4300" w:rsidP="00AA4300">
            <w:pPr>
              <w:pStyle w:val="BodyText"/>
              <w:jc w:val="center"/>
              <w:rPr>
                <w:rFonts w:ascii="Times New Roman" w:hAnsi="Times New Roman"/>
                <w:sz w:val="24"/>
                <w:szCs w:val="24"/>
              </w:rPr>
            </w:pPr>
            <w:r w:rsidRPr="001422A7">
              <w:t>1</w:t>
            </w:r>
          </w:p>
        </w:tc>
        <w:tc>
          <w:tcPr>
            <w:tcW w:w="1410" w:type="dxa"/>
            <w:vAlign w:val="center"/>
          </w:tcPr>
          <w:p w:rsidR="00AA4300" w:rsidRPr="001D4D39" w:rsidRDefault="00AA4300" w:rsidP="00AA4300">
            <w:pPr>
              <w:pStyle w:val="BodyText"/>
              <w:jc w:val="center"/>
              <w:rPr>
                <w:rFonts w:ascii="Times New Roman" w:hAnsi="Times New Roman"/>
                <w:sz w:val="24"/>
                <w:szCs w:val="24"/>
              </w:rPr>
            </w:pPr>
            <w:r w:rsidRPr="001422A7">
              <w:t>--</w:t>
            </w:r>
          </w:p>
        </w:tc>
        <w:tc>
          <w:tcPr>
            <w:tcW w:w="1215" w:type="dxa"/>
            <w:vAlign w:val="center"/>
          </w:tcPr>
          <w:p w:rsidR="00AA4300" w:rsidRPr="00EB2148" w:rsidRDefault="00AA4300" w:rsidP="00AA4300">
            <w:pPr>
              <w:pStyle w:val="BodyText"/>
              <w:jc w:val="center"/>
              <w:rPr>
                <w:rFonts w:ascii="Times New Roman" w:hAnsi="Times New Roman"/>
                <w:sz w:val="24"/>
                <w:szCs w:val="24"/>
              </w:rPr>
            </w:pPr>
            <w:r w:rsidRPr="001422A7">
              <w:t>1</w:t>
            </w:r>
          </w:p>
        </w:tc>
      </w:tr>
    </w:tbl>
    <w:p w:rsidR="004722F8" w:rsidRDefault="00704645" w:rsidP="00D8603B">
      <w:pPr>
        <w:tabs>
          <w:tab w:val="left" w:pos="1080"/>
        </w:tabs>
        <w:spacing w:line="360" w:lineRule="auto"/>
        <w:ind w:firstLine="360"/>
        <w:jc w:val="both"/>
        <w:rPr>
          <w:b/>
        </w:rPr>
      </w:pPr>
      <w:r w:rsidRPr="001422A7">
        <w:rPr>
          <w:b/>
        </w:rPr>
        <w:t>13.3.3</w:t>
      </w:r>
      <w:r w:rsidR="00D8603B">
        <w:rPr>
          <w:b/>
        </w:rPr>
        <w:t>.</w:t>
      </w:r>
      <w:r w:rsidR="00D8603B">
        <w:rPr>
          <w:b/>
        </w:rPr>
        <w:tab/>
      </w:r>
      <w:r w:rsidRPr="001422A7">
        <w:rPr>
          <w:b/>
        </w:rPr>
        <w:t xml:space="preserve">Duties of Officers/Officials and their camp sites. </w:t>
      </w:r>
    </w:p>
    <w:tbl>
      <w:tblPr>
        <w:tblW w:w="8820" w:type="dxa"/>
        <w:tblCellSpacing w:w="15" w:type="dxa"/>
        <w:tblInd w:w="450" w:type="dxa"/>
        <w:tblCellMar>
          <w:top w:w="15" w:type="dxa"/>
          <w:left w:w="15" w:type="dxa"/>
          <w:bottom w:w="15" w:type="dxa"/>
          <w:right w:w="15" w:type="dxa"/>
        </w:tblCellMar>
        <w:tblLook w:val="04A0"/>
      </w:tblPr>
      <w:tblGrid>
        <w:gridCol w:w="4590"/>
        <w:gridCol w:w="4230"/>
      </w:tblGrid>
      <w:tr w:rsidR="00AA4300" w:rsidRPr="001D4D39" w:rsidTr="00464DC3">
        <w:trPr>
          <w:tblHeader/>
          <w:tblCellSpacing w:w="15" w:type="dxa"/>
        </w:trPr>
        <w:tc>
          <w:tcPr>
            <w:tcW w:w="4545" w:type="dxa"/>
            <w:tcBorders>
              <w:top w:val="single" w:sz="4" w:space="0" w:color="auto"/>
              <w:bottom w:val="single" w:sz="4" w:space="0" w:color="auto"/>
            </w:tcBorders>
            <w:vAlign w:val="center"/>
            <w:hideMark/>
          </w:tcPr>
          <w:p w:rsidR="00AA4300" w:rsidRPr="001D4D39" w:rsidRDefault="00AA4300" w:rsidP="00464DC3">
            <w:pPr>
              <w:pStyle w:val="BodyText"/>
              <w:rPr>
                <w:rFonts w:ascii="Times New Roman" w:hAnsi="Times New Roman"/>
                <w:sz w:val="24"/>
                <w:szCs w:val="24"/>
              </w:rPr>
            </w:pPr>
            <w:r w:rsidRPr="001D4D39">
              <w:rPr>
                <w:rFonts w:ascii="Times New Roman" w:hAnsi="Times New Roman"/>
                <w:sz w:val="24"/>
                <w:szCs w:val="24"/>
              </w:rPr>
              <w:t>Officers (Name, Designation &amp; Contact)</w:t>
            </w:r>
          </w:p>
        </w:tc>
        <w:tc>
          <w:tcPr>
            <w:tcW w:w="4185" w:type="dxa"/>
            <w:tcBorders>
              <w:top w:val="single" w:sz="4" w:space="0" w:color="auto"/>
              <w:bottom w:val="single" w:sz="4" w:space="0" w:color="auto"/>
            </w:tcBorders>
            <w:vAlign w:val="center"/>
            <w:hideMark/>
          </w:tcPr>
          <w:p w:rsidR="00AA4300" w:rsidRPr="001D4D39" w:rsidRDefault="00AA4300" w:rsidP="00464DC3">
            <w:pPr>
              <w:pStyle w:val="BodyText"/>
              <w:rPr>
                <w:rFonts w:ascii="Times New Roman" w:hAnsi="Times New Roman"/>
                <w:sz w:val="24"/>
                <w:szCs w:val="24"/>
              </w:rPr>
            </w:pPr>
            <w:r w:rsidRPr="001D4D39">
              <w:rPr>
                <w:rFonts w:ascii="Times New Roman" w:hAnsi="Times New Roman"/>
                <w:sz w:val="24"/>
                <w:szCs w:val="24"/>
              </w:rPr>
              <w:t>Officials (Name, Designation &amp; Contact)</w:t>
            </w:r>
          </w:p>
        </w:tc>
      </w:tr>
      <w:tr w:rsidR="00AA4300" w:rsidRPr="001D4D39" w:rsidTr="00464DC3">
        <w:trPr>
          <w:tblCellSpacing w:w="15" w:type="dxa"/>
        </w:trPr>
        <w:tc>
          <w:tcPr>
            <w:tcW w:w="4545" w:type="dxa"/>
            <w:vAlign w:val="center"/>
            <w:hideMark/>
          </w:tcPr>
          <w:p w:rsidR="00AA4300" w:rsidRDefault="00AA4300" w:rsidP="00464DC3">
            <w:pPr>
              <w:pStyle w:val="BodyText"/>
              <w:jc w:val="center"/>
              <w:rPr>
                <w:rFonts w:ascii="Times New Roman" w:hAnsi="Times New Roman"/>
                <w:sz w:val="24"/>
                <w:szCs w:val="24"/>
              </w:rPr>
            </w:pPr>
            <w:r w:rsidRPr="001D4D39">
              <w:rPr>
                <w:rFonts w:ascii="Times New Roman" w:hAnsi="Times New Roman"/>
                <w:sz w:val="24"/>
                <w:szCs w:val="24"/>
              </w:rPr>
              <w:t>Sh. Zia Ullah</w:t>
            </w:r>
          </w:p>
          <w:p w:rsidR="00AA4300" w:rsidRDefault="00AA4300" w:rsidP="00464DC3">
            <w:pPr>
              <w:pStyle w:val="BodyText"/>
              <w:jc w:val="center"/>
              <w:rPr>
                <w:rFonts w:ascii="Times New Roman" w:hAnsi="Times New Roman"/>
                <w:sz w:val="24"/>
                <w:szCs w:val="24"/>
              </w:rPr>
            </w:pPr>
            <w:r w:rsidRPr="001D4D39">
              <w:rPr>
                <w:rFonts w:ascii="Times New Roman" w:hAnsi="Times New Roman"/>
                <w:sz w:val="24"/>
                <w:szCs w:val="24"/>
              </w:rPr>
              <w:lastRenderedPageBreak/>
              <w:t>Sub Divisional Officer, Gujrat</w:t>
            </w:r>
          </w:p>
          <w:p w:rsidR="00AA4300" w:rsidRPr="001D4D39" w:rsidRDefault="00AA4300" w:rsidP="00464DC3">
            <w:pPr>
              <w:pStyle w:val="BodyText"/>
              <w:jc w:val="center"/>
              <w:rPr>
                <w:rFonts w:ascii="Times New Roman" w:hAnsi="Times New Roman"/>
                <w:sz w:val="24"/>
                <w:szCs w:val="24"/>
              </w:rPr>
            </w:pPr>
            <w:r w:rsidRPr="001D4D39">
              <w:rPr>
                <w:rFonts w:ascii="Times New Roman" w:hAnsi="Times New Roman"/>
                <w:sz w:val="24"/>
                <w:szCs w:val="24"/>
              </w:rPr>
              <w:t xml:space="preserve"> (0321-7743303)</w:t>
            </w:r>
          </w:p>
        </w:tc>
        <w:tc>
          <w:tcPr>
            <w:tcW w:w="4185" w:type="dxa"/>
            <w:vAlign w:val="center"/>
            <w:hideMark/>
          </w:tcPr>
          <w:p w:rsidR="00AA4300" w:rsidRDefault="00AA4300" w:rsidP="00464DC3">
            <w:pPr>
              <w:pStyle w:val="BodyText"/>
              <w:jc w:val="center"/>
              <w:rPr>
                <w:rFonts w:ascii="Times New Roman" w:hAnsi="Times New Roman"/>
                <w:sz w:val="24"/>
                <w:szCs w:val="24"/>
              </w:rPr>
            </w:pPr>
            <w:r w:rsidRPr="001D4D39">
              <w:rPr>
                <w:rFonts w:ascii="Times New Roman" w:hAnsi="Times New Roman"/>
                <w:sz w:val="24"/>
                <w:szCs w:val="24"/>
              </w:rPr>
              <w:lastRenderedPageBreak/>
              <w:t>Toqeer Jameel,</w:t>
            </w:r>
          </w:p>
          <w:p w:rsidR="00AA4300" w:rsidRDefault="00AA4300" w:rsidP="00464DC3">
            <w:pPr>
              <w:pStyle w:val="BodyText"/>
              <w:jc w:val="center"/>
              <w:rPr>
                <w:rFonts w:ascii="Times New Roman" w:hAnsi="Times New Roman"/>
                <w:sz w:val="24"/>
                <w:szCs w:val="24"/>
              </w:rPr>
            </w:pPr>
            <w:r w:rsidRPr="001D4D39">
              <w:rPr>
                <w:rFonts w:ascii="Times New Roman" w:hAnsi="Times New Roman"/>
                <w:sz w:val="24"/>
                <w:szCs w:val="24"/>
              </w:rPr>
              <w:lastRenderedPageBreak/>
              <w:t>Sub Engineer, Gujrat Section</w:t>
            </w:r>
          </w:p>
          <w:p w:rsidR="00AA4300" w:rsidRPr="001D4D39" w:rsidRDefault="00AA4300" w:rsidP="00464DC3">
            <w:pPr>
              <w:pStyle w:val="BodyText"/>
              <w:jc w:val="center"/>
              <w:rPr>
                <w:rFonts w:ascii="Times New Roman" w:hAnsi="Times New Roman"/>
                <w:sz w:val="24"/>
                <w:szCs w:val="24"/>
              </w:rPr>
            </w:pPr>
            <w:r w:rsidRPr="001D4D39">
              <w:rPr>
                <w:rFonts w:ascii="Times New Roman" w:hAnsi="Times New Roman"/>
                <w:sz w:val="24"/>
                <w:szCs w:val="24"/>
              </w:rPr>
              <w:t xml:space="preserve"> (0347-6015702)</w:t>
            </w:r>
          </w:p>
        </w:tc>
      </w:tr>
    </w:tbl>
    <w:p w:rsidR="008C68CE" w:rsidRPr="001D4D39" w:rsidRDefault="008C68CE" w:rsidP="008C68CE">
      <w:pPr>
        <w:pStyle w:val="BodyText"/>
        <w:ind w:firstLine="360"/>
        <w:rPr>
          <w:rFonts w:ascii="Times New Roman" w:hAnsi="Times New Roman"/>
          <w:b/>
          <w:bCs/>
          <w:sz w:val="24"/>
          <w:szCs w:val="24"/>
        </w:rPr>
      </w:pPr>
      <w:r w:rsidRPr="001D4D39">
        <w:rPr>
          <w:rFonts w:ascii="Times New Roman" w:hAnsi="Times New Roman"/>
          <w:b/>
          <w:bCs/>
          <w:sz w:val="24"/>
          <w:szCs w:val="24"/>
        </w:rPr>
        <w:lastRenderedPageBreak/>
        <w:t>Roles &amp; Responsibilities:</w:t>
      </w:r>
    </w:p>
    <w:p w:rsidR="008C68CE" w:rsidRDefault="008C68CE" w:rsidP="00204BC8">
      <w:pPr>
        <w:pStyle w:val="NormalWeb"/>
        <w:numPr>
          <w:ilvl w:val="0"/>
          <w:numId w:val="31"/>
        </w:numPr>
        <w:jc w:val="both"/>
      </w:pPr>
      <w:r>
        <w:t>The Executive Engineer of Gujrat Canal Division oversees all flood-related activities, including maintenance, supervision, and coordination with civil and military authorities.</w:t>
      </w:r>
    </w:p>
    <w:p w:rsidR="008C68CE" w:rsidRDefault="008C68CE" w:rsidP="00204BC8">
      <w:pPr>
        <w:pStyle w:val="NormalWeb"/>
        <w:numPr>
          <w:ilvl w:val="0"/>
          <w:numId w:val="31"/>
        </w:numPr>
        <w:jc w:val="both"/>
      </w:pPr>
      <w:r>
        <w:t>The Sub Divisional Officer monitors key flood protection structures, ensures Gujrat city's safety, coordinates with relevant authorities.</w:t>
      </w:r>
    </w:p>
    <w:p w:rsidR="00704645" w:rsidRPr="007D5E71" w:rsidRDefault="008C68CE" w:rsidP="00204BC8">
      <w:pPr>
        <w:pStyle w:val="NormalWeb"/>
        <w:numPr>
          <w:ilvl w:val="0"/>
          <w:numId w:val="31"/>
        </w:numPr>
        <w:tabs>
          <w:tab w:val="num" w:pos="1440"/>
        </w:tabs>
        <w:jc w:val="both"/>
      </w:pPr>
      <w:r>
        <w:t xml:space="preserve">The Sub Engineer of </w:t>
      </w:r>
      <w:r w:rsidR="00A56F8E" w:rsidRPr="00A56F8E">
        <w:t>Chakori</w:t>
      </w:r>
      <w:r>
        <w:t xml:space="preserve"> Section manages </w:t>
      </w:r>
      <w:r w:rsidR="007D5E71">
        <w:t>Bhimber right</w:t>
      </w:r>
      <w:r>
        <w:t xml:space="preserve"> Flood Bund, ensuring 24/7 monitoring with a dedicated labor force for infrastructure protection.</w:t>
      </w:r>
    </w:p>
    <w:p w:rsidR="00CD459F" w:rsidRPr="001D4D39" w:rsidRDefault="00CD459F" w:rsidP="00CD459F">
      <w:pPr>
        <w:pStyle w:val="BodyText"/>
        <w:spacing w:line="360" w:lineRule="auto"/>
        <w:ind w:firstLine="360"/>
        <w:rPr>
          <w:rFonts w:ascii="Times New Roman" w:hAnsi="Times New Roman"/>
          <w:b/>
          <w:bCs/>
          <w:sz w:val="24"/>
          <w:szCs w:val="24"/>
        </w:rPr>
      </w:pPr>
      <w:r w:rsidRPr="001D4D39">
        <w:rPr>
          <w:rFonts w:ascii="Times New Roman" w:hAnsi="Times New Roman"/>
          <w:b/>
          <w:bCs/>
          <w:sz w:val="24"/>
          <w:szCs w:val="24"/>
        </w:rPr>
        <w:t>13.3.4. Availability of Departmental Machinery</w:t>
      </w:r>
    </w:p>
    <w:p w:rsidR="00CD459F" w:rsidRDefault="00CD459F" w:rsidP="00CD459F">
      <w:pPr>
        <w:pStyle w:val="BodyText"/>
        <w:ind w:firstLine="360"/>
        <w:rPr>
          <w:rFonts w:ascii="Times New Roman" w:hAnsi="Times New Roman"/>
          <w:sz w:val="24"/>
          <w:szCs w:val="24"/>
        </w:rPr>
      </w:pPr>
      <w:r w:rsidRPr="001D4D39">
        <w:rPr>
          <w:rFonts w:ascii="Times New Roman" w:hAnsi="Times New Roman"/>
          <w:sz w:val="24"/>
          <w:szCs w:val="24"/>
        </w:rPr>
        <w:t>There is no departmental machinery available within this division.</w:t>
      </w:r>
    </w:p>
    <w:p w:rsidR="00CD459F" w:rsidRPr="001D4D39" w:rsidRDefault="00CD459F" w:rsidP="00CD459F">
      <w:pPr>
        <w:pStyle w:val="BodyText"/>
        <w:rPr>
          <w:rFonts w:ascii="Times New Roman" w:hAnsi="Times New Roman"/>
          <w:sz w:val="24"/>
          <w:szCs w:val="24"/>
        </w:rPr>
      </w:pPr>
    </w:p>
    <w:p w:rsidR="00CD459F" w:rsidRPr="00556571" w:rsidRDefault="00CD459F" w:rsidP="00CD459F">
      <w:pPr>
        <w:pStyle w:val="BodyText"/>
        <w:spacing w:line="360" w:lineRule="auto"/>
        <w:ind w:firstLine="360"/>
        <w:rPr>
          <w:rFonts w:ascii="Times New Roman" w:hAnsi="Times New Roman"/>
          <w:b/>
          <w:bCs/>
          <w:color w:val="FFFFFF" w:themeColor="background1"/>
          <w:sz w:val="24"/>
          <w:szCs w:val="24"/>
        </w:rPr>
      </w:pPr>
      <w:r w:rsidRPr="00556571">
        <w:rPr>
          <w:rFonts w:ascii="Times New Roman" w:hAnsi="Times New Roman"/>
          <w:b/>
          <w:bCs/>
          <w:sz w:val="24"/>
          <w:szCs w:val="24"/>
        </w:rPr>
        <w:t>13.3.5. Machinery Available from Private Sources</w:t>
      </w:r>
    </w:p>
    <w:p w:rsidR="00CD459F" w:rsidRPr="00556571" w:rsidRDefault="00CD459F" w:rsidP="00CD459F">
      <w:pPr>
        <w:pStyle w:val="BodyText"/>
        <w:ind w:left="360"/>
        <w:rPr>
          <w:rFonts w:ascii="Times New Roman" w:hAnsi="Times New Roman"/>
          <w:sz w:val="24"/>
          <w:szCs w:val="24"/>
        </w:rPr>
      </w:pPr>
      <w:r w:rsidRPr="001D4D39">
        <w:rPr>
          <w:rFonts w:ascii="Times New Roman" w:hAnsi="Times New Roman"/>
          <w:sz w:val="24"/>
          <w:szCs w:val="24"/>
        </w:rPr>
        <w:t xml:space="preserve">In case of emergency, the following machinery can be hired from private </w:t>
      </w:r>
      <w:r w:rsidRPr="00556571">
        <w:rPr>
          <w:rFonts w:ascii="Times New Roman" w:hAnsi="Times New Roman"/>
          <w:sz w:val="24"/>
          <w:szCs w:val="24"/>
        </w:rPr>
        <w:t>contractors:</w:t>
      </w:r>
    </w:p>
    <w:p w:rsidR="00CD459F" w:rsidRPr="00556571" w:rsidRDefault="00CD459F" w:rsidP="00204BC8">
      <w:pPr>
        <w:pStyle w:val="BodyText"/>
        <w:numPr>
          <w:ilvl w:val="0"/>
          <w:numId w:val="34"/>
        </w:numPr>
        <w:tabs>
          <w:tab w:val="clear" w:pos="720"/>
          <w:tab w:val="num" w:pos="1080"/>
        </w:tabs>
        <w:ind w:left="1080"/>
        <w:rPr>
          <w:rFonts w:ascii="Times New Roman" w:hAnsi="Times New Roman"/>
          <w:sz w:val="24"/>
          <w:szCs w:val="24"/>
        </w:rPr>
      </w:pPr>
      <w:r w:rsidRPr="00556571">
        <w:rPr>
          <w:rFonts w:ascii="Times New Roman" w:hAnsi="Times New Roman"/>
          <w:sz w:val="24"/>
          <w:szCs w:val="24"/>
        </w:rPr>
        <w:t>Dozer</w:t>
      </w:r>
    </w:p>
    <w:p w:rsidR="00CD459F" w:rsidRPr="001D4D39" w:rsidRDefault="00CD459F" w:rsidP="00204BC8">
      <w:pPr>
        <w:pStyle w:val="BodyText"/>
        <w:numPr>
          <w:ilvl w:val="0"/>
          <w:numId w:val="34"/>
        </w:numPr>
        <w:ind w:left="1080"/>
        <w:rPr>
          <w:rFonts w:ascii="Times New Roman" w:hAnsi="Times New Roman"/>
          <w:sz w:val="24"/>
          <w:szCs w:val="24"/>
        </w:rPr>
      </w:pPr>
      <w:r w:rsidRPr="001D4D39">
        <w:rPr>
          <w:rFonts w:ascii="Times New Roman" w:hAnsi="Times New Roman"/>
          <w:sz w:val="24"/>
          <w:szCs w:val="24"/>
        </w:rPr>
        <w:t>Excavator Machine</w:t>
      </w:r>
    </w:p>
    <w:p w:rsidR="00CD459F" w:rsidRPr="001D4D39" w:rsidRDefault="00CD459F" w:rsidP="00204BC8">
      <w:pPr>
        <w:pStyle w:val="BodyText"/>
        <w:numPr>
          <w:ilvl w:val="0"/>
          <w:numId w:val="34"/>
        </w:numPr>
        <w:ind w:left="1080"/>
        <w:rPr>
          <w:rFonts w:ascii="Times New Roman" w:hAnsi="Times New Roman"/>
          <w:sz w:val="24"/>
          <w:szCs w:val="24"/>
        </w:rPr>
      </w:pPr>
      <w:r w:rsidRPr="001D4D39">
        <w:rPr>
          <w:rFonts w:ascii="Times New Roman" w:hAnsi="Times New Roman"/>
          <w:sz w:val="24"/>
          <w:szCs w:val="24"/>
        </w:rPr>
        <w:t>Dumper</w:t>
      </w:r>
    </w:p>
    <w:p w:rsidR="00CD459F" w:rsidRDefault="00CD459F" w:rsidP="00204BC8">
      <w:pPr>
        <w:pStyle w:val="BodyText"/>
        <w:numPr>
          <w:ilvl w:val="0"/>
          <w:numId w:val="34"/>
        </w:numPr>
        <w:ind w:left="1080"/>
        <w:rPr>
          <w:rFonts w:ascii="Times New Roman" w:hAnsi="Times New Roman"/>
          <w:sz w:val="24"/>
          <w:szCs w:val="24"/>
        </w:rPr>
      </w:pPr>
      <w:r w:rsidRPr="001D4D39">
        <w:rPr>
          <w:rFonts w:ascii="Times New Roman" w:hAnsi="Times New Roman"/>
          <w:sz w:val="24"/>
          <w:szCs w:val="24"/>
        </w:rPr>
        <w:t>Tractor with Trolley</w:t>
      </w:r>
    </w:p>
    <w:p w:rsidR="00CD459F" w:rsidRPr="001D4D39" w:rsidRDefault="00CD459F" w:rsidP="00CD459F">
      <w:pPr>
        <w:pStyle w:val="BodyText"/>
        <w:ind w:left="720"/>
        <w:rPr>
          <w:rFonts w:ascii="Times New Roman" w:hAnsi="Times New Roman"/>
          <w:sz w:val="24"/>
          <w:szCs w:val="24"/>
        </w:rPr>
      </w:pPr>
    </w:p>
    <w:p w:rsidR="00CD459F" w:rsidRPr="001D4D39" w:rsidRDefault="00CD459F" w:rsidP="00CD459F">
      <w:pPr>
        <w:pStyle w:val="BodyText"/>
        <w:spacing w:line="360" w:lineRule="auto"/>
        <w:rPr>
          <w:rFonts w:ascii="Times New Roman" w:hAnsi="Times New Roman"/>
          <w:b/>
          <w:bCs/>
          <w:sz w:val="24"/>
          <w:szCs w:val="24"/>
        </w:rPr>
      </w:pPr>
      <w:r w:rsidRPr="00556571">
        <w:rPr>
          <w:rFonts w:ascii="Times New Roman" w:hAnsi="Times New Roman"/>
          <w:b/>
          <w:bCs/>
          <w:sz w:val="24"/>
          <w:szCs w:val="24"/>
        </w:rPr>
        <w:t>13.3.6. Flood Fighting Material Required</w:t>
      </w:r>
    </w:p>
    <w:p w:rsidR="00CD459F" w:rsidRPr="00556571" w:rsidRDefault="00CD459F" w:rsidP="00CD459F">
      <w:pPr>
        <w:pStyle w:val="BodyText"/>
        <w:spacing w:line="360" w:lineRule="auto"/>
        <w:rPr>
          <w:rFonts w:ascii="Times New Roman" w:hAnsi="Times New Roman"/>
          <w:sz w:val="24"/>
          <w:szCs w:val="24"/>
        </w:rPr>
      </w:pPr>
      <w:r w:rsidRPr="00556571">
        <w:rPr>
          <w:rFonts w:ascii="Times New Roman" w:hAnsi="Times New Roman"/>
          <w:sz w:val="24"/>
          <w:szCs w:val="24"/>
        </w:rPr>
        <w:t xml:space="preserve">Details are provided on Page No. </w:t>
      </w:r>
      <w:r w:rsidR="00203038" w:rsidRPr="00556571">
        <w:rPr>
          <w:rFonts w:ascii="Times New Roman" w:hAnsi="Times New Roman"/>
          <w:sz w:val="24"/>
          <w:szCs w:val="24"/>
        </w:rPr>
        <w:t>37-38</w:t>
      </w:r>
      <w:r w:rsidRPr="00556571">
        <w:rPr>
          <w:rFonts w:ascii="Times New Roman" w:hAnsi="Times New Roman"/>
          <w:sz w:val="24"/>
          <w:szCs w:val="24"/>
        </w:rPr>
        <w:t>.</w:t>
      </w:r>
    </w:p>
    <w:p w:rsidR="00CD459F" w:rsidRPr="001D4D39" w:rsidRDefault="00CD459F" w:rsidP="00CD459F">
      <w:pPr>
        <w:pStyle w:val="BodyText"/>
        <w:spacing w:line="360" w:lineRule="auto"/>
        <w:rPr>
          <w:rFonts w:ascii="Times New Roman" w:hAnsi="Times New Roman"/>
          <w:sz w:val="24"/>
          <w:szCs w:val="24"/>
        </w:rPr>
      </w:pPr>
      <w:r w:rsidRPr="00556571">
        <w:rPr>
          <w:rFonts w:ascii="Times New Roman" w:hAnsi="Times New Roman"/>
          <w:b/>
          <w:bCs/>
          <w:sz w:val="24"/>
          <w:szCs w:val="24"/>
        </w:rPr>
        <w:t>13.3.7. Flood Fighting Material Available</w:t>
      </w:r>
    </w:p>
    <w:p w:rsidR="00CD459F" w:rsidRPr="00556571" w:rsidRDefault="00CD459F" w:rsidP="00CD459F">
      <w:pPr>
        <w:pStyle w:val="BodyText"/>
        <w:spacing w:line="360" w:lineRule="auto"/>
        <w:rPr>
          <w:rFonts w:ascii="Times New Roman" w:hAnsi="Times New Roman"/>
          <w:sz w:val="24"/>
          <w:szCs w:val="24"/>
        </w:rPr>
      </w:pPr>
      <w:r w:rsidRPr="00556571">
        <w:rPr>
          <w:rFonts w:ascii="Times New Roman" w:hAnsi="Times New Roman"/>
          <w:sz w:val="24"/>
          <w:szCs w:val="24"/>
        </w:rPr>
        <w:t xml:space="preserve">Details are provided on Page No. </w:t>
      </w:r>
      <w:r w:rsidR="00203038" w:rsidRPr="00556571">
        <w:rPr>
          <w:rFonts w:ascii="Times New Roman" w:hAnsi="Times New Roman"/>
          <w:sz w:val="24"/>
          <w:szCs w:val="24"/>
        </w:rPr>
        <w:t>37-38</w:t>
      </w:r>
      <w:r w:rsidRPr="00556571">
        <w:rPr>
          <w:rFonts w:ascii="Times New Roman" w:hAnsi="Times New Roman"/>
          <w:sz w:val="24"/>
          <w:szCs w:val="24"/>
        </w:rPr>
        <w:t>.</w:t>
      </w:r>
    </w:p>
    <w:p w:rsidR="00CD459F" w:rsidRPr="001D4D39" w:rsidRDefault="00CD459F" w:rsidP="00CD459F">
      <w:pPr>
        <w:pStyle w:val="BodyText"/>
        <w:spacing w:line="360" w:lineRule="auto"/>
        <w:rPr>
          <w:rFonts w:ascii="Times New Roman" w:hAnsi="Times New Roman"/>
          <w:b/>
          <w:bCs/>
          <w:sz w:val="24"/>
          <w:szCs w:val="24"/>
        </w:rPr>
      </w:pPr>
      <w:r w:rsidRPr="00556571">
        <w:rPr>
          <w:rFonts w:ascii="Times New Roman" w:hAnsi="Times New Roman"/>
          <w:b/>
          <w:bCs/>
          <w:sz w:val="24"/>
          <w:szCs w:val="24"/>
        </w:rPr>
        <w:t>13.4. Infrastructure &amp; Utilities in the Area</w:t>
      </w:r>
    </w:p>
    <w:p w:rsidR="00CD459F" w:rsidRPr="00384013" w:rsidRDefault="00CD459F" w:rsidP="00CD459F">
      <w:pPr>
        <w:pStyle w:val="BodyText"/>
        <w:rPr>
          <w:rFonts w:ascii="Times New Roman" w:hAnsi="Times New Roman"/>
          <w:sz w:val="24"/>
          <w:szCs w:val="24"/>
        </w:rPr>
      </w:pPr>
      <w:r w:rsidRPr="00384013">
        <w:rPr>
          <w:rFonts w:ascii="Times New Roman" w:hAnsi="Times New Roman"/>
          <w:sz w:val="24"/>
          <w:szCs w:val="24"/>
        </w:rPr>
        <w:t>The following essential infrastructure and utilities are present in the flood-prone area:</w:t>
      </w:r>
    </w:p>
    <w:p w:rsidR="00CD459F" w:rsidRPr="00384013" w:rsidRDefault="00CD459F" w:rsidP="00204BC8">
      <w:pPr>
        <w:pStyle w:val="BodyText"/>
        <w:numPr>
          <w:ilvl w:val="0"/>
          <w:numId w:val="32"/>
        </w:numPr>
        <w:rPr>
          <w:rFonts w:ascii="Times New Roman" w:hAnsi="Times New Roman"/>
          <w:sz w:val="24"/>
          <w:szCs w:val="24"/>
        </w:rPr>
      </w:pPr>
      <w:r w:rsidRPr="00384013">
        <w:rPr>
          <w:rFonts w:ascii="Times New Roman" w:hAnsi="Times New Roman"/>
          <w:sz w:val="24"/>
          <w:szCs w:val="24"/>
        </w:rPr>
        <w:t>Electric Lines</w:t>
      </w:r>
      <w:r w:rsidR="00723EAD">
        <w:rPr>
          <w:rFonts w:ascii="Times New Roman" w:hAnsi="Times New Roman"/>
          <w:sz w:val="24"/>
          <w:szCs w:val="24"/>
        </w:rPr>
        <w:t>.</w:t>
      </w:r>
    </w:p>
    <w:p w:rsidR="00CD459F" w:rsidRPr="00384013" w:rsidRDefault="00CD459F" w:rsidP="00204BC8">
      <w:pPr>
        <w:pStyle w:val="BodyText"/>
        <w:numPr>
          <w:ilvl w:val="0"/>
          <w:numId w:val="32"/>
        </w:numPr>
        <w:rPr>
          <w:rFonts w:ascii="Times New Roman" w:hAnsi="Times New Roman"/>
          <w:sz w:val="24"/>
          <w:szCs w:val="24"/>
        </w:rPr>
      </w:pPr>
      <w:r w:rsidRPr="00384013">
        <w:rPr>
          <w:rFonts w:ascii="Times New Roman" w:hAnsi="Times New Roman"/>
          <w:sz w:val="24"/>
          <w:szCs w:val="24"/>
        </w:rPr>
        <w:t>Sui Gas Pipelines</w:t>
      </w:r>
    </w:p>
    <w:p w:rsidR="00CD459F" w:rsidRPr="00384013" w:rsidRDefault="00CD459F" w:rsidP="00204BC8">
      <w:pPr>
        <w:pStyle w:val="BodyText"/>
        <w:numPr>
          <w:ilvl w:val="0"/>
          <w:numId w:val="32"/>
        </w:numPr>
        <w:rPr>
          <w:rFonts w:ascii="Times New Roman" w:hAnsi="Times New Roman"/>
          <w:sz w:val="24"/>
          <w:szCs w:val="24"/>
        </w:rPr>
      </w:pPr>
      <w:r w:rsidRPr="00384013">
        <w:rPr>
          <w:rFonts w:ascii="Times New Roman" w:hAnsi="Times New Roman"/>
          <w:sz w:val="24"/>
          <w:szCs w:val="24"/>
        </w:rPr>
        <w:t>Telephone Installations</w:t>
      </w:r>
    </w:p>
    <w:p w:rsidR="00CD459F" w:rsidRPr="00384013" w:rsidRDefault="00CD459F" w:rsidP="00204BC8">
      <w:pPr>
        <w:pStyle w:val="BodyText"/>
        <w:numPr>
          <w:ilvl w:val="0"/>
          <w:numId w:val="32"/>
        </w:numPr>
        <w:rPr>
          <w:rFonts w:ascii="Times New Roman" w:hAnsi="Times New Roman"/>
          <w:sz w:val="24"/>
          <w:szCs w:val="24"/>
        </w:rPr>
      </w:pPr>
      <w:r w:rsidRPr="00384013">
        <w:rPr>
          <w:rFonts w:ascii="Times New Roman" w:hAnsi="Times New Roman"/>
          <w:sz w:val="24"/>
          <w:szCs w:val="24"/>
        </w:rPr>
        <w:t>Road Net</w:t>
      </w:r>
      <w:r w:rsidR="00ED3914" w:rsidRPr="00384013">
        <w:rPr>
          <w:rFonts w:ascii="Times New Roman" w:hAnsi="Times New Roman"/>
          <w:sz w:val="24"/>
          <w:szCs w:val="24"/>
        </w:rPr>
        <w:t xml:space="preserve"> </w:t>
      </w:r>
      <w:r w:rsidRPr="00384013">
        <w:rPr>
          <w:rFonts w:ascii="Times New Roman" w:hAnsi="Times New Roman"/>
          <w:sz w:val="24"/>
          <w:szCs w:val="24"/>
        </w:rPr>
        <w:t>works</w:t>
      </w:r>
      <w:r w:rsidR="00723EAD">
        <w:rPr>
          <w:rFonts w:ascii="Times New Roman" w:hAnsi="Times New Roman"/>
          <w:sz w:val="24"/>
          <w:szCs w:val="24"/>
        </w:rPr>
        <w:t>.</w:t>
      </w:r>
    </w:p>
    <w:p w:rsidR="00CD459F" w:rsidRPr="00285D38" w:rsidRDefault="00CD459F" w:rsidP="00204BC8">
      <w:pPr>
        <w:pStyle w:val="BodyText"/>
        <w:numPr>
          <w:ilvl w:val="0"/>
          <w:numId w:val="32"/>
        </w:numPr>
        <w:rPr>
          <w:rFonts w:ascii="Times New Roman" w:hAnsi="Times New Roman"/>
          <w:sz w:val="24"/>
          <w:szCs w:val="24"/>
        </w:rPr>
      </w:pPr>
      <w:r w:rsidRPr="00285D38">
        <w:rPr>
          <w:rFonts w:ascii="Times New Roman" w:hAnsi="Times New Roman"/>
          <w:sz w:val="24"/>
          <w:szCs w:val="24"/>
        </w:rPr>
        <w:t>Buildings</w:t>
      </w:r>
      <w:r w:rsidR="00723EAD">
        <w:rPr>
          <w:rFonts w:ascii="Times New Roman" w:hAnsi="Times New Roman"/>
          <w:sz w:val="24"/>
          <w:szCs w:val="24"/>
        </w:rPr>
        <w:t>.</w:t>
      </w:r>
      <w:r w:rsidRPr="00285D38">
        <w:rPr>
          <w:rFonts w:ascii="Times New Roman" w:hAnsi="Times New Roman"/>
          <w:sz w:val="24"/>
          <w:szCs w:val="24"/>
        </w:rPr>
        <w:t xml:space="preserve"> </w:t>
      </w:r>
    </w:p>
    <w:p w:rsidR="00704645" w:rsidRDefault="00704645" w:rsidP="00704645">
      <w:pPr>
        <w:jc w:val="right"/>
      </w:pPr>
    </w:p>
    <w:p w:rsidR="00704645" w:rsidRPr="001422A7" w:rsidRDefault="00704645" w:rsidP="00704645">
      <w:pPr>
        <w:jc w:val="right"/>
      </w:pPr>
    </w:p>
    <w:p w:rsidR="00780C43" w:rsidRPr="001422A7" w:rsidRDefault="00EB2148" w:rsidP="00EB2148">
      <w:pPr>
        <w:tabs>
          <w:tab w:val="left" w:pos="3531"/>
        </w:tabs>
      </w:pPr>
      <w:r>
        <w:rPr>
          <w:b/>
        </w:rPr>
        <w:t xml:space="preserve">               </w:t>
      </w:r>
      <w:r w:rsidR="00E331AD" w:rsidRPr="001422A7">
        <w:rPr>
          <w:b/>
        </w:rPr>
        <w:t>Superintending Engineer</w:t>
      </w:r>
      <w:r>
        <w:tab/>
      </w:r>
      <w:r>
        <w:tab/>
      </w:r>
      <w:r>
        <w:tab/>
      </w:r>
      <w:r>
        <w:tab/>
        <w:t xml:space="preserve">                   </w:t>
      </w:r>
      <w:r w:rsidR="00E331AD" w:rsidRPr="001422A7">
        <w:rPr>
          <w:b/>
        </w:rPr>
        <w:t>Executive Engineer</w:t>
      </w:r>
    </w:p>
    <w:p w:rsidR="00E331AD" w:rsidRPr="001422A7" w:rsidRDefault="00780C43" w:rsidP="003B0B1E">
      <w:pPr>
        <w:ind w:left="720"/>
      </w:pPr>
      <w:r w:rsidRPr="001422A7">
        <w:t>M</w:t>
      </w:r>
      <w:r w:rsidR="00EB2148">
        <w:t>andi Bahauddin Canal Circle</w:t>
      </w:r>
      <w:r w:rsidR="00EB2148">
        <w:tab/>
      </w:r>
      <w:r w:rsidR="00EB2148">
        <w:tab/>
        <w:t xml:space="preserve">                   </w:t>
      </w:r>
      <w:r w:rsidR="00E331AD" w:rsidRPr="001422A7">
        <w:t>Gujrat</w:t>
      </w:r>
      <w:r w:rsidRPr="001422A7">
        <w:t xml:space="preserve"> Canal</w:t>
      </w:r>
      <w:r w:rsidR="00E331AD" w:rsidRPr="001422A7">
        <w:t xml:space="preserve"> Division </w:t>
      </w:r>
    </w:p>
    <w:p w:rsidR="00E331AD" w:rsidRPr="001422A7" w:rsidRDefault="00EB2148" w:rsidP="003B0B1E">
      <w:pPr>
        <w:ind w:left="720"/>
      </w:pPr>
      <w:r>
        <w:t xml:space="preserve">           Mandi Bahauddin</w:t>
      </w:r>
      <w:r>
        <w:tab/>
      </w:r>
      <w:r>
        <w:tab/>
      </w:r>
      <w:r>
        <w:tab/>
      </w:r>
      <w:r>
        <w:tab/>
        <w:t xml:space="preserve">                  </w:t>
      </w:r>
      <w:r w:rsidR="00E331AD" w:rsidRPr="001422A7">
        <w:t>Gujrat</w:t>
      </w:r>
    </w:p>
    <w:p w:rsidR="005B5A96" w:rsidRDefault="005B5A96" w:rsidP="003B0B1E">
      <w:pPr>
        <w:ind w:left="720"/>
      </w:pPr>
    </w:p>
    <w:p w:rsidR="006558F2" w:rsidRDefault="006558F2" w:rsidP="003B0B1E">
      <w:pPr>
        <w:ind w:left="720"/>
      </w:pPr>
    </w:p>
    <w:p w:rsidR="00E331AD" w:rsidRPr="001422A7" w:rsidRDefault="00E331AD" w:rsidP="003B0B1E">
      <w:pPr>
        <w:ind w:left="720"/>
        <w:jc w:val="center"/>
        <w:rPr>
          <w:b/>
        </w:rPr>
      </w:pPr>
      <w:r w:rsidRPr="001422A7">
        <w:rPr>
          <w:b/>
        </w:rPr>
        <w:t>Chief Engineer</w:t>
      </w:r>
    </w:p>
    <w:p w:rsidR="00E331AD" w:rsidRPr="001422A7" w:rsidRDefault="00E331AD" w:rsidP="003B0B1E">
      <w:pPr>
        <w:ind w:left="720"/>
        <w:jc w:val="center"/>
      </w:pPr>
      <w:r w:rsidRPr="001422A7">
        <w:t>Irrigation Sargodha Zone</w:t>
      </w:r>
    </w:p>
    <w:p w:rsidR="00E331AD" w:rsidRPr="001422A7" w:rsidRDefault="00E331AD" w:rsidP="003B0B1E">
      <w:pPr>
        <w:ind w:left="720"/>
        <w:jc w:val="center"/>
      </w:pPr>
      <w:r w:rsidRPr="001422A7">
        <w:t>Sargodha</w:t>
      </w:r>
    </w:p>
    <w:p w:rsidR="00C237CF" w:rsidRDefault="00C237CF" w:rsidP="00FE61FA">
      <w:pPr>
        <w:ind w:left="720"/>
        <w:jc w:val="center"/>
      </w:pPr>
    </w:p>
    <w:p w:rsidR="00DC37E1" w:rsidRPr="00FE61FA" w:rsidRDefault="00FE61FA" w:rsidP="00FE61FA">
      <w:pPr>
        <w:jc w:val="right"/>
        <w:rPr>
          <w:b/>
          <w:sz w:val="28"/>
          <w:szCs w:val="28"/>
        </w:rPr>
      </w:pPr>
      <w:r w:rsidRPr="00FE61FA">
        <w:rPr>
          <w:b/>
          <w:sz w:val="28"/>
          <w:szCs w:val="28"/>
        </w:rPr>
        <w:t>CHAPTER-14</w:t>
      </w:r>
    </w:p>
    <w:p w:rsidR="00DC37E1" w:rsidRPr="001422A7" w:rsidRDefault="00DC37E1" w:rsidP="00DC37E1">
      <w:pPr>
        <w:jc w:val="center"/>
        <w:rPr>
          <w:b/>
          <w:u w:val="single"/>
        </w:rPr>
      </w:pPr>
    </w:p>
    <w:p w:rsidR="00896487" w:rsidRPr="00E01B5A" w:rsidRDefault="00E331AD" w:rsidP="00E331AD">
      <w:pPr>
        <w:jc w:val="center"/>
        <w:rPr>
          <w:b/>
          <w:sz w:val="28"/>
          <w:szCs w:val="28"/>
        </w:rPr>
      </w:pPr>
      <w:r w:rsidRPr="00E01B5A">
        <w:rPr>
          <w:b/>
          <w:sz w:val="28"/>
          <w:szCs w:val="28"/>
        </w:rPr>
        <w:t>ACTION PLAN</w:t>
      </w:r>
    </w:p>
    <w:p w:rsidR="00982363" w:rsidRPr="001422A7" w:rsidRDefault="00982363" w:rsidP="00E331AD">
      <w:pPr>
        <w:pStyle w:val="BodyText"/>
        <w:spacing w:line="360" w:lineRule="auto"/>
        <w:rPr>
          <w:rFonts w:ascii="Times New Roman" w:hAnsi="Times New Roman"/>
          <w:b/>
          <w:sz w:val="24"/>
          <w:szCs w:val="24"/>
        </w:rPr>
      </w:pPr>
    </w:p>
    <w:p w:rsidR="00E331AD" w:rsidRPr="001422A7" w:rsidRDefault="009958C0" w:rsidP="00450C37">
      <w:pPr>
        <w:pStyle w:val="BodyText"/>
        <w:rPr>
          <w:rFonts w:ascii="Times New Roman" w:hAnsi="Times New Roman"/>
          <w:b/>
          <w:sz w:val="24"/>
          <w:szCs w:val="24"/>
          <w:u w:val="single"/>
        </w:rPr>
      </w:pPr>
      <w:r w:rsidRPr="001422A7">
        <w:rPr>
          <w:rFonts w:ascii="Times New Roman" w:hAnsi="Times New Roman"/>
          <w:b/>
          <w:sz w:val="24"/>
          <w:szCs w:val="24"/>
        </w:rPr>
        <w:t>14.1</w:t>
      </w:r>
      <w:r w:rsidR="00450C37">
        <w:rPr>
          <w:rFonts w:ascii="Times New Roman" w:hAnsi="Times New Roman"/>
          <w:b/>
          <w:sz w:val="24"/>
          <w:szCs w:val="24"/>
        </w:rPr>
        <w:t>.</w:t>
      </w:r>
      <w:r w:rsidR="00450C37">
        <w:rPr>
          <w:rFonts w:ascii="Times New Roman" w:hAnsi="Times New Roman"/>
          <w:b/>
          <w:sz w:val="24"/>
          <w:szCs w:val="24"/>
        </w:rPr>
        <w:tab/>
      </w:r>
      <w:r w:rsidRPr="00450C37">
        <w:rPr>
          <w:rFonts w:ascii="Times New Roman" w:hAnsi="Times New Roman"/>
          <w:b/>
          <w:sz w:val="24"/>
          <w:szCs w:val="24"/>
        </w:rPr>
        <w:t>Re-shuffling / Recouping plan of reserve</w:t>
      </w:r>
      <w:r w:rsidR="005F1F4A" w:rsidRPr="00450C37">
        <w:rPr>
          <w:rFonts w:ascii="Times New Roman" w:hAnsi="Times New Roman"/>
          <w:b/>
          <w:sz w:val="24"/>
          <w:szCs w:val="24"/>
        </w:rPr>
        <w:t xml:space="preserve"> stock</w:t>
      </w:r>
      <w:r w:rsidRPr="00450C37">
        <w:rPr>
          <w:rFonts w:ascii="Times New Roman" w:hAnsi="Times New Roman"/>
          <w:b/>
          <w:sz w:val="24"/>
          <w:szCs w:val="24"/>
        </w:rPr>
        <w:t xml:space="preserve"> stone </w:t>
      </w:r>
      <w:r w:rsidR="005F1F4A" w:rsidRPr="00450C37">
        <w:rPr>
          <w:rFonts w:ascii="Times New Roman" w:hAnsi="Times New Roman"/>
          <w:b/>
          <w:sz w:val="24"/>
          <w:szCs w:val="24"/>
        </w:rPr>
        <w:t>D</w:t>
      </w:r>
      <w:r w:rsidRPr="00450C37">
        <w:rPr>
          <w:rFonts w:ascii="Times New Roman" w:hAnsi="Times New Roman"/>
          <w:b/>
          <w:sz w:val="24"/>
          <w:szCs w:val="24"/>
        </w:rPr>
        <w:t>epartmentally.</w:t>
      </w:r>
    </w:p>
    <w:p w:rsidR="00570D1E" w:rsidRPr="001422A7" w:rsidRDefault="00570D1E" w:rsidP="003F309B">
      <w:pPr>
        <w:ind w:left="1440" w:firstLine="720"/>
        <w:rPr>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7"/>
        <w:gridCol w:w="2970"/>
        <w:gridCol w:w="1260"/>
        <w:gridCol w:w="4523"/>
      </w:tblGrid>
      <w:tr w:rsidR="00F46FA3" w:rsidRPr="001422A7" w:rsidTr="00F96E5B">
        <w:trPr>
          <w:trHeight w:val="719"/>
        </w:trPr>
        <w:tc>
          <w:tcPr>
            <w:tcW w:w="607" w:type="dxa"/>
          </w:tcPr>
          <w:p w:rsidR="00570D1E" w:rsidRPr="00E2430F" w:rsidRDefault="00570D1E" w:rsidP="00C159BD">
            <w:pPr>
              <w:spacing w:line="276" w:lineRule="auto"/>
              <w:jc w:val="center"/>
              <w:rPr>
                <w:b/>
              </w:rPr>
            </w:pPr>
            <w:r w:rsidRPr="00E2430F">
              <w:rPr>
                <w:b/>
              </w:rPr>
              <w:t>Sr. No.</w:t>
            </w:r>
          </w:p>
        </w:tc>
        <w:tc>
          <w:tcPr>
            <w:tcW w:w="2970" w:type="dxa"/>
          </w:tcPr>
          <w:p w:rsidR="00570D1E" w:rsidRPr="00E2430F" w:rsidRDefault="00570D1E" w:rsidP="00C159BD">
            <w:pPr>
              <w:spacing w:line="276" w:lineRule="auto"/>
              <w:jc w:val="center"/>
              <w:rPr>
                <w:b/>
              </w:rPr>
            </w:pPr>
            <w:r w:rsidRPr="00E2430F">
              <w:rPr>
                <w:b/>
              </w:rPr>
              <w:t>Name of Flood Infrastructures</w:t>
            </w:r>
            <w:r w:rsidR="00AA16EB">
              <w:rPr>
                <w:b/>
              </w:rPr>
              <w:t xml:space="preserve"> </w:t>
            </w:r>
            <w:r w:rsidRPr="00E2430F">
              <w:rPr>
                <w:b/>
              </w:rPr>
              <w:t>having reserve stock stone.</w:t>
            </w:r>
          </w:p>
        </w:tc>
        <w:tc>
          <w:tcPr>
            <w:tcW w:w="1260" w:type="dxa"/>
          </w:tcPr>
          <w:p w:rsidR="00570D1E" w:rsidRPr="00E2430F" w:rsidRDefault="00570D1E" w:rsidP="00C159BD">
            <w:pPr>
              <w:spacing w:line="276" w:lineRule="auto"/>
              <w:jc w:val="center"/>
              <w:rPr>
                <w:b/>
              </w:rPr>
            </w:pPr>
            <w:r w:rsidRPr="00E2430F">
              <w:rPr>
                <w:b/>
              </w:rPr>
              <w:t>Available Quantity of Stone (Lac Cft)</w:t>
            </w:r>
          </w:p>
        </w:tc>
        <w:tc>
          <w:tcPr>
            <w:tcW w:w="4523" w:type="dxa"/>
          </w:tcPr>
          <w:p w:rsidR="00570D1E" w:rsidRPr="00E2430F" w:rsidRDefault="00570D1E" w:rsidP="00C159BD">
            <w:pPr>
              <w:spacing w:line="276" w:lineRule="auto"/>
              <w:jc w:val="center"/>
              <w:rPr>
                <w:b/>
              </w:rPr>
            </w:pPr>
            <w:r w:rsidRPr="00E2430F">
              <w:rPr>
                <w:b/>
              </w:rPr>
              <w:t>Sites where stone can be used during Flood emergency</w:t>
            </w:r>
          </w:p>
        </w:tc>
      </w:tr>
      <w:tr w:rsidR="00F46FA3" w:rsidRPr="001422A7" w:rsidTr="00F96E5B">
        <w:tc>
          <w:tcPr>
            <w:tcW w:w="607" w:type="dxa"/>
            <w:vAlign w:val="center"/>
          </w:tcPr>
          <w:p w:rsidR="00570D1E" w:rsidRPr="001422A7" w:rsidRDefault="00570D1E" w:rsidP="00F46FA3">
            <w:pPr>
              <w:jc w:val="center"/>
            </w:pPr>
            <w:r w:rsidRPr="001422A7">
              <w:t>1</w:t>
            </w:r>
          </w:p>
        </w:tc>
        <w:tc>
          <w:tcPr>
            <w:tcW w:w="2970" w:type="dxa"/>
            <w:vAlign w:val="center"/>
          </w:tcPr>
          <w:p w:rsidR="00570D1E" w:rsidRPr="001422A7" w:rsidRDefault="00570D1E" w:rsidP="00F46FA3">
            <w:r w:rsidRPr="001422A7">
              <w:t>Ganda Bund near village Bhelolpur on right bank of River Chenab.</w:t>
            </w:r>
          </w:p>
        </w:tc>
        <w:tc>
          <w:tcPr>
            <w:tcW w:w="1260" w:type="dxa"/>
            <w:vAlign w:val="center"/>
          </w:tcPr>
          <w:p w:rsidR="00570D1E" w:rsidRPr="001422A7" w:rsidRDefault="00570D1E" w:rsidP="00AA16EB">
            <w:pPr>
              <w:jc w:val="center"/>
            </w:pPr>
            <w:r w:rsidRPr="001422A7">
              <w:t>0.</w:t>
            </w:r>
            <w:r w:rsidR="00AA16EB">
              <w:t>27</w:t>
            </w:r>
          </w:p>
        </w:tc>
        <w:tc>
          <w:tcPr>
            <w:tcW w:w="4523" w:type="dxa"/>
          </w:tcPr>
          <w:p w:rsidR="00570D1E" w:rsidRPr="001422A7" w:rsidRDefault="00C0073E" w:rsidP="00204BC8">
            <w:pPr>
              <w:pStyle w:val="ListParagraph"/>
              <w:numPr>
                <w:ilvl w:val="0"/>
                <w:numId w:val="37"/>
              </w:numPr>
              <w:ind w:left="161" w:hanging="180"/>
              <w:jc w:val="both"/>
            </w:pPr>
            <w:r w:rsidRPr="001422A7">
              <w:t>J</w:t>
            </w:r>
            <w:r w:rsidR="00570D1E" w:rsidRPr="001422A7">
              <w:t>-head spur near village shampur on right bank of River Chenab.</w:t>
            </w:r>
          </w:p>
          <w:p w:rsidR="00570D1E" w:rsidRPr="001422A7" w:rsidRDefault="00570D1E" w:rsidP="00204BC8">
            <w:pPr>
              <w:pStyle w:val="ListParagraph"/>
              <w:numPr>
                <w:ilvl w:val="0"/>
                <w:numId w:val="37"/>
              </w:numPr>
              <w:ind w:left="161" w:hanging="180"/>
              <w:jc w:val="both"/>
            </w:pPr>
            <w:r w:rsidRPr="001422A7">
              <w:t>Guide bank near village surkhpur on River Tawi.</w:t>
            </w:r>
          </w:p>
          <w:p w:rsidR="00570D1E" w:rsidRPr="001422A7" w:rsidRDefault="00570D1E" w:rsidP="00204BC8">
            <w:pPr>
              <w:pStyle w:val="ListParagraph"/>
              <w:numPr>
                <w:ilvl w:val="0"/>
                <w:numId w:val="37"/>
              </w:numPr>
              <w:ind w:left="161" w:hanging="180"/>
              <w:jc w:val="both"/>
            </w:pPr>
            <w:r w:rsidRPr="001422A7">
              <w:t>Guide bank near village Lashkari Chak on River Tawi.</w:t>
            </w:r>
          </w:p>
        </w:tc>
      </w:tr>
      <w:tr w:rsidR="005D14F8" w:rsidRPr="001422A7" w:rsidTr="00F96E5B">
        <w:tc>
          <w:tcPr>
            <w:tcW w:w="607" w:type="dxa"/>
            <w:vAlign w:val="center"/>
          </w:tcPr>
          <w:p w:rsidR="005D14F8" w:rsidRPr="001422A7" w:rsidRDefault="005D14F8" w:rsidP="00F46FA3">
            <w:pPr>
              <w:jc w:val="center"/>
            </w:pPr>
            <w:r w:rsidRPr="001422A7">
              <w:t>2</w:t>
            </w:r>
          </w:p>
        </w:tc>
        <w:tc>
          <w:tcPr>
            <w:tcW w:w="2970" w:type="dxa"/>
            <w:vAlign w:val="center"/>
          </w:tcPr>
          <w:p w:rsidR="005D14F8" w:rsidRPr="001422A7" w:rsidRDefault="005D14F8" w:rsidP="00D10EE3">
            <w:r w:rsidRPr="001422A7">
              <w:t xml:space="preserve">J-head spur </w:t>
            </w:r>
            <w:r>
              <w:t>near village Samma &amp; Mohla</w:t>
            </w:r>
          </w:p>
        </w:tc>
        <w:tc>
          <w:tcPr>
            <w:tcW w:w="1260" w:type="dxa"/>
            <w:vAlign w:val="center"/>
          </w:tcPr>
          <w:p w:rsidR="005D14F8" w:rsidRPr="001422A7" w:rsidRDefault="005D14F8" w:rsidP="00D10EE3">
            <w:pPr>
              <w:jc w:val="center"/>
            </w:pPr>
            <w:r>
              <w:t>0.70</w:t>
            </w:r>
          </w:p>
        </w:tc>
        <w:tc>
          <w:tcPr>
            <w:tcW w:w="4523" w:type="dxa"/>
          </w:tcPr>
          <w:p w:rsidR="005D14F8" w:rsidRPr="001422A7" w:rsidRDefault="005D14F8" w:rsidP="00014CFF">
            <w:pPr>
              <w:jc w:val="both"/>
            </w:pPr>
            <w:r>
              <w:t>Lalamusa Flood Bund, Bhimber right Flood Bund, Bhimber Left Flood Bund &amp; Musa Kamala Flood Bund</w:t>
            </w:r>
          </w:p>
        </w:tc>
      </w:tr>
      <w:tr w:rsidR="00F46FA3" w:rsidRPr="001422A7" w:rsidTr="00F96E5B">
        <w:tc>
          <w:tcPr>
            <w:tcW w:w="607" w:type="dxa"/>
            <w:vAlign w:val="center"/>
          </w:tcPr>
          <w:p w:rsidR="00570D1E" w:rsidRPr="001422A7" w:rsidRDefault="00570D1E" w:rsidP="00F46FA3">
            <w:pPr>
              <w:jc w:val="center"/>
            </w:pPr>
            <w:r w:rsidRPr="001422A7">
              <w:t>3</w:t>
            </w:r>
          </w:p>
        </w:tc>
        <w:tc>
          <w:tcPr>
            <w:tcW w:w="2970" w:type="dxa"/>
            <w:vAlign w:val="center"/>
          </w:tcPr>
          <w:p w:rsidR="00570D1E" w:rsidRPr="001422A7" w:rsidRDefault="00570D1E" w:rsidP="00F46FA3">
            <w:r w:rsidRPr="001422A7">
              <w:t xml:space="preserve">J-head spur No. </w:t>
            </w:r>
            <w:r w:rsidR="00AA16EB">
              <w:t>1</w:t>
            </w:r>
            <w:r w:rsidRPr="001422A7">
              <w:t xml:space="preserve"> </w:t>
            </w:r>
            <w:r w:rsidR="00AA16EB">
              <w:t>U/S Alexandra Bridge</w:t>
            </w:r>
            <w:r w:rsidRPr="001422A7">
              <w:t>.</w:t>
            </w:r>
          </w:p>
          <w:p w:rsidR="00570D1E" w:rsidRPr="001422A7" w:rsidRDefault="00570D1E" w:rsidP="00F46FA3">
            <w:r w:rsidRPr="001422A7">
              <w:t xml:space="preserve">J-head spur No. </w:t>
            </w:r>
            <w:r w:rsidR="00AA16EB">
              <w:t>2</w:t>
            </w:r>
            <w:r w:rsidRPr="001422A7">
              <w:t xml:space="preserve"> near village </w:t>
            </w:r>
            <w:r w:rsidR="00AA16EB">
              <w:t>Pandi</w:t>
            </w:r>
            <w:r w:rsidRPr="001422A7">
              <w:t>.</w:t>
            </w:r>
          </w:p>
          <w:p w:rsidR="00AA16EB" w:rsidRDefault="00570D1E" w:rsidP="00AA16EB">
            <w:r w:rsidRPr="001422A7">
              <w:t>J-head spur No</w:t>
            </w:r>
            <w:r w:rsidR="00AA16EB">
              <w:t>.3</w:t>
            </w:r>
            <w:r w:rsidRPr="001422A7">
              <w:t xml:space="preserve"> near</w:t>
            </w:r>
            <w:r w:rsidR="00AA16EB">
              <w:t xml:space="preserve"> village Kotli </w:t>
            </w:r>
          </w:p>
          <w:p w:rsidR="00570D1E" w:rsidRPr="001422A7" w:rsidRDefault="00AA16EB" w:rsidP="00AA16EB">
            <w:r>
              <w:t xml:space="preserve">J-Head Spur 4 near village Dera Hakim </w:t>
            </w:r>
            <w:r w:rsidR="00570D1E" w:rsidRPr="001422A7">
              <w:t>on right bank of River Chenab.</w:t>
            </w:r>
          </w:p>
        </w:tc>
        <w:tc>
          <w:tcPr>
            <w:tcW w:w="1260" w:type="dxa"/>
            <w:vAlign w:val="center"/>
          </w:tcPr>
          <w:p w:rsidR="00570D1E" w:rsidRPr="001422A7" w:rsidRDefault="00AA16EB" w:rsidP="00F46FA3">
            <w:pPr>
              <w:jc w:val="center"/>
            </w:pPr>
            <w:r>
              <w:t>1.06</w:t>
            </w:r>
          </w:p>
        </w:tc>
        <w:tc>
          <w:tcPr>
            <w:tcW w:w="4523" w:type="dxa"/>
          </w:tcPr>
          <w:p w:rsidR="00570D1E" w:rsidRPr="001422A7" w:rsidRDefault="00570D1E" w:rsidP="00204BC8">
            <w:pPr>
              <w:pStyle w:val="ListParagraph"/>
              <w:numPr>
                <w:ilvl w:val="0"/>
                <w:numId w:val="38"/>
              </w:numPr>
              <w:ind w:left="161" w:hanging="180"/>
              <w:jc w:val="both"/>
            </w:pPr>
            <w:r w:rsidRPr="001422A7">
              <w:t xml:space="preserve">J-head Spur No. </w:t>
            </w:r>
            <w:r w:rsidR="00AA16EB">
              <w:t>5</w:t>
            </w:r>
            <w:r w:rsidRPr="001422A7">
              <w:t xml:space="preserve"> near village </w:t>
            </w:r>
            <w:r w:rsidR="005D14F8">
              <w:t>Lamboor</w:t>
            </w:r>
          </w:p>
          <w:p w:rsidR="00014CFF" w:rsidRDefault="00570D1E" w:rsidP="00204BC8">
            <w:pPr>
              <w:pStyle w:val="ListParagraph"/>
              <w:numPr>
                <w:ilvl w:val="0"/>
                <w:numId w:val="38"/>
              </w:numPr>
              <w:ind w:left="161" w:hanging="180"/>
              <w:jc w:val="both"/>
            </w:pPr>
            <w:r w:rsidRPr="001422A7">
              <w:t xml:space="preserve">J-head Spur No. </w:t>
            </w:r>
            <w:r w:rsidR="005D14F8">
              <w:t>6</w:t>
            </w:r>
            <w:r w:rsidRPr="001422A7">
              <w:t xml:space="preserve"> near village </w:t>
            </w:r>
            <w:r w:rsidR="005D14F8">
              <w:t>Kot Nikka</w:t>
            </w:r>
            <w:r w:rsidRPr="001422A7">
              <w:t>.</w:t>
            </w:r>
          </w:p>
          <w:p w:rsidR="005D14F8" w:rsidRDefault="005D14F8" w:rsidP="00204BC8">
            <w:pPr>
              <w:pStyle w:val="ListParagraph"/>
              <w:numPr>
                <w:ilvl w:val="0"/>
                <w:numId w:val="38"/>
              </w:numPr>
              <w:ind w:left="161" w:hanging="180"/>
              <w:jc w:val="both"/>
            </w:pPr>
            <w:r>
              <w:t>J-Head Spur No. 7 near village Dewara Nallah.</w:t>
            </w:r>
          </w:p>
          <w:p w:rsidR="00570D1E" w:rsidRPr="001422A7" w:rsidRDefault="00570D1E" w:rsidP="00204BC8">
            <w:pPr>
              <w:pStyle w:val="ListParagraph"/>
              <w:numPr>
                <w:ilvl w:val="0"/>
                <w:numId w:val="38"/>
              </w:numPr>
              <w:ind w:left="161" w:hanging="180"/>
              <w:jc w:val="both"/>
            </w:pPr>
            <w:r w:rsidRPr="001422A7">
              <w:t>J</w:t>
            </w:r>
            <w:r w:rsidR="005D14F8" w:rsidRPr="001422A7">
              <w:t xml:space="preserve"> Guide bank spur No. 9 near Dera Hakim</w:t>
            </w:r>
            <w:r w:rsidRPr="001422A7">
              <w:t xml:space="preserve"> on right bank of River Chenab.</w:t>
            </w:r>
          </w:p>
        </w:tc>
      </w:tr>
    </w:tbl>
    <w:p w:rsidR="005D14F8" w:rsidRDefault="005D14F8" w:rsidP="001B34B3">
      <w:pPr>
        <w:pStyle w:val="BodyText"/>
        <w:rPr>
          <w:rFonts w:ascii="Times New Roman" w:hAnsi="Times New Roman"/>
          <w:b/>
          <w:sz w:val="24"/>
          <w:szCs w:val="24"/>
        </w:rPr>
      </w:pPr>
    </w:p>
    <w:p w:rsidR="009958C0" w:rsidRPr="001B34B3" w:rsidRDefault="009958C0" w:rsidP="001B34B3">
      <w:pPr>
        <w:pStyle w:val="BodyText"/>
        <w:rPr>
          <w:rFonts w:ascii="Times New Roman" w:hAnsi="Times New Roman"/>
          <w:b/>
          <w:sz w:val="24"/>
          <w:szCs w:val="24"/>
        </w:rPr>
      </w:pPr>
      <w:r w:rsidRPr="001422A7">
        <w:rPr>
          <w:rFonts w:ascii="Times New Roman" w:hAnsi="Times New Roman"/>
          <w:b/>
          <w:sz w:val="24"/>
          <w:szCs w:val="24"/>
        </w:rPr>
        <w:t>14.2</w:t>
      </w:r>
      <w:r w:rsidR="001B34B3">
        <w:rPr>
          <w:rFonts w:ascii="Times New Roman" w:hAnsi="Times New Roman"/>
          <w:b/>
          <w:sz w:val="24"/>
          <w:szCs w:val="24"/>
        </w:rPr>
        <w:t>.</w:t>
      </w:r>
      <w:r w:rsidR="001B34B3">
        <w:rPr>
          <w:rFonts w:ascii="Times New Roman" w:hAnsi="Times New Roman"/>
          <w:b/>
          <w:sz w:val="24"/>
          <w:szCs w:val="24"/>
        </w:rPr>
        <w:tab/>
      </w:r>
      <w:r w:rsidRPr="001B34B3">
        <w:rPr>
          <w:rFonts w:ascii="Times New Roman" w:hAnsi="Times New Roman"/>
          <w:b/>
          <w:sz w:val="24"/>
          <w:szCs w:val="24"/>
        </w:rPr>
        <w:t xml:space="preserve">Detail of </w:t>
      </w:r>
      <w:r w:rsidR="00C54D0C" w:rsidRPr="001B34B3">
        <w:rPr>
          <w:rFonts w:ascii="Times New Roman" w:hAnsi="Times New Roman"/>
          <w:b/>
          <w:sz w:val="24"/>
          <w:szCs w:val="24"/>
        </w:rPr>
        <w:t xml:space="preserve">inlet. </w:t>
      </w:r>
      <w:r w:rsidR="00CD68C6" w:rsidRPr="001B34B3">
        <w:rPr>
          <w:rFonts w:ascii="Times New Roman" w:hAnsi="Times New Roman"/>
          <w:b/>
          <w:sz w:val="24"/>
          <w:szCs w:val="24"/>
        </w:rPr>
        <w:t>Outlet</w:t>
      </w:r>
      <w:r w:rsidRPr="001B34B3">
        <w:rPr>
          <w:rFonts w:ascii="Times New Roman" w:hAnsi="Times New Roman"/>
          <w:b/>
          <w:sz w:val="24"/>
          <w:szCs w:val="24"/>
        </w:rPr>
        <w:t xml:space="preserve"> crossing along with closing methodology.</w:t>
      </w:r>
    </w:p>
    <w:p w:rsidR="00CD68C6" w:rsidRPr="001422A7" w:rsidRDefault="00CD68C6" w:rsidP="00CD5E60">
      <w:pPr>
        <w:pStyle w:val="BodyText"/>
        <w:spacing w:line="360" w:lineRule="auto"/>
        <w:jc w:val="center"/>
        <w:rPr>
          <w:rFonts w:ascii="Times New Roman" w:hAnsi="Times New Roman"/>
          <w:b/>
          <w:sz w:val="24"/>
          <w:szCs w:val="24"/>
        </w:rPr>
      </w:pPr>
      <w:r w:rsidRPr="001422A7">
        <w:rPr>
          <w:rFonts w:ascii="Times New Roman" w:hAnsi="Times New Roman"/>
          <w:b/>
          <w:sz w:val="24"/>
          <w:szCs w:val="24"/>
        </w:rPr>
        <w:t>--------Nil------</w:t>
      </w:r>
    </w:p>
    <w:p w:rsidR="009958C0" w:rsidRPr="001B34B3" w:rsidRDefault="009958C0" w:rsidP="001B34B3">
      <w:pPr>
        <w:pStyle w:val="BodyText"/>
        <w:rPr>
          <w:rFonts w:ascii="Times New Roman" w:hAnsi="Times New Roman"/>
          <w:b/>
          <w:sz w:val="24"/>
          <w:szCs w:val="24"/>
        </w:rPr>
      </w:pPr>
      <w:r w:rsidRPr="001422A7">
        <w:rPr>
          <w:rFonts w:ascii="Times New Roman" w:hAnsi="Times New Roman"/>
          <w:b/>
          <w:sz w:val="24"/>
          <w:szCs w:val="24"/>
        </w:rPr>
        <w:t>14.3</w:t>
      </w:r>
      <w:r w:rsidR="00CD5E60">
        <w:rPr>
          <w:rFonts w:ascii="Times New Roman" w:hAnsi="Times New Roman"/>
          <w:b/>
          <w:sz w:val="24"/>
          <w:szCs w:val="24"/>
        </w:rPr>
        <w:t>.</w:t>
      </w:r>
      <w:r w:rsidRPr="001422A7">
        <w:rPr>
          <w:rFonts w:ascii="Times New Roman" w:hAnsi="Times New Roman"/>
          <w:b/>
          <w:sz w:val="24"/>
          <w:szCs w:val="24"/>
        </w:rPr>
        <w:tab/>
      </w:r>
      <w:r w:rsidRPr="001B34B3">
        <w:rPr>
          <w:rFonts w:ascii="Times New Roman" w:hAnsi="Times New Roman"/>
          <w:b/>
          <w:sz w:val="24"/>
          <w:szCs w:val="24"/>
        </w:rPr>
        <w:t>Deployment Machinery (Medium to high flood)</w:t>
      </w:r>
    </w:p>
    <w:p w:rsidR="00D65675" w:rsidRPr="005D14F8" w:rsidRDefault="00D65675" w:rsidP="00CD5E60">
      <w:pPr>
        <w:pStyle w:val="BodyText"/>
        <w:spacing w:line="360" w:lineRule="auto"/>
        <w:jc w:val="center"/>
        <w:rPr>
          <w:rFonts w:ascii="Times New Roman" w:hAnsi="Times New Roman"/>
          <w:bCs/>
          <w:sz w:val="24"/>
          <w:szCs w:val="24"/>
        </w:rPr>
      </w:pPr>
      <w:r w:rsidRPr="005D14F8">
        <w:rPr>
          <w:rFonts w:ascii="Times New Roman" w:hAnsi="Times New Roman"/>
          <w:bCs/>
          <w:sz w:val="24"/>
          <w:szCs w:val="24"/>
        </w:rPr>
        <w:t xml:space="preserve">Attached at Page </w:t>
      </w:r>
      <w:r w:rsidR="00203038" w:rsidRPr="005D14F8">
        <w:rPr>
          <w:rFonts w:ascii="Times New Roman" w:hAnsi="Times New Roman"/>
          <w:bCs/>
          <w:sz w:val="24"/>
          <w:szCs w:val="24"/>
        </w:rPr>
        <w:t>56-58</w:t>
      </w:r>
    </w:p>
    <w:p w:rsidR="009958C0" w:rsidRPr="005D14F8" w:rsidRDefault="009958C0" w:rsidP="001B34B3">
      <w:pPr>
        <w:pStyle w:val="BodyText"/>
        <w:rPr>
          <w:rFonts w:ascii="Times New Roman" w:hAnsi="Times New Roman"/>
          <w:b/>
          <w:sz w:val="24"/>
          <w:szCs w:val="24"/>
        </w:rPr>
      </w:pPr>
      <w:r w:rsidRPr="005D14F8">
        <w:rPr>
          <w:rFonts w:ascii="Times New Roman" w:hAnsi="Times New Roman"/>
          <w:b/>
          <w:sz w:val="24"/>
          <w:szCs w:val="24"/>
        </w:rPr>
        <w:t>14.4</w:t>
      </w:r>
      <w:r w:rsidR="00CD5E60" w:rsidRPr="005D14F8">
        <w:rPr>
          <w:rFonts w:ascii="Times New Roman" w:hAnsi="Times New Roman"/>
          <w:b/>
          <w:sz w:val="24"/>
          <w:szCs w:val="24"/>
        </w:rPr>
        <w:t>.</w:t>
      </w:r>
      <w:r w:rsidRPr="005D14F8">
        <w:rPr>
          <w:rFonts w:ascii="Times New Roman" w:hAnsi="Times New Roman"/>
          <w:b/>
          <w:sz w:val="24"/>
          <w:szCs w:val="24"/>
        </w:rPr>
        <w:tab/>
        <w:t>Deployment Machinery (High to very high flood)</w:t>
      </w:r>
    </w:p>
    <w:p w:rsidR="00D65675" w:rsidRPr="005D14F8" w:rsidRDefault="00D65675" w:rsidP="00CD5E60">
      <w:pPr>
        <w:pStyle w:val="BodyText"/>
        <w:spacing w:line="360" w:lineRule="auto"/>
        <w:jc w:val="center"/>
        <w:rPr>
          <w:rFonts w:ascii="Times New Roman" w:hAnsi="Times New Roman"/>
          <w:bCs/>
          <w:sz w:val="24"/>
          <w:szCs w:val="24"/>
          <w:u w:val="single"/>
        </w:rPr>
      </w:pPr>
      <w:r w:rsidRPr="005D14F8">
        <w:rPr>
          <w:rFonts w:ascii="Times New Roman" w:hAnsi="Times New Roman"/>
          <w:bCs/>
          <w:sz w:val="24"/>
          <w:szCs w:val="24"/>
        </w:rPr>
        <w:t xml:space="preserve">Attached at Page </w:t>
      </w:r>
      <w:r w:rsidR="00203038" w:rsidRPr="005D14F8">
        <w:rPr>
          <w:rFonts w:ascii="Times New Roman" w:hAnsi="Times New Roman"/>
          <w:bCs/>
          <w:sz w:val="24"/>
          <w:szCs w:val="24"/>
        </w:rPr>
        <w:t>59-61</w:t>
      </w:r>
    </w:p>
    <w:p w:rsidR="009958C0" w:rsidRPr="005D14F8" w:rsidRDefault="009958C0" w:rsidP="00CD5E60">
      <w:pPr>
        <w:pStyle w:val="BodyText"/>
        <w:rPr>
          <w:rFonts w:ascii="Times New Roman" w:hAnsi="Times New Roman"/>
          <w:b/>
          <w:sz w:val="24"/>
          <w:szCs w:val="24"/>
        </w:rPr>
      </w:pPr>
      <w:r w:rsidRPr="005D14F8">
        <w:rPr>
          <w:rFonts w:ascii="Times New Roman" w:hAnsi="Times New Roman"/>
          <w:b/>
          <w:sz w:val="24"/>
          <w:szCs w:val="24"/>
        </w:rPr>
        <w:t>14.5</w:t>
      </w:r>
      <w:r w:rsidR="00CD5E60" w:rsidRPr="005D14F8">
        <w:rPr>
          <w:rFonts w:ascii="Times New Roman" w:hAnsi="Times New Roman"/>
          <w:b/>
          <w:sz w:val="24"/>
          <w:szCs w:val="24"/>
        </w:rPr>
        <w:t xml:space="preserve">.    </w:t>
      </w:r>
      <w:r w:rsidRPr="005D14F8">
        <w:rPr>
          <w:rFonts w:ascii="Times New Roman" w:hAnsi="Times New Roman"/>
          <w:b/>
          <w:sz w:val="24"/>
          <w:szCs w:val="24"/>
        </w:rPr>
        <w:t>Deployment Machinery (</w:t>
      </w:r>
      <w:r w:rsidR="00AC5507" w:rsidRPr="005D14F8">
        <w:rPr>
          <w:rFonts w:ascii="Times New Roman" w:hAnsi="Times New Roman"/>
          <w:b/>
          <w:sz w:val="24"/>
          <w:szCs w:val="24"/>
        </w:rPr>
        <w:t xml:space="preserve"> Very </w:t>
      </w:r>
      <w:r w:rsidRPr="005D14F8">
        <w:rPr>
          <w:rFonts w:ascii="Times New Roman" w:hAnsi="Times New Roman"/>
          <w:b/>
          <w:sz w:val="24"/>
          <w:szCs w:val="24"/>
        </w:rPr>
        <w:t>High to exceptionally high flood)</w:t>
      </w:r>
    </w:p>
    <w:p w:rsidR="00245F59" w:rsidRPr="005D14F8" w:rsidRDefault="00D65675" w:rsidP="00CD5E60">
      <w:pPr>
        <w:pStyle w:val="BodyText"/>
        <w:spacing w:line="360" w:lineRule="auto"/>
        <w:jc w:val="center"/>
        <w:rPr>
          <w:rFonts w:ascii="Times New Roman" w:hAnsi="Times New Roman"/>
          <w:bCs/>
          <w:sz w:val="24"/>
          <w:szCs w:val="24"/>
        </w:rPr>
      </w:pPr>
      <w:r w:rsidRPr="005D14F8">
        <w:rPr>
          <w:rFonts w:ascii="Times New Roman" w:hAnsi="Times New Roman"/>
          <w:bCs/>
          <w:sz w:val="24"/>
          <w:szCs w:val="24"/>
        </w:rPr>
        <w:t xml:space="preserve">Attached at Page </w:t>
      </w:r>
      <w:r w:rsidR="00203038" w:rsidRPr="005D14F8">
        <w:rPr>
          <w:rFonts w:ascii="Times New Roman" w:hAnsi="Times New Roman"/>
          <w:bCs/>
          <w:sz w:val="24"/>
          <w:szCs w:val="24"/>
        </w:rPr>
        <w:t>62-64</w:t>
      </w:r>
    </w:p>
    <w:p w:rsidR="009958C0" w:rsidRPr="005D14F8" w:rsidRDefault="009958C0" w:rsidP="009958C0">
      <w:pPr>
        <w:pStyle w:val="BodyText"/>
        <w:spacing w:line="360" w:lineRule="auto"/>
        <w:rPr>
          <w:rFonts w:ascii="Times New Roman" w:hAnsi="Times New Roman"/>
          <w:b/>
          <w:sz w:val="24"/>
          <w:szCs w:val="24"/>
        </w:rPr>
      </w:pPr>
      <w:r w:rsidRPr="005D14F8">
        <w:rPr>
          <w:rFonts w:ascii="Times New Roman" w:hAnsi="Times New Roman"/>
          <w:b/>
          <w:sz w:val="24"/>
          <w:szCs w:val="24"/>
        </w:rPr>
        <w:t>14.6</w:t>
      </w:r>
      <w:r w:rsidR="00CD5E60" w:rsidRPr="005D14F8">
        <w:rPr>
          <w:rFonts w:ascii="Times New Roman" w:hAnsi="Times New Roman"/>
          <w:b/>
          <w:sz w:val="24"/>
          <w:szCs w:val="24"/>
        </w:rPr>
        <w:t>.</w:t>
      </w:r>
      <w:r w:rsidR="00CD5E60" w:rsidRPr="005D14F8">
        <w:rPr>
          <w:rFonts w:ascii="Times New Roman" w:hAnsi="Times New Roman"/>
          <w:b/>
          <w:sz w:val="24"/>
          <w:szCs w:val="24"/>
        </w:rPr>
        <w:tab/>
      </w:r>
      <w:r w:rsidRPr="005D14F8">
        <w:rPr>
          <w:rFonts w:ascii="Times New Roman" w:hAnsi="Times New Roman"/>
          <w:b/>
          <w:sz w:val="24"/>
          <w:szCs w:val="24"/>
        </w:rPr>
        <w:t>Police Deployment plan</w:t>
      </w:r>
    </w:p>
    <w:p w:rsidR="00617342" w:rsidRPr="005D14F8" w:rsidRDefault="00617342" w:rsidP="00CD5E60">
      <w:pPr>
        <w:pStyle w:val="BodyText"/>
        <w:spacing w:line="360" w:lineRule="auto"/>
        <w:jc w:val="center"/>
        <w:rPr>
          <w:rFonts w:ascii="Times New Roman" w:hAnsi="Times New Roman"/>
          <w:bCs/>
          <w:sz w:val="24"/>
          <w:szCs w:val="24"/>
        </w:rPr>
      </w:pPr>
      <w:r w:rsidRPr="005D14F8">
        <w:rPr>
          <w:rFonts w:ascii="Times New Roman" w:hAnsi="Times New Roman"/>
          <w:bCs/>
          <w:sz w:val="24"/>
          <w:szCs w:val="24"/>
        </w:rPr>
        <w:t xml:space="preserve">Attached at page </w:t>
      </w:r>
      <w:r w:rsidR="00203038" w:rsidRPr="005D14F8">
        <w:rPr>
          <w:rFonts w:ascii="Times New Roman" w:hAnsi="Times New Roman"/>
          <w:bCs/>
          <w:sz w:val="24"/>
          <w:szCs w:val="24"/>
        </w:rPr>
        <w:t>65</w:t>
      </w:r>
    </w:p>
    <w:p w:rsidR="00F92E00" w:rsidRDefault="00F92E00" w:rsidP="00CD5E60">
      <w:pPr>
        <w:pStyle w:val="BodyText"/>
        <w:spacing w:line="360" w:lineRule="auto"/>
        <w:jc w:val="center"/>
        <w:rPr>
          <w:rFonts w:ascii="Times New Roman" w:hAnsi="Times New Roman"/>
          <w:bCs/>
          <w:color w:val="FF0000"/>
          <w:sz w:val="24"/>
          <w:szCs w:val="24"/>
        </w:rPr>
      </w:pPr>
    </w:p>
    <w:p w:rsidR="00A924F9" w:rsidRDefault="00A924F9" w:rsidP="00A924F9">
      <w:pPr>
        <w:pStyle w:val="BodyText"/>
        <w:spacing w:line="360" w:lineRule="auto"/>
        <w:jc w:val="right"/>
        <w:rPr>
          <w:rFonts w:ascii="Times New Roman" w:hAnsi="Times New Roman"/>
          <w:sz w:val="24"/>
          <w:szCs w:val="24"/>
        </w:rPr>
      </w:pPr>
      <w:r w:rsidRPr="001422A7">
        <w:rPr>
          <w:rFonts w:ascii="Times New Roman" w:hAnsi="Times New Roman"/>
          <w:b/>
          <w:sz w:val="24"/>
          <w:szCs w:val="24"/>
        </w:rPr>
        <w:t>XEN/GRT</w:t>
      </w:r>
    </w:p>
    <w:p w:rsidR="00F92E00" w:rsidRDefault="00F92E00" w:rsidP="00CD5E60">
      <w:pPr>
        <w:pStyle w:val="BodyText"/>
        <w:spacing w:line="360" w:lineRule="auto"/>
        <w:jc w:val="center"/>
        <w:rPr>
          <w:rFonts w:ascii="Times New Roman" w:hAnsi="Times New Roman"/>
          <w:bCs/>
          <w:color w:val="FF0000"/>
          <w:sz w:val="24"/>
          <w:szCs w:val="24"/>
        </w:rPr>
      </w:pPr>
    </w:p>
    <w:p w:rsidR="00F92E00" w:rsidRDefault="00F92E00" w:rsidP="00CD5E60">
      <w:pPr>
        <w:pStyle w:val="BodyText"/>
        <w:spacing w:line="360" w:lineRule="auto"/>
        <w:jc w:val="center"/>
        <w:rPr>
          <w:rFonts w:ascii="Times New Roman" w:hAnsi="Times New Roman"/>
          <w:bCs/>
          <w:color w:val="FF0000"/>
          <w:sz w:val="24"/>
          <w:szCs w:val="24"/>
        </w:rPr>
      </w:pPr>
    </w:p>
    <w:p w:rsidR="00F92E00" w:rsidRPr="00CD5E60" w:rsidRDefault="00F92E00" w:rsidP="00CD5E60">
      <w:pPr>
        <w:pStyle w:val="BodyText"/>
        <w:spacing w:line="360" w:lineRule="auto"/>
        <w:jc w:val="center"/>
        <w:rPr>
          <w:rFonts w:ascii="Times New Roman" w:hAnsi="Times New Roman"/>
          <w:bCs/>
          <w:sz w:val="24"/>
          <w:szCs w:val="24"/>
        </w:rPr>
      </w:pPr>
    </w:p>
    <w:p w:rsidR="009958C0" w:rsidRPr="00CD5E60" w:rsidRDefault="009958C0" w:rsidP="00CD5E60">
      <w:pPr>
        <w:pStyle w:val="BodyText"/>
        <w:spacing w:line="360" w:lineRule="auto"/>
        <w:rPr>
          <w:rFonts w:ascii="Times New Roman" w:hAnsi="Times New Roman"/>
          <w:b/>
          <w:sz w:val="24"/>
          <w:szCs w:val="24"/>
        </w:rPr>
      </w:pPr>
      <w:r w:rsidRPr="001422A7">
        <w:rPr>
          <w:rFonts w:ascii="Times New Roman" w:hAnsi="Times New Roman"/>
          <w:b/>
          <w:sz w:val="24"/>
          <w:szCs w:val="24"/>
        </w:rPr>
        <w:t>14.7</w:t>
      </w:r>
      <w:r w:rsidR="00CD5E60">
        <w:rPr>
          <w:rFonts w:ascii="Times New Roman" w:hAnsi="Times New Roman"/>
          <w:b/>
          <w:sz w:val="24"/>
          <w:szCs w:val="24"/>
        </w:rPr>
        <w:t xml:space="preserve">.    </w:t>
      </w:r>
      <w:r w:rsidRPr="00CD5E60">
        <w:rPr>
          <w:rFonts w:ascii="Times New Roman" w:hAnsi="Times New Roman"/>
          <w:b/>
          <w:sz w:val="24"/>
          <w:szCs w:val="24"/>
        </w:rPr>
        <w:t>Details of syn</w:t>
      </w:r>
      <w:r w:rsidR="004D20BC" w:rsidRPr="00CD5E60">
        <w:rPr>
          <w:rFonts w:ascii="Times New Roman" w:hAnsi="Times New Roman"/>
          <w:b/>
          <w:sz w:val="24"/>
          <w:szCs w:val="24"/>
        </w:rPr>
        <w:t>thetic bags with capacity of 50</w:t>
      </w:r>
      <w:r w:rsidR="002F3B26" w:rsidRPr="00CD5E60">
        <w:rPr>
          <w:rFonts w:ascii="Times New Roman" w:hAnsi="Times New Roman"/>
          <w:b/>
          <w:sz w:val="24"/>
          <w:szCs w:val="24"/>
        </w:rPr>
        <w:t>0</w:t>
      </w:r>
      <w:r w:rsidRPr="00CD5E60">
        <w:rPr>
          <w:rFonts w:ascii="Times New Roman" w:hAnsi="Times New Roman"/>
          <w:b/>
          <w:sz w:val="24"/>
          <w:szCs w:val="24"/>
        </w:rPr>
        <w:t xml:space="preserve"> kg and 100</w:t>
      </w:r>
      <w:r w:rsidR="002F3B26" w:rsidRPr="00CD5E60">
        <w:rPr>
          <w:rFonts w:ascii="Times New Roman" w:hAnsi="Times New Roman"/>
          <w:b/>
          <w:sz w:val="24"/>
          <w:szCs w:val="24"/>
        </w:rPr>
        <w:t>0</w:t>
      </w:r>
      <w:r w:rsidRPr="00CD5E60">
        <w:rPr>
          <w:rFonts w:ascii="Times New Roman" w:hAnsi="Times New Roman"/>
          <w:b/>
          <w:sz w:val="24"/>
          <w:szCs w:val="24"/>
        </w:rPr>
        <w:t xml:space="preserve"> kg</w:t>
      </w:r>
    </w:p>
    <w:p w:rsidR="004D20BC" w:rsidRPr="001422A7" w:rsidRDefault="004D20BC" w:rsidP="00EA6465">
      <w:pPr>
        <w:pStyle w:val="BodyText"/>
        <w:spacing w:line="360" w:lineRule="auto"/>
        <w:ind w:left="1440" w:hanging="1440"/>
        <w:rPr>
          <w:rFonts w:ascii="Times New Roman" w:hAnsi="Times New Roman"/>
          <w:b/>
          <w:sz w:val="24"/>
          <w:szCs w:val="24"/>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00"/>
        <w:gridCol w:w="2203"/>
        <w:gridCol w:w="1783"/>
        <w:gridCol w:w="1729"/>
      </w:tblGrid>
      <w:tr w:rsidR="00BA4025" w:rsidRPr="001422A7" w:rsidTr="004D20BC">
        <w:tc>
          <w:tcPr>
            <w:tcW w:w="2700" w:type="dxa"/>
            <w:shd w:val="clear" w:color="auto" w:fill="auto"/>
            <w:vAlign w:val="center"/>
          </w:tcPr>
          <w:p w:rsidR="004D20BC" w:rsidRPr="001422A7" w:rsidRDefault="004D20BC" w:rsidP="004D20BC">
            <w:pPr>
              <w:pStyle w:val="BodyText"/>
              <w:jc w:val="center"/>
              <w:rPr>
                <w:rFonts w:ascii="Times New Roman" w:hAnsi="Times New Roman"/>
                <w:b/>
                <w:sz w:val="24"/>
                <w:szCs w:val="24"/>
              </w:rPr>
            </w:pPr>
          </w:p>
          <w:p w:rsidR="00BA4025" w:rsidRPr="001422A7" w:rsidRDefault="00BA4025" w:rsidP="004D20BC">
            <w:pPr>
              <w:pStyle w:val="BodyText"/>
              <w:jc w:val="center"/>
              <w:rPr>
                <w:rFonts w:ascii="Times New Roman" w:hAnsi="Times New Roman"/>
                <w:b/>
                <w:sz w:val="24"/>
                <w:szCs w:val="24"/>
              </w:rPr>
            </w:pPr>
            <w:r w:rsidRPr="001422A7">
              <w:rPr>
                <w:rFonts w:ascii="Times New Roman" w:hAnsi="Times New Roman"/>
                <w:b/>
                <w:sz w:val="24"/>
                <w:szCs w:val="24"/>
              </w:rPr>
              <w:t>Synthetic Bags</w:t>
            </w:r>
            <w:r w:rsidR="008D06B6" w:rsidRPr="001422A7">
              <w:rPr>
                <w:rFonts w:ascii="Times New Roman" w:hAnsi="Times New Roman"/>
                <w:b/>
                <w:sz w:val="24"/>
                <w:szCs w:val="24"/>
              </w:rPr>
              <w:t xml:space="preserve"> Capacity</w:t>
            </w:r>
          </w:p>
        </w:tc>
        <w:tc>
          <w:tcPr>
            <w:tcW w:w="2203" w:type="dxa"/>
            <w:shd w:val="clear" w:color="auto" w:fill="auto"/>
            <w:vAlign w:val="center"/>
          </w:tcPr>
          <w:p w:rsidR="00BA4025" w:rsidRPr="001422A7" w:rsidRDefault="00BA4025" w:rsidP="004D20BC">
            <w:pPr>
              <w:pStyle w:val="BodyText"/>
              <w:spacing w:line="360" w:lineRule="auto"/>
              <w:jc w:val="center"/>
              <w:rPr>
                <w:rFonts w:ascii="Times New Roman" w:hAnsi="Times New Roman"/>
                <w:b/>
                <w:sz w:val="24"/>
                <w:szCs w:val="24"/>
              </w:rPr>
            </w:pPr>
            <w:r w:rsidRPr="001422A7">
              <w:rPr>
                <w:rFonts w:ascii="Times New Roman" w:hAnsi="Times New Roman"/>
                <w:b/>
                <w:sz w:val="24"/>
                <w:szCs w:val="24"/>
              </w:rPr>
              <w:t>Required</w:t>
            </w:r>
          </w:p>
        </w:tc>
        <w:tc>
          <w:tcPr>
            <w:tcW w:w="1783" w:type="dxa"/>
            <w:shd w:val="clear" w:color="auto" w:fill="auto"/>
            <w:vAlign w:val="center"/>
          </w:tcPr>
          <w:p w:rsidR="00BA4025" w:rsidRPr="001422A7" w:rsidRDefault="00BA4025" w:rsidP="004D20BC">
            <w:pPr>
              <w:pStyle w:val="BodyText"/>
              <w:spacing w:line="360" w:lineRule="auto"/>
              <w:jc w:val="center"/>
              <w:rPr>
                <w:rFonts w:ascii="Times New Roman" w:hAnsi="Times New Roman"/>
                <w:b/>
                <w:sz w:val="24"/>
                <w:szCs w:val="24"/>
              </w:rPr>
            </w:pPr>
            <w:r w:rsidRPr="001422A7">
              <w:rPr>
                <w:rFonts w:ascii="Times New Roman" w:hAnsi="Times New Roman"/>
                <w:b/>
                <w:sz w:val="24"/>
                <w:szCs w:val="24"/>
              </w:rPr>
              <w:t>Available</w:t>
            </w:r>
          </w:p>
        </w:tc>
        <w:tc>
          <w:tcPr>
            <w:tcW w:w="1729" w:type="dxa"/>
            <w:shd w:val="clear" w:color="auto" w:fill="auto"/>
            <w:vAlign w:val="center"/>
          </w:tcPr>
          <w:p w:rsidR="00BA4025" w:rsidRPr="001422A7" w:rsidRDefault="00BA4025" w:rsidP="004D20BC">
            <w:pPr>
              <w:pStyle w:val="BodyText"/>
              <w:spacing w:line="360" w:lineRule="auto"/>
              <w:jc w:val="center"/>
              <w:rPr>
                <w:rFonts w:ascii="Times New Roman" w:hAnsi="Times New Roman"/>
                <w:b/>
                <w:sz w:val="24"/>
                <w:szCs w:val="24"/>
              </w:rPr>
            </w:pPr>
            <w:r w:rsidRPr="001422A7">
              <w:rPr>
                <w:rFonts w:ascii="Times New Roman" w:hAnsi="Times New Roman"/>
                <w:b/>
                <w:sz w:val="24"/>
                <w:szCs w:val="24"/>
              </w:rPr>
              <w:t>Balance</w:t>
            </w:r>
          </w:p>
        </w:tc>
      </w:tr>
      <w:tr w:rsidR="00BA4025" w:rsidRPr="001422A7" w:rsidTr="008A3148">
        <w:tc>
          <w:tcPr>
            <w:tcW w:w="2700" w:type="dxa"/>
            <w:shd w:val="clear" w:color="auto" w:fill="auto"/>
            <w:vAlign w:val="bottom"/>
          </w:tcPr>
          <w:p w:rsidR="00BA4025" w:rsidRPr="001422A7" w:rsidRDefault="004D20BC" w:rsidP="004D20BC">
            <w:pPr>
              <w:pStyle w:val="BodyText"/>
              <w:spacing w:line="360" w:lineRule="auto"/>
              <w:jc w:val="center"/>
              <w:rPr>
                <w:rFonts w:ascii="Times New Roman" w:hAnsi="Times New Roman"/>
                <w:sz w:val="24"/>
                <w:szCs w:val="24"/>
              </w:rPr>
            </w:pPr>
            <w:r w:rsidRPr="001422A7">
              <w:rPr>
                <w:rFonts w:ascii="Times New Roman" w:hAnsi="Times New Roman"/>
                <w:sz w:val="24"/>
                <w:szCs w:val="24"/>
              </w:rPr>
              <w:t>50</w:t>
            </w:r>
            <w:r w:rsidR="002F3B26" w:rsidRPr="001422A7">
              <w:rPr>
                <w:rFonts w:ascii="Times New Roman" w:hAnsi="Times New Roman"/>
                <w:sz w:val="24"/>
                <w:szCs w:val="24"/>
              </w:rPr>
              <w:t>0</w:t>
            </w:r>
            <w:r w:rsidRPr="001422A7">
              <w:rPr>
                <w:rFonts w:ascii="Times New Roman" w:hAnsi="Times New Roman"/>
                <w:sz w:val="24"/>
                <w:szCs w:val="24"/>
              </w:rPr>
              <w:t xml:space="preserve"> Kg</w:t>
            </w:r>
          </w:p>
        </w:tc>
        <w:tc>
          <w:tcPr>
            <w:tcW w:w="2203" w:type="dxa"/>
            <w:shd w:val="clear" w:color="auto" w:fill="auto"/>
            <w:vAlign w:val="bottom"/>
          </w:tcPr>
          <w:p w:rsidR="00BA4025" w:rsidRPr="001422A7" w:rsidRDefault="00BA4025" w:rsidP="008A3148">
            <w:pPr>
              <w:pStyle w:val="BodyText"/>
              <w:spacing w:line="360" w:lineRule="auto"/>
              <w:jc w:val="center"/>
              <w:rPr>
                <w:rFonts w:ascii="Times New Roman" w:hAnsi="Times New Roman"/>
                <w:sz w:val="24"/>
                <w:szCs w:val="24"/>
              </w:rPr>
            </w:pPr>
            <w:r w:rsidRPr="001422A7">
              <w:rPr>
                <w:rFonts w:ascii="Times New Roman" w:hAnsi="Times New Roman"/>
                <w:sz w:val="24"/>
                <w:szCs w:val="24"/>
              </w:rPr>
              <w:t xml:space="preserve">400 </w:t>
            </w:r>
            <w:r w:rsidR="00DA7F4D" w:rsidRPr="001422A7">
              <w:rPr>
                <w:rFonts w:ascii="Times New Roman" w:hAnsi="Times New Roman"/>
                <w:sz w:val="24"/>
                <w:szCs w:val="24"/>
              </w:rPr>
              <w:t>No.</w:t>
            </w:r>
          </w:p>
        </w:tc>
        <w:tc>
          <w:tcPr>
            <w:tcW w:w="1783" w:type="dxa"/>
            <w:shd w:val="clear" w:color="auto" w:fill="auto"/>
            <w:vAlign w:val="bottom"/>
          </w:tcPr>
          <w:p w:rsidR="00BA4025" w:rsidRPr="001422A7" w:rsidRDefault="00BA4025" w:rsidP="008A3148">
            <w:pPr>
              <w:pStyle w:val="BodyText"/>
              <w:spacing w:line="360" w:lineRule="auto"/>
              <w:jc w:val="center"/>
              <w:rPr>
                <w:rFonts w:ascii="Times New Roman" w:hAnsi="Times New Roman"/>
                <w:sz w:val="24"/>
                <w:szCs w:val="24"/>
              </w:rPr>
            </w:pPr>
            <w:r w:rsidRPr="001422A7">
              <w:rPr>
                <w:rFonts w:ascii="Times New Roman" w:hAnsi="Times New Roman"/>
                <w:sz w:val="24"/>
                <w:szCs w:val="24"/>
              </w:rPr>
              <w:t>Nil</w:t>
            </w:r>
          </w:p>
        </w:tc>
        <w:tc>
          <w:tcPr>
            <w:tcW w:w="1729" w:type="dxa"/>
            <w:shd w:val="clear" w:color="auto" w:fill="auto"/>
            <w:vAlign w:val="bottom"/>
          </w:tcPr>
          <w:p w:rsidR="00BA4025" w:rsidRPr="001422A7" w:rsidRDefault="00BA4025" w:rsidP="008A3148">
            <w:pPr>
              <w:pStyle w:val="BodyText"/>
              <w:spacing w:line="360" w:lineRule="auto"/>
              <w:jc w:val="center"/>
              <w:rPr>
                <w:rFonts w:ascii="Times New Roman" w:hAnsi="Times New Roman"/>
                <w:sz w:val="24"/>
                <w:szCs w:val="24"/>
              </w:rPr>
            </w:pPr>
            <w:r w:rsidRPr="001422A7">
              <w:rPr>
                <w:rFonts w:ascii="Times New Roman" w:hAnsi="Times New Roman"/>
                <w:sz w:val="24"/>
                <w:szCs w:val="24"/>
              </w:rPr>
              <w:t xml:space="preserve">400 </w:t>
            </w:r>
            <w:r w:rsidR="00DA7F4D" w:rsidRPr="001422A7">
              <w:rPr>
                <w:rFonts w:ascii="Times New Roman" w:hAnsi="Times New Roman"/>
                <w:sz w:val="24"/>
                <w:szCs w:val="24"/>
              </w:rPr>
              <w:t>No.</w:t>
            </w:r>
          </w:p>
        </w:tc>
      </w:tr>
      <w:tr w:rsidR="00BA4025" w:rsidRPr="001422A7" w:rsidTr="008A3148">
        <w:tc>
          <w:tcPr>
            <w:tcW w:w="2700" w:type="dxa"/>
            <w:shd w:val="clear" w:color="auto" w:fill="auto"/>
            <w:vAlign w:val="bottom"/>
          </w:tcPr>
          <w:p w:rsidR="00BA4025" w:rsidRPr="001422A7" w:rsidRDefault="00BA4025" w:rsidP="008A3148">
            <w:pPr>
              <w:pStyle w:val="BodyText"/>
              <w:spacing w:line="360" w:lineRule="auto"/>
              <w:jc w:val="center"/>
              <w:rPr>
                <w:rFonts w:ascii="Times New Roman" w:hAnsi="Times New Roman"/>
                <w:sz w:val="24"/>
                <w:szCs w:val="24"/>
              </w:rPr>
            </w:pPr>
            <w:r w:rsidRPr="001422A7">
              <w:rPr>
                <w:rFonts w:ascii="Times New Roman" w:hAnsi="Times New Roman"/>
                <w:sz w:val="24"/>
                <w:szCs w:val="24"/>
              </w:rPr>
              <w:t>100</w:t>
            </w:r>
            <w:r w:rsidR="002F3B26" w:rsidRPr="001422A7">
              <w:rPr>
                <w:rFonts w:ascii="Times New Roman" w:hAnsi="Times New Roman"/>
                <w:sz w:val="24"/>
                <w:szCs w:val="24"/>
              </w:rPr>
              <w:t>0</w:t>
            </w:r>
            <w:r w:rsidR="004D20BC" w:rsidRPr="001422A7">
              <w:rPr>
                <w:rFonts w:ascii="Times New Roman" w:hAnsi="Times New Roman"/>
                <w:sz w:val="24"/>
                <w:szCs w:val="24"/>
              </w:rPr>
              <w:t xml:space="preserve"> Kg</w:t>
            </w:r>
          </w:p>
        </w:tc>
        <w:tc>
          <w:tcPr>
            <w:tcW w:w="2203" w:type="dxa"/>
            <w:shd w:val="clear" w:color="auto" w:fill="auto"/>
            <w:vAlign w:val="bottom"/>
          </w:tcPr>
          <w:p w:rsidR="00BA4025" w:rsidRPr="001422A7" w:rsidRDefault="00BA4025" w:rsidP="008A3148">
            <w:pPr>
              <w:pStyle w:val="BodyText"/>
              <w:spacing w:line="360" w:lineRule="auto"/>
              <w:jc w:val="center"/>
              <w:rPr>
                <w:rFonts w:ascii="Times New Roman" w:hAnsi="Times New Roman"/>
                <w:sz w:val="24"/>
                <w:szCs w:val="24"/>
              </w:rPr>
            </w:pPr>
            <w:r w:rsidRPr="001422A7">
              <w:rPr>
                <w:rFonts w:ascii="Times New Roman" w:hAnsi="Times New Roman"/>
                <w:sz w:val="24"/>
                <w:szCs w:val="24"/>
              </w:rPr>
              <w:t xml:space="preserve">500 </w:t>
            </w:r>
            <w:r w:rsidR="00DA7F4D" w:rsidRPr="001422A7">
              <w:rPr>
                <w:rFonts w:ascii="Times New Roman" w:hAnsi="Times New Roman"/>
                <w:sz w:val="24"/>
                <w:szCs w:val="24"/>
              </w:rPr>
              <w:t>No.</w:t>
            </w:r>
          </w:p>
        </w:tc>
        <w:tc>
          <w:tcPr>
            <w:tcW w:w="1783" w:type="dxa"/>
            <w:shd w:val="clear" w:color="auto" w:fill="auto"/>
            <w:vAlign w:val="bottom"/>
          </w:tcPr>
          <w:p w:rsidR="00BA4025" w:rsidRPr="001422A7" w:rsidRDefault="00BA4025" w:rsidP="008A3148">
            <w:pPr>
              <w:pStyle w:val="BodyText"/>
              <w:spacing w:line="360" w:lineRule="auto"/>
              <w:jc w:val="center"/>
              <w:rPr>
                <w:rFonts w:ascii="Times New Roman" w:hAnsi="Times New Roman"/>
                <w:sz w:val="24"/>
                <w:szCs w:val="24"/>
              </w:rPr>
            </w:pPr>
            <w:r w:rsidRPr="001422A7">
              <w:rPr>
                <w:rFonts w:ascii="Times New Roman" w:hAnsi="Times New Roman"/>
                <w:sz w:val="24"/>
                <w:szCs w:val="24"/>
              </w:rPr>
              <w:t>Nil</w:t>
            </w:r>
          </w:p>
        </w:tc>
        <w:tc>
          <w:tcPr>
            <w:tcW w:w="1729" w:type="dxa"/>
            <w:shd w:val="clear" w:color="auto" w:fill="auto"/>
            <w:vAlign w:val="bottom"/>
          </w:tcPr>
          <w:p w:rsidR="00BA4025" w:rsidRPr="001422A7" w:rsidRDefault="00BA4025" w:rsidP="008A3148">
            <w:pPr>
              <w:pStyle w:val="BodyText"/>
              <w:spacing w:line="360" w:lineRule="auto"/>
              <w:jc w:val="center"/>
              <w:rPr>
                <w:rFonts w:ascii="Times New Roman" w:hAnsi="Times New Roman"/>
                <w:sz w:val="24"/>
                <w:szCs w:val="24"/>
              </w:rPr>
            </w:pPr>
            <w:r w:rsidRPr="001422A7">
              <w:rPr>
                <w:rFonts w:ascii="Times New Roman" w:hAnsi="Times New Roman"/>
                <w:sz w:val="24"/>
                <w:szCs w:val="24"/>
              </w:rPr>
              <w:t xml:space="preserve">500 </w:t>
            </w:r>
            <w:r w:rsidR="00DA7F4D" w:rsidRPr="001422A7">
              <w:rPr>
                <w:rFonts w:ascii="Times New Roman" w:hAnsi="Times New Roman"/>
                <w:sz w:val="24"/>
                <w:szCs w:val="24"/>
              </w:rPr>
              <w:t>No.</w:t>
            </w:r>
          </w:p>
        </w:tc>
      </w:tr>
    </w:tbl>
    <w:p w:rsidR="00BA4025" w:rsidRPr="001422A7" w:rsidRDefault="00BA4025" w:rsidP="00EA6465">
      <w:pPr>
        <w:pStyle w:val="BodyText"/>
        <w:spacing w:line="360" w:lineRule="auto"/>
        <w:ind w:left="1440" w:hanging="1440"/>
        <w:rPr>
          <w:rFonts w:ascii="Times New Roman" w:hAnsi="Times New Roman"/>
          <w:b/>
          <w:sz w:val="24"/>
          <w:szCs w:val="24"/>
          <w:u w:val="single"/>
        </w:rPr>
      </w:pPr>
    </w:p>
    <w:p w:rsidR="009958C0" w:rsidRPr="001422A7" w:rsidRDefault="009958C0" w:rsidP="009958C0">
      <w:pPr>
        <w:pStyle w:val="BodyText"/>
        <w:spacing w:line="360" w:lineRule="auto"/>
        <w:ind w:left="1440" w:hanging="1440"/>
        <w:rPr>
          <w:rFonts w:ascii="Times New Roman" w:hAnsi="Times New Roman"/>
          <w:b/>
          <w:sz w:val="24"/>
          <w:szCs w:val="24"/>
        </w:rPr>
      </w:pPr>
      <w:r w:rsidRPr="001422A7">
        <w:rPr>
          <w:rFonts w:ascii="Times New Roman" w:hAnsi="Times New Roman"/>
          <w:b/>
          <w:sz w:val="24"/>
          <w:szCs w:val="24"/>
        </w:rPr>
        <w:t>14.8</w:t>
      </w:r>
      <w:r w:rsidRPr="001422A7">
        <w:rPr>
          <w:rFonts w:ascii="Times New Roman" w:hAnsi="Times New Roman"/>
          <w:b/>
          <w:sz w:val="24"/>
          <w:szCs w:val="24"/>
        </w:rPr>
        <w:tab/>
      </w:r>
      <w:r w:rsidRPr="001422A7">
        <w:rPr>
          <w:rFonts w:ascii="Times New Roman" w:hAnsi="Times New Roman"/>
          <w:b/>
          <w:sz w:val="24"/>
          <w:szCs w:val="24"/>
          <w:u w:val="single"/>
        </w:rPr>
        <w:t>Details of polythene sheet of black color to protect upstream slope against wave action and to control seepage through embankments</w:t>
      </w:r>
    </w:p>
    <w:p w:rsidR="00B219C2" w:rsidRPr="001422A7" w:rsidRDefault="001572A8" w:rsidP="001572A8">
      <w:pPr>
        <w:pStyle w:val="BodyText"/>
        <w:spacing w:line="360" w:lineRule="auto"/>
        <w:rPr>
          <w:rFonts w:ascii="Times New Roman" w:hAnsi="Times New Roman"/>
          <w:b/>
          <w:sz w:val="24"/>
          <w:szCs w:val="24"/>
        </w:rPr>
      </w:pPr>
      <w:r w:rsidRPr="001422A7">
        <w:rPr>
          <w:rFonts w:ascii="Times New Roman" w:hAnsi="Times New Roman"/>
          <w:b/>
          <w:sz w:val="24"/>
          <w:szCs w:val="24"/>
        </w:rPr>
        <w:tab/>
      </w:r>
      <w:r w:rsidRPr="001422A7">
        <w:rPr>
          <w:rFonts w:ascii="Times New Roman" w:hAnsi="Times New Roman"/>
          <w:b/>
          <w:sz w:val="24"/>
          <w:szCs w:val="24"/>
        </w:rPr>
        <w:tab/>
      </w:r>
      <w:r w:rsidRPr="001422A7">
        <w:rPr>
          <w:rFonts w:ascii="Times New Roman" w:hAnsi="Times New Roman"/>
          <w:b/>
          <w:sz w:val="24"/>
          <w:szCs w:val="24"/>
        </w:rPr>
        <w:tab/>
      </w:r>
      <w:r w:rsidRPr="001422A7">
        <w:rPr>
          <w:rFonts w:ascii="Times New Roman" w:hAnsi="Times New Roman"/>
          <w:b/>
          <w:sz w:val="24"/>
          <w:szCs w:val="24"/>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33"/>
        <w:gridCol w:w="2841"/>
        <w:gridCol w:w="2841"/>
      </w:tblGrid>
      <w:tr w:rsidR="00B219C2" w:rsidRPr="001422A7" w:rsidTr="008A3148">
        <w:trPr>
          <w:trHeight w:val="611"/>
        </w:trPr>
        <w:tc>
          <w:tcPr>
            <w:tcW w:w="2733" w:type="dxa"/>
            <w:vAlign w:val="center"/>
          </w:tcPr>
          <w:p w:rsidR="00B219C2" w:rsidRPr="001422A7" w:rsidRDefault="00B219C2" w:rsidP="009B6E3B">
            <w:pPr>
              <w:pStyle w:val="BodyText"/>
              <w:spacing w:line="360" w:lineRule="auto"/>
              <w:jc w:val="center"/>
              <w:rPr>
                <w:rFonts w:ascii="Times New Roman" w:hAnsi="Times New Roman"/>
                <w:b/>
                <w:sz w:val="24"/>
                <w:szCs w:val="24"/>
              </w:rPr>
            </w:pPr>
            <w:r w:rsidRPr="001422A7">
              <w:rPr>
                <w:rFonts w:ascii="Times New Roman" w:hAnsi="Times New Roman"/>
                <w:b/>
                <w:sz w:val="24"/>
                <w:szCs w:val="24"/>
              </w:rPr>
              <w:t>Polythene Sheet</w:t>
            </w:r>
          </w:p>
        </w:tc>
        <w:tc>
          <w:tcPr>
            <w:tcW w:w="2841" w:type="dxa"/>
            <w:vAlign w:val="center"/>
          </w:tcPr>
          <w:p w:rsidR="00B219C2" w:rsidRPr="001422A7" w:rsidRDefault="00B219C2" w:rsidP="009B6E3B">
            <w:pPr>
              <w:pStyle w:val="BodyText"/>
              <w:spacing w:line="360" w:lineRule="auto"/>
              <w:jc w:val="center"/>
              <w:rPr>
                <w:rFonts w:ascii="Times New Roman" w:hAnsi="Times New Roman"/>
                <w:b/>
                <w:sz w:val="24"/>
                <w:szCs w:val="24"/>
              </w:rPr>
            </w:pPr>
            <w:r w:rsidRPr="001422A7">
              <w:rPr>
                <w:rFonts w:ascii="Times New Roman" w:hAnsi="Times New Roman"/>
                <w:b/>
                <w:sz w:val="24"/>
                <w:szCs w:val="24"/>
              </w:rPr>
              <w:t>Required</w:t>
            </w:r>
          </w:p>
        </w:tc>
        <w:tc>
          <w:tcPr>
            <w:tcW w:w="2841" w:type="dxa"/>
            <w:vAlign w:val="center"/>
          </w:tcPr>
          <w:p w:rsidR="00B219C2" w:rsidRPr="001422A7" w:rsidRDefault="00B219C2" w:rsidP="009B6E3B">
            <w:pPr>
              <w:pStyle w:val="BodyText"/>
              <w:spacing w:line="360" w:lineRule="auto"/>
              <w:jc w:val="center"/>
              <w:rPr>
                <w:rFonts w:ascii="Times New Roman" w:hAnsi="Times New Roman"/>
                <w:b/>
                <w:sz w:val="24"/>
                <w:szCs w:val="24"/>
              </w:rPr>
            </w:pPr>
            <w:r w:rsidRPr="001422A7">
              <w:rPr>
                <w:rFonts w:ascii="Times New Roman" w:hAnsi="Times New Roman"/>
                <w:b/>
                <w:sz w:val="24"/>
                <w:szCs w:val="24"/>
              </w:rPr>
              <w:t>Available</w:t>
            </w:r>
          </w:p>
        </w:tc>
      </w:tr>
      <w:tr w:rsidR="00BA4025" w:rsidRPr="001422A7" w:rsidTr="008A3148">
        <w:trPr>
          <w:trHeight w:val="710"/>
        </w:trPr>
        <w:tc>
          <w:tcPr>
            <w:tcW w:w="2733" w:type="dxa"/>
            <w:vAlign w:val="center"/>
          </w:tcPr>
          <w:p w:rsidR="00BA4025" w:rsidRPr="001422A7" w:rsidRDefault="00BA4025" w:rsidP="009B6E3B">
            <w:pPr>
              <w:pStyle w:val="BodyText"/>
              <w:spacing w:line="360" w:lineRule="auto"/>
              <w:jc w:val="center"/>
              <w:rPr>
                <w:rFonts w:ascii="Times New Roman" w:hAnsi="Times New Roman"/>
                <w:sz w:val="24"/>
                <w:szCs w:val="24"/>
              </w:rPr>
            </w:pPr>
            <w:r w:rsidRPr="001422A7">
              <w:rPr>
                <w:rFonts w:ascii="Times New Roman" w:hAnsi="Times New Roman"/>
                <w:sz w:val="24"/>
                <w:szCs w:val="24"/>
              </w:rPr>
              <w:t>Nil</w:t>
            </w:r>
          </w:p>
        </w:tc>
        <w:tc>
          <w:tcPr>
            <w:tcW w:w="2841" w:type="dxa"/>
            <w:vAlign w:val="center"/>
          </w:tcPr>
          <w:p w:rsidR="00BA4025" w:rsidRPr="001422A7" w:rsidRDefault="00BA4025" w:rsidP="0051599D">
            <w:pPr>
              <w:pStyle w:val="BodyText"/>
              <w:spacing w:line="360" w:lineRule="auto"/>
              <w:jc w:val="center"/>
              <w:rPr>
                <w:rFonts w:ascii="Times New Roman" w:hAnsi="Times New Roman"/>
                <w:sz w:val="24"/>
                <w:szCs w:val="24"/>
              </w:rPr>
            </w:pPr>
            <w:r w:rsidRPr="001422A7">
              <w:rPr>
                <w:rFonts w:ascii="Times New Roman" w:hAnsi="Times New Roman"/>
                <w:sz w:val="24"/>
                <w:szCs w:val="24"/>
              </w:rPr>
              <w:t>Nil</w:t>
            </w:r>
          </w:p>
        </w:tc>
        <w:tc>
          <w:tcPr>
            <w:tcW w:w="2841" w:type="dxa"/>
            <w:vAlign w:val="center"/>
          </w:tcPr>
          <w:p w:rsidR="00BA4025" w:rsidRPr="001422A7" w:rsidRDefault="00BA4025" w:rsidP="0051599D">
            <w:pPr>
              <w:pStyle w:val="BodyText"/>
              <w:spacing w:line="360" w:lineRule="auto"/>
              <w:jc w:val="center"/>
              <w:rPr>
                <w:rFonts w:ascii="Times New Roman" w:hAnsi="Times New Roman"/>
                <w:sz w:val="24"/>
                <w:szCs w:val="24"/>
              </w:rPr>
            </w:pPr>
            <w:r w:rsidRPr="001422A7">
              <w:rPr>
                <w:rFonts w:ascii="Times New Roman" w:hAnsi="Times New Roman"/>
                <w:sz w:val="24"/>
                <w:szCs w:val="24"/>
              </w:rPr>
              <w:t>Nil</w:t>
            </w:r>
          </w:p>
        </w:tc>
      </w:tr>
    </w:tbl>
    <w:p w:rsidR="00570D1E" w:rsidRPr="001422A7" w:rsidRDefault="00570D1E" w:rsidP="00B219C2">
      <w:pPr>
        <w:pStyle w:val="BodyText"/>
        <w:spacing w:line="360" w:lineRule="auto"/>
        <w:jc w:val="center"/>
        <w:rPr>
          <w:rFonts w:ascii="Times New Roman" w:hAnsi="Times New Roman"/>
          <w:b/>
          <w:sz w:val="24"/>
          <w:szCs w:val="24"/>
        </w:rPr>
      </w:pPr>
    </w:p>
    <w:p w:rsidR="00B219C2" w:rsidRPr="001422A7" w:rsidRDefault="00B219C2" w:rsidP="00B219C2">
      <w:pPr>
        <w:pStyle w:val="BodyText"/>
        <w:spacing w:line="360" w:lineRule="auto"/>
        <w:jc w:val="center"/>
        <w:rPr>
          <w:rFonts w:ascii="Times New Roman" w:hAnsi="Times New Roman"/>
          <w:b/>
          <w:sz w:val="24"/>
          <w:szCs w:val="24"/>
        </w:rPr>
      </w:pPr>
    </w:p>
    <w:p w:rsidR="00B219C2" w:rsidRPr="001422A7" w:rsidRDefault="00B219C2" w:rsidP="001572A8">
      <w:pPr>
        <w:pStyle w:val="BodyText"/>
        <w:spacing w:line="360" w:lineRule="auto"/>
        <w:rPr>
          <w:rFonts w:ascii="Times New Roman" w:hAnsi="Times New Roman"/>
          <w:b/>
          <w:sz w:val="24"/>
          <w:szCs w:val="24"/>
        </w:rPr>
      </w:pPr>
    </w:p>
    <w:p w:rsidR="009958C0" w:rsidRPr="001422A7" w:rsidRDefault="001B0864" w:rsidP="009958C0">
      <w:pPr>
        <w:pStyle w:val="BodyText"/>
        <w:spacing w:line="360" w:lineRule="auto"/>
        <w:ind w:left="1440" w:hanging="1440"/>
        <w:rPr>
          <w:rFonts w:ascii="Times New Roman" w:hAnsi="Times New Roman"/>
          <w:b/>
          <w:sz w:val="24"/>
          <w:szCs w:val="24"/>
        </w:rPr>
      </w:pPr>
      <w:r w:rsidRPr="001422A7">
        <w:rPr>
          <w:rFonts w:ascii="Times New Roman" w:hAnsi="Times New Roman"/>
          <w:b/>
          <w:sz w:val="24"/>
          <w:szCs w:val="24"/>
        </w:rPr>
        <w:tab/>
      </w:r>
      <w:r w:rsidRPr="001422A7">
        <w:rPr>
          <w:rFonts w:ascii="Times New Roman" w:hAnsi="Times New Roman"/>
          <w:b/>
          <w:sz w:val="24"/>
          <w:szCs w:val="24"/>
        </w:rPr>
        <w:tab/>
      </w:r>
      <w:r w:rsidRPr="001422A7">
        <w:rPr>
          <w:rFonts w:ascii="Times New Roman" w:hAnsi="Times New Roman"/>
          <w:b/>
          <w:sz w:val="24"/>
          <w:szCs w:val="24"/>
        </w:rPr>
        <w:tab/>
      </w:r>
      <w:r w:rsidRPr="001422A7">
        <w:rPr>
          <w:rFonts w:ascii="Times New Roman" w:hAnsi="Times New Roman"/>
          <w:b/>
          <w:sz w:val="24"/>
          <w:szCs w:val="24"/>
        </w:rPr>
        <w:tab/>
      </w:r>
      <w:r w:rsidRPr="001422A7">
        <w:rPr>
          <w:rFonts w:ascii="Times New Roman" w:hAnsi="Times New Roman"/>
          <w:b/>
          <w:sz w:val="24"/>
          <w:szCs w:val="24"/>
        </w:rPr>
        <w:tab/>
      </w:r>
      <w:r w:rsidRPr="001422A7">
        <w:rPr>
          <w:rFonts w:ascii="Times New Roman" w:hAnsi="Times New Roman"/>
          <w:b/>
          <w:sz w:val="24"/>
          <w:szCs w:val="24"/>
        </w:rPr>
        <w:tab/>
      </w:r>
      <w:r w:rsidRPr="001422A7">
        <w:rPr>
          <w:rFonts w:ascii="Times New Roman" w:hAnsi="Times New Roman"/>
          <w:b/>
          <w:sz w:val="24"/>
          <w:szCs w:val="24"/>
        </w:rPr>
        <w:tab/>
        <w:t xml:space="preserve">XEN/GRT </w:t>
      </w:r>
    </w:p>
    <w:p w:rsidR="009958C0" w:rsidRPr="001422A7" w:rsidRDefault="009958C0" w:rsidP="009958C0">
      <w:pPr>
        <w:pStyle w:val="BodyText"/>
        <w:spacing w:line="360" w:lineRule="auto"/>
        <w:ind w:left="1440" w:hanging="1440"/>
        <w:rPr>
          <w:rFonts w:ascii="Times New Roman" w:hAnsi="Times New Roman"/>
          <w:b/>
          <w:sz w:val="24"/>
          <w:szCs w:val="24"/>
        </w:rPr>
      </w:pPr>
    </w:p>
    <w:p w:rsidR="009958C0" w:rsidRPr="001422A7" w:rsidRDefault="009958C0" w:rsidP="009958C0">
      <w:pPr>
        <w:pStyle w:val="BodyText"/>
        <w:spacing w:line="360" w:lineRule="auto"/>
        <w:ind w:left="1440" w:hanging="1440"/>
        <w:rPr>
          <w:rFonts w:ascii="Times New Roman" w:hAnsi="Times New Roman"/>
          <w:b/>
          <w:sz w:val="24"/>
          <w:szCs w:val="24"/>
        </w:rPr>
      </w:pPr>
    </w:p>
    <w:p w:rsidR="00A9767E" w:rsidRPr="001422A7" w:rsidRDefault="0072322B" w:rsidP="009958C0">
      <w:pPr>
        <w:pStyle w:val="BodyText"/>
        <w:spacing w:line="360" w:lineRule="auto"/>
        <w:ind w:left="1440" w:hanging="1440"/>
        <w:rPr>
          <w:rFonts w:ascii="Times New Roman" w:hAnsi="Times New Roman"/>
          <w:b/>
          <w:sz w:val="24"/>
          <w:szCs w:val="24"/>
        </w:rPr>
        <w:sectPr w:rsidR="00A9767E" w:rsidRPr="001422A7" w:rsidSect="00081681">
          <w:headerReference w:type="even" r:id="rId15"/>
          <w:headerReference w:type="default" r:id="rId16"/>
          <w:pgSz w:w="11907" w:h="16839" w:code="9"/>
          <w:pgMar w:top="1170" w:right="1800" w:bottom="1440" w:left="1800" w:header="720" w:footer="720" w:gutter="0"/>
          <w:cols w:space="720"/>
          <w:docGrid w:linePitch="360"/>
        </w:sectPr>
      </w:pPr>
      <w:r w:rsidRPr="001422A7">
        <w:rPr>
          <w:rFonts w:ascii="Times New Roman" w:hAnsi="Times New Roman"/>
          <w:b/>
          <w:sz w:val="24"/>
          <w:szCs w:val="24"/>
        </w:rPr>
        <w:tab/>
      </w:r>
      <w:r w:rsidRPr="001422A7">
        <w:rPr>
          <w:rFonts w:ascii="Times New Roman" w:hAnsi="Times New Roman"/>
          <w:b/>
          <w:sz w:val="24"/>
          <w:szCs w:val="24"/>
        </w:rPr>
        <w:tab/>
      </w:r>
      <w:r w:rsidRPr="001422A7">
        <w:rPr>
          <w:rFonts w:ascii="Times New Roman" w:hAnsi="Times New Roman"/>
          <w:b/>
          <w:sz w:val="24"/>
          <w:szCs w:val="24"/>
        </w:rPr>
        <w:tab/>
      </w:r>
      <w:r w:rsidRPr="001422A7">
        <w:rPr>
          <w:rFonts w:ascii="Times New Roman" w:hAnsi="Times New Roman"/>
          <w:b/>
          <w:sz w:val="24"/>
          <w:szCs w:val="24"/>
        </w:rPr>
        <w:tab/>
      </w:r>
    </w:p>
    <w:p w:rsidR="00E331AD" w:rsidRPr="001422A7" w:rsidRDefault="001030F6" w:rsidP="001030F6">
      <w:pPr>
        <w:tabs>
          <w:tab w:val="left" w:pos="3516"/>
          <w:tab w:val="center" w:pos="6979"/>
        </w:tabs>
        <w:rPr>
          <w:b/>
          <w:u w:val="single"/>
        </w:rPr>
      </w:pPr>
      <w:r w:rsidRPr="001422A7">
        <w:rPr>
          <w:b/>
        </w:rPr>
        <w:lastRenderedPageBreak/>
        <w:tab/>
      </w:r>
      <w:r w:rsidRPr="001422A7">
        <w:rPr>
          <w:b/>
          <w:u w:val="single"/>
        </w:rPr>
        <w:tab/>
      </w:r>
      <w:r w:rsidR="00E331AD" w:rsidRPr="001422A7">
        <w:rPr>
          <w:b/>
          <w:u w:val="single"/>
        </w:rPr>
        <w:t>ACTION PLAN DURING FLOODS ON RIVER CHENAB</w:t>
      </w:r>
    </w:p>
    <w:p w:rsidR="00E331AD" w:rsidRPr="001422A7" w:rsidRDefault="00DE679B" w:rsidP="00DE679B">
      <w:pPr>
        <w:ind w:left="2160" w:firstLine="720"/>
        <w:rPr>
          <w:b/>
          <w:u w:val="single"/>
        </w:rPr>
      </w:pPr>
      <w:r w:rsidRPr="001422A7">
        <w:rPr>
          <w:b/>
          <w:u w:val="single"/>
        </w:rPr>
        <w:t>14.3</w:t>
      </w:r>
      <w:r w:rsidRPr="001422A7">
        <w:rPr>
          <w:b/>
          <w:u w:val="single"/>
        </w:rPr>
        <w:tab/>
      </w:r>
      <w:r w:rsidR="00E331AD" w:rsidRPr="001422A7">
        <w:rPr>
          <w:b/>
          <w:u w:val="single"/>
        </w:rPr>
        <w:t>(</w:t>
      </w:r>
      <w:r w:rsidR="00C71812" w:rsidRPr="001422A7">
        <w:rPr>
          <w:b/>
          <w:u w:val="single"/>
        </w:rPr>
        <w:t>DEPOLYMENT MACHINARY MEDIUM TO HIGH FLOOD</w:t>
      </w:r>
      <w:r w:rsidR="00E331AD" w:rsidRPr="001422A7">
        <w:rPr>
          <w:b/>
          <w:u w:val="single"/>
        </w:rPr>
        <w:t>)</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502"/>
        <w:gridCol w:w="861"/>
        <w:gridCol w:w="1256"/>
        <w:gridCol w:w="36"/>
        <w:gridCol w:w="999"/>
        <w:gridCol w:w="2286"/>
        <w:gridCol w:w="1260"/>
        <w:gridCol w:w="756"/>
        <w:gridCol w:w="1161"/>
        <w:gridCol w:w="918"/>
        <w:gridCol w:w="945"/>
        <w:gridCol w:w="1260"/>
      </w:tblGrid>
      <w:tr w:rsidR="00E331AD" w:rsidRPr="001422A7" w:rsidTr="008C0966">
        <w:tc>
          <w:tcPr>
            <w:tcW w:w="548" w:type="dxa"/>
            <w:vMerge w:val="restart"/>
            <w:vAlign w:val="center"/>
          </w:tcPr>
          <w:p w:rsidR="00E331AD" w:rsidRPr="00F81283" w:rsidRDefault="00E331AD" w:rsidP="008C0966">
            <w:pPr>
              <w:jc w:val="center"/>
              <w:rPr>
                <w:b/>
                <w:sz w:val="22"/>
              </w:rPr>
            </w:pPr>
            <w:r w:rsidRPr="00F81283">
              <w:rPr>
                <w:b/>
                <w:sz w:val="22"/>
              </w:rPr>
              <w:t>Sr. No.</w:t>
            </w:r>
          </w:p>
        </w:tc>
        <w:tc>
          <w:tcPr>
            <w:tcW w:w="1502" w:type="dxa"/>
            <w:vMerge w:val="restart"/>
            <w:vAlign w:val="center"/>
          </w:tcPr>
          <w:p w:rsidR="00E331AD" w:rsidRPr="00F81283" w:rsidRDefault="00E331AD" w:rsidP="008C0966">
            <w:pPr>
              <w:jc w:val="center"/>
              <w:rPr>
                <w:b/>
                <w:sz w:val="22"/>
              </w:rPr>
            </w:pPr>
            <w:r w:rsidRPr="00F81283">
              <w:rPr>
                <w:b/>
                <w:sz w:val="22"/>
              </w:rPr>
              <w:t>Name of structure</w:t>
            </w:r>
          </w:p>
        </w:tc>
        <w:tc>
          <w:tcPr>
            <w:tcW w:w="861" w:type="dxa"/>
            <w:vMerge w:val="restart"/>
            <w:vAlign w:val="center"/>
          </w:tcPr>
          <w:p w:rsidR="00E331AD" w:rsidRPr="00F81283" w:rsidRDefault="00E331AD" w:rsidP="008C0966">
            <w:pPr>
              <w:jc w:val="center"/>
              <w:rPr>
                <w:b/>
                <w:sz w:val="22"/>
              </w:rPr>
            </w:pPr>
            <w:r w:rsidRPr="00F81283">
              <w:rPr>
                <w:b/>
                <w:sz w:val="22"/>
              </w:rPr>
              <w:t>Length in mile</w:t>
            </w:r>
          </w:p>
        </w:tc>
        <w:tc>
          <w:tcPr>
            <w:tcW w:w="1292" w:type="dxa"/>
            <w:gridSpan w:val="2"/>
            <w:vMerge w:val="restart"/>
            <w:vAlign w:val="center"/>
          </w:tcPr>
          <w:p w:rsidR="00E331AD" w:rsidRPr="00F81283" w:rsidRDefault="00E331AD" w:rsidP="008C0966">
            <w:pPr>
              <w:jc w:val="center"/>
              <w:rPr>
                <w:b/>
                <w:sz w:val="22"/>
              </w:rPr>
            </w:pPr>
            <w:r w:rsidRPr="00F81283">
              <w:rPr>
                <w:b/>
                <w:sz w:val="22"/>
              </w:rPr>
              <w:t>Vulnerable reach</w:t>
            </w:r>
          </w:p>
        </w:tc>
        <w:tc>
          <w:tcPr>
            <w:tcW w:w="999" w:type="dxa"/>
            <w:vMerge w:val="restart"/>
            <w:vAlign w:val="center"/>
          </w:tcPr>
          <w:p w:rsidR="00E331AD" w:rsidRPr="00F81283" w:rsidRDefault="00E331AD" w:rsidP="008C0966">
            <w:pPr>
              <w:jc w:val="center"/>
              <w:rPr>
                <w:b/>
                <w:sz w:val="22"/>
              </w:rPr>
            </w:pPr>
            <w:r w:rsidRPr="00F81283">
              <w:rPr>
                <w:b/>
                <w:sz w:val="22"/>
              </w:rPr>
              <w:t>Camp location</w:t>
            </w:r>
          </w:p>
        </w:tc>
        <w:tc>
          <w:tcPr>
            <w:tcW w:w="2286" w:type="dxa"/>
            <w:vMerge w:val="restart"/>
            <w:vAlign w:val="center"/>
          </w:tcPr>
          <w:p w:rsidR="00E331AD" w:rsidRPr="00F81283" w:rsidRDefault="00E331AD" w:rsidP="008C0966">
            <w:pPr>
              <w:jc w:val="center"/>
              <w:rPr>
                <w:b/>
                <w:sz w:val="22"/>
              </w:rPr>
            </w:pPr>
            <w:r w:rsidRPr="00F81283">
              <w:rPr>
                <w:b/>
                <w:sz w:val="22"/>
              </w:rPr>
              <w:t>Site incharge by name      &amp; Cell No.</w:t>
            </w:r>
          </w:p>
        </w:tc>
        <w:tc>
          <w:tcPr>
            <w:tcW w:w="5040" w:type="dxa"/>
            <w:gridSpan w:val="5"/>
            <w:vAlign w:val="center"/>
          </w:tcPr>
          <w:p w:rsidR="00E331AD" w:rsidRPr="001422A7" w:rsidRDefault="00E331AD" w:rsidP="008C0966">
            <w:pPr>
              <w:jc w:val="center"/>
              <w:rPr>
                <w:b/>
              </w:rPr>
            </w:pPr>
            <w:r w:rsidRPr="001422A7">
              <w:rPr>
                <w:b/>
              </w:rPr>
              <w:t>Machinery deployed</w:t>
            </w:r>
          </w:p>
        </w:tc>
        <w:tc>
          <w:tcPr>
            <w:tcW w:w="1260" w:type="dxa"/>
            <w:vMerge w:val="restart"/>
            <w:vAlign w:val="center"/>
          </w:tcPr>
          <w:p w:rsidR="00E331AD" w:rsidRPr="001422A7" w:rsidRDefault="00E331AD" w:rsidP="008C0966">
            <w:pPr>
              <w:jc w:val="center"/>
              <w:rPr>
                <w:b/>
              </w:rPr>
            </w:pPr>
            <w:r w:rsidRPr="001422A7">
              <w:rPr>
                <w:b/>
              </w:rPr>
              <w:t xml:space="preserve">Availability of stone </w:t>
            </w:r>
            <w:r w:rsidR="001B4C92" w:rsidRPr="001422A7">
              <w:rPr>
                <w:b/>
              </w:rPr>
              <w:t xml:space="preserve">   Lac </w:t>
            </w:r>
            <w:r w:rsidRPr="001422A7">
              <w:rPr>
                <w:b/>
              </w:rPr>
              <w:t>cft</w:t>
            </w:r>
          </w:p>
        </w:tc>
      </w:tr>
      <w:tr w:rsidR="00E331AD" w:rsidRPr="001422A7" w:rsidTr="00DD2332">
        <w:tc>
          <w:tcPr>
            <w:tcW w:w="548" w:type="dxa"/>
            <w:vMerge/>
            <w:vAlign w:val="center"/>
          </w:tcPr>
          <w:p w:rsidR="00E331AD" w:rsidRPr="00F81283" w:rsidRDefault="00E331AD" w:rsidP="008C0966">
            <w:pPr>
              <w:jc w:val="center"/>
              <w:rPr>
                <w:b/>
                <w:sz w:val="22"/>
              </w:rPr>
            </w:pPr>
          </w:p>
        </w:tc>
        <w:tc>
          <w:tcPr>
            <w:tcW w:w="1502" w:type="dxa"/>
            <w:vMerge/>
            <w:vAlign w:val="center"/>
          </w:tcPr>
          <w:p w:rsidR="00E331AD" w:rsidRPr="00F81283" w:rsidRDefault="00E331AD" w:rsidP="008C0966">
            <w:pPr>
              <w:jc w:val="center"/>
              <w:rPr>
                <w:b/>
                <w:sz w:val="22"/>
              </w:rPr>
            </w:pPr>
          </w:p>
        </w:tc>
        <w:tc>
          <w:tcPr>
            <w:tcW w:w="861" w:type="dxa"/>
            <w:vMerge/>
            <w:vAlign w:val="center"/>
          </w:tcPr>
          <w:p w:rsidR="00E331AD" w:rsidRPr="00F81283" w:rsidRDefault="00E331AD" w:rsidP="008C0966">
            <w:pPr>
              <w:jc w:val="center"/>
              <w:rPr>
                <w:b/>
                <w:sz w:val="22"/>
              </w:rPr>
            </w:pPr>
          </w:p>
        </w:tc>
        <w:tc>
          <w:tcPr>
            <w:tcW w:w="1292" w:type="dxa"/>
            <w:gridSpan w:val="2"/>
            <w:vMerge/>
            <w:vAlign w:val="center"/>
          </w:tcPr>
          <w:p w:rsidR="00E331AD" w:rsidRPr="00F81283" w:rsidRDefault="00E331AD" w:rsidP="008C0966">
            <w:pPr>
              <w:jc w:val="center"/>
              <w:rPr>
                <w:b/>
                <w:sz w:val="22"/>
              </w:rPr>
            </w:pPr>
          </w:p>
        </w:tc>
        <w:tc>
          <w:tcPr>
            <w:tcW w:w="999" w:type="dxa"/>
            <w:vMerge/>
            <w:vAlign w:val="center"/>
          </w:tcPr>
          <w:p w:rsidR="00E331AD" w:rsidRPr="00F81283" w:rsidRDefault="00E331AD" w:rsidP="008C0966">
            <w:pPr>
              <w:jc w:val="center"/>
              <w:rPr>
                <w:b/>
                <w:sz w:val="22"/>
              </w:rPr>
            </w:pPr>
          </w:p>
        </w:tc>
        <w:tc>
          <w:tcPr>
            <w:tcW w:w="2286" w:type="dxa"/>
            <w:vMerge/>
            <w:vAlign w:val="center"/>
          </w:tcPr>
          <w:p w:rsidR="00E331AD" w:rsidRPr="00F81283" w:rsidRDefault="00E331AD" w:rsidP="008C0966">
            <w:pPr>
              <w:jc w:val="center"/>
              <w:rPr>
                <w:b/>
                <w:sz w:val="22"/>
              </w:rPr>
            </w:pPr>
          </w:p>
        </w:tc>
        <w:tc>
          <w:tcPr>
            <w:tcW w:w="1260" w:type="dxa"/>
            <w:vAlign w:val="center"/>
          </w:tcPr>
          <w:p w:rsidR="00E331AD" w:rsidRPr="001422A7" w:rsidRDefault="00E331AD" w:rsidP="008C0966">
            <w:pPr>
              <w:jc w:val="center"/>
              <w:rPr>
                <w:b/>
              </w:rPr>
            </w:pPr>
            <w:r w:rsidRPr="001422A7">
              <w:rPr>
                <w:b/>
              </w:rPr>
              <w:t>Excavator</w:t>
            </w:r>
          </w:p>
        </w:tc>
        <w:tc>
          <w:tcPr>
            <w:tcW w:w="756" w:type="dxa"/>
            <w:vAlign w:val="center"/>
          </w:tcPr>
          <w:p w:rsidR="00E331AD" w:rsidRPr="001422A7" w:rsidRDefault="00E331AD" w:rsidP="008C0966">
            <w:pPr>
              <w:jc w:val="center"/>
              <w:rPr>
                <w:b/>
              </w:rPr>
            </w:pPr>
            <w:r w:rsidRPr="001422A7">
              <w:rPr>
                <w:b/>
              </w:rPr>
              <w:t>Dozer</w:t>
            </w:r>
          </w:p>
        </w:tc>
        <w:tc>
          <w:tcPr>
            <w:tcW w:w="1161" w:type="dxa"/>
            <w:vAlign w:val="center"/>
          </w:tcPr>
          <w:p w:rsidR="00E331AD" w:rsidRPr="001422A7" w:rsidRDefault="00E331AD" w:rsidP="008C0966">
            <w:pPr>
              <w:jc w:val="center"/>
              <w:rPr>
                <w:b/>
              </w:rPr>
            </w:pPr>
            <w:r w:rsidRPr="001422A7">
              <w:rPr>
                <w:b/>
              </w:rPr>
              <w:t>Trolleys/ Dumpers</w:t>
            </w:r>
          </w:p>
        </w:tc>
        <w:tc>
          <w:tcPr>
            <w:tcW w:w="918" w:type="dxa"/>
            <w:vAlign w:val="center"/>
          </w:tcPr>
          <w:p w:rsidR="00E331AD" w:rsidRPr="001422A7" w:rsidRDefault="00E331AD" w:rsidP="008C0966">
            <w:pPr>
              <w:jc w:val="center"/>
              <w:rPr>
                <w:b/>
              </w:rPr>
            </w:pPr>
            <w:r w:rsidRPr="001422A7">
              <w:rPr>
                <w:b/>
              </w:rPr>
              <w:t>Tractor with front blade</w:t>
            </w:r>
          </w:p>
        </w:tc>
        <w:tc>
          <w:tcPr>
            <w:tcW w:w="945" w:type="dxa"/>
            <w:vAlign w:val="center"/>
          </w:tcPr>
          <w:p w:rsidR="00E331AD" w:rsidRPr="001422A7" w:rsidRDefault="00E331AD" w:rsidP="008C0966">
            <w:pPr>
              <w:jc w:val="center"/>
              <w:rPr>
                <w:b/>
              </w:rPr>
            </w:pPr>
            <w:r w:rsidRPr="001422A7">
              <w:rPr>
                <w:b/>
              </w:rPr>
              <w:t>Labour (Beldar+ Mate)</w:t>
            </w:r>
          </w:p>
        </w:tc>
        <w:tc>
          <w:tcPr>
            <w:tcW w:w="1260" w:type="dxa"/>
            <w:vMerge/>
            <w:vAlign w:val="center"/>
          </w:tcPr>
          <w:p w:rsidR="00E331AD" w:rsidRPr="001422A7" w:rsidRDefault="00E331AD" w:rsidP="008C0966">
            <w:pPr>
              <w:jc w:val="center"/>
              <w:rPr>
                <w:b/>
              </w:rPr>
            </w:pPr>
          </w:p>
        </w:tc>
      </w:tr>
      <w:tr w:rsidR="00E331AD" w:rsidRPr="001422A7" w:rsidTr="00DD2332">
        <w:tc>
          <w:tcPr>
            <w:tcW w:w="548" w:type="dxa"/>
            <w:vAlign w:val="center"/>
          </w:tcPr>
          <w:p w:rsidR="00E331AD" w:rsidRPr="00F81283" w:rsidRDefault="00E331AD" w:rsidP="008C0966">
            <w:pPr>
              <w:jc w:val="center"/>
              <w:rPr>
                <w:sz w:val="22"/>
              </w:rPr>
            </w:pPr>
            <w:r w:rsidRPr="00F81283">
              <w:rPr>
                <w:sz w:val="22"/>
              </w:rPr>
              <w:t>1</w:t>
            </w:r>
          </w:p>
        </w:tc>
        <w:tc>
          <w:tcPr>
            <w:tcW w:w="1502" w:type="dxa"/>
            <w:vAlign w:val="center"/>
          </w:tcPr>
          <w:p w:rsidR="00E331AD" w:rsidRPr="00F81283" w:rsidRDefault="00E331AD" w:rsidP="008C0966">
            <w:pPr>
              <w:jc w:val="center"/>
              <w:rPr>
                <w:sz w:val="22"/>
              </w:rPr>
            </w:pPr>
            <w:r w:rsidRPr="00F81283">
              <w:rPr>
                <w:sz w:val="22"/>
              </w:rPr>
              <w:t>2</w:t>
            </w:r>
          </w:p>
        </w:tc>
        <w:tc>
          <w:tcPr>
            <w:tcW w:w="861" w:type="dxa"/>
            <w:vAlign w:val="center"/>
          </w:tcPr>
          <w:p w:rsidR="00E331AD" w:rsidRPr="00F81283" w:rsidRDefault="00E331AD" w:rsidP="008C0966">
            <w:pPr>
              <w:jc w:val="center"/>
              <w:rPr>
                <w:sz w:val="22"/>
              </w:rPr>
            </w:pPr>
            <w:r w:rsidRPr="00F81283">
              <w:rPr>
                <w:sz w:val="22"/>
              </w:rPr>
              <w:t>3</w:t>
            </w:r>
          </w:p>
        </w:tc>
        <w:tc>
          <w:tcPr>
            <w:tcW w:w="1292" w:type="dxa"/>
            <w:gridSpan w:val="2"/>
            <w:vAlign w:val="center"/>
          </w:tcPr>
          <w:p w:rsidR="00E331AD" w:rsidRPr="00F81283" w:rsidRDefault="00E331AD" w:rsidP="008C0966">
            <w:pPr>
              <w:jc w:val="center"/>
              <w:rPr>
                <w:sz w:val="22"/>
              </w:rPr>
            </w:pPr>
            <w:r w:rsidRPr="00F81283">
              <w:rPr>
                <w:sz w:val="22"/>
              </w:rPr>
              <w:t>4</w:t>
            </w:r>
          </w:p>
        </w:tc>
        <w:tc>
          <w:tcPr>
            <w:tcW w:w="999" w:type="dxa"/>
            <w:vAlign w:val="center"/>
          </w:tcPr>
          <w:p w:rsidR="00E331AD" w:rsidRPr="00F81283" w:rsidRDefault="00E331AD" w:rsidP="008C0966">
            <w:pPr>
              <w:jc w:val="center"/>
              <w:rPr>
                <w:sz w:val="22"/>
              </w:rPr>
            </w:pPr>
            <w:r w:rsidRPr="00F81283">
              <w:rPr>
                <w:sz w:val="22"/>
              </w:rPr>
              <w:t>5</w:t>
            </w:r>
          </w:p>
        </w:tc>
        <w:tc>
          <w:tcPr>
            <w:tcW w:w="2286" w:type="dxa"/>
            <w:vAlign w:val="center"/>
          </w:tcPr>
          <w:p w:rsidR="00E331AD" w:rsidRPr="00F81283" w:rsidRDefault="00E331AD" w:rsidP="008C0966">
            <w:pPr>
              <w:jc w:val="center"/>
              <w:rPr>
                <w:sz w:val="22"/>
              </w:rPr>
            </w:pPr>
            <w:r w:rsidRPr="00F81283">
              <w:rPr>
                <w:sz w:val="22"/>
              </w:rPr>
              <w:t>6</w:t>
            </w:r>
          </w:p>
        </w:tc>
        <w:tc>
          <w:tcPr>
            <w:tcW w:w="1260" w:type="dxa"/>
            <w:vAlign w:val="center"/>
          </w:tcPr>
          <w:p w:rsidR="00E331AD" w:rsidRPr="001422A7" w:rsidRDefault="00E331AD" w:rsidP="008C0966">
            <w:pPr>
              <w:jc w:val="center"/>
            </w:pPr>
            <w:r w:rsidRPr="001422A7">
              <w:t>7</w:t>
            </w:r>
          </w:p>
        </w:tc>
        <w:tc>
          <w:tcPr>
            <w:tcW w:w="756" w:type="dxa"/>
            <w:vAlign w:val="center"/>
          </w:tcPr>
          <w:p w:rsidR="00E331AD" w:rsidRPr="001422A7" w:rsidRDefault="00E331AD" w:rsidP="008C0966">
            <w:pPr>
              <w:jc w:val="center"/>
            </w:pPr>
            <w:r w:rsidRPr="001422A7">
              <w:t>8</w:t>
            </w:r>
          </w:p>
        </w:tc>
        <w:tc>
          <w:tcPr>
            <w:tcW w:w="1161" w:type="dxa"/>
            <w:vAlign w:val="center"/>
          </w:tcPr>
          <w:p w:rsidR="00E331AD" w:rsidRPr="001422A7" w:rsidRDefault="00E331AD" w:rsidP="008C0966">
            <w:pPr>
              <w:jc w:val="center"/>
            </w:pPr>
            <w:r w:rsidRPr="001422A7">
              <w:t>9</w:t>
            </w:r>
          </w:p>
        </w:tc>
        <w:tc>
          <w:tcPr>
            <w:tcW w:w="918" w:type="dxa"/>
            <w:vAlign w:val="center"/>
          </w:tcPr>
          <w:p w:rsidR="00E331AD" w:rsidRPr="001422A7" w:rsidRDefault="00E331AD" w:rsidP="008C0966">
            <w:pPr>
              <w:jc w:val="center"/>
            </w:pPr>
            <w:r w:rsidRPr="001422A7">
              <w:t>10</w:t>
            </w:r>
          </w:p>
        </w:tc>
        <w:tc>
          <w:tcPr>
            <w:tcW w:w="945" w:type="dxa"/>
            <w:vAlign w:val="center"/>
          </w:tcPr>
          <w:p w:rsidR="00E331AD" w:rsidRPr="001422A7" w:rsidRDefault="00E331AD" w:rsidP="008C0966">
            <w:pPr>
              <w:jc w:val="center"/>
            </w:pPr>
            <w:r w:rsidRPr="001422A7">
              <w:t>11</w:t>
            </w:r>
          </w:p>
        </w:tc>
        <w:tc>
          <w:tcPr>
            <w:tcW w:w="1260" w:type="dxa"/>
            <w:vAlign w:val="center"/>
          </w:tcPr>
          <w:p w:rsidR="00E331AD" w:rsidRPr="001422A7" w:rsidRDefault="00E331AD" w:rsidP="008C0966">
            <w:pPr>
              <w:jc w:val="center"/>
            </w:pPr>
            <w:r w:rsidRPr="001422A7">
              <w:t>12</w:t>
            </w:r>
          </w:p>
        </w:tc>
      </w:tr>
      <w:tr w:rsidR="007D289C" w:rsidRPr="001422A7" w:rsidTr="00DD2332">
        <w:tc>
          <w:tcPr>
            <w:tcW w:w="548" w:type="dxa"/>
            <w:vAlign w:val="center"/>
          </w:tcPr>
          <w:p w:rsidR="007D289C" w:rsidRPr="00F81283" w:rsidRDefault="007D289C" w:rsidP="008C0966">
            <w:pPr>
              <w:jc w:val="center"/>
              <w:rPr>
                <w:sz w:val="22"/>
              </w:rPr>
            </w:pPr>
            <w:r w:rsidRPr="00F81283">
              <w:rPr>
                <w:sz w:val="22"/>
              </w:rPr>
              <w:t>1</w:t>
            </w:r>
          </w:p>
        </w:tc>
        <w:tc>
          <w:tcPr>
            <w:tcW w:w="1502" w:type="dxa"/>
            <w:vAlign w:val="center"/>
          </w:tcPr>
          <w:p w:rsidR="007D289C" w:rsidRPr="00F81283" w:rsidRDefault="007D289C" w:rsidP="008C0966">
            <w:pPr>
              <w:jc w:val="center"/>
              <w:rPr>
                <w:sz w:val="22"/>
              </w:rPr>
            </w:pPr>
            <w:r w:rsidRPr="00F81283">
              <w:rPr>
                <w:bCs/>
                <w:color w:val="000000"/>
                <w:kern w:val="24"/>
                <w:sz w:val="22"/>
              </w:rPr>
              <w:t>Bhimber Right Flood Bund</w:t>
            </w:r>
          </w:p>
        </w:tc>
        <w:tc>
          <w:tcPr>
            <w:tcW w:w="861" w:type="dxa"/>
            <w:vAlign w:val="center"/>
          </w:tcPr>
          <w:p w:rsidR="007D289C" w:rsidRPr="00F81283" w:rsidRDefault="007D289C" w:rsidP="008C0966">
            <w:pPr>
              <w:jc w:val="center"/>
              <w:rPr>
                <w:sz w:val="22"/>
              </w:rPr>
            </w:pPr>
            <w:r w:rsidRPr="00F81283">
              <w:rPr>
                <w:sz w:val="22"/>
              </w:rPr>
              <w:t>4.310</w:t>
            </w:r>
          </w:p>
        </w:tc>
        <w:tc>
          <w:tcPr>
            <w:tcW w:w="1292" w:type="dxa"/>
            <w:gridSpan w:val="2"/>
            <w:vAlign w:val="center"/>
          </w:tcPr>
          <w:p w:rsidR="007D289C" w:rsidRPr="00F81283" w:rsidRDefault="007D289C" w:rsidP="008C0966">
            <w:pPr>
              <w:jc w:val="center"/>
              <w:rPr>
                <w:sz w:val="22"/>
              </w:rPr>
            </w:pPr>
            <w:r w:rsidRPr="00F81283">
              <w:rPr>
                <w:sz w:val="22"/>
              </w:rPr>
              <w:t>RD 3-4,         9-10</w:t>
            </w:r>
          </w:p>
        </w:tc>
        <w:tc>
          <w:tcPr>
            <w:tcW w:w="999" w:type="dxa"/>
            <w:vAlign w:val="center"/>
          </w:tcPr>
          <w:p w:rsidR="007D289C" w:rsidRPr="00F81283" w:rsidRDefault="007D289C" w:rsidP="008C0966">
            <w:pPr>
              <w:jc w:val="center"/>
              <w:rPr>
                <w:sz w:val="22"/>
              </w:rPr>
            </w:pPr>
            <w:r w:rsidRPr="00F81283">
              <w:rPr>
                <w:bCs/>
                <w:color w:val="000000"/>
                <w:kern w:val="24"/>
                <w:sz w:val="22"/>
              </w:rPr>
              <w:t>RD 3-4 &amp; 9-10</w:t>
            </w:r>
          </w:p>
        </w:tc>
        <w:tc>
          <w:tcPr>
            <w:tcW w:w="2286" w:type="dxa"/>
            <w:vAlign w:val="center"/>
          </w:tcPr>
          <w:p w:rsidR="007D289C" w:rsidRPr="00F81283" w:rsidRDefault="007D289C" w:rsidP="008C0966">
            <w:pPr>
              <w:jc w:val="center"/>
              <w:rPr>
                <w:sz w:val="22"/>
              </w:rPr>
            </w:pPr>
            <w:r w:rsidRPr="00F81283">
              <w:rPr>
                <w:sz w:val="22"/>
              </w:rPr>
              <w:t>Toqeer Jameel , (Sub Engineer Gujrat Section (03476015702)</w:t>
            </w:r>
          </w:p>
        </w:tc>
        <w:tc>
          <w:tcPr>
            <w:tcW w:w="1260" w:type="dxa"/>
            <w:vAlign w:val="center"/>
          </w:tcPr>
          <w:p w:rsidR="007D289C" w:rsidRPr="001422A7" w:rsidRDefault="007D289C" w:rsidP="008C0966">
            <w:pPr>
              <w:jc w:val="center"/>
            </w:pPr>
            <w:r w:rsidRPr="001422A7">
              <w:t>1</w:t>
            </w:r>
          </w:p>
        </w:tc>
        <w:tc>
          <w:tcPr>
            <w:tcW w:w="756" w:type="dxa"/>
            <w:vAlign w:val="center"/>
          </w:tcPr>
          <w:p w:rsidR="007D289C" w:rsidRPr="001422A7" w:rsidRDefault="007D289C" w:rsidP="008C0966">
            <w:pPr>
              <w:jc w:val="center"/>
            </w:pPr>
            <w:r w:rsidRPr="001422A7">
              <w:t>0</w:t>
            </w:r>
          </w:p>
        </w:tc>
        <w:tc>
          <w:tcPr>
            <w:tcW w:w="1161" w:type="dxa"/>
            <w:vAlign w:val="center"/>
          </w:tcPr>
          <w:p w:rsidR="007D289C" w:rsidRPr="001422A7" w:rsidRDefault="007D289C" w:rsidP="008C0966">
            <w:pPr>
              <w:jc w:val="center"/>
            </w:pPr>
            <w:r w:rsidRPr="001422A7">
              <w:t>1 Tractor Trolleys</w:t>
            </w:r>
          </w:p>
        </w:tc>
        <w:tc>
          <w:tcPr>
            <w:tcW w:w="918" w:type="dxa"/>
            <w:vAlign w:val="center"/>
          </w:tcPr>
          <w:p w:rsidR="007D289C" w:rsidRPr="001422A7" w:rsidRDefault="007D289C" w:rsidP="008C0966">
            <w:pPr>
              <w:jc w:val="center"/>
            </w:pPr>
            <w:r w:rsidRPr="001422A7">
              <w:t>0</w:t>
            </w:r>
          </w:p>
        </w:tc>
        <w:tc>
          <w:tcPr>
            <w:tcW w:w="945" w:type="dxa"/>
            <w:vAlign w:val="center"/>
          </w:tcPr>
          <w:p w:rsidR="007D289C" w:rsidRPr="001422A7" w:rsidRDefault="007D289C" w:rsidP="008C0966">
            <w:pPr>
              <w:jc w:val="center"/>
            </w:pPr>
            <w:r w:rsidRPr="001422A7">
              <w:t>6 Beldar</w:t>
            </w:r>
          </w:p>
        </w:tc>
        <w:tc>
          <w:tcPr>
            <w:tcW w:w="1260" w:type="dxa"/>
            <w:vAlign w:val="center"/>
          </w:tcPr>
          <w:p w:rsidR="007D289C" w:rsidRPr="001422A7" w:rsidRDefault="007D289C" w:rsidP="008C0966">
            <w:pPr>
              <w:jc w:val="center"/>
            </w:pPr>
            <w:r w:rsidRPr="001422A7">
              <w:t>0</w:t>
            </w:r>
          </w:p>
        </w:tc>
      </w:tr>
      <w:tr w:rsidR="007D289C" w:rsidRPr="001422A7" w:rsidTr="00DD2332">
        <w:tc>
          <w:tcPr>
            <w:tcW w:w="548" w:type="dxa"/>
            <w:vAlign w:val="center"/>
          </w:tcPr>
          <w:p w:rsidR="007D289C" w:rsidRPr="00F81283" w:rsidRDefault="007D289C" w:rsidP="008C0966">
            <w:pPr>
              <w:jc w:val="center"/>
              <w:rPr>
                <w:sz w:val="22"/>
              </w:rPr>
            </w:pPr>
            <w:r w:rsidRPr="00F81283">
              <w:rPr>
                <w:sz w:val="22"/>
              </w:rPr>
              <w:t>2</w:t>
            </w:r>
          </w:p>
        </w:tc>
        <w:tc>
          <w:tcPr>
            <w:tcW w:w="1502" w:type="dxa"/>
            <w:vAlign w:val="center"/>
          </w:tcPr>
          <w:p w:rsidR="007D289C" w:rsidRPr="00F81283" w:rsidRDefault="007D289C" w:rsidP="008C0966">
            <w:pPr>
              <w:jc w:val="center"/>
              <w:rPr>
                <w:sz w:val="22"/>
              </w:rPr>
            </w:pPr>
            <w:r w:rsidRPr="00F81283">
              <w:rPr>
                <w:color w:val="000000"/>
                <w:kern w:val="24"/>
                <w:sz w:val="22"/>
              </w:rPr>
              <w:t>Bhimber Left Flood Bund</w:t>
            </w:r>
          </w:p>
        </w:tc>
        <w:tc>
          <w:tcPr>
            <w:tcW w:w="861" w:type="dxa"/>
            <w:vAlign w:val="center"/>
          </w:tcPr>
          <w:p w:rsidR="007D289C" w:rsidRPr="00F81283" w:rsidRDefault="007D289C" w:rsidP="008C0966">
            <w:pPr>
              <w:jc w:val="center"/>
              <w:rPr>
                <w:sz w:val="22"/>
              </w:rPr>
            </w:pPr>
            <w:r w:rsidRPr="00F81283">
              <w:rPr>
                <w:sz w:val="22"/>
              </w:rPr>
              <w:t>3.810</w:t>
            </w:r>
          </w:p>
        </w:tc>
        <w:tc>
          <w:tcPr>
            <w:tcW w:w="1292" w:type="dxa"/>
            <w:gridSpan w:val="2"/>
            <w:vAlign w:val="center"/>
          </w:tcPr>
          <w:p w:rsidR="007D289C" w:rsidRPr="00F81283" w:rsidRDefault="007D289C" w:rsidP="008C0966">
            <w:pPr>
              <w:jc w:val="center"/>
              <w:rPr>
                <w:sz w:val="22"/>
              </w:rPr>
            </w:pPr>
            <w:r w:rsidRPr="00F81283">
              <w:rPr>
                <w:sz w:val="22"/>
              </w:rPr>
              <w:t>RD 3-4</w:t>
            </w:r>
          </w:p>
        </w:tc>
        <w:tc>
          <w:tcPr>
            <w:tcW w:w="999" w:type="dxa"/>
            <w:vAlign w:val="center"/>
          </w:tcPr>
          <w:p w:rsidR="007D289C" w:rsidRPr="00F81283" w:rsidRDefault="007D289C" w:rsidP="008C0966">
            <w:pPr>
              <w:jc w:val="center"/>
              <w:rPr>
                <w:sz w:val="22"/>
              </w:rPr>
            </w:pPr>
            <w:r w:rsidRPr="00F81283">
              <w:rPr>
                <w:color w:val="000000"/>
                <w:kern w:val="24"/>
                <w:sz w:val="22"/>
              </w:rPr>
              <w:t>RD 3-4</w:t>
            </w:r>
          </w:p>
        </w:tc>
        <w:tc>
          <w:tcPr>
            <w:tcW w:w="2286" w:type="dxa"/>
            <w:vAlign w:val="center"/>
          </w:tcPr>
          <w:p w:rsidR="007D289C" w:rsidRPr="00F81283" w:rsidRDefault="007D289C" w:rsidP="008C0966">
            <w:pPr>
              <w:jc w:val="center"/>
              <w:rPr>
                <w:sz w:val="22"/>
              </w:rPr>
            </w:pPr>
            <w:r w:rsidRPr="00F81283">
              <w:rPr>
                <w:sz w:val="22"/>
              </w:rPr>
              <w:t>Toqeer Jameel , (Sub Engineer Gujrat Section (03476015702)</w:t>
            </w:r>
          </w:p>
        </w:tc>
        <w:tc>
          <w:tcPr>
            <w:tcW w:w="1260" w:type="dxa"/>
            <w:vAlign w:val="center"/>
          </w:tcPr>
          <w:p w:rsidR="007D289C" w:rsidRPr="001422A7" w:rsidRDefault="00B8713A" w:rsidP="008C0966">
            <w:pPr>
              <w:jc w:val="center"/>
            </w:pPr>
            <w:r w:rsidRPr="001422A7">
              <w:t>1</w:t>
            </w:r>
          </w:p>
        </w:tc>
        <w:tc>
          <w:tcPr>
            <w:tcW w:w="756" w:type="dxa"/>
            <w:vAlign w:val="center"/>
          </w:tcPr>
          <w:p w:rsidR="007D289C" w:rsidRPr="001422A7" w:rsidRDefault="007D289C" w:rsidP="008C0966">
            <w:pPr>
              <w:jc w:val="center"/>
            </w:pPr>
            <w:r w:rsidRPr="001422A7">
              <w:t>0</w:t>
            </w:r>
          </w:p>
        </w:tc>
        <w:tc>
          <w:tcPr>
            <w:tcW w:w="1161" w:type="dxa"/>
            <w:vAlign w:val="center"/>
          </w:tcPr>
          <w:p w:rsidR="007D289C" w:rsidRPr="001422A7" w:rsidRDefault="007D289C" w:rsidP="008C0966">
            <w:pPr>
              <w:jc w:val="center"/>
            </w:pPr>
            <w:r w:rsidRPr="001422A7">
              <w:t>1 Tractor Trolleys</w:t>
            </w:r>
          </w:p>
        </w:tc>
        <w:tc>
          <w:tcPr>
            <w:tcW w:w="918" w:type="dxa"/>
            <w:vAlign w:val="center"/>
          </w:tcPr>
          <w:p w:rsidR="007D289C" w:rsidRPr="001422A7" w:rsidRDefault="007D289C" w:rsidP="008C0966">
            <w:pPr>
              <w:jc w:val="center"/>
            </w:pPr>
            <w:r w:rsidRPr="001422A7">
              <w:t>0</w:t>
            </w:r>
          </w:p>
        </w:tc>
        <w:tc>
          <w:tcPr>
            <w:tcW w:w="945" w:type="dxa"/>
            <w:vAlign w:val="center"/>
          </w:tcPr>
          <w:p w:rsidR="007D289C" w:rsidRPr="001422A7" w:rsidRDefault="007D289C" w:rsidP="008C0966">
            <w:pPr>
              <w:jc w:val="center"/>
            </w:pPr>
            <w:r w:rsidRPr="001422A7">
              <w:t>6 Beldar + 1 Mate</w:t>
            </w:r>
          </w:p>
        </w:tc>
        <w:tc>
          <w:tcPr>
            <w:tcW w:w="1260" w:type="dxa"/>
            <w:vAlign w:val="center"/>
          </w:tcPr>
          <w:p w:rsidR="007D289C" w:rsidRPr="001422A7" w:rsidRDefault="007D289C" w:rsidP="008C0966">
            <w:pPr>
              <w:jc w:val="center"/>
            </w:pPr>
            <w:r w:rsidRPr="001422A7">
              <w:t>0</w:t>
            </w:r>
          </w:p>
        </w:tc>
      </w:tr>
      <w:tr w:rsidR="007D289C" w:rsidRPr="001422A7" w:rsidTr="00DD2332">
        <w:tc>
          <w:tcPr>
            <w:tcW w:w="548" w:type="dxa"/>
            <w:vAlign w:val="center"/>
          </w:tcPr>
          <w:p w:rsidR="007D289C" w:rsidRPr="00F81283" w:rsidRDefault="007D289C" w:rsidP="008C0966">
            <w:pPr>
              <w:jc w:val="center"/>
              <w:rPr>
                <w:sz w:val="22"/>
              </w:rPr>
            </w:pPr>
            <w:r w:rsidRPr="00F81283">
              <w:rPr>
                <w:sz w:val="22"/>
              </w:rPr>
              <w:t>3</w:t>
            </w:r>
          </w:p>
        </w:tc>
        <w:tc>
          <w:tcPr>
            <w:tcW w:w="1502" w:type="dxa"/>
            <w:vAlign w:val="center"/>
          </w:tcPr>
          <w:p w:rsidR="007D289C" w:rsidRPr="00F81283" w:rsidRDefault="007D289C" w:rsidP="008C0966">
            <w:pPr>
              <w:jc w:val="center"/>
              <w:rPr>
                <w:sz w:val="22"/>
              </w:rPr>
            </w:pPr>
            <w:r w:rsidRPr="00F81283">
              <w:rPr>
                <w:color w:val="000000"/>
                <w:kern w:val="24"/>
                <w:sz w:val="22"/>
              </w:rPr>
              <w:t>Lalamusa Flood Bund</w:t>
            </w:r>
          </w:p>
        </w:tc>
        <w:tc>
          <w:tcPr>
            <w:tcW w:w="861" w:type="dxa"/>
            <w:vAlign w:val="center"/>
          </w:tcPr>
          <w:p w:rsidR="007D289C" w:rsidRPr="00F81283" w:rsidRDefault="007D289C" w:rsidP="008C0966">
            <w:pPr>
              <w:jc w:val="center"/>
              <w:rPr>
                <w:sz w:val="22"/>
              </w:rPr>
            </w:pPr>
            <w:r w:rsidRPr="00F81283">
              <w:rPr>
                <w:sz w:val="22"/>
              </w:rPr>
              <w:t>10.800</w:t>
            </w:r>
          </w:p>
        </w:tc>
        <w:tc>
          <w:tcPr>
            <w:tcW w:w="1292" w:type="dxa"/>
            <w:gridSpan w:val="2"/>
            <w:vAlign w:val="center"/>
          </w:tcPr>
          <w:p w:rsidR="007D289C" w:rsidRPr="00F81283" w:rsidRDefault="007D289C" w:rsidP="008C0966">
            <w:pPr>
              <w:jc w:val="center"/>
              <w:rPr>
                <w:sz w:val="22"/>
              </w:rPr>
            </w:pPr>
            <w:r w:rsidRPr="00F81283">
              <w:rPr>
                <w:sz w:val="22"/>
              </w:rPr>
              <w:t>RD  9-10</w:t>
            </w:r>
          </w:p>
        </w:tc>
        <w:tc>
          <w:tcPr>
            <w:tcW w:w="999" w:type="dxa"/>
            <w:vAlign w:val="center"/>
          </w:tcPr>
          <w:p w:rsidR="007D289C" w:rsidRPr="00F81283" w:rsidRDefault="007D289C" w:rsidP="008C0966">
            <w:pPr>
              <w:jc w:val="center"/>
              <w:rPr>
                <w:sz w:val="22"/>
              </w:rPr>
            </w:pPr>
            <w:r w:rsidRPr="00F81283">
              <w:rPr>
                <w:color w:val="000000"/>
                <w:kern w:val="24"/>
                <w:sz w:val="22"/>
              </w:rPr>
              <w:t xml:space="preserve">RD 14, 29 </w:t>
            </w:r>
          </w:p>
        </w:tc>
        <w:tc>
          <w:tcPr>
            <w:tcW w:w="2286" w:type="dxa"/>
            <w:vAlign w:val="center"/>
          </w:tcPr>
          <w:p w:rsidR="007D289C" w:rsidRPr="00F81283" w:rsidRDefault="007D289C" w:rsidP="008C0966">
            <w:pPr>
              <w:jc w:val="center"/>
              <w:rPr>
                <w:sz w:val="22"/>
              </w:rPr>
            </w:pPr>
            <w:r w:rsidRPr="00F81283">
              <w:rPr>
                <w:sz w:val="22"/>
              </w:rPr>
              <w:t>Toqeer Jameel , (Sub Engineer Gujrat Section (03476015702))</w:t>
            </w:r>
          </w:p>
        </w:tc>
        <w:tc>
          <w:tcPr>
            <w:tcW w:w="1260" w:type="dxa"/>
            <w:vAlign w:val="center"/>
          </w:tcPr>
          <w:p w:rsidR="007D289C" w:rsidRPr="001422A7" w:rsidRDefault="00DD2332" w:rsidP="008C0966">
            <w:pPr>
              <w:jc w:val="center"/>
            </w:pPr>
            <w:r w:rsidRPr="001422A7">
              <w:t>1</w:t>
            </w:r>
          </w:p>
        </w:tc>
        <w:tc>
          <w:tcPr>
            <w:tcW w:w="756" w:type="dxa"/>
            <w:vAlign w:val="center"/>
          </w:tcPr>
          <w:p w:rsidR="007D289C" w:rsidRPr="001422A7" w:rsidRDefault="007D289C" w:rsidP="008C0966">
            <w:pPr>
              <w:jc w:val="center"/>
            </w:pPr>
            <w:r w:rsidRPr="001422A7">
              <w:t>0</w:t>
            </w:r>
          </w:p>
        </w:tc>
        <w:tc>
          <w:tcPr>
            <w:tcW w:w="1161" w:type="dxa"/>
            <w:vAlign w:val="center"/>
          </w:tcPr>
          <w:p w:rsidR="007D289C" w:rsidRPr="001422A7" w:rsidRDefault="001B6856" w:rsidP="008C0966">
            <w:pPr>
              <w:jc w:val="center"/>
            </w:pPr>
            <w:r w:rsidRPr="001422A7">
              <w:t>2</w:t>
            </w:r>
            <w:r w:rsidR="007D289C" w:rsidRPr="001422A7">
              <w:t xml:space="preserve"> Tractor Trolleys</w:t>
            </w:r>
          </w:p>
        </w:tc>
        <w:tc>
          <w:tcPr>
            <w:tcW w:w="918" w:type="dxa"/>
            <w:vAlign w:val="center"/>
          </w:tcPr>
          <w:p w:rsidR="007D289C" w:rsidRPr="001422A7" w:rsidRDefault="007D289C" w:rsidP="008C0966">
            <w:pPr>
              <w:jc w:val="center"/>
            </w:pPr>
            <w:r w:rsidRPr="001422A7">
              <w:t>0</w:t>
            </w:r>
          </w:p>
        </w:tc>
        <w:tc>
          <w:tcPr>
            <w:tcW w:w="945" w:type="dxa"/>
            <w:vAlign w:val="center"/>
          </w:tcPr>
          <w:p w:rsidR="007D289C" w:rsidRPr="001422A7" w:rsidRDefault="007D289C" w:rsidP="008C0966">
            <w:pPr>
              <w:jc w:val="center"/>
            </w:pPr>
            <w:r w:rsidRPr="001422A7">
              <w:t>12 Beldar + 2 Mate</w:t>
            </w:r>
          </w:p>
        </w:tc>
        <w:tc>
          <w:tcPr>
            <w:tcW w:w="1260" w:type="dxa"/>
            <w:vAlign w:val="center"/>
          </w:tcPr>
          <w:p w:rsidR="007D289C" w:rsidRPr="001422A7" w:rsidRDefault="007D289C" w:rsidP="008C0966">
            <w:pPr>
              <w:jc w:val="center"/>
            </w:pPr>
            <w:r w:rsidRPr="001422A7">
              <w:t>0</w:t>
            </w:r>
          </w:p>
        </w:tc>
      </w:tr>
      <w:tr w:rsidR="007D289C" w:rsidRPr="001422A7" w:rsidTr="00DD2332">
        <w:tc>
          <w:tcPr>
            <w:tcW w:w="548" w:type="dxa"/>
            <w:vAlign w:val="center"/>
          </w:tcPr>
          <w:p w:rsidR="007D289C" w:rsidRPr="00F81283" w:rsidRDefault="007D289C" w:rsidP="008C0966">
            <w:pPr>
              <w:jc w:val="center"/>
              <w:rPr>
                <w:sz w:val="22"/>
              </w:rPr>
            </w:pPr>
            <w:r w:rsidRPr="00F81283">
              <w:rPr>
                <w:sz w:val="22"/>
              </w:rPr>
              <w:t>4</w:t>
            </w:r>
          </w:p>
        </w:tc>
        <w:tc>
          <w:tcPr>
            <w:tcW w:w="1502" w:type="dxa"/>
            <w:vAlign w:val="center"/>
          </w:tcPr>
          <w:p w:rsidR="007D289C" w:rsidRPr="00F81283" w:rsidRDefault="007D289C" w:rsidP="008C0966">
            <w:pPr>
              <w:jc w:val="center"/>
              <w:rPr>
                <w:sz w:val="22"/>
              </w:rPr>
            </w:pPr>
            <w:r w:rsidRPr="00F81283">
              <w:rPr>
                <w:color w:val="000000"/>
                <w:kern w:val="24"/>
                <w:sz w:val="22"/>
              </w:rPr>
              <w:t>Lalamusa extension Flood Bund</w:t>
            </w:r>
          </w:p>
        </w:tc>
        <w:tc>
          <w:tcPr>
            <w:tcW w:w="861" w:type="dxa"/>
            <w:vAlign w:val="center"/>
          </w:tcPr>
          <w:p w:rsidR="007D289C" w:rsidRPr="00F81283" w:rsidRDefault="007D289C" w:rsidP="008C0966">
            <w:pPr>
              <w:jc w:val="center"/>
              <w:rPr>
                <w:sz w:val="22"/>
              </w:rPr>
            </w:pPr>
            <w:r w:rsidRPr="00F81283">
              <w:rPr>
                <w:sz w:val="22"/>
              </w:rPr>
              <w:t>5.454</w:t>
            </w:r>
          </w:p>
        </w:tc>
        <w:tc>
          <w:tcPr>
            <w:tcW w:w="1292" w:type="dxa"/>
            <w:gridSpan w:val="2"/>
            <w:vAlign w:val="center"/>
          </w:tcPr>
          <w:p w:rsidR="007D289C" w:rsidRPr="00F81283" w:rsidRDefault="007D289C" w:rsidP="008C0966">
            <w:pPr>
              <w:jc w:val="center"/>
              <w:rPr>
                <w:sz w:val="22"/>
              </w:rPr>
            </w:pPr>
          </w:p>
        </w:tc>
        <w:tc>
          <w:tcPr>
            <w:tcW w:w="999" w:type="dxa"/>
            <w:vAlign w:val="center"/>
          </w:tcPr>
          <w:p w:rsidR="007D289C" w:rsidRPr="00F81283" w:rsidRDefault="007D289C" w:rsidP="008C0966">
            <w:pPr>
              <w:jc w:val="center"/>
              <w:rPr>
                <w:sz w:val="22"/>
              </w:rPr>
            </w:pPr>
            <w:r w:rsidRPr="00F81283">
              <w:rPr>
                <w:color w:val="000000"/>
                <w:kern w:val="24"/>
                <w:sz w:val="22"/>
              </w:rPr>
              <w:t xml:space="preserve">RD 11 </w:t>
            </w:r>
          </w:p>
        </w:tc>
        <w:tc>
          <w:tcPr>
            <w:tcW w:w="2286" w:type="dxa"/>
            <w:vAlign w:val="center"/>
          </w:tcPr>
          <w:p w:rsidR="007D289C" w:rsidRPr="00F81283" w:rsidRDefault="007D289C" w:rsidP="008C0966">
            <w:pPr>
              <w:jc w:val="center"/>
              <w:rPr>
                <w:sz w:val="22"/>
              </w:rPr>
            </w:pPr>
            <w:r w:rsidRPr="00F81283">
              <w:rPr>
                <w:sz w:val="22"/>
              </w:rPr>
              <w:t>Toqeer Jameel , (Sub Engineer Gujrat Section (03476015702)</w:t>
            </w:r>
          </w:p>
        </w:tc>
        <w:tc>
          <w:tcPr>
            <w:tcW w:w="1260" w:type="dxa"/>
            <w:vAlign w:val="center"/>
          </w:tcPr>
          <w:p w:rsidR="007D289C" w:rsidRPr="001422A7" w:rsidRDefault="00B8713A" w:rsidP="008C0966">
            <w:pPr>
              <w:jc w:val="center"/>
            </w:pPr>
            <w:r w:rsidRPr="001422A7">
              <w:t>1</w:t>
            </w:r>
          </w:p>
        </w:tc>
        <w:tc>
          <w:tcPr>
            <w:tcW w:w="756" w:type="dxa"/>
            <w:vAlign w:val="center"/>
          </w:tcPr>
          <w:p w:rsidR="007D289C" w:rsidRPr="001422A7" w:rsidRDefault="007D289C" w:rsidP="008C0966">
            <w:pPr>
              <w:jc w:val="center"/>
            </w:pPr>
            <w:r w:rsidRPr="001422A7">
              <w:t>0</w:t>
            </w:r>
          </w:p>
        </w:tc>
        <w:tc>
          <w:tcPr>
            <w:tcW w:w="1161" w:type="dxa"/>
            <w:vAlign w:val="center"/>
          </w:tcPr>
          <w:p w:rsidR="007D289C" w:rsidRPr="001422A7" w:rsidRDefault="001B6856" w:rsidP="008C0966">
            <w:pPr>
              <w:jc w:val="center"/>
            </w:pPr>
            <w:r w:rsidRPr="001422A7">
              <w:t>2</w:t>
            </w:r>
            <w:r w:rsidR="007D289C" w:rsidRPr="001422A7">
              <w:t xml:space="preserve"> Tractor Trolleys</w:t>
            </w:r>
          </w:p>
        </w:tc>
        <w:tc>
          <w:tcPr>
            <w:tcW w:w="918" w:type="dxa"/>
            <w:vAlign w:val="center"/>
          </w:tcPr>
          <w:p w:rsidR="007D289C" w:rsidRPr="001422A7" w:rsidRDefault="007D289C" w:rsidP="008C0966">
            <w:pPr>
              <w:jc w:val="center"/>
            </w:pPr>
            <w:r w:rsidRPr="001422A7">
              <w:t>0</w:t>
            </w:r>
          </w:p>
        </w:tc>
        <w:tc>
          <w:tcPr>
            <w:tcW w:w="945" w:type="dxa"/>
            <w:vAlign w:val="center"/>
          </w:tcPr>
          <w:p w:rsidR="007D289C" w:rsidRPr="001422A7" w:rsidRDefault="007D289C" w:rsidP="008C0966">
            <w:pPr>
              <w:jc w:val="center"/>
            </w:pPr>
            <w:r w:rsidRPr="001422A7">
              <w:t>6 Beldar + 1 Mate</w:t>
            </w:r>
          </w:p>
        </w:tc>
        <w:tc>
          <w:tcPr>
            <w:tcW w:w="1260" w:type="dxa"/>
            <w:vAlign w:val="center"/>
          </w:tcPr>
          <w:p w:rsidR="007D289C" w:rsidRPr="001422A7" w:rsidRDefault="007D289C" w:rsidP="008C0966">
            <w:pPr>
              <w:jc w:val="center"/>
            </w:pPr>
            <w:r w:rsidRPr="001422A7">
              <w:t>0</w:t>
            </w:r>
          </w:p>
        </w:tc>
      </w:tr>
      <w:tr w:rsidR="00E331AD" w:rsidRPr="001422A7" w:rsidTr="00DD2332">
        <w:tc>
          <w:tcPr>
            <w:tcW w:w="548" w:type="dxa"/>
            <w:vAlign w:val="center"/>
          </w:tcPr>
          <w:p w:rsidR="00E331AD" w:rsidRPr="00F81283" w:rsidRDefault="00E331AD" w:rsidP="008C0966">
            <w:pPr>
              <w:jc w:val="center"/>
              <w:rPr>
                <w:sz w:val="22"/>
              </w:rPr>
            </w:pPr>
            <w:r w:rsidRPr="00F81283">
              <w:rPr>
                <w:sz w:val="22"/>
              </w:rPr>
              <w:t>5</w:t>
            </w:r>
          </w:p>
        </w:tc>
        <w:tc>
          <w:tcPr>
            <w:tcW w:w="1502" w:type="dxa"/>
            <w:vAlign w:val="center"/>
          </w:tcPr>
          <w:p w:rsidR="00E331AD" w:rsidRPr="00F81283" w:rsidRDefault="00E331AD" w:rsidP="008C0966">
            <w:pPr>
              <w:jc w:val="center"/>
              <w:rPr>
                <w:color w:val="000000"/>
                <w:kern w:val="24"/>
                <w:sz w:val="22"/>
              </w:rPr>
            </w:pPr>
            <w:r w:rsidRPr="00F81283">
              <w:rPr>
                <w:color w:val="000000"/>
                <w:kern w:val="24"/>
                <w:sz w:val="22"/>
              </w:rPr>
              <w:t>J-Head Spur Samman Mohala</w:t>
            </w:r>
          </w:p>
        </w:tc>
        <w:tc>
          <w:tcPr>
            <w:tcW w:w="861" w:type="dxa"/>
            <w:vAlign w:val="center"/>
          </w:tcPr>
          <w:p w:rsidR="00E331AD" w:rsidRPr="00F81283" w:rsidRDefault="00E331AD" w:rsidP="008C0966">
            <w:pPr>
              <w:jc w:val="center"/>
              <w:rPr>
                <w:sz w:val="22"/>
              </w:rPr>
            </w:pPr>
            <w:r w:rsidRPr="00F81283">
              <w:rPr>
                <w:sz w:val="22"/>
              </w:rPr>
              <w:t>0.580</w:t>
            </w:r>
          </w:p>
        </w:tc>
        <w:tc>
          <w:tcPr>
            <w:tcW w:w="1256" w:type="dxa"/>
            <w:vAlign w:val="center"/>
          </w:tcPr>
          <w:p w:rsidR="00E331AD" w:rsidRPr="00F81283" w:rsidRDefault="00E331AD" w:rsidP="008C0966">
            <w:pPr>
              <w:jc w:val="center"/>
              <w:rPr>
                <w:sz w:val="22"/>
              </w:rPr>
            </w:pPr>
          </w:p>
        </w:tc>
        <w:tc>
          <w:tcPr>
            <w:tcW w:w="1035" w:type="dxa"/>
            <w:gridSpan w:val="2"/>
            <w:vAlign w:val="center"/>
          </w:tcPr>
          <w:p w:rsidR="00E331AD" w:rsidRPr="00F81283" w:rsidRDefault="00E331AD" w:rsidP="008C0966">
            <w:pPr>
              <w:jc w:val="center"/>
              <w:rPr>
                <w:color w:val="000000"/>
                <w:kern w:val="24"/>
                <w:sz w:val="22"/>
              </w:rPr>
            </w:pPr>
            <w:r w:rsidRPr="00F81283">
              <w:rPr>
                <w:color w:val="000000"/>
                <w:kern w:val="24"/>
                <w:sz w:val="22"/>
              </w:rPr>
              <w:t>J-Head Spur Samma Mohla</w:t>
            </w:r>
          </w:p>
        </w:tc>
        <w:tc>
          <w:tcPr>
            <w:tcW w:w="2286" w:type="dxa"/>
            <w:vAlign w:val="center"/>
          </w:tcPr>
          <w:p w:rsidR="00E331AD" w:rsidRPr="00F81283" w:rsidRDefault="000B5DB1" w:rsidP="00E331AD">
            <w:pPr>
              <w:jc w:val="center"/>
              <w:rPr>
                <w:sz w:val="22"/>
              </w:rPr>
            </w:pPr>
            <w:r w:rsidRPr="00F81283">
              <w:rPr>
                <w:sz w:val="22"/>
              </w:rPr>
              <w:t>Usama Zafar</w:t>
            </w:r>
            <w:r w:rsidR="00E331AD" w:rsidRPr="00F81283">
              <w:rPr>
                <w:sz w:val="22"/>
              </w:rPr>
              <w:t>(Sub Engineer</w:t>
            </w:r>
            <w:r w:rsidRPr="00F81283">
              <w:rPr>
                <w:sz w:val="22"/>
              </w:rPr>
              <w:t>Kalupindi section</w:t>
            </w:r>
          </w:p>
          <w:p w:rsidR="00E331AD" w:rsidRPr="00F81283" w:rsidRDefault="000B5DB1" w:rsidP="00E331AD">
            <w:pPr>
              <w:jc w:val="center"/>
              <w:rPr>
                <w:sz w:val="22"/>
              </w:rPr>
            </w:pPr>
            <w:r w:rsidRPr="00F81283">
              <w:rPr>
                <w:sz w:val="22"/>
              </w:rPr>
              <w:t>0340-4522717</w:t>
            </w:r>
          </w:p>
        </w:tc>
        <w:tc>
          <w:tcPr>
            <w:tcW w:w="1260" w:type="dxa"/>
            <w:vAlign w:val="center"/>
          </w:tcPr>
          <w:p w:rsidR="00E331AD" w:rsidRPr="001422A7" w:rsidRDefault="00E331AD" w:rsidP="008C0966">
            <w:pPr>
              <w:jc w:val="center"/>
            </w:pPr>
            <w:r w:rsidRPr="001422A7">
              <w:t>1</w:t>
            </w:r>
          </w:p>
        </w:tc>
        <w:tc>
          <w:tcPr>
            <w:tcW w:w="756" w:type="dxa"/>
            <w:vAlign w:val="center"/>
          </w:tcPr>
          <w:p w:rsidR="00E331AD" w:rsidRPr="001422A7" w:rsidRDefault="00E331AD" w:rsidP="008C0966">
            <w:pPr>
              <w:jc w:val="center"/>
            </w:pPr>
            <w:r w:rsidRPr="001422A7">
              <w:t>0</w:t>
            </w:r>
          </w:p>
        </w:tc>
        <w:tc>
          <w:tcPr>
            <w:tcW w:w="1161" w:type="dxa"/>
            <w:vAlign w:val="center"/>
          </w:tcPr>
          <w:p w:rsidR="00E331AD" w:rsidRPr="001422A7" w:rsidRDefault="00E676A5" w:rsidP="008C0966">
            <w:pPr>
              <w:jc w:val="center"/>
            </w:pPr>
            <w:r w:rsidRPr="001422A7">
              <w:t>1</w:t>
            </w:r>
            <w:r w:rsidR="00E331AD" w:rsidRPr="001422A7">
              <w:t xml:space="preserve"> Tractor Trolleys</w:t>
            </w:r>
          </w:p>
        </w:tc>
        <w:tc>
          <w:tcPr>
            <w:tcW w:w="918" w:type="dxa"/>
            <w:vAlign w:val="center"/>
          </w:tcPr>
          <w:p w:rsidR="00E331AD" w:rsidRPr="001422A7" w:rsidRDefault="00E331AD" w:rsidP="008C0966">
            <w:pPr>
              <w:jc w:val="center"/>
            </w:pPr>
            <w:r w:rsidRPr="001422A7">
              <w:t>0</w:t>
            </w:r>
          </w:p>
        </w:tc>
        <w:tc>
          <w:tcPr>
            <w:tcW w:w="945" w:type="dxa"/>
            <w:vAlign w:val="center"/>
          </w:tcPr>
          <w:p w:rsidR="00E331AD" w:rsidRPr="001422A7" w:rsidRDefault="00E331AD" w:rsidP="008C0966">
            <w:pPr>
              <w:jc w:val="center"/>
            </w:pPr>
            <w:r w:rsidRPr="001422A7">
              <w:t>3 Beldar</w:t>
            </w:r>
          </w:p>
        </w:tc>
        <w:tc>
          <w:tcPr>
            <w:tcW w:w="1260" w:type="dxa"/>
            <w:vAlign w:val="center"/>
          </w:tcPr>
          <w:p w:rsidR="00E331AD" w:rsidRPr="001422A7" w:rsidRDefault="00E331AD" w:rsidP="008C0966">
            <w:pPr>
              <w:jc w:val="center"/>
            </w:pPr>
            <w:r w:rsidRPr="001422A7">
              <w:t>0</w:t>
            </w:r>
          </w:p>
        </w:tc>
      </w:tr>
      <w:tr w:rsidR="00E331AD" w:rsidRPr="001422A7" w:rsidTr="00DD2332">
        <w:trPr>
          <w:trHeight w:val="638"/>
        </w:trPr>
        <w:tc>
          <w:tcPr>
            <w:tcW w:w="548" w:type="dxa"/>
            <w:vAlign w:val="center"/>
          </w:tcPr>
          <w:p w:rsidR="00E331AD" w:rsidRPr="00F81283" w:rsidRDefault="00E331AD" w:rsidP="008C0966">
            <w:pPr>
              <w:jc w:val="center"/>
              <w:rPr>
                <w:sz w:val="22"/>
              </w:rPr>
            </w:pPr>
            <w:r w:rsidRPr="00F81283">
              <w:rPr>
                <w:sz w:val="22"/>
              </w:rPr>
              <w:t>6</w:t>
            </w:r>
          </w:p>
        </w:tc>
        <w:tc>
          <w:tcPr>
            <w:tcW w:w="1502" w:type="dxa"/>
            <w:vAlign w:val="center"/>
          </w:tcPr>
          <w:p w:rsidR="00E331AD" w:rsidRPr="00F81283" w:rsidRDefault="00E331AD" w:rsidP="008C0966">
            <w:pPr>
              <w:jc w:val="center"/>
              <w:rPr>
                <w:sz w:val="22"/>
              </w:rPr>
            </w:pPr>
            <w:r w:rsidRPr="00F81283">
              <w:rPr>
                <w:color w:val="000000"/>
                <w:kern w:val="24"/>
                <w:sz w:val="22"/>
              </w:rPr>
              <w:t>J-Head Spur No.2</w:t>
            </w:r>
          </w:p>
        </w:tc>
        <w:tc>
          <w:tcPr>
            <w:tcW w:w="861" w:type="dxa"/>
            <w:vAlign w:val="center"/>
          </w:tcPr>
          <w:p w:rsidR="00E331AD" w:rsidRPr="00F81283" w:rsidRDefault="00E331AD" w:rsidP="008C0966">
            <w:pPr>
              <w:jc w:val="center"/>
              <w:rPr>
                <w:sz w:val="22"/>
              </w:rPr>
            </w:pPr>
            <w:r w:rsidRPr="00F81283">
              <w:rPr>
                <w:sz w:val="22"/>
              </w:rPr>
              <w:t>1.760</w:t>
            </w:r>
          </w:p>
        </w:tc>
        <w:tc>
          <w:tcPr>
            <w:tcW w:w="1256" w:type="dxa"/>
            <w:vAlign w:val="center"/>
          </w:tcPr>
          <w:p w:rsidR="00E331AD" w:rsidRPr="00F81283" w:rsidRDefault="00E331AD" w:rsidP="008C0966">
            <w:pPr>
              <w:jc w:val="center"/>
              <w:rPr>
                <w:sz w:val="22"/>
              </w:rPr>
            </w:pPr>
          </w:p>
        </w:tc>
        <w:tc>
          <w:tcPr>
            <w:tcW w:w="1035" w:type="dxa"/>
            <w:gridSpan w:val="2"/>
            <w:vAlign w:val="center"/>
          </w:tcPr>
          <w:p w:rsidR="00E331AD" w:rsidRPr="00F81283" w:rsidRDefault="00E331AD" w:rsidP="008C0966">
            <w:pPr>
              <w:jc w:val="center"/>
              <w:rPr>
                <w:sz w:val="22"/>
              </w:rPr>
            </w:pPr>
            <w:r w:rsidRPr="00F81283">
              <w:rPr>
                <w:color w:val="000000"/>
                <w:kern w:val="24"/>
                <w:sz w:val="22"/>
              </w:rPr>
              <w:t>J-Head Spur No.2</w:t>
            </w:r>
          </w:p>
        </w:tc>
        <w:tc>
          <w:tcPr>
            <w:tcW w:w="2286" w:type="dxa"/>
            <w:vAlign w:val="center"/>
          </w:tcPr>
          <w:p w:rsidR="00E331AD" w:rsidRPr="00F81283" w:rsidRDefault="006C4C28" w:rsidP="00E331AD">
            <w:pPr>
              <w:jc w:val="center"/>
              <w:rPr>
                <w:sz w:val="22"/>
              </w:rPr>
            </w:pPr>
            <w:r w:rsidRPr="00F81283">
              <w:rPr>
                <w:sz w:val="22"/>
              </w:rPr>
              <w:t>Khurram Shahzad (Sub Engineer S&amp;I (03466802709)</w:t>
            </w:r>
          </w:p>
        </w:tc>
        <w:tc>
          <w:tcPr>
            <w:tcW w:w="1260" w:type="dxa"/>
            <w:vAlign w:val="center"/>
          </w:tcPr>
          <w:p w:rsidR="00E331AD" w:rsidRPr="001422A7" w:rsidRDefault="00E331AD" w:rsidP="008C0966">
            <w:pPr>
              <w:jc w:val="center"/>
            </w:pPr>
            <w:r w:rsidRPr="001422A7">
              <w:t>1</w:t>
            </w:r>
          </w:p>
        </w:tc>
        <w:tc>
          <w:tcPr>
            <w:tcW w:w="756" w:type="dxa"/>
            <w:vAlign w:val="center"/>
          </w:tcPr>
          <w:p w:rsidR="00E331AD" w:rsidRPr="001422A7" w:rsidRDefault="00E331AD" w:rsidP="008C0966">
            <w:pPr>
              <w:jc w:val="center"/>
            </w:pPr>
            <w:r w:rsidRPr="001422A7">
              <w:t>0</w:t>
            </w:r>
          </w:p>
        </w:tc>
        <w:tc>
          <w:tcPr>
            <w:tcW w:w="1161" w:type="dxa"/>
            <w:vAlign w:val="center"/>
          </w:tcPr>
          <w:p w:rsidR="00E331AD" w:rsidRPr="001422A7" w:rsidRDefault="00DA488A" w:rsidP="008C0966">
            <w:pPr>
              <w:jc w:val="center"/>
            </w:pPr>
            <w:r w:rsidRPr="001422A7">
              <w:t>1</w:t>
            </w:r>
            <w:r w:rsidR="00E676A5" w:rsidRPr="001422A7">
              <w:t xml:space="preserve"> Tractor Trolleys</w:t>
            </w:r>
          </w:p>
        </w:tc>
        <w:tc>
          <w:tcPr>
            <w:tcW w:w="918" w:type="dxa"/>
            <w:vAlign w:val="center"/>
          </w:tcPr>
          <w:p w:rsidR="00E331AD" w:rsidRPr="001422A7" w:rsidRDefault="00E331AD" w:rsidP="008C0966">
            <w:pPr>
              <w:jc w:val="center"/>
            </w:pPr>
            <w:r w:rsidRPr="001422A7">
              <w:t>0</w:t>
            </w:r>
          </w:p>
        </w:tc>
        <w:tc>
          <w:tcPr>
            <w:tcW w:w="945" w:type="dxa"/>
            <w:vAlign w:val="center"/>
          </w:tcPr>
          <w:p w:rsidR="00E331AD" w:rsidRPr="001422A7" w:rsidRDefault="00E331AD" w:rsidP="008C0966">
            <w:pPr>
              <w:jc w:val="center"/>
            </w:pPr>
            <w:r w:rsidRPr="001422A7">
              <w:t>3 Beldar</w:t>
            </w:r>
          </w:p>
        </w:tc>
        <w:tc>
          <w:tcPr>
            <w:tcW w:w="1260" w:type="dxa"/>
            <w:vAlign w:val="center"/>
          </w:tcPr>
          <w:p w:rsidR="00E331AD" w:rsidRPr="001422A7" w:rsidRDefault="0037315E" w:rsidP="008C0966">
            <w:pPr>
              <w:jc w:val="center"/>
            </w:pPr>
            <w:r w:rsidRPr="001422A7">
              <w:t>0.17</w:t>
            </w:r>
          </w:p>
        </w:tc>
      </w:tr>
    </w:tbl>
    <w:p w:rsidR="00E331AD" w:rsidRPr="001422A7" w:rsidRDefault="00E331AD" w:rsidP="007A550F">
      <w:pPr>
        <w:jc w:val="center"/>
      </w:pP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502"/>
        <w:gridCol w:w="861"/>
        <w:gridCol w:w="1238"/>
        <w:gridCol w:w="18"/>
        <w:gridCol w:w="1251"/>
        <w:gridCol w:w="2070"/>
        <w:gridCol w:w="1350"/>
        <w:gridCol w:w="810"/>
        <w:gridCol w:w="1170"/>
        <w:gridCol w:w="918"/>
        <w:gridCol w:w="945"/>
        <w:gridCol w:w="1260"/>
      </w:tblGrid>
      <w:tr w:rsidR="00E331AD" w:rsidRPr="001422A7" w:rsidTr="008C0966">
        <w:tc>
          <w:tcPr>
            <w:tcW w:w="548" w:type="dxa"/>
            <w:vMerge w:val="restart"/>
            <w:vAlign w:val="center"/>
          </w:tcPr>
          <w:p w:rsidR="00E331AD" w:rsidRPr="001422A7" w:rsidRDefault="00E331AD" w:rsidP="008C0966">
            <w:pPr>
              <w:jc w:val="center"/>
              <w:rPr>
                <w:b/>
              </w:rPr>
            </w:pPr>
            <w:r w:rsidRPr="001422A7">
              <w:rPr>
                <w:b/>
              </w:rPr>
              <w:t>Sr. No.</w:t>
            </w:r>
          </w:p>
        </w:tc>
        <w:tc>
          <w:tcPr>
            <w:tcW w:w="1502" w:type="dxa"/>
            <w:vMerge w:val="restart"/>
            <w:vAlign w:val="center"/>
          </w:tcPr>
          <w:p w:rsidR="00E331AD" w:rsidRPr="001422A7" w:rsidRDefault="00E331AD" w:rsidP="008C0966">
            <w:pPr>
              <w:jc w:val="center"/>
              <w:rPr>
                <w:b/>
              </w:rPr>
            </w:pPr>
            <w:r w:rsidRPr="001422A7">
              <w:rPr>
                <w:b/>
              </w:rPr>
              <w:t>Name of structure</w:t>
            </w:r>
          </w:p>
        </w:tc>
        <w:tc>
          <w:tcPr>
            <w:tcW w:w="861" w:type="dxa"/>
            <w:vMerge w:val="restart"/>
            <w:vAlign w:val="center"/>
          </w:tcPr>
          <w:p w:rsidR="00E331AD" w:rsidRPr="001422A7" w:rsidRDefault="00E331AD" w:rsidP="008C0966">
            <w:pPr>
              <w:jc w:val="center"/>
              <w:rPr>
                <w:b/>
              </w:rPr>
            </w:pPr>
            <w:r w:rsidRPr="001422A7">
              <w:rPr>
                <w:b/>
              </w:rPr>
              <w:t>Length in mile</w:t>
            </w:r>
          </w:p>
        </w:tc>
        <w:tc>
          <w:tcPr>
            <w:tcW w:w="1256" w:type="dxa"/>
            <w:gridSpan w:val="2"/>
            <w:vMerge w:val="restart"/>
            <w:vAlign w:val="center"/>
          </w:tcPr>
          <w:p w:rsidR="00E331AD" w:rsidRPr="001422A7" w:rsidRDefault="00E331AD" w:rsidP="008C0966">
            <w:pPr>
              <w:jc w:val="center"/>
              <w:rPr>
                <w:b/>
              </w:rPr>
            </w:pPr>
            <w:r w:rsidRPr="001422A7">
              <w:rPr>
                <w:b/>
              </w:rPr>
              <w:t>Vulnerable reach</w:t>
            </w:r>
          </w:p>
        </w:tc>
        <w:tc>
          <w:tcPr>
            <w:tcW w:w="1251" w:type="dxa"/>
            <w:vMerge w:val="restart"/>
            <w:vAlign w:val="center"/>
          </w:tcPr>
          <w:p w:rsidR="00E331AD" w:rsidRPr="001422A7" w:rsidRDefault="00E331AD" w:rsidP="008C0966">
            <w:pPr>
              <w:jc w:val="center"/>
              <w:rPr>
                <w:b/>
              </w:rPr>
            </w:pPr>
            <w:r w:rsidRPr="001422A7">
              <w:rPr>
                <w:b/>
              </w:rPr>
              <w:t>Camp location</w:t>
            </w:r>
          </w:p>
        </w:tc>
        <w:tc>
          <w:tcPr>
            <w:tcW w:w="2070" w:type="dxa"/>
            <w:vMerge w:val="restart"/>
            <w:vAlign w:val="center"/>
          </w:tcPr>
          <w:p w:rsidR="00E331AD" w:rsidRPr="001422A7" w:rsidRDefault="00E331AD" w:rsidP="008C0966">
            <w:pPr>
              <w:jc w:val="center"/>
              <w:rPr>
                <w:b/>
              </w:rPr>
            </w:pPr>
            <w:r w:rsidRPr="001422A7">
              <w:rPr>
                <w:b/>
              </w:rPr>
              <w:t>Site incharge by name      &amp; Cell No.</w:t>
            </w:r>
          </w:p>
        </w:tc>
        <w:tc>
          <w:tcPr>
            <w:tcW w:w="5193" w:type="dxa"/>
            <w:gridSpan w:val="5"/>
            <w:vAlign w:val="center"/>
          </w:tcPr>
          <w:p w:rsidR="00E331AD" w:rsidRPr="001422A7" w:rsidRDefault="00E331AD" w:rsidP="008C0966">
            <w:pPr>
              <w:jc w:val="center"/>
            </w:pPr>
            <w:r w:rsidRPr="001422A7">
              <w:rPr>
                <w:b/>
              </w:rPr>
              <w:t>Machinery deployed</w:t>
            </w:r>
          </w:p>
        </w:tc>
        <w:tc>
          <w:tcPr>
            <w:tcW w:w="1260" w:type="dxa"/>
            <w:vMerge w:val="restart"/>
            <w:vAlign w:val="center"/>
          </w:tcPr>
          <w:p w:rsidR="00E331AD" w:rsidRPr="001422A7" w:rsidRDefault="00E331AD" w:rsidP="008C0966">
            <w:pPr>
              <w:jc w:val="center"/>
            </w:pPr>
            <w:r w:rsidRPr="001422A7">
              <w:rPr>
                <w:b/>
              </w:rPr>
              <w:t xml:space="preserve">Availability of stone </w:t>
            </w:r>
            <w:r w:rsidR="000C5A92" w:rsidRPr="001422A7">
              <w:rPr>
                <w:b/>
              </w:rPr>
              <w:t xml:space="preserve">   Lac  </w:t>
            </w:r>
            <w:r w:rsidRPr="001422A7">
              <w:rPr>
                <w:b/>
              </w:rPr>
              <w:t>cft</w:t>
            </w:r>
          </w:p>
        </w:tc>
      </w:tr>
      <w:tr w:rsidR="00E331AD" w:rsidRPr="001422A7" w:rsidTr="00DD2332">
        <w:trPr>
          <w:trHeight w:val="746"/>
        </w:trPr>
        <w:tc>
          <w:tcPr>
            <w:tcW w:w="548" w:type="dxa"/>
            <w:vMerge/>
            <w:vAlign w:val="center"/>
          </w:tcPr>
          <w:p w:rsidR="00E331AD" w:rsidRPr="001422A7" w:rsidRDefault="00E331AD" w:rsidP="008C0966">
            <w:pPr>
              <w:jc w:val="center"/>
              <w:rPr>
                <w:b/>
              </w:rPr>
            </w:pPr>
          </w:p>
        </w:tc>
        <w:tc>
          <w:tcPr>
            <w:tcW w:w="1502" w:type="dxa"/>
            <w:vMerge/>
            <w:vAlign w:val="center"/>
          </w:tcPr>
          <w:p w:rsidR="00E331AD" w:rsidRPr="001422A7" w:rsidRDefault="00E331AD" w:rsidP="008C0966">
            <w:pPr>
              <w:jc w:val="center"/>
              <w:rPr>
                <w:b/>
              </w:rPr>
            </w:pPr>
          </w:p>
        </w:tc>
        <w:tc>
          <w:tcPr>
            <w:tcW w:w="861" w:type="dxa"/>
            <w:vMerge/>
            <w:vAlign w:val="center"/>
          </w:tcPr>
          <w:p w:rsidR="00E331AD" w:rsidRPr="001422A7" w:rsidRDefault="00E331AD" w:rsidP="008C0966">
            <w:pPr>
              <w:jc w:val="center"/>
              <w:rPr>
                <w:b/>
              </w:rPr>
            </w:pPr>
          </w:p>
        </w:tc>
        <w:tc>
          <w:tcPr>
            <w:tcW w:w="1256" w:type="dxa"/>
            <w:gridSpan w:val="2"/>
            <w:vMerge/>
            <w:vAlign w:val="center"/>
          </w:tcPr>
          <w:p w:rsidR="00E331AD" w:rsidRPr="001422A7" w:rsidRDefault="00E331AD" w:rsidP="008C0966">
            <w:pPr>
              <w:jc w:val="center"/>
              <w:rPr>
                <w:b/>
              </w:rPr>
            </w:pPr>
          </w:p>
        </w:tc>
        <w:tc>
          <w:tcPr>
            <w:tcW w:w="1251" w:type="dxa"/>
            <w:vMerge/>
            <w:vAlign w:val="center"/>
          </w:tcPr>
          <w:p w:rsidR="00E331AD" w:rsidRPr="001422A7" w:rsidRDefault="00E331AD" w:rsidP="008C0966">
            <w:pPr>
              <w:jc w:val="center"/>
              <w:rPr>
                <w:b/>
              </w:rPr>
            </w:pPr>
          </w:p>
        </w:tc>
        <w:tc>
          <w:tcPr>
            <w:tcW w:w="2070" w:type="dxa"/>
            <w:vMerge/>
            <w:vAlign w:val="center"/>
          </w:tcPr>
          <w:p w:rsidR="00E331AD" w:rsidRPr="001422A7" w:rsidRDefault="00E331AD" w:rsidP="008C0966">
            <w:pPr>
              <w:jc w:val="center"/>
              <w:rPr>
                <w:b/>
              </w:rPr>
            </w:pPr>
          </w:p>
        </w:tc>
        <w:tc>
          <w:tcPr>
            <w:tcW w:w="1350" w:type="dxa"/>
            <w:vAlign w:val="center"/>
          </w:tcPr>
          <w:p w:rsidR="00E331AD" w:rsidRPr="001422A7" w:rsidRDefault="00E331AD" w:rsidP="008C0966">
            <w:pPr>
              <w:jc w:val="center"/>
              <w:rPr>
                <w:b/>
              </w:rPr>
            </w:pPr>
            <w:r w:rsidRPr="001422A7">
              <w:rPr>
                <w:b/>
              </w:rPr>
              <w:t>Excavator</w:t>
            </w:r>
          </w:p>
        </w:tc>
        <w:tc>
          <w:tcPr>
            <w:tcW w:w="810" w:type="dxa"/>
            <w:vAlign w:val="center"/>
          </w:tcPr>
          <w:p w:rsidR="00E331AD" w:rsidRPr="001422A7" w:rsidRDefault="00E331AD" w:rsidP="008C0966">
            <w:pPr>
              <w:jc w:val="center"/>
              <w:rPr>
                <w:b/>
              </w:rPr>
            </w:pPr>
            <w:r w:rsidRPr="001422A7">
              <w:rPr>
                <w:b/>
              </w:rPr>
              <w:t>Dozer</w:t>
            </w:r>
          </w:p>
        </w:tc>
        <w:tc>
          <w:tcPr>
            <w:tcW w:w="1170" w:type="dxa"/>
            <w:vAlign w:val="center"/>
          </w:tcPr>
          <w:p w:rsidR="00E331AD" w:rsidRPr="001422A7" w:rsidRDefault="00E331AD" w:rsidP="008C0966">
            <w:pPr>
              <w:jc w:val="center"/>
              <w:rPr>
                <w:b/>
              </w:rPr>
            </w:pPr>
            <w:r w:rsidRPr="001422A7">
              <w:rPr>
                <w:b/>
              </w:rPr>
              <w:t>Trolleys/ Dumpers</w:t>
            </w:r>
          </w:p>
        </w:tc>
        <w:tc>
          <w:tcPr>
            <w:tcW w:w="918" w:type="dxa"/>
            <w:vAlign w:val="center"/>
          </w:tcPr>
          <w:p w:rsidR="00E331AD" w:rsidRPr="001422A7" w:rsidRDefault="00E331AD" w:rsidP="008C0966">
            <w:pPr>
              <w:jc w:val="center"/>
              <w:rPr>
                <w:b/>
              </w:rPr>
            </w:pPr>
            <w:r w:rsidRPr="001422A7">
              <w:rPr>
                <w:b/>
              </w:rPr>
              <w:t>Tractor with front blade</w:t>
            </w:r>
          </w:p>
        </w:tc>
        <w:tc>
          <w:tcPr>
            <w:tcW w:w="945" w:type="dxa"/>
            <w:vAlign w:val="center"/>
          </w:tcPr>
          <w:p w:rsidR="00E331AD" w:rsidRPr="001422A7" w:rsidRDefault="00E331AD" w:rsidP="008C0966">
            <w:pPr>
              <w:jc w:val="center"/>
              <w:rPr>
                <w:b/>
              </w:rPr>
            </w:pPr>
            <w:r w:rsidRPr="001422A7">
              <w:rPr>
                <w:b/>
              </w:rPr>
              <w:t>Labour (Beldar+ Mate)</w:t>
            </w:r>
          </w:p>
        </w:tc>
        <w:tc>
          <w:tcPr>
            <w:tcW w:w="1260" w:type="dxa"/>
            <w:vMerge/>
            <w:vAlign w:val="center"/>
          </w:tcPr>
          <w:p w:rsidR="00E331AD" w:rsidRPr="001422A7" w:rsidRDefault="00E331AD" w:rsidP="008C0966">
            <w:pPr>
              <w:jc w:val="center"/>
              <w:rPr>
                <w:b/>
              </w:rPr>
            </w:pPr>
          </w:p>
        </w:tc>
      </w:tr>
      <w:tr w:rsidR="00E331AD" w:rsidRPr="001422A7" w:rsidTr="00DD2332">
        <w:tc>
          <w:tcPr>
            <w:tcW w:w="548" w:type="dxa"/>
            <w:vAlign w:val="center"/>
          </w:tcPr>
          <w:p w:rsidR="00E331AD" w:rsidRPr="001422A7" w:rsidRDefault="00E331AD" w:rsidP="008C0966">
            <w:pPr>
              <w:jc w:val="center"/>
            </w:pPr>
            <w:r w:rsidRPr="001422A7">
              <w:t>1</w:t>
            </w:r>
          </w:p>
        </w:tc>
        <w:tc>
          <w:tcPr>
            <w:tcW w:w="1502" w:type="dxa"/>
            <w:vAlign w:val="center"/>
          </w:tcPr>
          <w:p w:rsidR="00E331AD" w:rsidRPr="001422A7" w:rsidRDefault="00E331AD" w:rsidP="008C0966">
            <w:pPr>
              <w:jc w:val="center"/>
            </w:pPr>
            <w:r w:rsidRPr="001422A7">
              <w:t>2</w:t>
            </w:r>
          </w:p>
        </w:tc>
        <w:tc>
          <w:tcPr>
            <w:tcW w:w="861" w:type="dxa"/>
            <w:vAlign w:val="center"/>
          </w:tcPr>
          <w:p w:rsidR="00E331AD" w:rsidRPr="001422A7" w:rsidRDefault="00E331AD" w:rsidP="008C0966">
            <w:pPr>
              <w:jc w:val="center"/>
            </w:pPr>
            <w:r w:rsidRPr="001422A7">
              <w:t>3</w:t>
            </w:r>
          </w:p>
        </w:tc>
        <w:tc>
          <w:tcPr>
            <w:tcW w:w="1256" w:type="dxa"/>
            <w:gridSpan w:val="2"/>
            <w:vAlign w:val="center"/>
          </w:tcPr>
          <w:p w:rsidR="00E331AD" w:rsidRPr="001422A7" w:rsidRDefault="00E331AD" w:rsidP="008C0966">
            <w:pPr>
              <w:jc w:val="center"/>
            </w:pPr>
            <w:r w:rsidRPr="001422A7">
              <w:t>4</w:t>
            </w:r>
          </w:p>
        </w:tc>
        <w:tc>
          <w:tcPr>
            <w:tcW w:w="1251" w:type="dxa"/>
            <w:vAlign w:val="center"/>
          </w:tcPr>
          <w:p w:rsidR="00E331AD" w:rsidRPr="001422A7" w:rsidRDefault="00E331AD" w:rsidP="008C0966">
            <w:pPr>
              <w:jc w:val="center"/>
            </w:pPr>
            <w:r w:rsidRPr="001422A7">
              <w:t>5</w:t>
            </w:r>
          </w:p>
        </w:tc>
        <w:tc>
          <w:tcPr>
            <w:tcW w:w="2070" w:type="dxa"/>
            <w:vAlign w:val="center"/>
          </w:tcPr>
          <w:p w:rsidR="00E331AD" w:rsidRPr="001422A7" w:rsidRDefault="00E331AD" w:rsidP="008C0966">
            <w:pPr>
              <w:jc w:val="center"/>
            </w:pPr>
            <w:r w:rsidRPr="001422A7">
              <w:t>6</w:t>
            </w:r>
          </w:p>
        </w:tc>
        <w:tc>
          <w:tcPr>
            <w:tcW w:w="1350" w:type="dxa"/>
            <w:vAlign w:val="center"/>
          </w:tcPr>
          <w:p w:rsidR="00E331AD" w:rsidRPr="001422A7" w:rsidRDefault="00E331AD" w:rsidP="008C0966">
            <w:pPr>
              <w:jc w:val="center"/>
            </w:pPr>
            <w:r w:rsidRPr="001422A7">
              <w:t>7</w:t>
            </w:r>
          </w:p>
        </w:tc>
        <w:tc>
          <w:tcPr>
            <w:tcW w:w="810" w:type="dxa"/>
            <w:vAlign w:val="center"/>
          </w:tcPr>
          <w:p w:rsidR="00E331AD" w:rsidRPr="001422A7" w:rsidRDefault="00E331AD" w:rsidP="008C0966">
            <w:pPr>
              <w:jc w:val="center"/>
            </w:pPr>
            <w:r w:rsidRPr="001422A7">
              <w:t>8</w:t>
            </w:r>
          </w:p>
        </w:tc>
        <w:tc>
          <w:tcPr>
            <w:tcW w:w="1170" w:type="dxa"/>
            <w:vAlign w:val="center"/>
          </w:tcPr>
          <w:p w:rsidR="00E331AD" w:rsidRPr="001422A7" w:rsidRDefault="00E331AD" w:rsidP="008C0966">
            <w:pPr>
              <w:jc w:val="center"/>
            </w:pPr>
            <w:r w:rsidRPr="001422A7">
              <w:t>9</w:t>
            </w:r>
          </w:p>
        </w:tc>
        <w:tc>
          <w:tcPr>
            <w:tcW w:w="918" w:type="dxa"/>
            <w:vAlign w:val="center"/>
          </w:tcPr>
          <w:p w:rsidR="00E331AD" w:rsidRPr="001422A7" w:rsidRDefault="00E331AD" w:rsidP="008C0966">
            <w:pPr>
              <w:jc w:val="center"/>
            </w:pPr>
            <w:r w:rsidRPr="001422A7">
              <w:t>10</w:t>
            </w:r>
          </w:p>
        </w:tc>
        <w:tc>
          <w:tcPr>
            <w:tcW w:w="945" w:type="dxa"/>
            <w:vAlign w:val="center"/>
          </w:tcPr>
          <w:p w:rsidR="00E331AD" w:rsidRPr="001422A7" w:rsidRDefault="00E331AD" w:rsidP="008C0966">
            <w:pPr>
              <w:jc w:val="center"/>
            </w:pPr>
            <w:r w:rsidRPr="001422A7">
              <w:t>11</w:t>
            </w:r>
          </w:p>
        </w:tc>
        <w:tc>
          <w:tcPr>
            <w:tcW w:w="1260" w:type="dxa"/>
            <w:vAlign w:val="center"/>
          </w:tcPr>
          <w:p w:rsidR="00E331AD" w:rsidRPr="001422A7" w:rsidRDefault="00E331AD" w:rsidP="008C0966">
            <w:pPr>
              <w:jc w:val="center"/>
            </w:pPr>
            <w:r w:rsidRPr="001422A7">
              <w:t>12</w:t>
            </w:r>
          </w:p>
        </w:tc>
      </w:tr>
      <w:tr w:rsidR="00C329C6" w:rsidRPr="001422A7" w:rsidTr="005360CF">
        <w:tc>
          <w:tcPr>
            <w:tcW w:w="548" w:type="dxa"/>
            <w:vAlign w:val="center"/>
          </w:tcPr>
          <w:p w:rsidR="00C329C6" w:rsidRPr="001422A7" w:rsidRDefault="00C329C6" w:rsidP="008C0966">
            <w:pPr>
              <w:jc w:val="center"/>
            </w:pPr>
            <w:r w:rsidRPr="001422A7">
              <w:t>7</w:t>
            </w:r>
          </w:p>
        </w:tc>
        <w:tc>
          <w:tcPr>
            <w:tcW w:w="1502" w:type="dxa"/>
            <w:vAlign w:val="center"/>
          </w:tcPr>
          <w:p w:rsidR="00C329C6" w:rsidRPr="001422A7" w:rsidRDefault="00C329C6" w:rsidP="008C0966">
            <w:pPr>
              <w:jc w:val="center"/>
            </w:pPr>
            <w:r w:rsidRPr="001422A7">
              <w:rPr>
                <w:color w:val="000000"/>
                <w:kern w:val="24"/>
              </w:rPr>
              <w:t>J-Head Spur No.3</w:t>
            </w:r>
          </w:p>
        </w:tc>
        <w:tc>
          <w:tcPr>
            <w:tcW w:w="861" w:type="dxa"/>
            <w:vAlign w:val="center"/>
          </w:tcPr>
          <w:p w:rsidR="00C329C6" w:rsidRPr="001422A7" w:rsidRDefault="00C329C6" w:rsidP="008C0966">
            <w:pPr>
              <w:jc w:val="center"/>
            </w:pPr>
            <w:r w:rsidRPr="001422A7">
              <w:t>0.800</w:t>
            </w:r>
          </w:p>
        </w:tc>
        <w:tc>
          <w:tcPr>
            <w:tcW w:w="1256" w:type="dxa"/>
            <w:gridSpan w:val="2"/>
            <w:vAlign w:val="center"/>
          </w:tcPr>
          <w:p w:rsidR="00C329C6" w:rsidRPr="001422A7" w:rsidRDefault="00C329C6" w:rsidP="008C0966">
            <w:pPr>
              <w:jc w:val="center"/>
            </w:pPr>
            <w:r w:rsidRPr="001422A7">
              <w:t>0</w:t>
            </w:r>
          </w:p>
        </w:tc>
        <w:tc>
          <w:tcPr>
            <w:tcW w:w="1251" w:type="dxa"/>
            <w:vAlign w:val="center"/>
          </w:tcPr>
          <w:p w:rsidR="00C329C6" w:rsidRPr="001422A7" w:rsidRDefault="00C329C6" w:rsidP="008C0966">
            <w:pPr>
              <w:jc w:val="center"/>
            </w:pPr>
            <w:r w:rsidRPr="001422A7">
              <w:rPr>
                <w:color w:val="000000"/>
                <w:kern w:val="24"/>
              </w:rPr>
              <w:t>J-Head Spur No.3</w:t>
            </w:r>
          </w:p>
        </w:tc>
        <w:tc>
          <w:tcPr>
            <w:tcW w:w="2070" w:type="dxa"/>
          </w:tcPr>
          <w:p w:rsidR="00C329C6" w:rsidRPr="001422A7" w:rsidRDefault="00C329C6" w:rsidP="00C329C6">
            <w:pPr>
              <w:jc w:val="center"/>
              <w:rPr>
                <w:color w:val="000000"/>
              </w:rPr>
            </w:pPr>
            <w:r w:rsidRPr="001422A7">
              <w:rPr>
                <w:color w:val="000000"/>
              </w:rPr>
              <w:t>Khurram Shahzad (Sub Engineer S&amp;I (03466802709)</w:t>
            </w:r>
          </w:p>
        </w:tc>
        <w:tc>
          <w:tcPr>
            <w:tcW w:w="1350" w:type="dxa"/>
            <w:vAlign w:val="center"/>
          </w:tcPr>
          <w:p w:rsidR="00C329C6" w:rsidRPr="001422A7" w:rsidRDefault="00C329C6" w:rsidP="008C0966">
            <w:pPr>
              <w:jc w:val="center"/>
            </w:pPr>
            <w:r w:rsidRPr="001422A7">
              <w:t>1</w:t>
            </w:r>
          </w:p>
        </w:tc>
        <w:tc>
          <w:tcPr>
            <w:tcW w:w="810" w:type="dxa"/>
            <w:vAlign w:val="center"/>
          </w:tcPr>
          <w:p w:rsidR="00C329C6" w:rsidRPr="001422A7" w:rsidRDefault="00C329C6" w:rsidP="008C0966">
            <w:pPr>
              <w:jc w:val="center"/>
            </w:pPr>
            <w:r w:rsidRPr="001422A7">
              <w:t>0</w:t>
            </w:r>
          </w:p>
        </w:tc>
        <w:tc>
          <w:tcPr>
            <w:tcW w:w="1170" w:type="dxa"/>
            <w:vAlign w:val="center"/>
          </w:tcPr>
          <w:p w:rsidR="00C329C6" w:rsidRPr="001422A7" w:rsidRDefault="00C329C6" w:rsidP="00DA488A">
            <w:pPr>
              <w:jc w:val="center"/>
            </w:pPr>
            <w:r w:rsidRPr="001422A7">
              <w:t>1 Tractor  Trolleys</w:t>
            </w:r>
          </w:p>
        </w:tc>
        <w:tc>
          <w:tcPr>
            <w:tcW w:w="918" w:type="dxa"/>
            <w:vAlign w:val="center"/>
          </w:tcPr>
          <w:p w:rsidR="00C329C6" w:rsidRPr="001422A7" w:rsidRDefault="00C329C6" w:rsidP="008C0966">
            <w:pPr>
              <w:jc w:val="center"/>
            </w:pPr>
            <w:r w:rsidRPr="001422A7">
              <w:t>0</w:t>
            </w:r>
          </w:p>
        </w:tc>
        <w:tc>
          <w:tcPr>
            <w:tcW w:w="945" w:type="dxa"/>
            <w:vAlign w:val="center"/>
          </w:tcPr>
          <w:p w:rsidR="00C329C6" w:rsidRPr="001422A7" w:rsidRDefault="00C329C6" w:rsidP="008C0966">
            <w:pPr>
              <w:jc w:val="center"/>
            </w:pPr>
            <w:r w:rsidRPr="001422A7">
              <w:t>3 Beldar</w:t>
            </w:r>
          </w:p>
        </w:tc>
        <w:tc>
          <w:tcPr>
            <w:tcW w:w="1260" w:type="dxa"/>
            <w:vAlign w:val="center"/>
          </w:tcPr>
          <w:p w:rsidR="00C329C6" w:rsidRPr="001422A7" w:rsidRDefault="00C329C6" w:rsidP="008C0966">
            <w:pPr>
              <w:jc w:val="center"/>
            </w:pPr>
            <w:r w:rsidRPr="001422A7">
              <w:t>0.32</w:t>
            </w:r>
          </w:p>
        </w:tc>
      </w:tr>
      <w:tr w:rsidR="00C329C6" w:rsidRPr="001422A7" w:rsidTr="005360CF">
        <w:tc>
          <w:tcPr>
            <w:tcW w:w="548" w:type="dxa"/>
            <w:vAlign w:val="center"/>
          </w:tcPr>
          <w:p w:rsidR="00C329C6" w:rsidRPr="001422A7" w:rsidRDefault="00C329C6" w:rsidP="008C0966">
            <w:pPr>
              <w:jc w:val="center"/>
            </w:pPr>
            <w:r w:rsidRPr="001422A7">
              <w:t>8</w:t>
            </w:r>
          </w:p>
        </w:tc>
        <w:tc>
          <w:tcPr>
            <w:tcW w:w="1502" w:type="dxa"/>
            <w:vAlign w:val="center"/>
          </w:tcPr>
          <w:p w:rsidR="00C329C6" w:rsidRPr="001422A7" w:rsidRDefault="00C329C6" w:rsidP="008C0966">
            <w:pPr>
              <w:jc w:val="center"/>
            </w:pPr>
            <w:r w:rsidRPr="001422A7">
              <w:rPr>
                <w:bCs/>
                <w:color w:val="000000"/>
                <w:kern w:val="24"/>
              </w:rPr>
              <w:t>J-Head Spur No.4</w:t>
            </w:r>
          </w:p>
        </w:tc>
        <w:tc>
          <w:tcPr>
            <w:tcW w:w="861" w:type="dxa"/>
            <w:vAlign w:val="center"/>
          </w:tcPr>
          <w:p w:rsidR="00C329C6" w:rsidRPr="001422A7" w:rsidRDefault="00C329C6" w:rsidP="008C0966">
            <w:pPr>
              <w:jc w:val="center"/>
            </w:pPr>
            <w:r w:rsidRPr="001422A7">
              <w:t>0.530</w:t>
            </w:r>
          </w:p>
        </w:tc>
        <w:tc>
          <w:tcPr>
            <w:tcW w:w="1256" w:type="dxa"/>
            <w:gridSpan w:val="2"/>
            <w:vAlign w:val="center"/>
          </w:tcPr>
          <w:p w:rsidR="00C329C6" w:rsidRPr="001422A7" w:rsidRDefault="00C329C6" w:rsidP="008C0966">
            <w:pPr>
              <w:jc w:val="center"/>
            </w:pPr>
            <w:r w:rsidRPr="001422A7">
              <w:t>0</w:t>
            </w:r>
          </w:p>
        </w:tc>
        <w:tc>
          <w:tcPr>
            <w:tcW w:w="1251" w:type="dxa"/>
            <w:vAlign w:val="center"/>
          </w:tcPr>
          <w:p w:rsidR="00C329C6" w:rsidRPr="001422A7" w:rsidRDefault="00C329C6" w:rsidP="008C0966">
            <w:pPr>
              <w:jc w:val="center"/>
            </w:pPr>
            <w:r w:rsidRPr="001422A7">
              <w:rPr>
                <w:bCs/>
                <w:color w:val="000000"/>
                <w:kern w:val="24"/>
              </w:rPr>
              <w:t>J-Head Spur No.4</w:t>
            </w:r>
          </w:p>
        </w:tc>
        <w:tc>
          <w:tcPr>
            <w:tcW w:w="2070" w:type="dxa"/>
          </w:tcPr>
          <w:p w:rsidR="00C329C6" w:rsidRPr="001422A7" w:rsidRDefault="00C329C6" w:rsidP="00C329C6">
            <w:pPr>
              <w:jc w:val="center"/>
              <w:rPr>
                <w:color w:val="000000"/>
              </w:rPr>
            </w:pPr>
            <w:r w:rsidRPr="001422A7">
              <w:rPr>
                <w:color w:val="000000"/>
              </w:rPr>
              <w:t>Khurram Shahzad (Sub Engineer S&amp;I (03466802709)</w:t>
            </w:r>
          </w:p>
        </w:tc>
        <w:tc>
          <w:tcPr>
            <w:tcW w:w="1350" w:type="dxa"/>
            <w:vAlign w:val="center"/>
          </w:tcPr>
          <w:p w:rsidR="00C329C6" w:rsidRPr="001422A7" w:rsidRDefault="00C329C6" w:rsidP="008C0966">
            <w:pPr>
              <w:jc w:val="center"/>
            </w:pPr>
            <w:r w:rsidRPr="001422A7">
              <w:t>1</w:t>
            </w:r>
          </w:p>
        </w:tc>
        <w:tc>
          <w:tcPr>
            <w:tcW w:w="810" w:type="dxa"/>
            <w:vAlign w:val="center"/>
          </w:tcPr>
          <w:p w:rsidR="00C329C6" w:rsidRPr="001422A7" w:rsidRDefault="00C329C6" w:rsidP="008C0966">
            <w:pPr>
              <w:jc w:val="center"/>
            </w:pPr>
            <w:r w:rsidRPr="001422A7">
              <w:t>0</w:t>
            </w:r>
          </w:p>
        </w:tc>
        <w:tc>
          <w:tcPr>
            <w:tcW w:w="1170" w:type="dxa"/>
            <w:vAlign w:val="center"/>
          </w:tcPr>
          <w:p w:rsidR="00C329C6" w:rsidRPr="001422A7" w:rsidRDefault="00C329C6" w:rsidP="00DA488A">
            <w:pPr>
              <w:jc w:val="center"/>
            </w:pPr>
            <w:r w:rsidRPr="001422A7">
              <w:t>1 Tractor  Trolleys</w:t>
            </w:r>
          </w:p>
        </w:tc>
        <w:tc>
          <w:tcPr>
            <w:tcW w:w="918" w:type="dxa"/>
            <w:vAlign w:val="center"/>
          </w:tcPr>
          <w:p w:rsidR="00C329C6" w:rsidRPr="001422A7" w:rsidRDefault="00C329C6" w:rsidP="008C0966">
            <w:pPr>
              <w:jc w:val="center"/>
            </w:pPr>
            <w:r w:rsidRPr="001422A7">
              <w:t>0</w:t>
            </w:r>
          </w:p>
        </w:tc>
        <w:tc>
          <w:tcPr>
            <w:tcW w:w="945" w:type="dxa"/>
            <w:vAlign w:val="center"/>
          </w:tcPr>
          <w:p w:rsidR="00C329C6" w:rsidRPr="001422A7" w:rsidRDefault="00C329C6" w:rsidP="008C0966">
            <w:pPr>
              <w:jc w:val="center"/>
            </w:pPr>
            <w:r w:rsidRPr="001422A7">
              <w:t>4 Beldar</w:t>
            </w:r>
          </w:p>
        </w:tc>
        <w:tc>
          <w:tcPr>
            <w:tcW w:w="1260" w:type="dxa"/>
            <w:vAlign w:val="center"/>
          </w:tcPr>
          <w:p w:rsidR="00C329C6" w:rsidRPr="001422A7" w:rsidRDefault="00C329C6" w:rsidP="00B6663B">
            <w:pPr>
              <w:jc w:val="center"/>
            </w:pPr>
            <w:r w:rsidRPr="001422A7">
              <w:t>0.31</w:t>
            </w:r>
          </w:p>
        </w:tc>
      </w:tr>
      <w:tr w:rsidR="007D289C" w:rsidRPr="001422A7" w:rsidTr="00DD2332">
        <w:tc>
          <w:tcPr>
            <w:tcW w:w="548" w:type="dxa"/>
            <w:vAlign w:val="center"/>
          </w:tcPr>
          <w:p w:rsidR="007D289C" w:rsidRPr="001422A7" w:rsidRDefault="007D289C" w:rsidP="008C0966">
            <w:pPr>
              <w:jc w:val="center"/>
            </w:pPr>
            <w:r w:rsidRPr="001422A7">
              <w:t>9</w:t>
            </w:r>
          </w:p>
        </w:tc>
        <w:tc>
          <w:tcPr>
            <w:tcW w:w="1502" w:type="dxa"/>
            <w:vAlign w:val="center"/>
          </w:tcPr>
          <w:p w:rsidR="007D289C" w:rsidRPr="001422A7" w:rsidRDefault="002978EB" w:rsidP="008C0966">
            <w:pPr>
              <w:jc w:val="center"/>
            </w:pPr>
            <w:r w:rsidRPr="001422A7">
              <w:rPr>
                <w:color w:val="000000"/>
                <w:kern w:val="24"/>
              </w:rPr>
              <w:t>J-Head</w:t>
            </w:r>
            <w:r w:rsidR="007D289C" w:rsidRPr="001422A7">
              <w:rPr>
                <w:color w:val="000000"/>
                <w:kern w:val="24"/>
              </w:rPr>
              <w:t xml:space="preserve"> Spur No.8</w:t>
            </w:r>
          </w:p>
        </w:tc>
        <w:tc>
          <w:tcPr>
            <w:tcW w:w="861" w:type="dxa"/>
            <w:vAlign w:val="center"/>
          </w:tcPr>
          <w:p w:rsidR="007D289C" w:rsidRPr="001422A7" w:rsidRDefault="007D289C" w:rsidP="008C0966">
            <w:pPr>
              <w:jc w:val="center"/>
            </w:pPr>
            <w:r w:rsidRPr="001422A7">
              <w:t>0.380</w:t>
            </w:r>
          </w:p>
        </w:tc>
        <w:tc>
          <w:tcPr>
            <w:tcW w:w="1256" w:type="dxa"/>
            <w:gridSpan w:val="2"/>
            <w:vAlign w:val="center"/>
          </w:tcPr>
          <w:p w:rsidR="007D289C" w:rsidRPr="001422A7" w:rsidRDefault="007D289C" w:rsidP="008C0966">
            <w:pPr>
              <w:jc w:val="center"/>
            </w:pPr>
            <w:r w:rsidRPr="001422A7">
              <w:t>0</w:t>
            </w:r>
          </w:p>
        </w:tc>
        <w:tc>
          <w:tcPr>
            <w:tcW w:w="1251" w:type="dxa"/>
            <w:vAlign w:val="center"/>
          </w:tcPr>
          <w:p w:rsidR="007D289C" w:rsidRPr="001422A7" w:rsidRDefault="002978EB" w:rsidP="008C0966">
            <w:pPr>
              <w:jc w:val="center"/>
            </w:pPr>
            <w:r w:rsidRPr="001422A7">
              <w:rPr>
                <w:color w:val="000000"/>
                <w:kern w:val="24"/>
              </w:rPr>
              <w:t>J-Head</w:t>
            </w:r>
            <w:r w:rsidR="007D289C" w:rsidRPr="001422A7">
              <w:rPr>
                <w:color w:val="000000"/>
                <w:kern w:val="24"/>
              </w:rPr>
              <w:t xml:space="preserve"> Spur No.8</w:t>
            </w:r>
          </w:p>
        </w:tc>
        <w:tc>
          <w:tcPr>
            <w:tcW w:w="2070" w:type="dxa"/>
            <w:vAlign w:val="center"/>
          </w:tcPr>
          <w:p w:rsidR="007D289C" w:rsidRPr="001422A7" w:rsidRDefault="007D289C" w:rsidP="008C0966">
            <w:pPr>
              <w:jc w:val="center"/>
            </w:pPr>
            <w:r w:rsidRPr="001422A7">
              <w:rPr>
                <w:color w:val="000000"/>
              </w:rPr>
              <w:t>Khurram Shahzad (Sub Engineer S&amp;I (03466802709)</w:t>
            </w:r>
          </w:p>
        </w:tc>
        <w:tc>
          <w:tcPr>
            <w:tcW w:w="1350" w:type="dxa"/>
            <w:vAlign w:val="center"/>
          </w:tcPr>
          <w:p w:rsidR="007D289C" w:rsidRPr="001422A7" w:rsidRDefault="004234C6" w:rsidP="008C0966">
            <w:pPr>
              <w:jc w:val="center"/>
            </w:pPr>
            <w:r w:rsidRPr="001422A7">
              <w:t>1</w:t>
            </w:r>
          </w:p>
        </w:tc>
        <w:tc>
          <w:tcPr>
            <w:tcW w:w="810" w:type="dxa"/>
            <w:vAlign w:val="center"/>
          </w:tcPr>
          <w:p w:rsidR="007D289C" w:rsidRPr="001422A7" w:rsidRDefault="007D289C" w:rsidP="008C0966">
            <w:pPr>
              <w:jc w:val="center"/>
            </w:pPr>
            <w:r w:rsidRPr="001422A7">
              <w:t>0</w:t>
            </w:r>
          </w:p>
        </w:tc>
        <w:tc>
          <w:tcPr>
            <w:tcW w:w="1170" w:type="dxa"/>
            <w:vAlign w:val="center"/>
          </w:tcPr>
          <w:p w:rsidR="007D289C" w:rsidRPr="001422A7" w:rsidRDefault="001B6856" w:rsidP="00DA488A">
            <w:pPr>
              <w:jc w:val="center"/>
            </w:pPr>
            <w:r w:rsidRPr="001422A7">
              <w:t>2</w:t>
            </w:r>
            <w:r w:rsidR="007D289C" w:rsidRPr="001422A7">
              <w:t xml:space="preserve"> Tractor  Trolleys</w:t>
            </w:r>
          </w:p>
        </w:tc>
        <w:tc>
          <w:tcPr>
            <w:tcW w:w="918" w:type="dxa"/>
            <w:vAlign w:val="center"/>
          </w:tcPr>
          <w:p w:rsidR="007D289C" w:rsidRPr="001422A7" w:rsidRDefault="007D289C" w:rsidP="008C0966">
            <w:pPr>
              <w:jc w:val="center"/>
            </w:pPr>
            <w:r w:rsidRPr="001422A7">
              <w:t>0</w:t>
            </w:r>
          </w:p>
        </w:tc>
        <w:tc>
          <w:tcPr>
            <w:tcW w:w="945" w:type="dxa"/>
            <w:vAlign w:val="center"/>
          </w:tcPr>
          <w:p w:rsidR="007D289C" w:rsidRPr="001422A7" w:rsidRDefault="007D289C" w:rsidP="008C0966">
            <w:pPr>
              <w:jc w:val="center"/>
            </w:pPr>
            <w:r w:rsidRPr="001422A7">
              <w:t>4 Beldar</w:t>
            </w:r>
          </w:p>
        </w:tc>
        <w:tc>
          <w:tcPr>
            <w:tcW w:w="1260" w:type="dxa"/>
            <w:vAlign w:val="center"/>
          </w:tcPr>
          <w:p w:rsidR="007D289C" w:rsidRPr="001422A7" w:rsidRDefault="007D289C" w:rsidP="008C0966">
            <w:pPr>
              <w:jc w:val="center"/>
            </w:pPr>
            <w:r w:rsidRPr="001422A7">
              <w:t>0.20</w:t>
            </w:r>
          </w:p>
        </w:tc>
      </w:tr>
      <w:tr w:rsidR="007D289C" w:rsidRPr="001422A7" w:rsidTr="00DD2332">
        <w:tc>
          <w:tcPr>
            <w:tcW w:w="548" w:type="dxa"/>
            <w:vAlign w:val="center"/>
          </w:tcPr>
          <w:p w:rsidR="007D289C" w:rsidRPr="001422A7" w:rsidRDefault="007D289C" w:rsidP="008C0966">
            <w:pPr>
              <w:jc w:val="center"/>
            </w:pPr>
            <w:r w:rsidRPr="001422A7">
              <w:t>10</w:t>
            </w:r>
          </w:p>
        </w:tc>
        <w:tc>
          <w:tcPr>
            <w:tcW w:w="1502" w:type="dxa"/>
            <w:vAlign w:val="center"/>
          </w:tcPr>
          <w:p w:rsidR="007D289C" w:rsidRPr="001422A7" w:rsidRDefault="007D289C" w:rsidP="008C0966">
            <w:pPr>
              <w:jc w:val="center"/>
            </w:pPr>
            <w:r w:rsidRPr="001422A7">
              <w:rPr>
                <w:color w:val="000000"/>
                <w:kern w:val="24"/>
              </w:rPr>
              <w:t>Guide Wall Spur No.9</w:t>
            </w:r>
          </w:p>
        </w:tc>
        <w:tc>
          <w:tcPr>
            <w:tcW w:w="861" w:type="dxa"/>
            <w:vAlign w:val="center"/>
          </w:tcPr>
          <w:p w:rsidR="007D289C" w:rsidRPr="001422A7" w:rsidRDefault="007D289C" w:rsidP="008C0966">
            <w:pPr>
              <w:jc w:val="center"/>
            </w:pPr>
            <w:r w:rsidRPr="001422A7">
              <w:t>0.410</w:t>
            </w:r>
          </w:p>
        </w:tc>
        <w:tc>
          <w:tcPr>
            <w:tcW w:w="1256" w:type="dxa"/>
            <w:gridSpan w:val="2"/>
            <w:vAlign w:val="center"/>
          </w:tcPr>
          <w:p w:rsidR="007D289C" w:rsidRPr="001422A7" w:rsidRDefault="007D289C" w:rsidP="008C0966">
            <w:pPr>
              <w:jc w:val="center"/>
            </w:pPr>
            <w:r w:rsidRPr="001422A7">
              <w:t>0</w:t>
            </w:r>
          </w:p>
        </w:tc>
        <w:tc>
          <w:tcPr>
            <w:tcW w:w="1251" w:type="dxa"/>
            <w:vAlign w:val="center"/>
          </w:tcPr>
          <w:p w:rsidR="007D289C" w:rsidRPr="001422A7" w:rsidRDefault="007D289C" w:rsidP="008C0966">
            <w:pPr>
              <w:jc w:val="center"/>
            </w:pPr>
            <w:r w:rsidRPr="001422A7">
              <w:rPr>
                <w:color w:val="000000"/>
                <w:kern w:val="24"/>
              </w:rPr>
              <w:t>Guide Wall Spur No.9</w:t>
            </w:r>
          </w:p>
        </w:tc>
        <w:tc>
          <w:tcPr>
            <w:tcW w:w="2070" w:type="dxa"/>
            <w:vAlign w:val="center"/>
          </w:tcPr>
          <w:p w:rsidR="007D289C" w:rsidRPr="001422A7" w:rsidRDefault="007D289C" w:rsidP="008C0966">
            <w:pPr>
              <w:jc w:val="center"/>
            </w:pPr>
            <w:r w:rsidRPr="001422A7">
              <w:rPr>
                <w:color w:val="000000"/>
              </w:rPr>
              <w:t>Khurram Shahzad (Sub Engineer S&amp;I (03466802709)</w:t>
            </w:r>
          </w:p>
        </w:tc>
        <w:tc>
          <w:tcPr>
            <w:tcW w:w="1350" w:type="dxa"/>
            <w:vAlign w:val="center"/>
          </w:tcPr>
          <w:p w:rsidR="007D289C" w:rsidRPr="001422A7" w:rsidRDefault="00B8713A" w:rsidP="008C0966">
            <w:pPr>
              <w:jc w:val="center"/>
            </w:pPr>
            <w:r w:rsidRPr="001422A7">
              <w:t>1</w:t>
            </w:r>
          </w:p>
        </w:tc>
        <w:tc>
          <w:tcPr>
            <w:tcW w:w="810" w:type="dxa"/>
            <w:vAlign w:val="center"/>
          </w:tcPr>
          <w:p w:rsidR="007D289C" w:rsidRPr="001422A7" w:rsidRDefault="007D289C" w:rsidP="008C0966">
            <w:pPr>
              <w:jc w:val="center"/>
            </w:pPr>
            <w:r w:rsidRPr="001422A7">
              <w:t>0</w:t>
            </w:r>
          </w:p>
        </w:tc>
        <w:tc>
          <w:tcPr>
            <w:tcW w:w="1170" w:type="dxa"/>
            <w:vAlign w:val="center"/>
          </w:tcPr>
          <w:p w:rsidR="007D289C" w:rsidRPr="001422A7" w:rsidRDefault="007D289C" w:rsidP="00DA488A">
            <w:pPr>
              <w:jc w:val="center"/>
            </w:pPr>
            <w:r w:rsidRPr="001422A7">
              <w:t>1 Tractor  Trolleys</w:t>
            </w:r>
          </w:p>
        </w:tc>
        <w:tc>
          <w:tcPr>
            <w:tcW w:w="918" w:type="dxa"/>
            <w:vAlign w:val="center"/>
          </w:tcPr>
          <w:p w:rsidR="007D289C" w:rsidRPr="001422A7" w:rsidRDefault="007D289C" w:rsidP="008C0966">
            <w:pPr>
              <w:jc w:val="center"/>
            </w:pPr>
            <w:r w:rsidRPr="001422A7">
              <w:t>0</w:t>
            </w:r>
          </w:p>
        </w:tc>
        <w:tc>
          <w:tcPr>
            <w:tcW w:w="945" w:type="dxa"/>
            <w:vAlign w:val="center"/>
          </w:tcPr>
          <w:p w:rsidR="007D289C" w:rsidRPr="001422A7" w:rsidRDefault="007D289C" w:rsidP="008C0966">
            <w:pPr>
              <w:jc w:val="center"/>
            </w:pPr>
            <w:r w:rsidRPr="001422A7">
              <w:t>4 Beldar</w:t>
            </w:r>
          </w:p>
        </w:tc>
        <w:tc>
          <w:tcPr>
            <w:tcW w:w="1260" w:type="dxa"/>
            <w:vAlign w:val="center"/>
          </w:tcPr>
          <w:p w:rsidR="007D289C" w:rsidRPr="001422A7" w:rsidRDefault="007D289C" w:rsidP="008C0966">
            <w:pPr>
              <w:jc w:val="center"/>
            </w:pPr>
            <w:r w:rsidRPr="001422A7">
              <w:t>0</w:t>
            </w:r>
          </w:p>
          <w:p w:rsidR="007D289C" w:rsidRPr="001422A7" w:rsidRDefault="007D289C" w:rsidP="008C0966">
            <w:pPr>
              <w:jc w:val="center"/>
            </w:pPr>
          </w:p>
        </w:tc>
      </w:tr>
      <w:tr w:rsidR="007D289C" w:rsidRPr="001422A7" w:rsidTr="00DD2332">
        <w:tc>
          <w:tcPr>
            <w:tcW w:w="548" w:type="dxa"/>
            <w:vAlign w:val="center"/>
          </w:tcPr>
          <w:p w:rsidR="007D289C" w:rsidRPr="001422A7" w:rsidRDefault="007D289C" w:rsidP="008C0966">
            <w:pPr>
              <w:jc w:val="center"/>
            </w:pPr>
            <w:r w:rsidRPr="001422A7">
              <w:t>11</w:t>
            </w:r>
          </w:p>
        </w:tc>
        <w:tc>
          <w:tcPr>
            <w:tcW w:w="1502" w:type="dxa"/>
            <w:vAlign w:val="center"/>
          </w:tcPr>
          <w:p w:rsidR="007D289C" w:rsidRPr="001422A7" w:rsidRDefault="007D289C" w:rsidP="008C0966">
            <w:pPr>
              <w:jc w:val="center"/>
            </w:pPr>
            <w:r w:rsidRPr="001422A7">
              <w:rPr>
                <w:color w:val="000000"/>
                <w:kern w:val="24"/>
              </w:rPr>
              <w:t>Guide Wall Spur No.11</w:t>
            </w:r>
          </w:p>
        </w:tc>
        <w:tc>
          <w:tcPr>
            <w:tcW w:w="861" w:type="dxa"/>
            <w:vAlign w:val="center"/>
          </w:tcPr>
          <w:p w:rsidR="007D289C" w:rsidRPr="001422A7" w:rsidRDefault="007D289C" w:rsidP="008C0966">
            <w:pPr>
              <w:jc w:val="center"/>
            </w:pPr>
            <w:r w:rsidRPr="001422A7">
              <w:t>0.360</w:t>
            </w:r>
          </w:p>
        </w:tc>
        <w:tc>
          <w:tcPr>
            <w:tcW w:w="1256" w:type="dxa"/>
            <w:gridSpan w:val="2"/>
            <w:vAlign w:val="center"/>
          </w:tcPr>
          <w:p w:rsidR="007D289C" w:rsidRPr="001422A7" w:rsidRDefault="007D289C" w:rsidP="008C0966">
            <w:pPr>
              <w:jc w:val="center"/>
            </w:pPr>
            <w:r w:rsidRPr="001422A7">
              <w:t>0</w:t>
            </w:r>
          </w:p>
        </w:tc>
        <w:tc>
          <w:tcPr>
            <w:tcW w:w="1251" w:type="dxa"/>
            <w:vAlign w:val="center"/>
          </w:tcPr>
          <w:p w:rsidR="007D289C" w:rsidRPr="001422A7" w:rsidRDefault="007D289C" w:rsidP="008C0966">
            <w:pPr>
              <w:jc w:val="center"/>
            </w:pPr>
            <w:r w:rsidRPr="001422A7">
              <w:rPr>
                <w:color w:val="000000"/>
                <w:kern w:val="24"/>
              </w:rPr>
              <w:t>Guide Wall Spur No.11</w:t>
            </w:r>
          </w:p>
        </w:tc>
        <w:tc>
          <w:tcPr>
            <w:tcW w:w="2070" w:type="dxa"/>
            <w:vAlign w:val="center"/>
          </w:tcPr>
          <w:p w:rsidR="007D289C" w:rsidRPr="001422A7" w:rsidRDefault="007D289C" w:rsidP="008C0966">
            <w:pPr>
              <w:jc w:val="center"/>
            </w:pPr>
            <w:r w:rsidRPr="001422A7">
              <w:rPr>
                <w:color w:val="000000"/>
              </w:rPr>
              <w:t>Khurram Shahzad (Sub Engineer S&amp;I (03466802709)</w:t>
            </w:r>
          </w:p>
        </w:tc>
        <w:tc>
          <w:tcPr>
            <w:tcW w:w="1350" w:type="dxa"/>
            <w:vAlign w:val="center"/>
          </w:tcPr>
          <w:p w:rsidR="007D289C" w:rsidRPr="001422A7" w:rsidRDefault="00B8713A" w:rsidP="008C0966">
            <w:pPr>
              <w:jc w:val="center"/>
            </w:pPr>
            <w:r w:rsidRPr="001422A7">
              <w:t>1</w:t>
            </w:r>
          </w:p>
        </w:tc>
        <w:tc>
          <w:tcPr>
            <w:tcW w:w="810" w:type="dxa"/>
            <w:vAlign w:val="center"/>
          </w:tcPr>
          <w:p w:rsidR="007D289C" w:rsidRPr="001422A7" w:rsidRDefault="007D289C" w:rsidP="008C0966">
            <w:pPr>
              <w:jc w:val="center"/>
            </w:pPr>
            <w:r w:rsidRPr="001422A7">
              <w:t>0</w:t>
            </w:r>
          </w:p>
        </w:tc>
        <w:tc>
          <w:tcPr>
            <w:tcW w:w="1170" w:type="dxa"/>
            <w:vAlign w:val="center"/>
          </w:tcPr>
          <w:p w:rsidR="007D289C" w:rsidRPr="001422A7" w:rsidRDefault="007D289C" w:rsidP="00DA488A">
            <w:pPr>
              <w:jc w:val="center"/>
            </w:pPr>
            <w:r w:rsidRPr="001422A7">
              <w:t>1 Tractor  Trolleys</w:t>
            </w:r>
          </w:p>
        </w:tc>
        <w:tc>
          <w:tcPr>
            <w:tcW w:w="918" w:type="dxa"/>
            <w:vAlign w:val="center"/>
          </w:tcPr>
          <w:p w:rsidR="007D289C" w:rsidRPr="001422A7" w:rsidRDefault="007D289C" w:rsidP="008C0966">
            <w:pPr>
              <w:jc w:val="center"/>
            </w:pPr>
            <w:r w:rsidRPr="001422A7">
              <w:t>0</w:t>
            </w:r>
          </w:p>
        </w:tc>
        <w:tc>
          <w:tcPr>
            <w:tcW w:w="945" w:type="dxa"/>
            <w:vAlign w:val="center"/>
          </w:tcPr>
          <w:p w:rsidR="007D289C" w:rsidRPr="001422A7" w:rsidRDefault="007D289C" w:rsidP="008C0966">
            <w:pPr>
              <w:jc w:val="center"/>
            </w:pPr>
            <w:r w:rsidRPr="001422A7">
              <w:t>3 Beldar</w:t>
            </w:r>
          </w:p>
        </w:tc>
        <w:tc>
          <w:tcPr>
            <w:tcW w:w="1260" w:type="dxa"/>
            <w:vAlign w:val="center"/>
          </w:tcPr>
          <w:p w:rsidR="007D289C" w:rsidRPr="001422A7" w:rsidRDefault="007D289C" w:rsidP="008C0966">
            <w:pPr>
              <w:jc w:val="center"/>
            </w:pPr>
            <w:r w:rsidRPr="001422A7">
              <w:t>0.25</w:t>
            </w:r>
          </w:p>
        </w:tc>
      </w:tr>
      <w:tr w:rsidR="007D289C" w:rsidRPr="001422A7" w:rsidTr="00DA488A">
        <w:tc>
          <w:tcPr>
            <w:tcW w:w="548" w:type="dxa"/>
            <w:vAlign w:val="center"/>
          </w:tcPr>
          <w:p w:rsidR="007D289C" w:rsidRPr="001422A7" w:rsidRDefault="007D289C" w:rsidP="008C0966">
            <w:pPr>
              <w:jc w:val="center"/>
            </w:pPr>
            <w:r w:rsidRPr="001422A7">
              <w:t>12</w:t>
            </w:r>
          </w:p>
        </w:tc>
        <w:tc>
          <w:tcPr>
            <w:tcW w:w="1502" w:type="dxa"/>
            <w:vAlign w:val="center"/>
          </w:tcPr>
          <w:p w:rsidR="007D289C" w:rsidRPr="001422A7" w:rsidRDefault="007D289C" w:rsidP="008C0966">
            <w:pPr>
              <w:jc w:val="center"/>
            </w:pPr>
            <w:r w:rsidRPr="001422A7">
              <w:rPr>
                <w:color w:val="000000"/>
                <w:kern w:val="24"/>
              </w:rPr>
              <w:t>J-Head Spur Shampur</w:t>
            </w:r>
          </w:p>
        </w:tc>
        <w:tc>
          <w:tcPr>
            <w:tcW w:w="861" w:type="dxa"/>
            <w:vAlign w:val="center"/>
          </w:tcPr>
          <w:p w:rsidR="007D289C" w:rsidRPr="001422A7" w:rsidRDefault="007D289C" w:rsidP="008C0966">
            <w:pPr>
              <w:jc w:val="center"/>
            </w:pPr>
            <w:r w:rsidRPr="001422A7">
              <w:t>0.480</w:t>
            </w:r>
          </w:p>
        </w:tc>
        <w:tc>
          <w:tcPr>
            <w:tcW w:w="1238" w:type="dxa"/>
            <w:vAlign w:val="center"/>
          </w:tcPr>
          <w:p w:rsidR="007D289C" w:rsidRPr="001422A7" w:rsidRDefault="007D289C" w:rsidP="008C0966">
            <w:pPr>
              <w:jc w:val="center"/>
            </w:pPr>
            <w:r w:rsidRPr="001422A7">
              <w:t>0</w:t>
            </w:r>
          </w:p>
        </w:tc>
        <w:tc>
          <w:tcPr>
            <w:tcW w:w="1269" w:type="dxa"/>
            <w:gridSpan w:val="2"/>
            <w:vAlign w:val="center"/>
          </w:tcPr>
          <w:p w:rsidR="007D289C" w:rsidRPr="001422A7" w:rsidRDefault="007D289C" w:rsidP="008C0966">
            <w:pPr>
              <w:jc w:val="center"/>
            </w:pPr>
            <w:r w:rsidRPr="001422A7">
              <w:rPr>
                <w:color w:val="000000"/>
                <w:kern w:val="24"/>
              </w:rPr>
              <w:t>J-Head Spur Shampur</w:t>
            </w:r>
          </w:p>
        </w:tc>
        <w:tc>
          <w:tcPr>
            <w:tcW w:w="2070" w:type="dxa"/>
            <w:vAlign w:val="center"/>
          </w:tcPr>
          <w:p w:rsidR="007D289C" w:rsidRPr="001422A7" w:rsidRDefault="007D289C" w:rsidP="008C0966">
            <w:pPr>
              <w:jc w:val="center"/>
            </w:pPr>
            <w:r w:rsidRPr="001422A7">
              <w:rPr>
                <w:color w:val="000000"/>
              </w:rPr>
              <w:t>Khurram Shahzad (Sub Engineer S&amp;I (03466802709)</w:t>
            </w:r>
          </w:p>
        </w:tc>
        <w:tc>
          <w:tcPr>
            <w:tcW w:w="1350" w:type="dxa"/>
            <w:vAlign w:val="center"/>
          </w:tcPr>
          <w:p w:rsidR="007D289C" w:rsidRPr="001422A7" w:rsidRDefault="007D289C" w:rsidP="008C0966">
            <w:pPr>
              <w:jc w:val="center"/>
            </w:pPr>
            <w:r w:rsidRPr="001422A7">
              <w:t>1</w:t>
            </w:r>
          </w:p>
        </w:tc>
        <w:tc>
          <w:tcPr>
            <w:tcW w:w="810" w:type="dxa"/>
            <w:vAlign w:val="center"/>
          </w:tcPr>
          <w:p w:rsidR="007D289C" w:rsidRPr="001422A7" w:rsidRDefault="007D289C" w:rsidP="008C0966">
            <w:pPr>
              <w:jc w:val="center"/>
            </w:pPr>
            <w:r w:rsidRPr="001422A7">
              <w:t>0</w:t>
            </w:r>
          </w:p>
        </w:tc>
        <w:tc>
          <w:tcPr>
            <w:tcW w:w="1170" w:type="dxa"/>
            <w:vAlign w:val="center"/>
          </w:tcPr>
          <w:p w:rsidR="007D289C" w:rsidRPr="001422A7" w:rsidRDefault="001B6856" w:rsidP="00DA488A">
            <w:pPr>
              <w:jc w:val="center"/>
            </w:pPr>
            <w:r w:rsidRPr="001422A7">
              <w:t>2</w:t>
            </w:r>
            <w:r w:rsidR="007D289C" w:rsidRPr="001422A7">
              <w:t xml:space="preserve"> Tractor  Trolleys</w:t>
            </w:r>
          </w:p>
        </w:tc>
        <w:tc>
          <w:tcPr>
            <w:tcW w:w="918" w:type="dxa"/>
            <w:vAlign w:val="center"/>
          </w:tcPr>
          <w:p w:rsidR="007D289C" w:rsidRPr="001422A7" w:rsidRDefault="007D289C" w:rsidP="008C0966">
            <w:pPr>
              <w:jc w:val="center"/>
            </w:pPr>
            <w:r w:rsidRPr="001422A7">
              <w:t>0</w:t>
            </w:r>
          </w:p>
        </w:tc>
        <w:tc>
          <w:tcPr>
            <w:tcW w:w="945" w:type="dxa"/>
            <w:vAlign w:val="center"/>
          </w:tcPr>
          <w:p w:rsidR="007D289C" w:rsidRPr="001422A7" w:rsidRDefault="007D289C" w:rsidP="008C0966">
            <w:pPr>
              <w:jc w:val="center"/>
            </w:pPr>
            <w:r w:rsidRPr="001422A7">
              <w:t>4 Beldar</w:t>
            </w:r>
          </w:p>
        </w:tc>
        <w:tc>
          <w:tcPr>
            <w:tcW w:w="1260" w:type="dxa"/>
            <w:vAlign w:val="center"/>
          </w:tcPr>
          <w:p w:rsidR="007D289C" w:rsidRPr="001422A7" w:rsidRDefault="007D289C" w:rsidP="008C0966">
            <w:pPr>
              <w:jc w:val="center"/>
            </w:pPr>
            <w:r w:rsidRPr="001422A7">
              <w:t>0</w:t>
            </w:r>
          </w:p>
        </w:tc>
      </w:tr>
      <w:tr w:rsidR="007D289C" w:rsidRPr="001422A7" w:rsidTr="004234C6">
        <w:trPr>
          <w:trHeight w:val="1016"/>
        </w:trPr>
        <w:tc>
          <w:tcPr>
            <w:tcW w:w="548" w:type="dxa"/>
            <w:vAlign w:val="center"/>
          </w:tcPr>
          <w:p w:rsidR="007D289C" w:rsidRPr="001422A7" w:rsidRDefault="007D289C" w:rsidP="008C0966">
            <w:pPr>
              <w:jc w:val="center"/>
            </w:pPr>
            <w:r w:rsidRPr="001422A7">
              <w:t>13</w:t>
            </w:r>
          </w:p>
        </w:tc>
        <w:tc>
          <w:tcPr>
            <w:tcW w:w="1502" w:type="dxa"/>
            <w:vAlign w:val="center"/>
          </w:tcPr>
          <w:p w:rsidR="007D289C" w:rsidRPr="001422A7" w:rsidRDefault="007D289C" w:rsidP="008C0966">
            <w:pPr>
              <w:jc w:val="center"/>
            </w:pPr>
            <w:r w:rsidRPr="001422A7">
              <w:rPr>
                <w:color w:val="000000"/>
                <w:kern w:val="24"/>
              </w:rPr>
              <w:t>Inverted Hockey Spur Behlolpur</w:t>
            </w:r>
          </w:p>
        </w:tc>
        <w:tc>
          <w:tcPr>
            <w:tcW w:w="861" w:type="dxa"/>
            <w:vAlign w:val="center"/>
          </w:tcPr>
          <w:p w:rsidR="007D289C" w:rsidRPr="001422A7" w:rsidRDefault="007D289C" w:rsidP="008C0966">
            <w:pPr>
              <w:jc w:val="center"/>
            </w:pPr>
            <w:r w:rsidRPr="001422A7">
              <w:t>0.081</w:t>
            </w:r>
          </w:p>
        </w:tc>
        <w:tc>
          <w:tcPr>
            <w:tcW w:w="1238" w:type="dxa"/>
            <w:vAlign w:val="center"/>
          </w:tcPr>
          <w:p w:rsidR="007D289C" w:rsidRPr="001422A7" w:rsidRDefault="007D289C" w:rsidP="008C0966">
            <w:pPr>
              <w:jc w:val="center"/>
            </w:pPr>
            <w:r w:rsidRPr="001422A7">
              <w:t>0</w:t>
            </w:r>
          </w:p>
        </w:tc>
        <w:tc>
          <w:tcPr>
            <w:tcW w:w="1269" w:type="dxa"/>
            <w:gridSpan w:val="2"/>
            <w:vAlign w:val="center"/>
          </w:tcPr>
          <w:p w:rsidR="007D289C" w:rsidRPr="001422A7" w:rsidRDefault="007D289C" w:rsidP="008C0966">
            <w:pPr>
              <w:jc w:val="center"/>
            </w:pPr>
            <w:r w:rsidRPr="001422A7">
              <w:rPr>
                <w:color w:val="000000"/>
                <w:kern w:val="24"/>
              </w:rPr>
              <w:t>Inverted Hockey Spur Behlolpur</w:t>
            </w:r>
          </w:p>
        </w:tc>
        <w:tc>
          <w:tcPr>
            <w:tcW w:w="2070" w:type="dxa"/>
            <w:vAlign w:val="center"/>
          </w:tcPr>
          <w:p w:rsidR="007D289C" w:rsidRPr="001422A7" w:rsidRDefault="007D289C" w:rsidP="008C0966">
            <w:pPr>
              <w:jc w:val="center"/>
            </w:pPr>
            <w:r w:rsidRPr="001422A7">
              <w:rPr>
                <w:color w:val="000000"/>
              </w:rPr>
              <w:t>Khurram Shahzad (Sub Engineer S&amp;I (03466802709)</w:t>
            </w:r>
          </w:p>
        </w:tc>
        <w:tc>
          <w:tcPr>
            <w:tcW w:w="1350" w:type="dxa"/>
            <w:tcBorders>
              <w:bottom w:val="single" w:sz="4" w:space="0" w:color="auto"/>
            </w:tcBorders>
            <w:vAlign w:val="center"/>
          </w:tcPr>
          <w:p w:rsidR="007D289C" w:rsidRPr="001422A7" w:rsidRDefault="00B8713A" w:rsidP="008C0966">
            <w:pPr>
              <w:jc w:val="center"/>
            </w:pPr>
            <w:r w:rsidRPr="001422A7">
              <w:t>1</w:t>
            </w:r>
          </w:p>
        </w:tc>
        <w:tc>
          <w:tcPr>
            <w:tcW w:w="810" w:type="dxa"/>
            <w:vAlign w:val="center"/>
          </w:tcPr>
          <w:p w:rsidR="007D289C" w:rsidRPr="001422A7" w:rsidRDefault="007D289C" w:rsidP="008C0966">
            <w:pPr>
              <w:jc w:val="center"/>
            </w:pPr>
            <w:r w:rsidRPr="001422A7">
              <w:t>0</w:t>
            </w:r>
          </w:p>
        </w:tc>
        <w:tc>
          <w:tcPr>
            <w:tcW w:w="1170" w:type="dxa"/>
            <w:vAlign w:val="center"/>
          </w:tcPr>
          <w:p w:rsidR="007D289C" w:rsidRPr="001422A7" w:rsidRDefault="001B6856" w:rsidP="00DA488A">
            <w:pPr>
              <w:jc w:val="center"/>
            </w:pPr>
            <w:r w:rsidRPr="001422A7">
              <w:t>2</w:t>
            </w:r>
            <w:r w:rsidR="007D289C" w:rsidRPr="001422A7">
              <w:t>Tractor  Trolleys</w:t>
            </w:r>
          </w:p>
        </w:tc>
        <w:tc>
          <w:tcPr>
            <w:tcW w:w="918" w:type="dxa"/>
            <w:vAlign w:val="center"/>
          </w:tcPr>
          <w:p w:rsidR="007D289C" w:rsidRPr="001422A7" w:rsidRDefault="007D289C" w:rsidP="008C0966">
            <w:pPr>
              <w:jc w:val="center"/>
            </w:pPr>
            <w:r w:rsidRPr="001422A7">
              <w:t>0</w:t>
            </w:r>
          </w:p>
        </w:tc>
        <w:tc>
          <w:tcPr>
            <w:tcW w:w="945" w:type="dxa"/>
            <w:vAlign w:val="center"/>
          </w:tcPr>
          <w:p w:rsidR="007D289C" w:rsidRPr="001422A7" w:rsidRDefault="007D289C" w:rsidP="008C0966">
            <w:pPr>
              <w:jc w:val="center"/>
            </w:pPr>
            <w:r w:rsidRPr="001422A7">
              <w:t>3 Beldar</w:t>
            </w:r>
          </w:p>
        </w:tc>
        <w:tc>
          <w:tcPr>
            <w:tcW w:w="1260" w:type="dxa"/>
            <w:vAlign w:val="center"/>
          </w:tcPr>
          <w:p w:rsidR="007D289C" w:rsidRPr="001422A7" w:rsidRDefault="007D289C" w:rsidP="008C0966">
            <w:pPr>
              <w:jc w:val="center"/>
            </w:pPr>
            <w:r w:rsidRPr="001422A7">
              <w:t>0</w:t>
            </w:r>
          </w:p>
        </w:tc>
      </w:tr>
    </w:tbl>
    <w:p w:rsidR="00E331AD" w:rsidRPr="001422A7" w:rsidRDefault="00E331AD" w:rsidP="00E331AD"/>
    <w:p w:rsidR="00264753" w:rsidRPr="001422A7" w:rsidRDefault="00264753" w:rsidP="00E331AD"/>
    <w:p w:rsidR="00F677C1" w:rsidRPr="001422A7" w:rsidRDefault="00F677C1" w:rsidP="00E331AD"/>
    <w:p w:rsidR="00F677C1" w:rsidRPr="001422A7" w:rsidRDefault="00F677C1" w:rsidP="00E331AD"/>
    <w:p w:rsidR="00F677C1" w:rsidRPr="001422A7" w:rsidRDefault="00F677C1" w:rsidP="00E331AD"/>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502"/>
        <w:gridCol w:w="861"/>
        <w:gridCol w:w="1292"/>
        <w:gridCol w:w="999"/>
        <w:gridCol w:w="2286"/>
        <w:gridCol w:w="1224"/>
        <w:gridCol w:w="792"/>
        <w:gridCol w:w="1161"/>
        <w:gridCol w:w="918"/>
        <w:gridCol w:w="945"/>
        <w:gridCol w:w="1260"/>
      </w:tblGrid>
      <w:tr w:rsidR="00E331AD" w:rsidRPr="001422A7" w:rsidTr="008C0966">
        <w:trPr>
          <w:trHeight w:val="440"/>
        </w:trPr>
        <w:tc>
          <w:tcPr>
            <w:tcW w:w="548" w:type="dxa"/>
            <w:vMerge w:val="restart"/>
            <w:vAlign w:val="center"/>
          </w:tcPr>
          <w:p w:rsidR="00E331AD" w:rsidRPr="001422A7" w:rsidRDefault="00E331AD" w:rsidP="008C0966">
            <w:pPr>
              <w:jc w:val="center"/>
              <w:rPr>
                <w:b/>
              </w:rPr>
            </w:pPr>
            <w:r w:rsidRPr="001422A7">
              <w:rPr>
                <w:b/>
              </w:rPr>
              <w:t>Sr. No.</w:t>
            </w:r>
          </w:p>
        </w:tc>
        <w:tc>
          <w:tcPr>
            <w:tcW w:w="1502" w:type="dxa"/>
            <w:vMerge w:val="restart"/>
            <w:vAlign w:val="center"/>
          </w:tcPr>
          <w:p w:rsidR="00E331AD" w:rsidRPr="001422A7" w:rsidRDefault="00E331AD" w:rsidP="008C0966">
            <w:pPr>
              <w:jc w:val="center"/>
              <w:rPr>
                <w:b/>
              </w:rPr>
            </w:pPr>
            <w:r w:rsidRPr="001422A7">
              <w:rPr>
                <w:b/>
              </w:rPr>
              <w:t>Name of structure</w:t>
            </w:r>
          </w:p>
        </w:tc>
        <w:tc>
          <w:tcPr>
            <w:tcW w:w="861" w:type="dxa"/>
            <w:vMerge w:val="restart"/>
            <w:vAlign w:val="center"/>
          </w:tcPr>
          <w:p w:rsidR="00E331AD" w:rsidRPr="001422A7" w:rsidRDefault="00E331AD" w:rsidP="008C0966">
            <w:pPr>
              <w:jc w:val="center"/>
              <w:rPr>
                <w:b/>
              </w:rPr>
            </w:pPr>
            <w:r w:rsidRPr="001422A7">
              <w:rPr>
                <w:b/>
              </w:rPr>
              <w:t>Length in mile</w:t>
            </w:r>
          </w:p>
        </w:tc>
        <w:tc>
          <w:tcPr>
            <w:tcW w:w="1292" w:type="dxa"/>
            <w:vMerge w:val="restart"/>
            <w:vAlign w:val="center"/>
          </w:tcPr>
          <w:p w:rsidR="00E331AD" w:rsidRPr="001422A7" w:rsidRDefault="00E331AD" w:rsidP="008C0966">
            <w:pPr>
              <w:jc w:val="center"/>
              <w:rPr>
                <w:b/>
              </w:rPr>
            </w:pPr>
            <w:r w:rsidRPr="001422A7">
              <w:rPr>
                <w:b/>
              </w:rPr>
              <w:t>Vulnerable reach</w:t>
            </w:r>
          </w:p>
        </w:tc>
        <w:tc>
          <w:tcPr>
            <w:tcW w:w="999" w:type="dxa"/>
            <w:vMerge w:val="restart"/>
            <w:vAlign w:val="center"/>
          </w:tcPr>
          <w:p w:rsidR="00E331AD" w:rsidRPr="001422A7" w:rsidRDefault="00E331AD" w:rsidP="008C0966">
            <w:pPr>
              <w:jc w:val="center"/>
              <w:rPr>
                <w:b/>
              </w:rPr>
            </w:pPr>
            <w:r w:rsidRPr="001422A7">
              <w:rPr>
                <w:b/>
              </w:rPr>
              <w:t>Camp location</w:t>
            </w:r>
          </w:p>
        </w:tc>
        <w:tc>
          <w:tcPr>
            <w:tcW w:w="2286" w:type="dxa"/>
            <w:vMerge w:val="restart"/>
            <w:vAlign w:val="center"/>
          </w:tcPr>
          <w:p w:rsidR="00E331AD" w:rsidRPr="001422A7" w:rsidRDefault="00E331AD" w:rsidP="008C0966">
            <w:pPr>
              <w:jc w:val="center"/>
              <w:rPr>
                <w:b/>
              </w:rPr>
            </w:pPr>
            <w:r w:rsidRPr="001422A7">
              <w:rPr>
                <w:b/>
              </w:rPr>
              <w:t>Site incharge by name      &amp; Cell No.</w:t>
            </w:r>
          </w:p>
        </w:tc>
        <w:tc>
          <w:tcPr>
            <w:tcW w:w="5040" w:type="dxa"/>
            <w:gridSpan w:val="5"/>
            <w:vAlign w:val="center"/>
          </w:tcPr>
          <w:p w:rsidR="00E331AD" w:rsidRPr="001422A7" w:rsidRDefault="00E331AD" w:rsidP="008C0966">
            <w:pPr>
              <w:jc w:val="center"/>
              <w:rPr>
                <w:b/>
              </w:rPr>
            </w:pPr>
            <w:r w:rsidRPr="001422A7">
              <w:rPr>
                <w:b/>
              </w:rPr>
              <w:t>Machinery deployed</w:t>
            </w:r>
          </w:p>
        </w:tc>
        <w:tc>
          <w:tcPr>
            <w:tcW w:w="1260" w:type="dxa"/>
            <w:vMerge w:val="restart"/>
            <w:vAlign w:val="center"/>
          </w:tcPr>
          <w:p w:rsidR="00E331AD" w:rsidRPr="001422A7" w:rsidRDefault="00E331AD" w:rsidP="008C0966">
            <w:pPr>
              <w:jc w:val="center"/>
              <w:rPr>
                <w:b/>
              </w:rPr>
            </w:pPr>
            <w:r w:rsidRPr="001422A7">
              <w:rPr>
                <w:b/>
              </w:rPr>
              <w:t>Availability of stone</w:t>
            </w:r>
            <w:r w:rsidR="00A36578" w:rsidRPr="001422A7">
              <w:rPr>
                <w:b/>
              </w:rPr>
              <w:t>Lac  cft</w:t>
            </w:r>
          </w:p>
        </w:tc>
      </w:tr>
      <w:tr w:rsidR="00E331AD" w:rsidRPr="001422A7" w:rsidTr="008C0966">
        <w:trPr>
          <w:trHeight w:val="440"/>
        </w:trPr>
        <w:tc>
          <w:tcPr>
            <w:tcW w:w="548" w:type="dxa"/>
            <w:vMerge/>
            <w:vAlign w:val="center"/>
          </w:tcPr>
          <w:p w:rsidR="00E331AD" w:rsidRPr="001422A7" w:rsidRDefault="00E331AD" w:rsidP="008C0966">
            <w:pPr>
              <w:jc w:val="center"/>
              <w:rPr>
                <w:b/>
              </w:rPr>
            </w:pPr>
          </w:p>
        </w:tc>
        <w:tc>
          <w:tcPr>
            <w:tcW w:w="1502" w:type="dxa"/>
            <w:vMerge/>
            <w:vAlign w:val="center"/>
          </w:tcPr>
          <w:p w:rsidR="00E331AD" w:rsidRPr="001422A7" w:rsidRDefault="00E331AD" w:rsidP="008C0966">
            <w:pPr>
              <w:jc w:val="center"/>
              <w:rPr>
                <w:b/>
              </w:rPr>
            </w:pPr>
          </w:p>
        </w:tc>
        <w:tc>
          <w:tcPr>
            <w:tcW w:w="861" w:type="dxa"/>
            <w:vMerge/>
            <w:vAlign w:val="center"/>
          </w:tcPr>
          <w:p w:rsidR="00E331AD" w:rsidRPr="001422A7" w:rsidRDefault="00E331AD" w:rsidP="008C0966">
            <w:pPr>
              <w:jc w:val="center"/>
              <w:rPr>
                <w:b/>
              </w:rPr>
            </w:pPr>
          </w:p>
        </w:tc>
        <w:tc>
          <w:tcPr>
            <w:tcW w:w="1292" w:type="dxa"/>
            <w:vMerge/>
            <w:vAlign w:val="center"/>
          </w:tcPr>
          <w:p w:rsidR="00E331AD" w:rsidRPr="001422A7" w:rsidRDefault="00E331AD" w:rsidP="008C0966">
            <w:pPr>
              <w:jc w:val="center"/>
              <w:rPr>
                <w:b/>
              </w:rPr>
            </w:pPr>
          </w:p>
        </w:tc>
        <w:tc>
          <w:tcPr>
            <w:tcW w:w="999" w:type="dxa"/>
            <w:vMerge/>
            <w:vAlign w:val="center"/>
          </w:tcPr>
          <w:p w:rsidR="00E331AD" w:rsidRPr="001422A7" w:rsidRDefault="00E331AD" w:rsidP="008C0966">
            <w:pPr>
              <w:jc w:val="center"/>
              <w:rPr>
                <w:b/>
              </w:rPr>
            </w:pPr>
          </w:p>
        </w:tc>
        <w:tc>
          <w:tcPr>
            <w:tcW w:w="2286" w:type="dxa"/>
            <w:vMerge/>
            <w:vAlign w:val="center"/>
          </w:tcPr>
          <w:p w:rsidR="00E331AD" w:rsidRPr="001422A7" w:rsidRDefault="00E331AD" w:rsidP="008C0966">
            <w:pPr>
              <w:jc w:val="center"/>
              <w:rPr>
                <w:b/>
              </w:rPr>
            </w:pPr>
          </w:p>
        </w:tc>
        <w:tc>
          <w:tcPr>
            <w:tcW w:w="1224" w:type="dxa"/>
            <w:vAlign w:val="center"/>
          </w:tcPr>
          <w:p w:rsidR="00E331AD" w:rsidRPr="001422A7" w:rsidRDefault="00E331AD" w:rsidP="008C0966">
            <w:pPr>
              <w:jc w:val="center"/>
              <w:rPr>
                <w:b/>
              </w:rPr>
            </w:pPr>
            <w:r w:rsidRPr="001422A7">
              <w:rPr>
                <w:b/>
              </w:rPr>
              <w:t>Excavator</w:t>
            </w:r>
          </w:p>
        </w:tc>
        <w:tc>
          <w:tcPr>
            <w:tcW w:w="792" w:type="dxa"/>
            <w:vAlign w:val="center"/>
          </w:tcPr>
          <w:p w:rsidR="00E331AD" w:rsidRPr="001422A7" w:rsidRDefault="00E331AD" w:rsidP="008C0966">
            <w:pPr>
              <w:jc w:val="center"/>
              <w:rPr>
                <w:b/>
              </w:rPr>
            </w:pPr>
            <w:r w:rsidRPr="001422A7">
              <w:rPr>
                <w:b/>
              </w:rPr>
              <w:t>Dozer</w:t>
            </w:r>
          </w:p>
        </w:tc>
        <w:tc>
          <w:tcPr>
            <w:tcW w:w="1161" w:type="dxa"/>
            <w:vAlign w:val="center"/>
          </w:tcPr>
          <w:p w:rsidR="00E331AD" w:rsidRPr="001422A7" w:rsidRDefault="00E331AD" w:rsidP="008C0966">
            <w:pPr>
              <w:jc w:val="center"/>
              <w:rPr>
                <w:b/>
              </w:rPr>
            </w:pPr>
            <w:r w:rsidRPr="001422A7">
              <w:rPr>
                <w:b/>
              </w:rPr>
              <w:t>Trolleys/ Dumpers</w:t>
            </w:r>
          </w:p>
        </w:tc>
        <w:tc>
          <w:tcPr>
            <w:tcW w:w="918" w:type="dxa"/>
            <w:vAlign w:val="center"/>
          </w:tcPr>
          <w:p w:rsidR="00E331AD" w:rsidRPr="001422A7" w:rsidRDefault="00E331AD" w:rsidP="008C0966">
            <w:pPr>
              <w:jc w:val="center"/>
              <w:rPr>
                <w:b/>
              </w:rPr>
            </w:pPr>
            <w:r w:rsidRPr="001422A7">
              <w:rPr>
                <w:b/>
              </w:rPr>
              <w:t>Tractor with front blade</w:t>
            </w:r>
          </w:p>
        </w:tc>
        <w:tc>
          <w:tcPr>
            <w:tcW w:w="945" w:type="dxa"/>
            <w:vAlign w:val="center"/>
          </w:tcPr>
          <w:p w:rsidR="00E331AD" w:rsidRPr="001422A7" w:rsidRDefault="00E331AD" w:rsidP="008C0966">
            <w:pPr>
              <w:jc w:val="center"/>
              <w:rPr>
                <w:b/>
              </w:rPr>
            </w:pPr>
            <w:r w:rsidRPr="001422A7">
              <w:rPr>
                <w:b/>
              </w:rPr>
              <w:t>Labour (Beldar+ Mate)</w:t>
            </w:r>
          </w:p>
        </w:tc>
        <w:tc>
          <w:tcPr>
            <w:tcW w:w="1260" w:type="dxa"/>
            <w:vMerge/>
            <w:vAlign w:val="center"/>
          </w:tcPr>
          <w:p w:rsidR="00E331AD" w:rsidRPr="001422A7" w:rsidRDefault="00E331AD" w:rsidP="008C0966">
            <w:pPr>
              <w:jc w:val="center"/>
              <w:rPr>
                <w:b/>
              </w:rPr>
            </w:pPr>
          </w:p>
        </w:tc>
      </w:tr>
      <w:tr w:rsidR="00E331AD" w:rsidRPr="001422A7" w:rsidTr="008C0966">
        <w:tc>
          <w:tcPr>
            <w:tcW w:w="548" w:type="dxa"/>
            <w:vAlign w:val="center"/>
          </w:tcPr>
          <w:p w:rsidR="00E331AD" w:rsidRPr="001422A7" w:rsidRDefault="00E331AD" w:rsidP="008C0966">
            <w:pPr>
              <w:jc w:val="center"/>
            </w:pPr>
            <w:r w:rsidRPr="001422A7">
              <w:t>1</w:t>
            </w:r>
          </w:p>
        </w:tc>
        <w:tc>
          <w:tcPr>
            <w:tcW w:w="1502" w:type="dxa"/>
            <w:vAlign w:val="center"/>
          </w:tcPr>
          <w:p w:rsidR="00E331AD" w:rsidRPr="001422A7" w:rsidRDefault="00E331AD" w:rsidP="008C0966">
            <w:pPr>
              <w:jc w:val="center"/>
            </w:pPr>
            <w:r w:rsidRPr="001422A7">
              <w:t>2</w:t>
            </w:r>
          </w:p>
        </w:tc>
        <w:tc>
          <w:tcPr>
            <w:tcW w:w="861" w:type="dxa"/>
            <w:vAlign w:val="center"/>
          </w:tcPr>
          <w:p w:rsidR="00E331AD" w:rsidRPr="001422A7" w:rsidRDefault="00E331AD" w:rsidP="008C0966">
            <w:pPr>
              <w:jc w:val="center"/>
            </w:pPr>
            <w:r w:rsidRPr="001422A7">
              <w:t>3</w:t>
            </w:r>
          </w:p>
        </w:tc>
        <w:tc>
          <w:tcPr>
            <w:tcW w:w="1292" w:type="dxa"/>
            <w:vAlign w:val="center"/>
          </w:tcPr>
          <w:p w:rsidR="00E331AD" w:rsidRPr="001422A7" w:rsidRDefault="00E331AD" w:rsidP="008C0966">
            <w:pPr>
              <w:jc w:val="center"/>
            </w:pPr>
            <w:r w:rsidRPr="001422A7">
              <w:t>4</w:t>
            </w:r>
          </w:p>
        </w:tc>
        <w:tc>
          <w:tcPr>
            <w:tcW w:w="999" w:type="dxa"/>
            <w:vAlign w:val="center"/>
          </w:tcPr>
          <w:p w:rsidR="00E331AD" w:rsidRPr="001422A7" w:rsidRDefault="00E331AD" w:rsidP="008C0966">
            <w:pPr>
              <w:jc w:val="center"/>
            </w:pPr>
            <w:r w:rsidRPr="001422A7">
              <w:t>5</w:t>
            </w:r>
          </w:p>
        </w:tc>
        <w:tc>
          <w:tcPr>
            <w:tcW w:w="2286" w:type="dxa"/>
            <w:vAlign w:val="center"/>
          </w:tcPr>
          <w:p w:rsidR="00E331AD" w:rsidRPr="001422A7" w:rsidRDefault="00E331AD" w:rsidP="008C0966">
            <w:pPr>
              <w:jc w:val="center"/>
            </w:pPr>
            <w:r w:rsidRPr="001422A7">
              <w:t>6</w:t>
            </w:r>
          </w:p>
        </w:tc>
        <w:tc>
          <w:tcPr>
            <w:tcW w:w="1224" w:type="dxa"/>
            <w:vAlign w:val="center"/>
          </w:tcPr>
          <w:p w:rsidR="00E331AD" w:rsidRPr="001422A7" w:rsidRDefault="00E331AD" w:rsidP="008C0966">
            <w:pPr>
              <w:jc w:val="center"/>
            </w:pPr>
            <w:r w:rsidRPr="001422A7">
              <w:t>7</w:t>
            </w:r>
          </w:p>
        </w:tc>
        <w:tc>
          <w:tcPr>
            <w:tcW w:w="792" w:type="dxa"/>
            <w:vAlign w:val="center"/>
          </w:tcPr>
          <w:p w:rsidR="00E331AD" w:rsidRPr="001422A7" w:rsidRDefault="00E331AD" w:rsidP="008C0966">
            <w:pPr>
              <w:jc w:val="center"/>
            </w:pPr>
            <w:r w:rsidRPr="001422A7">
              <w:t>8</w:t>
            </w:r>
          </w:p>
        </w:tc>
        <w:tc>
          <w:tcPr>
            <w:tcW w:w="1161" w:type="dxa"/>
            <w:vAlign w:val="center"/>
          </w:tcPr>
          <w:p w:rsidR="00E331AD" w:rsidRPr="001422A7" w:rsidRDefault="00E331AD" w:rsidP="008C0966">
            <w:pPr>
              <w:jc w:val="center"/>
            </w:pPr>
            <w:r w:rsidRPr="001422A7">
              <w:t>9</w:t>
            </w:r>
          </w:p>
        </w:tc>
        <w:tc>
          <w:tcPr>
            <w:tcW w:w="918" w:type="dxa"/>
            <w:vAlign w:val="center"/>
          </w:tcPr>
          <w:p w:rsidR="00E331AD" w:rsidRPr="001422A7" w:rsidRDefault="00E331AD" w:rsidP="008C0966">
            <w:pPr>
              <w:jc w:val="center"/>
            </w:pPr>
            <w:r w:rsidRPr="001422A7">
              <w:t>10</w:t>
            </w:r>
          </w:p>
        </w:tc>
        <w:tc>
          <w:tcPr>
            <w:tcW w:w="945" w:type="dxa"/>
            <w:vAlign w:val="center"/>
          </w:tcPr>
          <w:p w:rsidR="00E331AD" w:rsidRPr="001422A7" w:rsidRDefault="00E331AD" w:rsidP="008C0966">
            <w:pPr>
              <w:jc w:val="center"/>
            </w:pPr>
            <w:r w:rsidRPr="001422A7">
              <w:t>11</w:t>
            </w:r>
          </w:p>
        </w:tc>
        <w:tc>
          <w:tcPr>
            <w:tcW w:w="1260" w:type="dxa"/>
            <w:vAlign w:val="center"/>
          </w:tcPr>
          <w:p w:rsidR="00E331AD" w:rsidRPr="001422A7" w:rsidRDefault="00E331AD" w:rsidP="008C0966">
            <w:pPr>
              <w:jc w:val="center"/>
            </w:pPr>
            <w:r w:rsidRPr="001422A7">
              <w:t>12</w:t>
            </w:r>
          </w:p>
        </w:tc>
      </w:tr>
      <w:tr w:rsidR="00A95540" w:rsidRPr="001422A7" w:rsidTr="008C0966">
        <w:tc>
          <w:tcPr>
            <w:tcW w:w="548" w:type="dxa"/>
            <w:vAlign w:val="center"/>
          </w:tcPr>
          <w:p w:rsidR="00A95540" w:rsidRPr="001422A7" w:rsidRDefault="00A95540" w:rsidP="00F331A0">
            <w:pPr>
              <w:jc w:val="center"/>
            </w:pPr>
            <w:r w:rsidRPr="001422A7">
              <w:t>14</w:t>
            </w:r>
          </w:p>
        </w:tc>
        <w:tc>
          <w:tcPr>
            <w:tcW w:w="1502" w:type="dxa"/>
            <w:vAlign w:val="center"/>
          </w:tcPr>
          <w:p w:rsidR="00A95540" w:rsidRPr="001422A7" w:rsidRDefault="00A95540" w:rsidP="00F331A0">
            <w:pPr>
              <w:jc w:val="center"/>
            </w:pPr>
            <w:r w:rsidRPr="001422A7">
              <w:rPr>
                <w:color w:val="000000"/>
                <w:kern w:val="24"/>
              </w:rPr>
              <w:t>Guide wall Spur Surkhpur</w:t>
            </w:r>
          </w:p>
        </w:tc>
        <w:tc>
          <w:tcPr>
            <w:tcW w:w="861" w:type="dxa"/>
            <w:vAlign w:val="center"/>
          </w:tcPr>
          <w:p w:rsidR="00A95540" w:rsidRPr="001422A7" w:rsidRDefault="00A95540" w:rsidP="00F331A0">
            <w:pPr>
              <w:jc w:val="center"/>
            </w:pPr>
            <w:r w:rsidRPr="001422A7">
              <w:t>0.355</w:t>
            </w:r>
          </w:p>
        </w:tc>
        <w:tc>
          <w:tcPr>
            <w:tcW w:w="1292" w:type="dxa"/>
            <w:vAlign w:val="center"/>
          </w:tcPr>
          <w:p w:rsidR="00A95540" w:rsidRPr="001422A7" w:rsidRDefault="00A95540" w:rsidP="00F331A0">
            <w:pPr>
              <w:jc w:val="center"/>
            </w:pPr>
          </w:p>
        </w:tc>
        <w:tc>
          <w:tcPr>
            <w:tcW w:w="999" w:type="dxa"/>
            <w:vAlign w:val="center"/>
          </w:tcPr>
          <w:p w:rsidR="00A95540" w:rsidRPr="001422A7" w:rsidRDefault="00A95540" w:rsidP="00F331A0">
            <w:pPr>
              <w:jc w:val="center"/>
            </w:pPr>
            <w:r w:rsidRPr="001422A7">
              <w:rPr>
                <w:color w:val="000000"/>
                <w:kern w:val="24"/>
              </w:rPr>
              <w:t>Guide bank Spur Surkhpur</w:t>
            </w:r>
          </w:p>
        </w:tc>
        <w:tc>
          <w:tcPr>
            <w:tcW w:w="2286" w:type="dxa"/>
            <w:vAlign w:val="center"/>
          </w:tcPr>
          <w:p w:rsidR="00A95540" w:rsidRPr="001422A7" w:rsidRDefault="00762518" w:rsidP="00F331A0">
            <w:pPr>
              <w:jc w:val="center"/>
            </w:pPr>
            <w:r w:rsidRPr="001422A7">
              <w:rPr>
                <w:color w:val="000000"/>
              </w:rPr>
              <w:t>Muhammad Hamza Hassan</w:t>
            </w:r>
            <w:r w:rsidR="00A95540" w:rsidRPr="001422A7">
              <w:t>(Sub Engineer</w:t>
            </w:r>
          </w:p>
          <w:p w:rsidR="00A95540" w:rsidRPr="001422A7" w:rsidRDefault="00A95540" w:rsidP="00762518">
            <w:pPr>
              <w:jc w:val="center"/>
            </w:pPr>
            <w:r w:rsidRPr="001422A7">
              <w:t>0</w:t>
            </w:r>
            <w:r w:rsidR="00762518" w:rsidRPr="001422A7">
              <w:t>341-0108014</w:t>
            </w:r>
            <w:r w:rsidRPr="001422A7">
              <w:t>)</w:t>
            </w:r>
          </w:p>
        </w:tc>
        <w:tc>
          <w:tcPr>
            <w:tcW w:w="1224" w:type="dxa"/>
            <w:vAlign w:val="center"/>
          </w:tcPr>
          <w:p w:rsidR="00A95540" w:rsidRPr="001422A7" w:rsidRDefault="00A95540" w:rsidP="00F331A0">
            <w:pPr>
              <w:jc w:val="center"/>
            </w:pPr>
            <w:r w:rsidRPr="001422A7">
              <w:t>1</w:t>
            </w:r>
          </w:p>
        </w:tc>
        <w:tc>
          <w:tcPr>
            <w:tcW w:w="792" w:type="dxa"/>
            <w:vAlign w:val="center"/>
          </w:tcPr>
          <w:p w:rsidR="00A95540" w:rsidRPr="001422A7" w:rsidRDefault="00A95540" w:rsidP="00F331A0">
            <w:pPr>
              <w:jc w:val="center"/>
            </w:pPr>
            <w:r w:rsidRPr="001422A7">
              <w:t>0</w:t>
            </w:r>
          </w:p>
        </w:tc>
        <w:tc>
          <w:tcPr>
            <w:tcW w:w="1161" w:type="dxa"/>
            <w:vAlign w:val="center"/>
          </w:tcPr>
          <w:p w:rsidR="00A95540" w:rsidRPr="001422A7" w:rsidRDefault="007D04C4" w:rsidP="00F331A0">
            <w:pPr>
              <w:jc w:val="center"/>
            </w:pPr>
            <w:r w:rsidRPr="001422A7">
              <w:t>2</w:t>
            </w:r>
            <w:r w:rsidR="00A95540" w:rsidRPr="001422A7">
              <w:t xml:space="preserve"> Tractor Trolleys</w:t>
            </w:r>
          </w:p>
        </w:tc>
        <w:tc>
          <w:tcPr>
            <w:tcW w:w="918" w:type="dxa"/>
            <w:vAlign w:val="center"/>
          </w:tcPr>
          <w:p w:rsidR="00A95540" w:rsidRPr="001422A7" w:rsidRDefault="00A95540" w:rsidP="00F331A0">
            <w:pPr>
              <w:jc w:val="center"/>
            </w:pPr>
            <w:r w:rsidRPr="001422A7">
              <w:t>0</w:t>
            </w:r>
          </w:p>
        </w:tc>
        <w:tc>
          <w:tcPr>
            <w:tcW w:w="945" w:type="dxa"/>
            <w:vAlign w:val="center"/>
          </w:tcPr>
          <w:p w:rsidR="00A95540" w:rsidRPr="001422A7" w:rsidRDefault="00A95540" w:rsidP="00F331A0">
            <w:pPr>
              <w:jc w:val="center"/>
            </w:pPr>
            <w:r w:rsidRPr="001422A7">
              <w:t>3  Beldar</w:t>
            </w:r>
          </w:p>
        </w:tc>
        <w:tc>
          <w:tcPr>
            <w:tcW w:w="1260" w:type="dxa"/>
            <w:vAlign w:val="center"/>
          </w:tcPr>
          <w:p w:rsidR="00A95540" w:rsidRPr="001422A7" w:rsidRDefault="00A95540" w:rsidP="00F331A0">
            <w:pPr>
              <w:jc w:val="center"/>
            </w:pPr>
            <w:r w:rsidRPr="001422A7">
              <w:t>0</w:t>
            </w:r>
          </w:p>
        </w:tc>
      </w:tr>
      <w:tr w:rsidR="00A95540" w:rsidRPr="001422A7" w:rsidTr="008C0966">
        <w:tc>
          <w:tcPr>
            <w:tcW w:w="2050" w:type="dxa"/>
            <w:gridSpan w:val="2"/>
            <w:vAlign w:val="center"/>
          </w:tcPr>
          <w:p w:rsidR="00A95540" w:rsidRPr="001422A7" w:rsidRDefault="00A95540" w:rsidP="008C0966">
            <w:pPr>
              <w:jc w:val="center"/>
              <w:rPr>
                <w:b/>
                <w:color w:val="000000"/>
                <w:kern w:val="24"/>
              </w:rPr>
            </w:pPr>
            <w:r w:rsidRPr="001422A7">
              <w:rPr>
                <w:b/>
              </w:rPr>
              <w:t>TOTAL</w:t>
            </w:r>
          </w:p>
        </w:tc>
        <w:tc>
          <w:tcPr>
            <w:tcW w:w="861" w:type="dxa"/>
            <w:vAlign w:val="center"/>
          </w:tcPr>
          <w:p w:rsidR="00A95540" w:rsidRPr="001422A7" w:rsidRDefault="00FE36A2" w:rsidP="008C0966">
            <w:pPr>
              <w:jc w:val="center"/>
              <w:rPr>
                <w:b/>
              </w:rPr>
            </w:pPr>
            <w:r w:rsidRPr="001422A7">
              <w:rPr>
                <w:b/>
              </w:rPr>
              <w:t>30.11</w:t>
            </w:r>
          </w:p>
        </w:tc>
        <w:tc>
          <w:tcPr>
            <w:tcW w:w="1292" w:type="dxa"/>
            <w:vAlign w:val="center"/>
          </w:tcPr>
          <w:p w:rsidR="00A95540" w:rsidRPr="001422A7" w:rsidRDefault="00A95540" w:rsidP="008C0966">
            <w:pPr>
              <w:jc w:val="center"/>
              <w:rPr>
                <w:b/>
              </w:rPr>
            </w:pPr>
          </w:p>
        </w:tc>
        <w:tc>
          <w:tcPr>
            <w:tcW w:w="999" w:type="dxa"/>
            <w:vAlign w:val="center"/>
          </w:tcPr>
          <w:p w:rsidR="00A95540" w:rsidRPr="001422A7" w:rsidRDefault="00A95540" w:rsidP="008C0966">
            <w:pPr>
              <w:jc w:val="center"/>
              <w:rPr>
                <w:b/>
                <w:color w:val="000000"/>
                <w:kern w:val="24"/>
              </w:rPr>
            </w:pPr>
          </w:p>
        </w:tc>
        <w:tc>
          <w:tcPr>
            <w:tcW w:w="2286" w:type="dxa"/>
            <w:vAlign w:val="center"/>
          </w:tcPr>
          <w:p w:rsidR="00A95540" w:rsidRPr="001422A7" w:rsidRDefault="00A95540" w:rsidP="008C0966">
            <w:pPr>
              <w:jc w:val="center"/>
              <w:rPr>
                <w:b/>
              </w:rPr>
            </w:pPr>
          </w:p>
        </w:tc>
        <w:tc>
          <w:tcPr>
            <w:tcW w:w="1224" w:type="dxa"/>
            <w:vAlign w:val="center"/>
          </w:tcPr>
          <w:p w:rsidR="00A95540" w:rsidRPr="001422A7" w:rsidRDefault="00B8713A" w:rsidP="008C0966">
            <w:pPr>
              <w:jc w:val="center"/>
              <w:rPr>
                <w:b/>
              </w:rPr>
            </w:pPr>
            <w:r w:rsidRPr="001422A7">
              <w:rPr>
                <w:b/>
              </w:rPr>
              <w:t>14</w:t>
            </w:r>
          </w:p>
        </w:tc>
        <w:tc>
          <w:tcPr>
            <w:tcW w:w="792" w:type="dxa"/>
            <w:vAlign w:val="center"/>
          </w:tcPr>
          <w:p w:rsidR="00A95540" w:rsidRPr="001422A7" w:rsidRDefault="00A95540" w:rsidP="008C0966">
            <w:pPr>
              <w:jc w:val="center"/>
              <w:rPr>
                <w:b/>
              </w:rPr>
            </w:pPr>
            <w:r w:rsidRPr="001422A7">
              <w:rPr>
                <w:b/>
              </w:rPr>
              <w:t>0</w:t>
            </w:r>
          </w:p>
        </w:tc>
        <w:tc>
          <w:tcPr>
            <w:tcW w:w="1161" w:type="dxa"/>
            <w:vAlign w:val="center"/>
          </w:tcPr>
          <w:p w:rsidR="00A95540" w:rsidRPr="001422A7" w:rsidRDefault="007D04C4" w:rsidP="00FE36A2">
            <w:pPr>
              <w:jc w:val="center"/>
              <w:rPr>
                <w:b/>
              </w:rPr>
            </w:pPr>
            <w:r w:rsidRPr="001422A7">
              <w:rPr>
                <w:b/>
              </w:rPr>
              <w:t>20</w:t>
            </w:r>
            <w:r w:rsidR="00A95540" w:rsidRPr="001422A7">
              <w:rPr>
                <w:b/>
              </w:rPr>
              <w:t xml:space="preserve"> Tractor Trolleys</w:t>
            </w:r>
          </w:p>
        </w:tc>
        <w:tc>
          <w:tcPr>
            <w:tcW w:w="918" w:type="dxa"/>
            <w:vAlign w:val="center"/>
          </w:tcPr>
          <w:p w:rsidR="00A95540" w:rsidRPr="001422A7" w:rsidRDefault="00A95540" w:rsidP="008C0966">
            <w:pPr>
              <w:jc w:val="center"/>
              <w:rPr>
                <w:b/>
              </w:rPr>
            </w:pPr>
            <w:r w:rsidRPr="001422A7">
              <w:rPr>
                <w:b/>
              </w:rPr>
              <w:t>0</w:t>
            </w:r>
          </w:p>
        </w:tc>
        <w:tc>
          <w:tcPr>
            <w:tcW w:w="945" w:type="dxa"/>
            <w:vAlign w:val="center"/>
          </w:tcPr>
          <w:p w:rsidR="00A95540" w:rsidRPr="001422A7" w:rsidRDefault="00A95540" w:rsidP="008C0966">
            <w:pPr>
              <w:jc w:val="center"/>
              <w:rPr>
                <w:b/>
              </w:rPr>
            </w:pPr>
          </w:p>
        </w:tc>
        <w:tc>
          <w:tcPr>
            <w:tcW w:w="1260" w:type="dxa"/>
            <w:vAlign w:val="center"/>
          </w:tcPr>
          <w:p w:rsidR="00A95540" w:rsidRPr="001422A7" w:rsidRDefault="00A95540" w:rsidP="008C0966">
            <w:pPr>
              <w:jc w:val="center"/>
              <w:rPr>
                <w:b/>
              </w:rPr>
            </w:pPr>
          </w:p>
        </w:tc>
      </w:tr>
    </w:tbl>
    <w:p w:rsidR="00E331AD" w:rsidRPr="001422A7" w:rsidRDefault="00E331AD" w:rsidP="00E331AD">
      <w:pPr>
        <w:jc w:val="center"/>
        <w:rPr>
          <w:b/>
          <w:u w:val="single"/>
        </w:rPr>
      </w:pPr>
    </w:p>
    <w:p w:rsidR="00E331AD" w:rsidRPr="001422A7" w:rsidRDefault="00E331AD" w:rsidP="00E331AD">
      <w:pPr>
        <w:jc w:val="center"/>
        <w:rPr>
          <w:b/>
          <w:u w:val="single"/>
        </w:rPr>
      </w:pPr>
    </w:p>
    <w:p w:rsidR="00E331AD" w:rsidRPr="001422A7" w:rsidRDefault="00E331AD" w:rsidP="00E331AD">
      <w:pPr>
        <w:jc w:val="center"/>
        <w:rPr>
          <w:b/>
          <w:u w:val="single"/>
        </w:rPr>
      </w:pPr>
    </w:p>
    <w:p w:rsidR="00E331AD" w:rsidRPr="001422A7" w:rsidRDefault="00E331AD" w:rsidP="00E331AD">
      <w:pPr>
        <w:jc w:val="center"/>
        <w:rPr>
          <w:b/>
          <w:u w:val="single"/>
        </w:rPr>
      </w:pPr>
    </w:p>
    <w:p w:rsidR="00E331AD" w:rsidRPr="001422A7" w:rsidRDefault="00E331AD" w:rsidP="00E331AD">
      <w:pPr>
        <w:jc w:val="center"/>
        <w:rPr>
          <w:b/>
          <w:u w:val="single"/>
        </w:rPr>
      </w:pPr>
    </w:p>
    <w:p w:rsidR="00F00667" w:rsidRDefault="00F00667" w:rsidP="00F00667">
      <w:pPr>
        <w:jc w:val="center"/>
      </w:pPr>
      <w:r w:rsidRPr="001422A7">
        <w:t xml:space="preserve">Note: - Payment for machinery and work charge employee subject to verification by </w:t>
      </w:r>
      <w:r w:rsidR="002078F0" w:rsidRPr="001422A7">
        <w:t>M/S NESPAK</w:t>
      </w:r>
      <w:r w:rsidRPr="001422A7">
        <w:t>.</w:t>
      </w:r>
    </w:p>
    <w:p w:rsidR="00464DC3" w:rsidRDefault="00464DC3" w:rsidP="00F00667">
      <w:pPr>
        <w:jc w:val="center"/>
      </w:pPr>
    </w:p>
    <w:p w:rsidR="00464DC3" w:rsidRDefault="00464DC3" w:rsidP="00F00667">
      <w:pPr>
        <w:jc w:val="center"/>
      </w:pPr>
    </w:p>
    <w:p w:rsidR="00464DC3" w:rsidRDefault="00464DC3" w:rsidP="00F00667">
      <w:pPr>
        <w:jc w:val="center"/>
      </w:pPr>
    </w:p>
    <w:p w:rsidR="00464DC3" w:rsidRPr="001422A7" w:rsidRDefault="00464DC3" w:rsidP="00F00667">
      <w:pPr>
        <w:jc w:val="center"/>
        <w:rPr>
          <w:b/>
          <w:u w:val="single"/>
        </w:rPr>
      </w:pPr>
    </w:p>
    <w:p w:rsidR="00E331AD" w:rsidRPr="001422A7" w:rsidRDefault="00E331AD" w:rsidP="00E331AD">
      <w:pPr>
        <w:jc w:val="center"/>
        <w:rPr>
          <w:b/>
          <w:u w:val="single"/>
        </w:rPr>
      </w:pPr>
    </w:p>
    <w:p w:rsidR="00E331AD" w:rsidRPr="001422A7" w:rsidRDefault="00E331AD" w:rsidP="00E331AD">
      <w:pPr>
        <w:jc w:val="center"/>
        <w:rPr>
          <w:b/>
          <w:u w:val="single"/>
        </w:rPr>
      </w:pPr>
    </w:p>
    <w:p w:rsidR="002C7361" w:rsidRPr="001422A7" w:rsidRDefault="002C7361" w:rsidP="002C7361">
      <w:pPr>
        <w:jc w:val="center"/>
        <w:rPr>
          <w:b/>
          <w:u w:val="single"/>
        </w:rPr>
      </w:pPr>
      <w:r w:rsidRPr="001422A7">
        <w:rPr>
          <w:b/>
          <w:u w:val="single"/>
        </w:rPr>
        <w:lastRenderedPageBreak/>
        <w:t>ACTION PLAN DURING FLOODS ON RIVER CHENAB</w:t>
      </w:r>
    </w:p>
    <w:p w:rsidR="002C7361" w:rsidRPr="001422A7" w:rsidRDefault="008B095D" w:rsidP="008B095D">
      <w:pPr>
        <w:ind w:left="1440" w:firstLine="720"/>
        <w:rPr>
          <w:b/>
          <w:u w:val="single"/>
        </w:rPr>
      </w:pPr>
      <w:r w:rsidRPr="001422A7">
        <w:rPr>
          <w:b/>
          <w:u w:val="single"/>
        </w:rPr>
        <w:t>14.4</w:t>
      </w:r>
      <w:r w:rsidRPr="001422A7">
        <w:rPr>
          <w:b/>
          <w:u w:val="single"/>
        </w:rPr>
        <w:tab/>
      </w:r>
      <w:r w:rsidRPr="001422A7">
        <w:rPr>
          <w:b/>
          <w:u w:val="single"/>
        </w:rPr>
        <w:tab/>
      </w:r>
      <w:r w:rsidR="002C7361" w:rsidRPr="001422A7">
        <w:rPr>
          <w:b/>
          <w:u w:val="single"/>
        </w:rPr>
        <w:t>(</w:t>
      </w:r>
      <w:r w:rsidR="00BD754F" w:rsidRPr="001422A7">
        <w:rPr>
          <w:b/>
          <w:u w:val="single"/>
        </w:rPr>
        <w:t xml:space="preserve">DEPOLYMENT MACHINARY </w:t>
      </w:r>
      <w:r w:rsidR="004B3702" w:rsidRPr="001422A7">
        <w:rPr>
          <w:b/>
          <w:u w:val="single"/>
        </w:rPr>
        <w:t>HIGH TO VERY HIGH</w:t>
      </w:r>
      <w:r w:rsidR="00BD754F" w:rsidRPr="001422A7">
        <w:rPr>
          <w:b/>
          <w:u w:val="single"/>
        </w:rPr>
        <w:t>FLOOD</w:t>
      </w:r>
      <w:r w:rsidR="002C7361" w:rsidRPr="001422A7">
        <w:rPr>
          <w:b/>
          <w:u w:val="single"/>
        </w:rPr>
        <w:t>)</w:t>
      </w: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502"/>
        <w:gridCol w:w="861"/>
        <w:gridCol w:w="1238"/>
        <w:gridCol w:w="18"/>
        <w:gridCol w:w="36"/>
        <w:gridCol w:w="999"/>
        <w:gridCol w:w="216"/>
        <w:gridCol w:w="2070"/>
        <w:gridCol w:w="1260"/>
        <w:gridCol w:w="90"/>
        <w:gridCol w:w="666"/>
        <w:gridCol w:w="144"/>
        <w:gridCol w:w="1017"/>
        <w:gridCol w:w="153"/>
        <w:gridCol w:w="765"/>
        <w:gridCol w:w="153"/>
        <w:gridCol w:w="792"/>
        <w:gridCol w:w="153"/>
        <w:gridCol w:w="1107"/>
        <w:gridCol w:w="153"/>
      </w:tblGrid>
      <w:tr w:rsidR="002C7361" w:rsidRPr="001422A7" w:rsidTr="002D0425">
        <w:trPr>
          <w:gridAfter w:val="1"/>
          <w:wAfter w:w="153" w:type="dxa"/>
        </w:trPr>
        <w:tc>
          <w:tcPr>
            <w:tcW w:w="548" w:type="dxa"/>
            <w:vMerge w:val="restart"/>
            <w:vAlign w:val="center"/>
          </w:tcPr>
          <w:p w:rsidR="002C7361" w:rsidRPr="00F81283" w:rsidRDefault="002C7361" w:rsidP="007A66F2">
            <w:pPr>
              <w:jc w:val="center"/>
              <w:rPr>
                <w:b/>
                <w:sz w:val="22"/>
              </w:rPr>
            </w:pPr>
            <w:r w:rsidRPr="00F81283">
              <w:rPr>
                <w:b/>
                <w:sz w:val="22"/>
              </w:rPr>
              <w:t>Sr. No.</w:t>
            </w:r>
          </w:p>
        </w:tc>
        <w:tc>
          <w:tcPr>
            <w:tcW w:w="1502" w:type="dxa"/>
            <w:vMerge w:val="restart"/>
            <w:vAlign w:val="center"/>
          </w:tcPr>
          <w:p w:rsidR="002C7361" w:rsidRPr="00F81283" w:rsidRDefault="002C7361" w:rsidP="007A66F2">
            <w:pPr>
              <w:jc w:val="center"/>
              <w:rPr>
                <w:b/>
                <w:sz w:val="22"/>
              </w:rPr>
            </w:pPr>
            <w:r w:rsidRPr="00F81283">
              <w:rPr>
                <w:b/>
                <w:sz w:val="22"/>
              </w:rPr>
              <w:t>Name of structure</w:t>
            </w:r>
          </w:p>
        </w:tc>
        <w:tc>
          <w:tcPr>
            <w:tcW w:w="861" w:type="dxa"/>
            <w:vMerge w:val="restart"/>
            <w:vAlign w:val="center"/>
          </w:tcPr>
          <w:p w:rsidR="002C7361" w:rsidRPr="00F81283" w:rsidRDefault="002C7361" w:rsidP="007A66F2">
            <w:pPr>
              <w:jc w:val="center"/>
              <w:rPr>
                <w:b/>
                <w:sz w:val="22"/>
              </w:rPr>
            </w:pPr>
            <w:r w:rsidRPr="00F81283">
              <w:rPr>
                <w:b/>
                <w:sz w:val="22"/>
              </w:rPr>
              <w:t>Length in mile</w:t>
            </w:r>
          </w:p>
        </w:tc>
        <w:tc>
          <w:tcPr>
            <w:tcW w:w="1292" w:type="dxa"/>
            <w:gridSpan w:val="3"/>
            <w:vMerge w:val="restart"/>
            <w:vAlign w:val="center"/>
          </w:tcPr>
          <w:p w:rsidR="002C7361" w:rsidRPr="00F81283" w:rsidRDefault="002C7361" w:rsidP="007A66F2">
            <w:pPr>
              <w:jc w:val="center"/>
              <w:rPr>
                <w:b/>
                <w:sz w:val="22"/>
              </w:rPr>
            </w:pPr>
            <w:r w:rsidRPr="00F81283">
              <w:rPr>
                <w:b/>
                <w:sz w:val="22"/>
              </w:rPr>
              <w:t>Vulnerable reach</w:t>
            </w:r>
          </w:p>
        </w:tc>
        <w:tc>
          <w:tcPr>
            <w:tcW w:w="999" w:type="dxa"/>
            <w:vMerge w:val="restart"/>
            <w:vAlign w:val="center"/>
          </w:tcPr>
          <w:p w:rsidR="002C7361" w:rsidRPr="00F81283" w:rsidRDefault="002C7361" w:rsidP="007A66F2">
            <w:pPr>
              <w:jc w:val="center"/>
              <w:rPr>
                <w:b/>
                <w:sz w:val="22"/>
              </w:rPr>
            </w:pPr>
            <w:r w:rsidRPr="00F81283">
              <w:rPr>
                <w:b/>
                <w:sz w:val="22"/>
              </w:rPr>
              <w:t>Camp location</w:t>
            </w:r>
          </w:p>
        </w:tc>
        <w:tc>
          <w:tcPr>
            <w:tcW w:w="2286" w:type="dxa"/>
            <w:gridSpan w:val="2"/>
            <w:vMerge w:val="restart"/>
            <w:vAlign w:val="center"/>
          </w:tcPr>
          <w:p w:rsidR="002C7361" w:rsidRPr="00F81283" w:rsidRDefault="002C7361" w:rsidP="007A66F2">
            <w:pPr>
              <w:jc w:val="center"/>
              <w:rPr>
                <w:b/>
                <w:sz w:val="22"/>
              </w:rPr>
            </w:pPr>
            <w:r w:rsidRPr="00F81283">
              <w:rPr>
                <w:b/>
                <w:sz w:val="22"/>
              </w:rPr>
              <w:t>Site incharge by name      &amp; Cell No.</w:t>
            </w:r>
          </w:p>
        </w:tc>
        <w:tc>
          <w:tcPr>
            <w:tcW w:w="5040" w:type="dxa"/>
            <w:gridSpan w:val="9"/>
            <w:vAlign w:val="center"/>
          </w:tcPr>
          <w:p w:rsidR="002C7361" w:rsidRPr="00F81283" w:rsidRDefault="002C7361" w:rsidP="007A66F2">
            <w:pPr>
              <w:jc w:val="center"/>
              <w:rPr>
                <w:b/>
                <w:sz w:val="22"/>
              </w:rPr>
            </w:pPr>
            <w:r w:rsidRPr="00F81283">
              <w:rPr>
                <w:b/>
                <w:sz w:val="22"/>
              </w:rPr>
              <w:t>Machinery deployed</w:t>
            </w:r>
          </w:p>
        </w:tc>
        <w:tc>
          <w:tcPr>
            <w:tcW w:w="1260" w:type="dxa"/>
            <w:gridSpan w:val="2"/>
            <w:vMerge w:val="restart"/>
            <w:vAlign w:val="center"/>
          </w:tcPr>
          <w:p w:rsidR="002C7361" w:rsidRPr="00F81283" w:rsidRDefault="002C7361" w:rsidP="007A66F2">
            <w:pPr>
              <w:jc w:val="center"/>
              <w:rPr>
                <w:b/>
                <w:sz w:val="22"/>
              </w:rPr>
            </w:pPr>
            <w:r w:rsidRPr="00F81283">
              <w:rPr>
                <w:b/>
                <w:sz w:val="22"/>
              </w:rPr>
              <w:t xml:space="preserve">Availability of stone </w:t>
            </w:r>
            <w:r w:rsidR="00F90ED2" w:rsidRPr="00F81283">
              <w:rPr>
                <w:b/>
                <w:sz w:val="22"/>
              </w:rPr>
              <w:t xml:space="preserve"> Lac </w:t>
            </w:r>
            <w:r w:rsidRPr="00F81283">
              <w:rPr>
                <w:b/>
                <w:sz w:val="22"/>
              </w:rPr>
              <w:t>cft</w:t>
            </w:r>
          </w:p>
        </w:tc>
      </w:tr>
      <w:tr w:rsidR="002C7361" w:rsidRPr="001422A7" w:rsidTr="002D0425">
        <w:trPr>
          <w:gridAfter w:val="1"/>
          <w:wAfter w:w="153" w:type="dxa"/>
        </w:trPr>
        <w:tc>
          <w:tcPr>
            <w:tcW w:w="548" w:type="dxa"/>
            <w:vMerge/>
            <w:vAlign w:val="center"/>
          </w:tcPr>
          <w:p w:rsidR="002C7361" w:rsidRPr="00F81283" w:rsidRDefault="002C7361" w:rsidP="007A66F2">
            <w:pPr>
              <w:jc w:val="center"/>
              <w:rPr>
                <w:b/>
                <w:sz w:val="22"/>
              </w:rPr>
            </w:pPr>
          </w:p>
        </w:tc>
        <w:tc>
          <w:tcPr>
            <w:tcW w:w="1502" w:type="dxa"/>
            <w:vMerge/>
            <w:vAlign w:val="center"/>
          </w:tcPr>
          <w:p w:rsidR="002C7361" w:rsidRPr="00F81283" w:rsidRDefault="002C7361" w:rsidP="007A66F2">
            <w:pPr>
              <w:jc w:val="center"/>
              <w:rPr>
                <w:b/>
                <w:sz w:val="22"/>
              </w:rPr>
            </w:pPr>
          </w:p>
        </w:tc>
        <w:tc>
          <w:tcPr>
            <w:tcW w:w="861" w:type="dxa"/>
            <w:vMerge/>
            <w:vAlign w:val="center"/>
          </w:tcPr>
          <w:p w:rsidR="002C7361" w:rsidRPr="00F81283" w:rsidRDefault="002C7361" w:rsidP="007A66F2">
            <w:pPr>
              <w:jc w:val="center"/>
              <w:rPr>
                <w:b/>
                <w:sz w:val="22"/>
              </w:rPr>
            </w:pPr>
          </w:p>
        </w:tc>
        <w:tc>
          <w:tcPr>
            <w:tcW w:w="1292" w:type="dxa"/>
            <w:gridSpan w:val="3"/>
            <w:vMerge/>
            <w:vAlign w:val="center"/>
          </w:tcPr>
          <w:p w:rsidR="002C7361" w:rsidRPr="00F81283" w:rsidRDefault="002C7361" w:rsidP="007A66F2">
            <w:pPr>
              <w:jc w:val="center"/>
              <w:rPr>
                <w:b/>
                <w:sz w:val="22"/>
              </w:rPr>
            </w:pPr>
          </w:p>
        </w:tc>
        <w:tc>
          <w:tcPr>
            <w:tcW w:w="999" w:type="dxa"/>
            <w:vMerge/>
            <w:vAlign w:val="center"/>
          </w:tcPr>
          <w:p w:rsidR="002C7361" w:rsidRPr="00F81283" w:rsidRDefault="002C7361" w:rsidP="007A66F2">
            <w:pPr>
              <w:jc w:val="center"/>
              <w:rPr>
                <w:b/>
                <w:sz w:val="22"/>
              </w:rPr>
            </w:pPr>
          </w:p>
        </w:tc>
        <w:tc>
          <w:tcPr>
            <w:tcW w:w="2286" w:type="dxa"/>
            <w:gridSpan w:val="2"/>
            <w:vMerge/>
            <w:vAlign w:val="center"/>
          </w:tcPr>
          <w:p w:rsidR="002C7361" w:rsidRPr="00F81283" w:rsidRDefault="002C7361" w:rsidP="007A66F2">
            <w:pPr>
              <w:jc w:val="center"/>
              <w:rPr>
                <w:b/>
                <w:sz w:val="22"/>
              </w:rPr>
            </w:pPr>
          </w:p>
        </w:tc>
        <w:tc>
          <w:tcPr>
            <w:tcW w:w="1260" w:type="dxa"/>
            <w:vAlign w:val="center"/>
          </w:tcPr>
          <w:p w:rsidR="002C7361" w:rsidRPr="00F81283" w:rsidRDefault="002C7361" w:rsidP="007A66F2">
            <w:pPr>
              <w:jc w:val="center"/>
              <w:rPr>
                <w:b/>
                <w:sz w:val="22"/>
              </w:rPr>
            </w:pPr>
            <w:r w:rsidRPr="00F81283">
              <w:rPr>
                <w:b/>
                <w:sz w:val="22"/>
              </w:rPr>
              <w:t>Excavator</w:t>
            </w:r>
          </w:p>
        </w:tc>
        <w:tc>
          <w:tcPr>
            <w:tcW w:w="756" w:type="dxa"/>
            <w:gridSpan w:val="2"/>
            <w:vAlign w:val="center"/>
          </w:tcPr>
          <w:p w:rsidR="002C7361" w:rsidRPr="00F81283" w:rsidRDefault="002C7361" w:rsidP="007A66F2">
            <w:pPr>
              <w:jc w:val="center"/>
              <w:rPr>
                <w:b/>
                <w:sz w:val="22"/>
              </w:rPr>
            </w:pPr>
            <w:r w:rsidRPr="00F81283">
              <w:rPr>
                <w:b/>
                <w:sz w:val="22"/>
              </w:rPr>
              <w:t>Dozer</w:t>
            </w:r>
          </w:p>
        </w:tc>
        <w:tc>
          <w:tcPr>
            <w:tcW w:w="1161" w:type="dxa"/>
            <w:gridSpan w:val="2"/>
            <w:vAlign w:val="center"/>
          </w:tcPr>
          <w:p w:rsidR="002C7361" w:rsidRPr="00F81283" w:rsidRDefault="002C7361" w:rsidP="007A66F2">
            <w:pPr>
              <w:jc w:val="center"/>
              <w:rPr>
                <w:b/>
                <w:sz w:val="22"/>
              </w:rPr>
            </w:pPr>
            <w:r w:rsidRPr="00F81283">
              <w:rPr>
                <w:b/>
                <w:sz w:val="22"/>
              </w:rPr>
              <w:t>Trolleys/ Dumpers</w:t>
            </w:r>
          </w:p>
        </w:tc>
        <w:tc>
          <w:tcPr>
            <w:tcW w:w="918" w:type="dxa"/>
            <w:gridSpan w:val="2"/>
            <w:vAlign w:val="center"/>
          </w:tcPr>
          <w:p w:rsidR="002C7361" w:rsidRPr="00F81283" w:rsidRDefault="002C7361" w:rsidP="007A66F2">
            <w:pPr>
              <w:jc w:val="center"/>
              <w:rPr>
                <w:b/>
                <w:sz w:val="22"/>
              </w:rPr>
            </w:pPr>
            <w:r w:rsidRPr="00F81283">
              <w:rPr>
                <w:b/>
                <w:sz w:val="22"/>
              </w:rPr>
              <w:t>Tractor with front blade</w:t>
            </w:r>
          </w:p>
        </w:tc>
        <w:tc>
          <w:tcPr>
            <w:tcW w:w="945" w:type="dxa"/>
            <w:gridSpan w:val="2"/>
            <w:vAlign w:val="center"/>
          </w:tcPr>
          <w:p w:rsidR="002C7361" w:rsidRPr="00F81283" w:rsidRDefault="002C7361" w:rsidP="007A66F2">
            <w:pPr>
              <w:jc w:val="center"/>
              <w:rPr>
                <w:b/>
                <w:sz w:val="22"/>
              </w:rPr>
            </w:pPr>
            <w:r w:rsidRPr="00F81283">
              <w:rPr>
                <w:b/>
                <w:sz w:val="22"/>
              </w:rPr>
              <w:t>Labour (Beldar+ Mate)</w:t>
            </w:r>
          </w:p>
        </w:tc>
        <w:tc>
          <w:tcPr>
            <w:tcW w:w="1260" w:type="dxa"/>
            <w:gridSpan w:val="2"/>
            <w:vMerge/>
            <w:vAlign w:val="center"/>
          </w:tcPr>
          <w:p w:rsidR="002C7361" w:rsidRPr="00F81283" w:rsidRDefault="002C7361" w:rsidP="007A66F2">
            <w:pPr>
              <w:jc w:val="center"/>
              <w:rPr>
                <w:b/>
                <w:sz w:val="22"/>
              </w:rPr>
            </w:pPr>
          </w:p>
        </w:tc>
      </w:tr>
      <w:tr w:rsidR="002C7361" w:rsidRPr="001422A7" w:rsidTr="002D0425">
        <w:trPr>
          <w:gridAfter w:val="1"/>
          <w:wAfter w:w="153" w:type="dxa"/>
        </w:trPr>
        <w:tc>
          <w:tcPr>
            <w:tcW w:w="548" w:type="dxa"/>
            <w:vAlign w:val="center"/>
          </w:tcPr>
          <w:p w:rsidR="002C7361" w:rsidRPr="00F81283" w:rsidRDefault="002C7361" w:rsidP="007A66F2">
            <w:pPr>
              <w:jc w:val="center"/>
              <w:rPr>
                <w:sz w:val="22"/>
              </w:rPr>
            </w:pPr>
            <w:r w:rsidRPr="00F81283">
              <w:rPr>
                <w:sz w:val="22"/>
              </w:rPr>
              <w:t>1</w:t>
            </w:r>
          </w:p>
        </w:tc>
        <w:tc>
          <w:tcPr>
            <w:tcW w:w="1502" w:type="dxa"/>
            <w:vAlign w:val="center"/>
          </w:tcPr>
          <w:p w:rsidR="002C7361" w:rsidRPr="00F81283" w:rsidRDefault="002C7361" w:rsidP="007A66F2">
            <w:pPr>
              <w:jc w:val="center"/>
              <w:rPr>
                <w:sz w:val="22"/>
              </w:rPr>
            </w:pPr>
            <w:r w:rsidRPr="00F81283">
              <w:rPr>
                <w:sz w:val="22"/>
              </w:rPr>
              <w:t>2</w:t>
            </w:r>
          </w:p>
        </w:tc>
        <w:tc>
          <w:tcPr>
            <w:tcW w:w="861" w:type="dxa"/>
            <w:vAlign w:val="center"/>
          </w:tcPr>
          <w:p w:rsidR="002C7361" w:rsidRPr="00F81283" w:rsidRDefault="002C7361" w:rsidP="007A66F2">
            <w:pPr>
              <w:jc w:val="center"/>
              <w:rPr>
                <w:sz w:val="22"/>
              </w:rPr>
            </w:pPr>
            <w:r w:rsidRPr="00F81283">
              <w:rPr>
                <w:sz w:val="22"/>
              </w:rPr>
              <w:t>3</w:t>
            </w:r>
          </w:p>
        </w:tc>
        <w:tc>
          <w:tcPr>
            <w:tcW w:w="1292" w:type="dxa"/>
            <w:gridSpan w:val="3"/>
            <w:vAlign w:val="center"/>
          </w:tcPr>
          <w:p w:rsidR="002C7361" w:rsidRPr="00F81283" w:rsidRDefault="002C7361" w:rsidP="007A66F2">
            <w:pPr>
              <w:jc w:val="center"/>
              <w:rPr>
                <w:sz w:val="22"/>
              </w:rPr>
            </w:pPr>
            <w:r w:rsidRPr="00F81283">
              <w:rPr>
                <w:sz w:val="22"/>
              </w:rPr>
              <w:t>4</w:t>
            </w:r>
          </w:p>
        </w:tc>
        <w:tc>
          <w:tcPr>
            <w:tcW w:w="999" w:type="dxa"/>
            <w:vAlign w:val="center"/>
          </w:tcPr>
          <w:p w:rsidR="002C7361" w:rsidRPr="00F81283" w:rsidRDefault="002C7361" w:rsidP="007A66F2">
            <w:pPr>
              <w:jc w:val="center"/>
              <w:rPr>
                <w:sz w:val="22"/>
              </w:rPr>
            </w:pPr>
            <w:r w:rsidRPr="00F81283">
              <w:rPr>
                <w:sz w:val="22"/>
              </w:rPr>
              <w:t>5</w:t>
            </w:r>
          </w:p>
        </w:tc>
        <w:tc>
          <w:tcPr>
            <w:tcW w:w="2286" w:type="dxa"/>
            <w:gridSpan w:val="2"/>
            <w:vAlign w:val="center"/>
          </w:tcPr>
          <w:p w:rsidR="002C7361" w:rsidRPr="00F81283" w:rsidRDefault="002C7361" w:rsidP="007A66F2">
            <w:pPr>
              <w:jc w:val="center"/>
              <w:rPr>
                <w:sz w:val="22"/>
              </w:rPr>
            </w:pPr>
            <w:r w:rsidRPr="00F81283">
              <w:rPr>
                <w:sz w:val="22"/>
              </w:rPr>
              <w:t>6</w:t>
            </w:r>
          </w:p>
        </w:tc>
        <w:tc>
          <w:tcPr>
            <w:tcW w:w="1260" w:type="dxa"/>
            <w:vAlign w:val="center"/>
          </w:tcPr>
          <w:p w:rsidR="002C7361" w:rsidRPr="00F81283" w:rsidRDefault="002C7361" w:rsidP="007A66F2">
            <w:pPr>
              <w:jc w:val="center"/>
              <w:rPr>
                <w:sz w:val="22"/>
              </w:rPr>
            </w:pPr>
            <w:r w:rsidRPr="00F81283">
              <w:rPr>
                <w:sz w:val="22"/>
              </w:rPr>
              <w:t>7</w:t>
            </w:r>
          </w:p>
        </w:tc>
        <w:tc>
          <w:tcPr>
            <w:tcW w:w="756" w:type="dxa"/>
            <w:gridSpan w:val="2"/>
            <w:vAlign w:val="center"/>
          </w:tcPr>
          <w:p w:rsidR="002C7361" w:rsidRPr="00F81283" w:rsidRDefault="002C7361" w:rsidP="007A66F2">
            <w:pPr>
              <w:jc w:val="center"/>
              <w:rPr>
                <w:sz w:val="22"/>
              </w:rPr>
            </w:pPr>
            <w:r w:rsidRPr="00F81283">
              <w:rPr>
                <w:sz w:val="22"/>
              </w:rPr>
              <w:t>8</w:t>
            </w:r>
          </w:p>
        </w:tc>
        <w:tc>
          <w:tcPr>
            <w:tcW w:w="1161" w:type="dxa"/>
            <w:gridSpan w:val="2"/>
            <w:vAlign w:val="center"/>
          </w:tcPr>
          <w:p w:rsidR="002C7361" w:rsidRPr="00F81283" w:rsidRDefault="002C7361" w:rsidP="007A66F2">
            <w:pPr>
              <w:jc w:val="center"/>
              <w:rPr>
                <w:sz w:val="22"/>
              </w:rPr>
            </w:pPr>
            <w:r w:rsidRPr="00F81283">
              <w:rPr>
                <w:sz w:val="22"/>
              </w:rPr>
              <w:t>9</w:t>
            </w:r>
          </w:p>
        </w:tc>
        <w:tc>
          <w:tcPr>
            <w:tcW w:w="918" w:type="dxa"/>
            <w:gridSpan w:val="2"/>
            <w:vAlign w:val="center"/>
          </w:tcPr>
          <w:p w:rsidR="002C7361" w:rsidRPr="00F81283" w:rsidRDefault="002C7361" w:rsidP="007A66F2">
            <w:pPr>
              <w:jc w:val="center"/>
              <w:rPr>
                <w:sz w:val="22"/>
              </w:rPr>
            </w:pPr>
            <w:r w:rsidRPr="00F81283">
              <w:rPr>
                <w:sz w:val="22"/>
              </w:rPr>
              <w:t>10</w:t>
            </w:r>
          </w:p>
        </w:tc>
        <w:tc>
          <w:tcPr>
            <w:tcW w:w="945" w:type="dxa"/>
            <w:gridSpan w:val="2"/>
            <w:vAlign w:val="center"/>
          </w:tcPr>
          <w:p w:rsidR="002C7361" w:rsidRPr="00F81283" w:rsidRDefault="002C7361" w:rsidP="007A66F2">
            <w:pPr>
              <w:jc w:val="center"/>
              <w:rPr>
                <w:sz w:val="22"/>
              </w:rPr>
            </w:pPr>
            <w:r w:rsidRPr="00F81283">
              <w:rPr>
                <w:sz w:val="22"/>
              </w:rPr>
              <w:t>11</w:t>
            </w:r>
          </w:p>
        </w:tc>
        <w:tc>
          <w:tcPr>
            <w:tcW w:w="1260" w:type="dxa"/>
            <w:gridSpan w:val="2"/>
            <w:vAlign w:val="center"/>
          </w:tcPr>
          <w:p w:rsidR="002C7361" w:rsidRPr="00F81283" w:rsidRDefault="002C7361" w:rsidP="007A66F2">
            <w:pPr>
              <w:jc w:val="center"/>
              <w:rPr>
                <w:sz w:val="22"/>
              </w:rPr>
            </w:pPr>
            <w:r w:rsidRPr="00F81283">
              <w:rPr>
                <w:sz w:val="22"/>
              </w:rPr>
              <w:t>12</w:t>
            </w:r>
          </w:p>
        </w:tc>
      </w:tr>
      <w:tr w:rsidR="008C1ECD" w:rsidRPr="001422A7" w:rsidTr="002D0425">
        <w:trPr>
          <w:gridAfter w:val="1"/>
          <w:wAfter w:w="153" w:type="dxa"/>
        </w:trPr>
        <w:tc>
          <w:tcPr>
            <w:tcW w:w="548" w:type="dxa"/>
            <w:vAlign w:val="center"/>
          </w:tcPr>
          <w:p w:rsidR="008C1ECD" w:rsidRPr="00F81283" w:rsidRDefault="008C1ECD" w:rsidP="007A66F2">
            <w:pPr>
              <w:jc w:val="center"/>
              <w:rPr>
                <w:sz w:val="22"/>
              </w:rPr>
            </w:pPr>
            <w:r w:rsidRPr="00F81283">
              <w:rPr>
                <w:sz w:val="22"/>
              </w:rPr>
              <w:t>1</w:t>
            </w:r>
          </w:p>
        </w:tc>
        <w:tc>
          <w:tcPr>
            <w:tcW w:w="1502" w:type="dxa"/>
            <w:vAlign w:val="center"/>
          </w:tcPr>
          <w:p w:rsidR="008C1ECD" w:rsidRPr="00F81283" w:rsidRDefault="008C1ECD" w:rsidP="007A66F2">
            <w:pPr>
              <w:jc w:val="center"/>
              <w:rPr>
                <w:sz w:val="22"/>
              </w:rPr>
            </w:pPr>
            <w:r w:rsidRPr="00F81283">
              <w:rPr>
                <w:bCs/>
                <w:color w:val="000000"/>
                <w:kern w:val="24"/>
                <w:sz w:val="22"/>
              </w:rPr>
              <w:t>Bhimber Right Flood Bund</w:t>
            </w:r>
          </w:p>
        </w:tc>
        <w:tc>
          <w:tcPr>
            <w:tcW w:w="861" w:type="dxa"/>
            <w:vAlign w:val="center"/>
          </w:tcPr>
          <w:p w:rsidR="008C1ECD" w:rsidRPr="00F81283" w:rsidRDefault="008C1ECD" w:rsidP="007A66F2">
            <w:pPr>
              <w:jc w:val="center"/>
              <w:rPr>
                <w:sz w:val="22"/>
              </w:rPr>
            </w:pPr>
            <w:r w:rsidRPr="00F81283">
              <w:rPr>
                <w:sz w:val="22"/>
              </w:rPr>
              <w:t>4.310</w:t>
            </w:r>
          </w:p>
        </w:tc>
        <w:tc>
          <w:tcPr>
            <w:tcW w:w="1292" w:type="dxa"/>
            <w:gridSpan w:val="3"/>
            <w:vAlign w:val="center"/>
          </w:tcPr>
          <w:p w:rsidR="008C1ECD" w:rsidRPr="00F81283" w:rsidRDefault="00874446" w:rsidP="007A66F2">
            <w:pPr>
              <w:jc w:val="center"/>
              <w:rPr>
                <w:sz w:val="22"/>
              </w:rPr>
            </w:pPr>
            <w:r w:rsidRPr="00F81283">
              <w:rPr>
                <w:sz w:val="22"/>
              </w:rPr>
              <w:t xml:space="preserve">RD 3-4, </w:t>
            </w:r>
            <w:r w:rsidR="008C1ECD" w:rsidRPr="00F81283">
              <w:rPr>
                <w:sz w:val="22"/>
              </w:rPr>
              <w:t xml:space="preserve"> 9-10</w:t>
            </w:r>
          </w:p>
        </w:tc>
        <w:tc>
          <w:tcPr>
            <w:tcW w:w="999" w:type="dxa"/>
            <w:vAlign w:val="center"/>
          </w:tcPr>
          <w:p w:rsidR="008C1ECD" w:rsidRPr="00F81283" w:rsidRDefault="008C1ECD" w:rsidP="007A66F2">
            <w:pPr>
              <w:jc w:val="center"/>
              <w:rPr>
                <w:sz w:val="22"/>
              </w:rPr>
            </w:pPr>
            <w:r w:rsidRPr="00F81283">
              <w:rPr>
                <w:bCs/>
                <w:color w:val="000000"/>
                <w:kern w:val="24"/>
                <w:sz w:val="22"/>
              </w:rPr>
              <w:t>RD 3-4 &amp; 9-10</w:t>
            </w:r>
          </w:p>
        </w:tc>
        <w:tc>
          <w:tcPr>
            <w:tcW w:w="2286" w:type="dxa"/>
            <w:gridSpan w:val="2"/>
            <w:vAlign w:val="center"/>
          </w:tcPr>
          <w:p w:rsidR="008C1ECD" w:rsidRPr="00F81283" w:rsidRDefault="008C1ECD" w:rsidP="007A66F2">
            <w:pPr>
              <w:jc w:val="center"/>
              <w:rPr>
                <w:sz w:val="22"/>
              </w:rPr>
            </w:pPr>
            <w:r w:rsidRPr="00F81283">
              <w:rPr>
                <w:sz w:val="22"/>
              </w:rPr>
              <w:t>Toqeer Jameel , (Sub Engineer Gujrat Section (03476015702)</w:t>
            </w:r>
          </w:p>
        </w:tc>
        <w:tc>
          <w:tcPr>
            <w:tcW w:w="1260" w:type="dxa"/>
            <w:vAlign w:val="center"/>
          </w:tcPr>
          <w:p w:rsidR="008C1ECD" w:rsidRPr="00F81283" w:rsidRDefault="008C1ECD" w:rsidP="007A66F2">
            <w:pPr>
              <w:jc w:val="center"/>
              <w:rPr>
                <w:sz w:val="22"/>
              </w:rPr>
            </w:pPr>
            <w:r w:rsidRPr="00F81283">
              <w:rPr>
                <w:sz w:val="22"/>
              </w:rPr>
              <w:t>1</w:t>
            </w:r>
          </w:p>
        </w:tc>
        <w:tc>
          <w:tcPr>
            <w:tcW w:w="756" w:type="dxa"/>
            <w:gridSpan w:val="2"/>
            <w:vAlign w:val="center"/>
          </w:tcPr>
          <w:p w:rsidR="008C1ECD" w:rsidRPr="00F81283" w:rsidRDefault="008C1ECD" w:rsidP="007A66F2">
            <w:pPr>
              <w:jc w:val="center"/>
              <w:rPr>
                <w:sz w:val="22"/>
              </w:rPr>
            </w:pPr>
            <w:r w:rsidRPr="00F81283">
              <w:rPr>
                <w:sz w:val="22"/>
              </w:rPr>
              <w:t>0</w:t>
            </w:r>
          </w:p>
        </w:tc>
        <w:tc>
          <w:tcPr>
            <w:tcW w:w="1161" w:type="dxa"/>
            <w:gridSpan w:val="2"/>
            <w:vAlign w:val="center"/>
          </w:tcPr>
          <w:p w:rsidR="008C1ECD" w:rsidRPr="00F81283" w:rsidRDefault="008C1ECD" w:rsidP="000E6A47">
            <w:pPr>
              <w:jc w:val="center"/>
              <w:rPr>
                <w:sz w:val="22"/>
              </w:rPr>
            </w:pPr>
            <w:r w:rsidRPr="00F81283">
              <w:rPr>
                <w:sz w:val="22"/>
              </w:rPr>
              <w:t>1 Tractor Trolleys</w:t>
            </w:r>
          </w:p>
        </w:tc>
        <w:tc>
          <w:tcPr>
            <w:tcW w:w="918" w:type="dxa"/>
            <w:gridSpan w:val="2"/>
            <w:vAlign w:val="center"/>
          </w:tcPr>
          <w:p w:rsidR="008C1ECD" w:rsidRPr="00F81283" w:rsidRDefault="008C1ECD" w:rsidP="007A66F2">
            <w:pPr>
              <w:jc w:val="center"/>
              <w:rPr>
                <w:sz w:val="22"/>
              </w:rPr>
            </w:pPr>
            <w:r w:rsidRPr="00F81283">
              <w:rPr>
                <w:sz w:val="22"/>
              </w:rPr>
              <w:t>0</w:t>
            </w:r>
          </w:p>
        </w:tc>
        <w:tc>
          <w:tcPr>
            <w:tcW w:w="945" w:type="dxa"/>
            <w:gridSpan w:val="2"/>
            <w:vAlign w:val="center"/>
          </w:tcPr>
          <w:p w:rsidR="008C1ECD" w:rsidRPr="00F81283" w:rsidRDefault="008C1ECD" w:rsidP="000E6A47">
            <w:pPr>
              <w:jc w:val="center"/>
              <w:rPr>
                <w:sz w:val="22"/>
              </w:rPr>
            </w:pPr>
            <w:r w:rsidRPr="00F81283">
              <w:rPr>
                <w:sz w:val="22"/>
              </w:rPr>
              <w:t>6 Beldar</w:t>
            </w:r>
          </w:p>
        </w:tc>
        <w:tc>
          <w:tcPr>
            <w:tcW w:w="1260" w:type="dxa"/>
            <w:gridSpan w:val="2"/>
            <w:vAlign w:val="center"/>
          </w:tcPr>
          <w:p w:rsidR="008C1ECD" w:rsidRPr="00F81283" w:rsidRDefault="008C1ECD" w:rsidP="003863F9">
            <w:pPr>
              <w:jc w:val="center"/>
              <w:rPr>
                <w:sz w:val="22"/>
              </w:rPr>
            </w:pPr>
            <w:r w:rsidRPr="00F81283">
              <w:rPr>
                <w:sz w:val="22"/>
              </w:rPr>
              <w:t>0</w:t>
            </w:r>
          </w:p>
        </w:tc>
      </w:tr>
      <w:tr w:rsidR="008C1ECD" w:rsidRPr="001422A7" w:rsidTr="002D0425">
        <w:trPr>
          <w:gridAfter w:val="1"/>
          <w:wAfter w:w="153" w:type="dxa"/>
        </w:trPr>
        <w:tc>
          <w:tcPr>
            <w:tcW w:w="548" w:type="dxa"/>
            <w:vAlign w:val="center"/>
          </w:tcPr>
          <w:p w:rsidR="008C1ECD" w:rsidRPr="00F81283" w:rsidRDefault="008C1ECD" w:rsidP="007A66F2">
            <w:pPr>
              <w:jc w:val="center"/>
              <w:rPr>
                <w:sz w:val="22"/>
              </w:rPr>
            </w:pPr>
            <w:r w:rsidRPr="00F81283">
              <w:rPr>
                <w:sz w:val="22"/>
              </w:rPr>
              <w:t>2</w:t>
            </w:r>
          </w:p>
        </w:tc>
        <w:tc>
          <w:tcPr>
            <w:tcW w:w="1502" w:type="dxa"/>
            <w:vAlign w:val="center"/>
          </w:tcPr>
          <w:p w:rsidR="008C1ECD" w:rsidRPr="00F81283" w:rsidRDefault="008C1ECD" w:rsidP="007A66F2">
            <w:pPr>
              <w:jc w:val="center"/>
              <w:rPr>
                <w:sz w:val="22"/>
              </w:rPr>
            </w:pPr>
            <w:r w:rsidRPr="00F81283">
              <w:rPr>
                <w:color w:val="000000"/>
                <w:kern w:val="24"/>
                <w:sz w:val="22"/>
              </w:rPr>
              <w:t>Bhimber Left Flood Bund</w:t>
            </w:r>
          </w:p>
        </w:tc>
        <w:tc>
          <w:tcPr>
            <w:tcW w:w="861" w:type="dxa"/>
            <w:vAlign w:val="center"/>
          </w:tcPr>
          <w:p w:rsidR="008C1ECD" w:rsidRPr="00F81283" w:rsidRDefault="008C1ECD" w:rsidP="007A66F2">
            <w:pPr>
              <w:jc w:val="center"/>
              <w:rPr>
                <w:sz w:val="22"/>
              </w:rPr>
            </w:pPr>
            <w:r w:rsidRPr="00F81283">
              <w:rPr>
                <w:sz w:val="22"/>
              </w:rPr>
              <w:t>3.810</w:t>
            </w:r>
          </w:p>
        </w:tc>
        <w:tc>
          <w:tcPr>
            <w:tcW w:w="1292" w:type="dxa"/>
            <w:gridSpan w:val="3"/>
            <w:vAlign w:val="center"/>
          </w:tcPr>
          <w:p w:rsidR="008C1ECD" w:rsidRPr="00F81283" w:rsidRDefault="008C1ECD" w:rsidP="007A66F2">
            <w:pPr>
              <w:jc w:val="center"/>
              <w:rPr>
                <w:sz w:val="22"/>
              </w:rPr>
            </w:pPr>
            <w:r w:rsidRPr="00F81283">
              <w:rPr>
                <w:sz w:val="22"/>
              </w:rPr>
              <w:t>RD 3-4</w:t>
            </w:r>
          </w:p>
        </w:tc>
        <w:tc>
          <w:tcPr>
            <w:tcW w:w="999" w:type="dxa"/>
            <w:vAlign w:val="center"/>
          </w:tcPr>
          <w:p w:rsidR="008C1ECD" w:rsidRPr="00F81283" w:rsidRDefault="008C1ECD" w:rsidP="007A66F2">
            <w:pPr>
              <w:jc w:val="center"/>
              <w:rPr>
                <w:sz w:val="22"/>
              </w:rPr>
            </w:pPr>
            <w:r w:rsidRPr="00F81283">
              <w:rPr>
                <w:color w:val="000000"/>
                <w:kern w:val="24"/>
                <w:sz w:val="22"/>
              </w:rPr>
              <w:t>RD 3-4</w:t>
            </w:r>
          </w:p>
        </w:tc>
        <w:tc>
          <w:tcPr>
            <w:tcW w:w="2286" w:type="dxa"/>
            <w:gridSpan w:val="2"/>
            <w:vAlign w:val="center"/>
          </w:tcPr>
          <w:p w:rsidR="008C1ECD" w:rsidRPr="00F81283" w:rsidRDefault="008C1ECD" w:rsidP="007A66F2">
            <w:pPr>
              <w:jc w:val="center"/>
              <w:rPr>
                <w:sz w:val="22"/>
              </w:rPr>
            </w:pPr>
            <w:r w:rsidRPr="00F81283">
              <w:rPr>
                <w:sz w:val="22"/>
              </w:rPr>
              <w:t>Toqeer Jameel , (Sub Engineer Gujrat Section (03476015702)</w:t>
            </w:r>
          </w:p>
        </w:tc>
        <w:tc>
          <w:tcPr>
            <w:tcW w:w="1260" w:type="dxa"/>
            <w:vAlign w:val="center"/>
          </w:tcPr>
          <w:p w:rsidR="008C1ECD" w:rsidRPr="00F81283" w:rsidRDefault="002C786D" w:rsidP="007A66F2">
            <w:pPr>
              <w:jc w:val="center"/>
              <w:rPr>
                <w:sz w:val="22"/>
              </w:rPr>
            </w:pPr>
            <w:r w:rsidRPr="00F81283">
              <w:rPr>
                <w:sz w:val="22"/>
              </w:rPr>
              <w:t>1</w:t>
            </w:r>
          </w:p>
        </w:tc>
        <w:tc>
          <w:tcPr>
            <w:tcW w:w="756" w:type="dxa"/>
            <w:gridSpan w:val="2"/>
            <w:vAlign w:val="center"/>
          </w:tcPr>
          <w:p w:rsidR="008C1ECD" w:rsidRPr="00F81283" w:rsidRDefault="008C1ECD" w:rsidP="007A66F2">
            <w:pPr>
              <w:jc w:val="center"/>
              <w:rPr>
                <w:sz w:val="22"/>
              </w:rPr>
            </w:pPr>
            <w:r w:rsidRPr="00F81283">
              <w:rPr>
                <w:sz w:val="22"/>
              </w:rPr>
              <w:t>0</w:t>
            </w:r>
          </w:p>
        </w:tc>
        <w:tc>
          <w:tcPr>
            <w:tcW w:w="1161" w:type="dxa"/>
            <w:gridSpan w:val="2"/>
            <w:vAlign w:val="center"/>
          </w:tcPr>
          <w:p w:rsidR="008C1ECD" w:rsidRPr="00F81283" w:rsidRDefault="008C1ECD" w:rsidP="00367978">
            <w:pPr>
              <w:jc w:val="center"/>
              <w:rPr>
                <w:sz w:val="22"/>
              </w:rPr>
            </w:pPr>
            <w:r w:rsidRPr="00F81283">
              <w:rPr>
                <w:sz w:val="22"/>
              </w:rPr>
              <w:t>1 Tractor Trolleys</w:t>
            </w:r>
          </w:p>
        </w:tc>
        <w:tc>
          <w:tcPr>
            <w:tcW w:w="918" w:type="dxa"/>
            <w:gridSpan w:val="2"/>
            <w:vAlign w:val="center"/>
          </w:tcPr>
          <w:p w:rsidR="008C1ECD" w:rsidRPr="00F81283" w:rsidRDefault="008C1ECD" w:rsidP="007A66F2">
            <w:pPr>
              <w:jc w:val="center"/>
              <w:rPr>
                <w:sz w:val="22"/>
              </w:rPr>
            </w:pPr>
            <w:r w:rsidRPr="00F81283">
              <w:rPr>
                <w:sz w:val="22"/>
              </w:rPr>
              <w:t>0</w:t>
            </w:r>
          </w:p>
        </w:tc>
        <w:tc>
          <w:tcPr>
            <w:tcW w:w="945" w:type="dxa"/>
            <w:gridSpan w:val="2"/>
            <w:vAlign w:val="center"/>
          </w:tcPr>
          <w:p w:rsidR="008C1ECD" w:rsidRPr="00F81283" w:rsidRDefault="008C1ECD" w:rsidP="000E6A47">
            <w:pPr>
              <w:jc w:val="center"/>
              <w:rPr>
                <w:sz w:val="22"/>
              </w:rPr>
            </w:pPr>
            <w:r w:rsidRPr="00F81283">
              <w:rPr>
                <w:sz w:val="22"/>
              </w:rPr>
              <w:t>6 Beldar + 1 Mate</w:t>
            </w:r>
          </w:p>
        </w:tc>
        <w:tc>
          <w:tcPr>
            <w:tcW w:w="1260" w:type="dxa"/>
            <w:gridSpan w:val="2"/>
            <w:vAlign w:val="center"/>
          </w:tcPr>
          <w:p w:rsidR="008C1ECD" w:rsidRPr="00F81283" w:rsidRDefault="008C1ECD" w:rsidP="003863F9">
            <w:pPr>
              <w:jc w:val="center"/>
              <w:rPr>
                <w:sz w:val="22"/>
              </w:rPr>
            </w:pPr>
            <w:r w:rsidRPr="00F81283">
              <w:rPr>
                <w:sz w:val="22"/>
              </w:rPr>
              <w:t>0</w:t>
            </w:r>
          </w:p>
        </w:tc>
      </w:tr>
      <w:tr w:rsidR="008C1ECD" w:rsidRPr="001422A7" w:rsidTr="002D0425">
        <w:trPr>
          <w:gridAfter w:val="1"/>
          <w:wAfter w:w="153" w:type="dxa"/>
        </w:trPr>
        <w:tc>
          <w:tcPr>
            <w:tcW w:w="548" w:type="dxa"/>
            <w:vAlign w:val="center"/>
          </w:tcPr>
          <w:p w:rsidR="008C1ECD" w:rsidRPr="00F81283" w:rsidRDefault="008C1ECD" w:rsidP="007A66F2">
            <w:pPr>
              <w:jc w:val="center"/>
              <w:rPr>
                <w:sz w:val="22"/>
              </w:rPr>
            </w:pPr>
            <w:r w:rsidRPr="00F81283">
              <w:rPr>
                <w:sz w:val="22"/>
              </w:rPr>
              <w:t>3</w:t>
            </w:r>
          </w:p>
        </w:tc>
        <w:tc>
          <w:tcPr>
            <w:tcW w:w="1502" w:type="dxa"/>
            <w:vAlign w:val="center"/>
          </w:tcPr>
          <w:p w:rsidR="008C1ECD" w:rsidRPr="00F81283" w:rsidRDefault="008C1ECD" w:rsidP="007A66F2">
            <w:pPr>
              <w:jc w:val="center"/>
              <w:rPr>
                <w:sz w:val="22"/>
              </w:rPr>
            </w:pPr>
            <w:r w:rsidRPr="00F81283">
              <w:rPr>
                <w:color w:val="000000"/>
                <w:kern w:val="24"/>
                <w:sz w:val="22"/>
              </w:rPr>
              <w:t>Lalamusa Flood Bund</w:t>
            </w:r>
          </w:p>
        </w:tc>
        <w:tc>
          <w:tcPr>
            <w:tcW w:w="861" w:type="dxa"/>
            <w:vAlign w:val="center"/>
          </w:tcPr>
          <w:p w:rsidR="008C1ECD" w:rsidRPr="00F81283" w:rsidRDefault="008C1ECD" w:rsidP="007A66F2">
            <w:pPr>
              <w:jc w:val="center"/>
              <w:rPr>
                <w:sz w:val="22"/>
              </w:rPr>
            </w:pPr>
            <w:r w:rsidRPr="00F81283">
              <w:rPr>
                <w:sz w:val="22"/>
              </w:rPr>
              <w:t>10.800</w:t>
            </w:r>
          </w:p>
        </w:tc>
        <w:tc>
          <w:tcPr>
            <w:tcW w:w="1292" w:type="dxa"/>
            <w:gridSpan w:val="3"/>
            <w:vAlign w:val="center"/>
          </w:tcPr>
          <w:p w:rsidR="008C1ECD" w:rsidRPr="00F81283" w:rsidRDefault="008C1ECD" w:rsidP="007A66F2">
            <w:pPr>
              <w:jc w:val="center"/>
              <w:rPr>
                <w:sz w:val="22"/>
              </w:rPr>
            </w:pPr>
            <w:r w:rsidRPr="00F81283">
              <w:rPr>
                <w:sz w:val="22"/>
              </w:rPr>
              <w:t>RD  9-10</w:t>
            </w:r>
          </w:p>
        </w:tc>
        <w:tc>
          <w:tcPr>
            <w:tcW w:w="999" w:type="dxa"/>
            <w:vAlign w:val="center"/>
          </w:tcPr>
          <w:p w:rsidR="008C1ECD" w:rsidRPr="00F81283" w:rsidRDefault="008C1ECD" w:rsidP="007A66F2">
            <w:pPr>
              <w:jc w:val="center"/>
              <w:rPr>
                <w:sz w:val="22"/>
              </w:rPr>
            </w:pPr>
            <w:r w:rsidRPr="00F81283">
              <w:rPr>
                <w:color w:val="000000"/>
                <w:kern w:val="24"/>
                <w:sz w:val="22"/>
              </w:rPr>
              <w:t xml:space="preserve">RD 14, 29 </w:t>
            </w:r>
          </w:p>
        </w:tc>
        <w:tc>
          <w:tcPr>
            <w:tcW w:w="2286" w:type="dxa"/>
            <w:gridSpan w:val="2"/>
            <w:vAlign w:val="center"/>
          </w:tcPr>
          <w:p w:rsidR="008C1ECD" w:rsidRPr="00F81283" w:rsidRDefault="008C1ECD" w:rsidP="007A66F2">
            <w:pPr>
              <w:jc w:val="center"/>
              <w:rPr>
                <w:sz w:val="22"/>
              </w:rPr>
            </w:pPr>
            <w:r w:rsidRPr="00F81283">
              <w:rPr>
                <w:sz w:val="22"/>
              </w:rPr>
              <w:t>Toqeer Jameel , (Sub Engineer Gujrat Section (03476015702)</w:t>
            </w:r>
          </w:p>
        </w:tc>
        <w:tc>
          <w:tcPr>
            <w:tcW w:w="1260" w:type="dxa"/>
            <w:vAlign w:val="center"/>
          </w:tcPr>
          <w:p w:rsidR="008C1ECD" w:rsidRPr="00F81283" w:rsidRDefault="002C786D" w:rsidP="007A66F2">
            <w:pPr>
              <w:jc w:val="center"/>
              <w:rPr>
                <w:sz w:val="22"/>
              </w:rPr>
            </w:pPr>
            <w:r w:rsidRPr="00F81283">
              <w:rPr>
                <w:sz w:val="22"/>
              </w:rPr>
              <w:t>1</w:t>
            </w:r>
          </w:p>
        </w:tc>
        <w:tc>
          <w:tcPr>
            <w:tcW w:w="756" w:type="dxa"/>
            <w:gridSpan w:val="2"/>
            <w:vAlign w:val="center"/>
          </w:tcPr>
          <w:p w:rsidR="008C1ECD" w:rsidRPr="00F81283" w:rsidRDefault="008C1ECD" w:rsidP="007A66F2">
            <w:pPr>
              <w:jc w:val="center"/>
              <w:rPr>
                <w:sz w:val="22"/>
              </w:rPr>
            </w:pPr>
            <w:r w:rsidRPr="00F81283">
              <w:rPr>
                <w:sz w:val="22"/>
              </w:rPr>
              <w:t>0</w:t>
            </w:r>
          </w:p>
        </w:tc>
        <w:tc>
          <w:tcPr>
            <w:tcW w:w="1161" w:type="dxa"/>
            <w:gridSpan w:val="2"/>
            <w:vAlign w:val="center"/>
          </w:tcPr>
          <w:p w:rsidR="008C1ECD" w:rsidRPr="00F81283" w:rsidRDefault="00791C5F" w:rsidP="00367978">
            <w:pPr>
              <w:jc w:val="center"/>
              <w:rPr>
                <w:sz w:val="22"/>
              </w:rPr>
            </w:pPr>
            <w:r w:rsidRPr="00F81283">
              <w:rPr>
                <w:sz w:val="22"/>
              </w:rPr>
              <w:t>2</w:t>
            </w:r>
            <w:r w:rsidR="008C1ECD" w:rsidRPr="00F81283">
              <w:rPr>
                <w:sz w:val="22"/>
              </w:rPr>
              <w:t xml:space="preserve"> Tractor Trolleys</w:t>
            </w:r>
          </w:p>
        </w:tc>
        <w:tc>
          <w:tcPr>
            <w:tcW w:w="918" w:type="dxa"/>
            <w:gridSpan w:val="2"/>
            <w:vAlign w:val="center"/>
          </w:tcPr>
          <w:p w:rsidR="008C1ECD" w:rsidRPr="00F81283" w:rsidRDefault="008C1ECD" w:rsidP="007A66F2">
            <w:pPr>
              <w:jc w:val="center"/>
              <w:rPr>
                <w:sz w:val="22"/>
              </w:rPr>
            </w:pPr>
            <w:r w:rsidRPr="00F81283">
              <w:rPr>
                <w:sz w:val="22"/>
              </w:rPr>
              <w:t>0</w:t>
            </w:r>
          </w:p>
        </w:tc>
        <w:tc>
          <w:tcPr>
            <w:tcW w:w="945" w:type="dxa"/>
            <w:gridSpan w:val="2"/>
            <w:vAlign w:val="center"/>
          </w:tcPr>
          <w:p w:rsidR="008C1ECD" w:rsidRPr="00F81283" w:rsidRDefault="008C1ECD" w:rsidP="000E6A47">
            <w:pPr>
              <w:jc w:val="center"/>
              <w:rPr>
                <w:sz w:val="22"/>
              </w:rPr>
            </w:pPr>
            <w:r w:rsidRPr="00F81283">
              <w:rPr>
                <w:sz w:val="22"/>
              </w:rPr>
              <w:t>12 Beldar + 2 Mate</w:t>
            </w:r>
          </w:p>
        </w:tc>
        <w:tc>
          <w:tcPr>
            <w:tcW w:w="1260" w:type="dxa"/>
            <w:gridSpan w:val="2"/>
            <w:vAlign w:val="center"/>
          </w:tcPr>
          <w:p w:rsidR="008C1ECD" w:rsidRPr="00F81283" w:rsidRDefault="008C1ECD" w:rsidP="003863F9">
            <w:pPr>
              <w:jc w:val="center"/>
              <w:rPr>
                <w:sz w:val="22"/>
              </w:rPr>
            </w:pPr>
            <w:r w:rsidRPr="00F81283">
              <w:rPr>
                <w:sz w:val="22"/>
              </w:rPr>
              <w:t>0</w:t>
            </w:r>
          </w:p>
        </w:tc>
      </w:tr>
      <w:tr w:rsidR="008C1ECD" w:rsidRPr="001422A7" w:rsidTr="002D0425">
        <w:trPr>
          <w:gridAfter w:val="1"/>
          <w:wAfter w:w="153" w:type="dxa"/>
        </w:trPr>
        <w:tc>
          <w:tcPr>
            <w:tcW w:w="548" w:type="dxa"/>
            <w:vAlign w:val="center"/>
          </w:tcPr>
          <w:p w:rsidR="008C1ECD" w:rsidRPr="00F81283" w:rsidRDefault="008C1ECD" w:rsidP="007A66F2">
            <w:pPr>
              <w:jc w:val="center"/>
              <w:rPr>
                <w:sz w:val="22"/>
              </w:rPr>
            </w:pPr>
            <w:r w:rsidRPr="00F81283">
              <w:rPr>
                <w:sz w:val="22"/>
              </w:rPr>
              <w:t>4</w:t>
            </w:r>
          </w:p>
        </w:tc>
        <w:tc>
          <w:tcPr>
            <w:tcW w:w="1502" w:type="dxa"/>
            <w:vAlign w:val="center"/>
          </w:tcPr>
          <w:p w:rsidR="008C1ECD" w:rsidRPr="00F81283" w:rsidRDefault="008C1ECD" w:rsidP="007A66F2">
            <w:pPr>
              <w:jc w:val="center"/>
              <w:rPr>
                <w:sz w:val="22"/>
              </w:rPr>
            </w:pPr>
            <w:r w:rsidRPr="00F81283">
              <w:rPr>
                <w:color w:val="000000"/>
                <w:kern w:val="24"/>
                <w:sz w:val="22"/>
              </w:rPr>
              <w:t>Lalamusa extension Flood Bund</w:t>
            </w:r>
          </w:p>
        </w:tc>
        <w:tc>
          <w:tcPr>
            <w:tcW w:w="861" w:type="dxa"/>
            <w:vAlign w:val="center"/>
          </w:tcPr>
          <w:p w:rsidR="008C1ECD" w:rsidRPr="00F81283" w:rsidRDefault="008C1ECD" w:rsidP="007A66F2">
            <w:pPr>
              <w:jc w:val="center"/>
              <w:rPr>
                <w:sz w:val="22"/>
              </w:rPr>
            </w:pPr>
            <w:r w:rsidRPr="00F81283">
              <w:rPr>
                <w:sz w:val="22"/>
              </w:rPr>
              <w:t>5.454</w:t>
            </w:r>
          </w:p>
        </w:tc>
        <w:tc>
          <w:tcPr>
            <w:tcW w:w="1292" w:type="dxa"/>
            <w:gridSpan w:val="3"/>
            <w:vAlign w:val="center"/>
          </w:tcPr>
          <w:p w:rsidR="008C1ECD" w:rsidRPr="00F81283" w:rsidRDefault="008C1ECD" w:rsidP="007A66F2">
            <w:pPr>
              <w:jc w:val="center"/>
              <w:rPr>
                <w:sz w:val="22"/>
              </w:rPr>
            </w:pPr>
          </w:p>
        </w:tc>
        <w:tc>
          <w:tcPr>
            <w:tcW w:w="999" w:type="dxa"/>
            <w:vAlign w:val="center"/>
          </w:tcPr>
          <w:p w:rsidR="008C1ECD" w:rsidRPr="00F81283" w:rsidRDefault="008C1ECD" w:rsidP="007A66F2">
            <w:pPr>
              <w:jc w:val="center"/>
              <w:rPr>
                <w:sz w:val="22"/>
              </w:rPr>
            </w:pPr>
            <w:r w:rsidRPr="00F81283">
              <w:rPr>
                <w:color w:val="000000"/>
                <w:kern w:val="24"/>
                <w:sz w:val="22"/>
              </w:rPr>
              <w:t xml:space="preserve">RD 11 </w:t>
            </w:r>
          </w:p>
        </w:tc>
        <w:tc>
          <w:tcPr>
            <w:tcW w:w="2286" w:type="dxa"/>
            <w:gridSpan w:val="2"/>
            <w:vAlign w:val="center"/>
          </w:tcPr>
          <w:p w:rsidR="008C1ECD" w:rsidRPr="00F81283" w:rsidRDefault="008C1ECD" w:rsidP="007A66F2">
            <w:pPr>
              <w:jc w:val="center"/>
              <w:rPr>
                <w:sz w:val="22"/>
              </w:rPr>
            </w:pPr>
            <w:r w:rsidRPr="00F81283">
              <w:rPr>
                <w:sz w:val="22"/>
              </w:rPr>
              <w:t>Toqeer Jameel , (Sub Engineer Gujrat Section (03476015702)</w:t>
            </w:r>
          </w:p>
        </w:tc>
        <w:tc>
          <w:tcPr>
            <w:tcW w:w="1260" w:type="dxa"/>
            <w:vAlign w:val="center"/>
          </w:tcPr>
          <w:p w:rsidR="008C1ECD" w:rsidRPr="00F81283" w:rsidRDefault="002C786D" w:rsidP="007A66F2">
            <w:pPr>
              <w:jc w:val="center"/>
              <w:rPr>
                <w:sz w:val="22"/>
              </w:rPr>
            </w:pPr>
            <w:r w:rsidRPr="00F81283">
              <w:rPr>
                <w:sz w:val="22"/>
              </w:rPr>
              <w:t>1</w:t>
            </w:r>
          </w:p>
        </w:tc>
        <w:tc>
          <w:tcPr>
            <w:tcW w:w="756" w:type="dxa"/>
            <w:gridSpan w:val="2"/>
            <w:vAlign w:val="center"/>
          </w:tcPr>
          <w:p w:rsidR="008C1ECD" w:rsidRPr="00F81283" w:rsidRDefault="008C1ECD" w:rsidP="007A66F2">
            <w:pPr>
              <w:jc w:val="center"/>
              <w:rPr>
                <w:sz w:val="22"/>
              </w:rPr>
            </w:pPr>
            <w:r w:rsidRPr="00F81283">
              <w:rPr>
                <w:sz w:val="22"/>
              </w:rPr>
              <w:t>0</w:t>
            </w:r>
          </w:p>
        </w:tc>
        <w:tc>
          <w:tcPr>
            <w:tcW w:w="1161" w:type="dxa"/>
            <w:gridSpan w:val="2"/>
            <w:vAlign w:val="center"/>
          </w:tcPr>
          <w:p w:rsidR="008C1ECD" w:rsidRPr="00F81283" w:rsidRDefault="008C1ECD" w:rsidP="00367978">
            <w:pPr>
              <w:jc w:val="center"/>
              <w:rPr>
                <w:sz w:val="22"/>
              </w:rPr>
            </w:pPr>
            <w:r w:rsidRPr="00F81283">
              <w:rPr>
                <w:sz w:val="22"/>
              </w:rPr>
              <w:t>1 Tractor Trolleys</w:t>
            </w:r>
          </w:p>
        </w:tc>
        <w:tc>
          <w:tcPr>
            <w:tcW w:w="918" w:type="dxa"/>
            <w:gridSpan w:val="2"/>
            <w:vAlign w:val="center"/>
          </w:tcPr>
          <w:p w:rsidR="008C1ECD" w:rsidRPr="00F81283" w:rsidRDefault="008C1ECD" w:rsidP="007A66F2">
            <w:pPr>
              <w:jc w:val="center"/>
              <w:rPr>
                <w:sz w:val="22"/>
              </w:rPr>
            </w:pPr>
            <w:r w:rsidRPr="00F81283">
              <w:rPr>
                <w:sz w:val="22"/>
              </w:rPr>
              <w:t>0</w:t>
            </w:r>
          </w:p>
        </w:tc>
        <w:tc>
          <w:tcPr>
            <w:tcW w:w="945" w:type="dxa"/>
            <w:gridSpan w:val="2"/>
            <w:vAlign w:val="center"/>
          </w:tcPr>
          <w:p w:rsidR="008C1ECD" w:rsidRPr="00F81283" w:rsidRDefault="008C1ECD" w:rsidP="000E6A47">
            <w:pPr>
              <w:jc w:val="center"/>
              <w:rPr>
                <w:sz w:val="22"/>
              </w:rPr>
            </w:pPr>
            <w:r w:rsidRPr="00F81283">
              <w:rPr>
                <w:sz w:val="22"/>
              </w:rPr>
              <w:t>6 Beldar + 1 Mate</w:t>
            </w:r>
          </w:p>
        </w:tc>
        <w:tc>
          <w:tcPr>
            <w:tcW w:w="1260" w:type="dxa"/>
            <w:gridSpan w:val="2"/>
            <w:vAlign w:val="center"/>
          </w:tcPr>
          <w:p w:rsidR="008C1ECD" w:rsidRPr="00F81283" w:rsidRDefault="008C1ECD" w:rsidP="003863F9">
            <w:pPr>
              <w:jc w:val="center"/>
              <w:rPr>
                <w:sz w:val="22"/>
              </w:rPr>
            </w:pPr>
            <w:r w:rsidRPr="00F81283">
              <w:rPr>
                <w:sz w:val="22"/>
              </w:rPr>
              <w:t>0</w:t>
            </w:r>
          </w:p>
        </w:tc>
      </w:tr>
      <w:tr w:rsidR="00367978" w:rsidRPr="001422A7" w:rsidTr="002D0425">
        <w:trPr>
          <w:gridAfter w:val="1"/>
          <w:wAfter w:w="153" w:type="dxa"/>
        </w:trPr>
        <w:tc>
          <w:tcPr>
            <w:tcW w:w="548" w:type="dxa"/>
            <w:vAlign w:val="center"/>
          </w:tcPr>
          <w:p w:rsidR="00367978" w:rsidRPr="00F81283" w:rsidRDefault="00367978" w:rsidP="007A66F2">
            <w:pPr>
              <w:jc w:val="center"/>
              <w:rPr>
                <w:sz w:val="22"/>
              </w:rPr>
            </w:pPr>
            <w:r w:rsidRPr="00F81283">
              <w:rPr>
                <w:sz w:val="22"/>
              </w:rPr>
              <w:t>5</w:t>
            </w:r>
          </w:p>
        </w:tc>
        <w:tc>
          <w:tcPr>
            <w:tcW w:w="1502" w:type="dxa"/>
            <w:vAlign w:val="center"/>
          </w:tcPr>
          <w:p w:rsidR="00367978" w:rsidRPr="00F81283" w:rsidRDefault="00367978" w:rsidP="007A66F2">
            <w:pPr>
              <w:jc w:val="center"/>
              <w:rPr>
                <w:color w:val="000000"/>
                <w:kern w:val="24"/>
                <w:sz w:val="22"/>
              </w:rPr>
            </w:pPr>
            <w:r w:rsidRPr="00F81283">
              <w:rPr>
                <w:color w:val="000000"/>
                <w:kern w:val="24"/>
                <w:sz w:val="22"/>
              </w:rPr>
              <w:t>J-Head Spur Samman Mohala</w:t>
            </w:r>
          </w:p>
        </w:tc>
        <w:tc>
          <w:tcPr>
            <w:tcW w:w="861" w:type="dxa"/>
            <w:vAlign w:val="center"/>
          </w:tcPr>
          <w:p w:rsidR="00367978" w:rsidRPr="00F81283" w:rsidRDefault="00367978" w:rsidP="007A66F2">
            <w:pPr>
              <w:jc w:val="center"/>
              <w:rPr>
                <w:sz w:val="22"/>
              </w:rPr>
            </w:pPr>
            <w:r w:rsidRPr="00F81283">
              <w:rPr>
                <w:sz w:val="22"/>
              </w:rPr>
              <w:t>0.580</w:t>
            </w:r>
          </w:p>
        </w:tc>
        <w:tc>
          <w:tcPr>
            <w:tcW w:w="1256" w:type="dxa"/>
            <w:gridSpan w:val="2"/>
            <w:vAlign w:val="center"/>
          </w:tcPr>
          <w:p w:rsidR="00367978" w:rsidRPr="00F81283" w:rsidRDefault="00367978" w:rsidP="007A66F2">
            <w:pPr>
              <w:jc w:val="center"/>
              <w:rPr>
                <w:sz w:val="22"/>
              </w:rPr>
            </w:pPr>
          </w:p>
        </w:tc>
        <w:tc>
          <w:tcPr>
            <w:tcW w:w="1035" w:type="dxa"/>
            <w:gridSpan w:val="2"/>
            <w:vAlign w:val="center"/>
          </w:tcPr>
          <w:p w:rsidR="00367978" w:rsidRPr="00F81283" w:rsidRDefault="00367978" w:rsidP="007A66F2">
            <w:pPr>
              <w:jc w:val="center"/>
              <w:rPr>
                <w:color w:val="000000"/>
                <w:kern w:val="24"/>
                <w:sz w:val="22"/>
              </w:rPr>
            </w:pPr>
            <w:r w:rsidRPr="00F81283">
              <w:rPr>
                <w:color w:val="000000"/>
                <w:kern w:val="24"/>
                <w:sz w:val="22"/>
              </w:rPr>
              <w:t>J-Head Spur Samma Mohla</w:t>
            </w:r>
          </w:p>
        </w:tc>
        <w:tc>
          <w:tcPr>
            <w:tcW w:w="2286" w:type="dxa"/>
            <w:gridSpan w:val="2"/>
            <w:vAlign w:val="center"/>
          </w:tcPr>
          <w:p w:rsidR="003015A3" w:rsidRPr="00F81283" w:rsidRDefault="003015A3" w:rsidP="003015A3">
            <w:pPr>
              <w:jc w:val="center"/>
              <w:rPr>
                <w:sz w:val="22"/>
              </w:rPr>
            </w:pPr>
            <w:r w:rsidRPr="00F81283">
              <w:rPr>
                <w:sz w:val="22"/>
              </w:rPr>
              <w:t xml:space="preserve">Usama Zafar(Sub Engineer Kalupindi section </w:t>
            </w:r>
          </w:p>
          <w:p w:rsidR="00367978" w:rsidRPr="00F81283" w:rsidRDefault="003015A3" w:rsidP="003015A3">
            <w:pPr>
              <w:jc w:val="center"/>
              <w:rPr>
                <w:sz w:val="22"/>
              </w:rPr>
            </w:pPr>
            <w:r w:rsidRPr="00F81283">
              <w:rPr>
                <w:sz w:val="22"/>
              </w:rPr>
              <w:t>0340-4522717</w:t>
            </w:r>
          </w:p>
        </w:tc>
        <w:tc>
          <w:tcPr>
            <w:tcW w:w="1260" w:type="dxa"/>
            <w:vAlign w:val="center"/>
          </w:tcPr>
          <w:p w:rsidR="00367978" w:rsidRPr="00F81283" w:rsidRDefault="00367978" w:rsidP="007A66F2">
            <w:pPr>
              <w:jc w:val="center"/>
              <w:rPr>
                <w:sz w:val="22"/>
              </w:rPr>
            </w:pPr>
            <w:r w:rsidRPr="00F81283">
              <w:rPr>
                <w:sz w:val="22"/>
              </w:rPr>
              <w:t>1</w:t>
            </w:r>
          </w:p>
        </w:tc>
        <w:tc>
          <w:tcPr>
            <w:tcW w:w="756" w:type="dxa"/>
            <w:gridSpan w:val="2"/>
            <w:vAlign w:val="center"/>
          </w:tcPr>
          <w:p w:rsidR="00367978" w:rsidRPr="00F81283" w:rsidRDefault="00367978" w:rsidP="007A66F2">
            <w:pPr>
              <w:jc w:val="center"/>
              <w:rPr>
                <w:sz w:val="22"/>
              </w:rPr>
            </w:pPr>
            <w:r w:rsidRPr="00F81283">
              <w:rPr>
                <w:sz w:val="22"/>
              </w:rPr>
              <w:t>0</w:t>
            </w:r>
          </w:p>
        </w:tc>
        <w:tc>
          <w:tcPr>
            <w:tcW w:w="1161" w:type="dxa"/>
            <w:gridSpan w:val="2"/>
            <w:vAlign w:val="center"/>
          </w:tcPr>
          <w:p w:rsidR="00367978" w:rsidRPr="00F81283" w:rsidRDefault="00791C5F" w:rsidP="00367978">
            <w:pPr>
              <w:jc w:val="center"/>
              <w:rPr>
                <w:sz w:val="22"/>
              </w:rPr>
            </w:pPr>
            <w:r w:rsidRPr="00F81283">
              <w:rPr>
                <w:sz w:val="22"/>
              </w:rPr>
              <w:t>2</w:t>
            </w:r>
            <w:r w:rsidR="00367978" w:rsidRPr="00F81283">
              <w:rPr>
                <w:sz w:val="22"/>
              </w:rPr>
              <w:t xml:space="preserve"> Tractor Trolleys</w:t>
            </w:r>
          </w:p>
        </w:tc>
        <w:tc>
          <w:tcPr>
            <w:tcW w:w="918" w:type="dxa"/>
            <w:gridSpan w:val="2"/>
            <w:vAlign w:val="center"/>
          </w:tcPr>
          <w:p w:rsidR="00367978" w:rsidRPr="00F81283" w:rsidRDefault="00367978" w:rsidP="007A66F2">
            <w:pPr>
              <w:jc w:val="center"/>
              <w:rPr>
                <w:sz w:val="22"/>
              </w:rPr>
            </w:pPr>
            <w:r w:rsidRPr="00F81283">
              <w:rPr>
                <w:sz w:val="22"/>
              </w:rPr>
              <w:t>0</w:t>
            </w:r>
          </w:p>
        </w:tc>
        <w:tc>
          <w:tcPr>
            <w:tcW w:w="945" w:type="dxa"/>
            <w:gridSpan w:val="2"/>
            <w:vAlign w:val="center"/>
          </w:tcPr>
          <w:p w:rsidR="00367978" w:rsidRPr="00F81283" w:rsidRDefault="00367978" w:rsidP="000E6A47">
            <w:pPr>
              <w:jc w:val="center"/>
              <w:rPr>
                <w:sz w:val="22"/>
              </w:rPr>
            </w:pPr>
            <w:r w:rsidRPr="00F81283">
              <w:rPr>
                <w:sz w:val="22"/>
              </w:rPr>
              <w:t>3 Beldar</w:t>
            </w:r>
          </w:p>
        </w:tc>
        <w:tc>
          <w:tcPr>
            <w:tcW w:w="1260" w:type="dxa"/>
            <w:gridSpan w:val="2"/>
            <w:vAlign w:val="center"/>
          </w:tcPr>
          <w:p w:rsidR="00367978" w:rsidRPr="00F81283" w:rsidRDefault="00367978" w:rsidP="003863F9">
            <w:pPr>
              <w:jc w:val="center"/>
              <w:rPr>
                <w:sz w:val="22"/>
              </w:rPr>
            </w:pPr>
            <w:r w:rsidRPr="00F81283">
              <w:rPr>
                <w:sz w:val="22"/>
              </w:rPr>
              <w:t>0</w:t>
            </w:r>
          </w:p>
        </w:tc>
      </w:tr>
      <w:tr w:rsidR="00367978" w:rsidRPr="001422A7" w:rsidTr="002D0425">
        <w:trPr>
          <w:gridAfter w:val="1"/>
          <w:wAfter w:w="153" w:type="dxa"/>
          <w:trHeight w:val="1529"/>
        </w:trPr>
        <w:tc>
          <w:tcPr>
            <w:tcW w:w="548" w:type="dxa"/>
            <w:vAlign w:val="center"/>
          </w:tcPr>
          <w:p w:rsidR="00367978" w:rsidRPr="00F81283" w:rsidRDefault="00367978" w:rsidP="007A66F2">
            <w:pPr>
              <w:jc w:val="center"/>
              <w:rPr>
                <w:sz w:val="22"/>
              </w:rPr>
            </w:pPr>
            <w:r w:rsidRPr="00F81283">
              <w:rPr>
                <w:sz w:val="22"/>
              </w:rPr>
              <w:t>6</w:t>
            </w:r>
          </w:p>
        </w:tc>
        <w:tc>
          <w:tcPr>
            <w:tcW w:w="1502" w:type="dxa"/>
            <w:vAlign w:val="center"/>
          </w:tcPr>
          <w:p w:rsidR="00367978" w:rsidRPr="00F81283" w:rsidRDefault="00367978" w:rsidP="007A66F2">
            <w:pPr>
              <w:jc w:val="center"/>
              <w:rPr>
                <w:sz w:val="22"/>
              </w:rPr>
            </w:pPr>
            <w:r w:rsidRPr="00F81283">
              <w:rPr>
                <w:color w:val="000000"/>
                <w:kern w:val="24"/>
                <w:sz w:val="22"/>
              </w:rPr>
              <w:t>J-Head Spur No.2</w:t>
            </w:r>
          </w:p>
        </w:tc>
        <w:tc>
          <w:tcPr>
            <w:tcW w:w="861" w:type="dxa"/>
            <w:vAlign w:val="center"/>
          </w:tcPr>
          <w:p w:rsidR="00367978" w:rsidRPr="00F81283" w:rsidRDefault="00367978" w:rsidP="007A66F2">
            <w:pPr>
              <w:jc w:val="center"/>
              <w:rPr>
                <w:sz w:val="22"/>
              </w:rPr>
            </w:pPr>
            <w:r w:rsidRPr="00F81283">
              <w:rPr>
                <w:sz w:val="22"/>
              </w:rPr>
              <w:t>1.760</w:t>
            </w:r>
          </w:p>
        </w:tc>
        <w:tc>
          <w:tcPr>
            <w:tcW w:w="1256" w:type="dxa"/>
            <w:gridSpan w:val="2"/>
            <w:vAlign w:val="center"/>
          </w:tcPr>
          <w:p w:rsidR="00367978" w:rsidRPr="00F81283" w:rsidRDefault="00367978" w:rsidP="007A66F2">
            <w:pPr>
              <w:jc w:val="center"/>
              <w:rPr>
                <w:sz w:val="22"/>
              </w:rPr>
            </w:pPr>
          </w:p>
        </w:tc>
        <w:tc>
          <w:tcPr>
            <w:tcW w:w="1035" w:type="dxa"/>
            <w:gridSpan w:val="2"/>
            <w:vAlign w:val="center"/>
          </w:tcPr>
          <w:p w:rsidR="00367978" w:rsidRPr="00F81283" w:rsidRDefault="00367978" w:rsidP="007A66F2">
            <w:pPr>
              <w:jc w:val="center"/>
              <w:rPr>
                <w:sz w:val="22"/>
              </w:rPr>
            </w:pPr>
            <w:r w:rsidRPr="00F81283">
              <w:rPr>
                <w:color w:val="000000"/>
                <w:kern w:val="24"/>
                <w:sz w:val="22"/>
              </w:rPr>
              <w:t>J-Head Spur No.2</w:t>
            </w:r>
          </w:p>
        </w:tc>
        <w:tc>
          <w:tcPr>
            <w:tcW w:w="2286" w:type="dxa"/>
            <w:gridSpan w:val="2"/>
            <w:vAlign w:val="center"/>
          </w:tcPr>
          <w:p w:rsidR="00367978" w:rsidRPr="00F81283" w:rsidRDefault="00164BF4" w:rsidP="007A66F2">
            <w:pPr>
              <w:jc w:val="center"/>
              <w:rPr>
                <w:sz w:val="22"/>
              </w:rPr>
            </w:pPr>
            <w:r w:rsidRPr="00F81283">
              <w:rPr>
                <w:sz w:val="22"/>
              </w:rPr>
              <w:t>Khurram Shahzad (Sub Engineer S&amp;I (03466802709)</w:t>
            </w:r>
          </w:p>
        </w:tc>
        <w:tc>
          <w:tcPr>
            <w:tcW w:w="1260" w:type="dxa"/>
            <w:vAlign w:val="center"/>
          </w:tcPr>
          <w:p w:rsidR="00367978" w:rsidRPr="00F81283" w:rsidRDefault="00367978" w:rsidP="007A66F2">
            <w:pPr>
              <w:jc w:val="center"/>
              <w:rPr>
                <w:sz w:val="22"/>
              </w:rPr>
            </w:pPr>
            <w:r w:rsidRPr="00F81283">
              <w:rPr>
                <w:sz w:val="22"/>
              </w:rPr>
              <w:t>1</w:t>
            </w:r>
          </w:p>
        </w:tc>
        <w:tc>
          <w:tcPr>
            <w:tcW w:w="756" w:type="dxa"/>
            <w:gridSpan w:val="2"/>
            <w:vAlign w:val="center"/>
          </w:tcPr>
          <w:p w:rsidR="00367978" w:rsidRPr="00F81283" w:rsidRDefault="00367978" w:rsidP="007A66F2">
            <w:pPr>
              <w:jc w:val="center"/>
              <w:rPr>
                <w:sz w:val="22"/>
              </w:rPr>
            </w:pPr>
            <w:r w:rsidRPr="00F81283">
              <w:rPr>
                <w:sz w:val="22"/>
              </w:rPr>
              <w:t>0</w:t>
            </w:r>
          </w:p>
        </w:tc>
        <w:tc>
          <w:tcPr>
            <w:tcW w:w="1161" w:type="dxa"/>
            <w:gridSpan w:val="2"/>
            <w:vAlign w:val="center"/>
          </w:tcPr>
          <w:p w:rsidR="00367978" w:rsidRPr="00F81283" w:rsidRDefault="00367978" w:rsidP="00367978">
            <w:pPr>
              <w:jc w:val="center"/>
              <w:rPr>
                <w:sz w:val="22"/>
              </w:rPr>
            </w:pPr>
            <w:r w:rsidRPr="00F81283">
              <w:rPr>
                <w:sz w:val="22"/>
              </w:rPr>
              <w:t>1 Tractor Trolleys</w:t>
            </w:r>
          </w:p>
        </w:tc>
        <w:tc>
          <w:tcPr>
            <w:tcW w:w="918" w:type="dxa"/>
            <w:gridSpan w:val="2"/>
            <w:vAlign w:val="center"/>
          </w:tcPr>
          <w:p w:rsidR="00367978" w:rsidRPr="00F81283" w:rsidRDefault="00367978" w:rsidP="007A66F2">
            <w:pPr>
              <w:jc w:val="center"/>
              <w:rPr>
                <w:sz w:val="22"/>
              </w:rPr>
            </w:pPr>
            <w:r w:rsidRPr="00F81283">
              <w:rPr>
                <w:sz w:val="22"/>
              </w:rPr>
              <w:t>0</w:t>
            </w:r>
          </w:p>
        </w:tc>
        <w:tc>
          <w:tcPr>
            <w:tcW w:w="945" w:type="dxa"/>
            <w:gridSpan w:val="2"/>
            <w:vAlign w:val="center"/>
          </w:tcPr>
          <w:p w:rsidR="00367978" w:rsidRPr="00F81283" w:rsidRDefault="00367978" w:rsidP="000E6A47">
            <w:pPr>
              <w:jc w:val="center"/>
              <w:rPr>
                <w:sz w:val="22"/>
              </w:rPr>
            </w:pPr>
            <w:r w:rsidRPr="00F81283">
              <w:rPr>
                <w:sz w:val="22"/>
              </w:rPr>
              <w:t>3 Beldar</w:t>
            </w:r>
          </w:p>
        </w:tc>
        <w:tc>
          <w:tcPr>
            <w:tcW w:w="1260" w:type="dxa"/>
            <w:gridSpan w:val="2"/>
            <w:vAlign w:val="center"/>
          </w:tcPr>
          <w:p w:rsidR="00367978" w:rsidRPr="00F81283" w:rsidRDefault="00367978" w:rsidP="003863F9">
            <w:pPr>
              <w:jc w:val="center"/>
              <w:rPr>
                <w:sz w:val="22"/>
              </w:rPr>
            </w:pPr>
            <w:r w:rsidRPr="00F81283">
              <w:rPr>
                <w:sz w:val="22"/>
              </w:rPr>
              <w:t>0.17</w:t>
            </w:r>
          </w:p>
        </w:tc>
      </w:tr>
      <w:tr w:rsidR="002C7361" w:rsidRPr="001422A7" w:rsidTr="002D0425">
        <w:tc>
          <w:tcPr>
            <w:tcW w:w="548" w:type="dxa"/>
            <w:vMerge w:val="restart"/>
            <w:vAlign w:val="center"/>
          </w:tcPr>
          <w:p w:rsidR="002C7361" w:rsidRPr="001422A7" w:rsidRDefault="002C7361" w:rsidP="007A66F2">
            <w:pPr>
              <w:jc w:val="center"/>
              <w:rPr>
                <w:b/>
              </w:rPr>
            </w:pPr>
            <w:r w:rsidRPr="001422A7">
              <w:lastRenderedPageBreak/>
              <w:br w:type="page"/>
            </w:r>
            <w:r w:rsidRPr="001422A7">
              <w:rPr>
                <w:b/>
              </w:rPr>
              <w:t>Sr. No.</w:t>
            </w:r>
          </w:p>
        </w:tc>
        <w:tc>
          <w:tcPr>
            <w:tcW w:w="1502" w:type="dxa"/>
            <w:vMerge w:val="restart"/>
            <w:vAlign w:val="center"/>
          </w:tcPr>
          <w:p w:rsidR="002C7361" w:rsidRPr="001422A7" w:rsidRDefault="002C7361" w:rsidP="007A66F2">
            <w:pPr>
              <w:jc w:val="center"/>
              <w:rPr>
                <w:b/>
              </w:rPr>
            </w:pPr>
            <w:r w:rsidRPr="001422A7">
              <w:rPr>
                <w:b/>
              </w:rPr>
              <w:t>Name of structure</w:t>
            </w:r>
          </w:p>
        </w:tc>
        <w:tc>
          <w:tcPr>
            <w:tcW w:w="861" w:type="dxa"/>
            <w:vMerge w:val="restart"/>
            <w:vAlign w:val="center"/>
          </w:tcPr>
          <w:p w:rsidR="002C7361" w:rsidRPr="001422A7" w:rsidRDefault="002C7361" w:rsidP="007A66F2">
            <w:pPr>
              <w:jc w:val="center"/>
              <w:rPr>
                <w:b/>
              </w:rPr>
            </w:pPr>
            <w:r w:rsidRPr="001422A7">
              <w:rPr>
                <w:b/>
              </w:rPr>
              <w:t>Length in mile</w:t>
            </w:r>
          </w:p>
        </w:tc>
        <w:tc>
          <w:tcPr>
            <w:tcW w:w="1256" w:type="dxa"/>
            <w:gridSpan w:val="2"/>
            <w:vMerge w:val="restart"/>
            <w:vAlign w:val="center"/>
          </w:tcPr>
          <w:p w:rsidR="002C7361" w:rsidRPr="001422A7" w:rsidRDefault="002C7361" w:rsidP="007A66F2">
            <w:pPr>
              <w:jc w:val="center"/>
              <w:rPr>
                <w:b/>
              </w:rPr>
            </w:pPr>
            <w:r w:rsidRPr="001422A7">
              <w:rPr>
                <w:b/>
              </w:rPr>
              <w:t>Vulnerable reach</w:t>
            </w:r>
          </w:p>
        </w:tc>
        <w:tc>
          <w:tcPr>
            <w:tcW w:w="1251" w:type="dxa"/>
            <w:gridSpan w:val="3"/>
            <w:vMerge w:val="restart"/>
            <w:vAlign w:val="center"/>
          </w:tcPr>
          <w:p w:rsidR="002C7361" w:rsidRPr="001422A7" w:rsidRDefault="002C7361" w:rsidP="007A66F2">
            <w:pPr>
              <w:jc w:val="center"/>
              <w:rPr>
                <w:b/>
              </w:rPr>
            </w:pPr>
            <w:r w:rsidRPr="001422A7">
              <w:rPr>
                <w:b/>
              </w:rPr>
              <w:t>Camp location</w:t>
            </w:r>
          </w:p>
        </w:tc>
        <w:tc>
          <w:tcPr>
            <w:tcW w:w="2070" w:type="dxa"/>
            <w:vMerge w:val="restart"/>
            <w:vAlign w:val="center"/>
          </w:tcPr>
          <w:p w:rsidR="002C7361" w:rsidRPr="001422A7" w:rsidRDefault="002C7361" w:rsidP="007A66F2">
            <w:pPr>
              <w:jc w:val="center"/>
              <w:rPr>
                <w:b/>
              </w:rPr>
            </w:pPr>
            <w:r w:rsidRPr="001422A7">
              <w:rPr>
                <w:b/>
              </w:rPr>
              <w:t>Site incharge by name      &amp; Cell No.</w:t>
            </w:r>
          </w:p>
        </w:tc>
        <w:tc>
          <w:tcPr>
            <w:tcW w:w="5193" w:type="dxa"/>
            <w:gridSpan w:val="10"/>
            <w:vAlign w:val="center"/>
          </w:tcPr>
          <w:p w:rsidR="002C7361" w:rsidRPr="001422A7" w:rsidRDefault="002C7361" w:rsidP="007A66F2">
            <w:pPr>
              <w:jc w:val="center"/>
            </w:pPr>
            <w:r w:rsidRPr="001422A7">
              <w:rPr>
                <w:b/>
              </w:rPr>
              <w:t>Machinery deployed</w:t>
            </w:r>
          </w:p>
        </w:tc>
        <w:tc>
          <w:tcPr>
            <w:tcW w:w="1260" w:type="dxa"/>
            <w:gridSpan w:val="2"/>
            <w:vMerge w:val="restart"/>
            <w:vAlign w:val="center"/>
          </w:tcPr>
          <w:p w:rsidR="002C7361" w:rsidRPr="001422A7" w:rsidRDefault="002C7361" w:rsidP="007A66F2">
            <w:pPr>
              <w:jc w:val="center"/>
            </w:pPr>
            <w:r w:rsidRPr="001422A7">
              <w:rPr>
                <w:b/>
              </w:rPr>
              <w:t xml:space="preserve">Availability of stone </w:t>
            </w:r>
            <w:r w:rsidR="000F4292" w:rsidRPr="001422A7">
              <w:rPr>
                <w:b/>
              </w:rPr>
              <w:t xml:space="preserve">  Lac  cft</w:t>
            </w:r>
          </w:p>
        </w:tc>
      </w:tr>
      <w:tr w:rsidR="002C7361" w:rsidRPr="001422A7" w:rsidTr="002D0425">
        <w:tc>
          <w:tcPr>
            <w:tcW w:w="548" w:type="dxa"/>
            <w:vMerge/>
            <w:vAlign w:val="center"/>
          </w:tcPr>
          <w:p w:rsidR="002C7361" w:rsidRPr="001422A7" w:rsidRDefault="002C7361" w:rsidP="007A66F2">
            <w:pPr>
              <w:jc w:val="center"/>
              <w:rPr>
                <w:b/>
              </w:rPr>
            </w:pPr>
          </w:p>
        </w:tc>
        <w:tc>
          <w:tcPr>
            <w:tcW w:w="1502" w:type="dxa"/>
            <w:vMerge/>
            <w:vAlign w:val="center"/>
          </w:tcPr>
          <w:p w:rsidR="002C7361" w:rsidRPr="001422A7" w:rsidRDefault="002C7361" w:rsidP="007A66F2">
            <w:pPr>
              <w:jc w:val="center"/>
              <w:rPr>
                <w:b/>
              </w:rPr>
            </w:pPr>
          </w:p>
        </w:tc>
        <w:tc>
          <w:tcPr>
            <w:tcW w:w="861" w:type="dxa"/>
            <w:vMerge/>
            <w:vAlign w:val="center"/>
          </w:tcPr>
          <w:p w:rsidR="002C7361" w:rsidRPr="001422A7" w:rsidRDefault="002C7361" w:rsidP="007A66F2">
            <w:pPr>
              <w:jc w:val="center"/>
              <w:rPr>
                <w:b/>
              </w:rPr>
            </w:pPr>
          </w:p>
        </w:tc>
        <w:tc>
          <w:tcPr>
            <w:tcW w:w="1256" w:type="dxa"/>
            <w:gridSpan w:val="2"/>
            <w:vMerge/>
            <w:vAlign w:val="center"/>
          </w:tcPr>
          <w:p w:rsidR="002C7361" w:rsidRPr="001422A7" w:rsidRDefault="002C7361" w:rsidP="007A66F2">
            <w:pPr>
              <w:jc w:val="center"/>
              <w:rPr>
                <w:b/>
              </w:rPr>
            </w:pPr>
          </w:p>
        </w:tc>
        <w:tc>
          <w:tcPr>
            <w:tcW w:w="1251" w:type="dxa"/>
            <w:gridSpan w:val="3"/>
            <w:vMerge/>
            <w:vAlign w:val="center"/>
          </w:tcPr>
          <w:p w:rsidR="002C7361" w:rsidRPr="001422A7" w:rsidRDefault="002C7361" w:rsidP="007A66F2">
            <w:pPr>
              <w:jc w:val="center"/>
              <w:rPr>
                <w:b/>
              </w:rPr>
            </w:pPr>
          </w:p>
        </w:tc>
        <w:tc>
          <w:tcPr>
            <w:tcW w:w="2070" w:type="dxa"/>
            <w:vMerge/>
            <w:vAlign w:val="center"/>
          </w:tcPr>
          <w:p w:rsidR="002C7361" w:rsidRPr="001422A7" w:rsidRDefault="002C7361" w:rsidP="007A66F2">
            <w:pPr>
              <w:jc w:val="center"/>
              <w:rPr>
                <w:b/>
              </w:rPr>
            </w:pPr>
          </w:p>
        </w:tc>
        <w:tc>
          <w:tcPr>
            <w:tcW w:w="1350" w:type="dxa"/>
            <w:gridSpan w:val="2"/>
            <w:vAlign w:val="center"/>
          </w:tcPr>
          <w:p w:rsidR="002C7361" w:rsidRPr="001422A7" w:rsidRDefault="002C7361" w:rsidP="007A66F2">
            <w:pPr>
              <w:jc w:val="center"/>
              <w:rPr>
                <w:b/>
              </w:rPr>
            </w:pPr>
            <w:r w:rsidRPr="001422A7">
              <w:rPr>
                <w:b/>
              </w:rPr>
              <w:t>Excavator</w:t>
            </w:r>
          </w:p>
        </w:tc>
        <w:tc>
          <w:tcPr>
            <w:tcW w:w="810" w:type="dxa"/>
            <w:gridSpan w:val="2"/>
            <w:vAlign w:val="center"/>
          </w:tcPr>
          <w:p w:rsidR="002C7361" w:rsidRPr="001422A7" w:rsidRDefault="002C7361" w:rsidP="007A66F2">
            <w:pPr>
              <w:jc w:val="center"/>
              <w:rPr>
                <w:b/>
              </w:rPr>
            </w:pPr>
            <w:r w:rsidRPr="001422A7">
              <w:rPr>
                <w:b/>
              </w:rPr>
              <w:t>Dozer</w:t>
            </w:r>
          </w:p>
        </w:tc>
        <w:tc>
          <w:tcPr>
            <w:tcW w:w="1170" w:type="dxa"/>
            <w:gridSpan w:val="2"/>
            <w:vAlign w:val="center"/>
          </w:tcPr>
          <w:p w:rsidR="002C7361" w:rsidRPr="001422A7" w:rsidRDefault="002C7361" w:rsidP="007A66F2">
            <w:pPr>
              <w:jc w:val="center"/>
              <w:rPr>
                <w:b/>
              </w:rPr>
            </w:pPr>
            <w:r w:rsidRPr="001422A7">
              <w:rPr>
                <w:b/>
              </w:rPr>
              <w:t>Trolleys/ Dumpers</w:t>
            </w:r>
          </w:p>
        </w:tc>
        <w:tc>
          <w:tcPr>
            <w:tcW w:w="918" w:type="dxa"/>
            <w:gridSpan w:val="2"/>
            <w:vAlign w:val="center"/>
          </w:tcPr>
          <w:p w:rsidR="002C7361" w:rsidRPr="001422A7" w:rsidRDefault="002C7361" w:rsidP="007A66F2">
            <w:pPr>
              <w:jc w:val="center"/>
              <w:rPr>
                <w:b/>
              </w:rPr>
            </w:pPr>
            <w:r w:rsidRPr="001422A7">
              <w:rPr>
                <w:b/>
              </w:rPr>
              <w:t>Tractor with front blade</w:t>
            </w:r>
          </w:p>
        </w:tc>
        <w:tc>
          <w:tcPr>
            <w:tcW w:w="945" w:type="dxa"/>
            <w:gridSpan w:val="2"/>
            <w:vAlign w:val="center"/>
          </w:tcPr>
          <w:p w:rsidR="002C7361" w:rsidRPr="001422A7" w:rsidRDefault="002C7361" w:rsidP="007A66F2">
            <w:pPr>
              <w:jc w:val="center"/>
              <w:rPr>
                <w:b/>
              </w:rPr>
            </w:pPr>
            <w:r w:rsidRPr="001422A7">
              <w:rPr>
                <w:b/>
              </w:rPr>
              <w:t>Labour (Beldar+ Mate)</w:t>
            </w:r>
          </w:p>
        </w:tc>
        <w:tc>
          <w:tcPr>
            <w:tcW w:w="1260" w:type="dxa"/>
            <w:gridSpan w:val="2"/>
            <w:vMerge/>
            <w:vAlign w:val="center"/>
          </w:tcPr>
          <w:p w:rsidR="002C7361" w:rsidRPr="001422A7" w:rsidRDefault="002C7361" w:rsidP="007A66F2">
            <w:pPr>
              <w:jc w:val="center"/>
              <w:rPr>
                <w:b/>
              </w:rPr>
            </w:pPr>
          </w:p>
        </w:tc>
      </w:tr>
      <w:tr w:rsidR="002C7361" w:rsidRPr="001422A7" w:rsidTr="002D0425">
        <w:tc>
          <w:tcPr>
            <w:tcW w:w="548" w:type="dxa"/>
            <w:vAlign w:val="center"/>
          </w:tcPr>
          <w:p w:rsidR="002C7361" w:rsidRPr="001422A7" w:rsidRDefault="002C7361" w:rsidP="007A66F2">
            <w:pPr>
              <w:jc w:val="center"/>
            </w:pPr>
            <w:r w:rsidRPr="001422A7">
              <w:t>1</w:t>
            </w:r>
          </w:p>
        </w:tc>
        <w:tc>
          <w:tcPr>
            <w:tcW w:w="1502" w:type="dxa"/>
            <w:vAlign w:val="center"/>
          </w:tcPr>
          <w:p w:rsidR="002C7361" w:rsidRPr="001422A7" w:rsidRDefault="002C7361" w:rsidP="007A66F2">
            <w:pPr>
              <w:jc w:val="center"/>
            </w:pPr>
            <w:r w:rsidRPr="001422A7">
              <w:t>2</w:t>
            </w:r>
          </w:p>
        </w:tc>
        <w:tc>
          <w:tcPr>
            <w:tcW w:w="861" w:type="dxa"/>
            <w:vAlign w:val="center"/>
          </w:tcPr>
          <w:p w:rsidR="002C7361" w:rsidRPr="001422A7" w:rsidRDefault="002C7361" w:rsidP="007A66F2">
            <w:pPr>
              <w:jc w:val="center"/>
            </w:pPr>
            <w:r w:rsidRPr="001422A7">
              <w:t>3</w:t>
            </w:r>
          </w:p>
        </w:tc>
        <w:tc>
          <w:tcPr>
            <w:tcW w:w="1256" w:type="dxa"/>
            <w:gridSpan w:val="2"/>
            <w:vAlign w:val="center"/>
          </w:tcPr>
          <w:p w:rsidR="002C7361" w:rsidRPr="001422A7" w:rsidRDefault="002C7361" w:rsidP="007A66F2">
            <w:pPr>
              <w:jc w:val="center"/>
            </w:pPr>
            <w:r w:rsidRPr="001422A7">
              <w:t>4</w:t>
            </w:r>
          </w:p>
        </w:tc>
        <w:tc>
          <w:tcPr>
            <w:tcW w:w="1251" w:type="dxa"/>
            <w:gridSpan w:val="3"/>
            <w:vAlign w:val="center"/>
          </w:tcPr>
          <w:p w:rsidR="002C7361" w:rsidRPr="001422A7" w:rsidRDefault="002C7361" w:rsidP="007A66F2">
            <w:pPr>
              <w:jc w:val="center"/>
            </w:pPr>
            <w:r w:rsidRPr="001422A7">
              <w:t>5</w:t>
            </w:r>
          </w:p>
        </w:tc>
        <w:tc>
          <w:tcPr>
            <w:tcW w:w="2070" w:type="dxa"/>
            <w:vAlign w:val="center"/>
          </w:tcPr>
          <w:p w:rsidR="002C7361" w:rsidRPr="001422A7" w:rsidRDefault="002C7361" w:rsidP="007A66F2">
            <w:pPr>
              <w:jc w:val="center"/>
            </w:pPr>
            <w:r w:rsidRPr="001422A7">
              <w:t>6</w:t>
            </w:r>
          </w:p>
        </w:tc>
        <w:tc>
          <w:tcPr>
            <w:tcW w:w="1350" w:type="dxa"/>
            <w:gridSpan w:val="2"/>
            <w:vAlign w:val="center"/>
          </w:tcPr>
          <w:p w:rsidR="002C7361" w:rsidRPr="001422A7" w:rsidRDefault="002C7361" w:rsidP="007A66F2">
            <w:pPr>
              <w:jc w:val="center"/>
            </w:pPr>
            <w:r w:rsidRPr="001422A7">
              <w:t>7</w:t>
            </w:r>
          </w:p>
        </w:tc>
        <w:tc>
          <w:tcPr>
            <w:tcW w:w="810" w:type="dxa"/>
            <w:gridSpan w:val="2"/>
            <w:vAlign w:val="center"/>
          </w:tcPr>
          <w:p w:rsidR="002C7361" w:rsidRPr="001422A7" w:rsidRDefault="002C7361" w:rsidP="007A66F2">
            <w:pPr>
              <w:jc w:val="center"/>
            </w:pPr>
            <w:r w:rsidRPr="001422A7">
              <w:t>8</w:t>
            </w:r>
          </w:p>
        </w:tc>
        <w:tc>
          <w:tcPr>
            <w:tcW w:w="1170" w:type="dxa"/>
            <w:gridSpan w:val="2"/>
            <w:vAlign w:val="center"/>
          </w:tcPr>
          <w:p w:rsidR="002C7361" w:rsidRPr="001422A7" w:rsidRDefault="002C7361" w:rsidP="007A66F2">
            <w:pPr>
              <w:jc w:val="center"/>
            </w:pPr>
            <w:r w:rsidRPr="001422A7">
              <w:t>9</w:t>
            </w:r>
          </w:p>
        </w:tc>
        <w:tc>
          <w:tcPr>
            <w:tcW w:w="918" w:type="dxa"/>
            <w:gridSpan w:val="2"/>
            <w:vAlign w:val="center"/>
          </w:tcPr>
          <w:p w:rsidR="002C7361" w:rsidRPr="001422A7" w:rsidRDefault="002C7361" w:rsidP="007A66F2">
            <w:pPr>
              <w:jc w:val="center"/>
            </w:pPr>
            <w:r w:rsidRPr="001422A7">
              <w:t>10</w:t>
            </w:r>
          </w:p>
        </w:tc>
        <w:tc>
          <w:tcPr>
            <w:tcW w:w="945" w:type="dxa"/>
            <w:gridSpan w:val="2"/>
            <w:vAlign w:val="center"/>
          </w:tcPr>
          <w:p w:rsidR="002C7361" w:rsidRPr="001422A7" w:rsidRDefault="002C7361" w:rsidP="007A66F2">
            <w:pPr>
              <w:jc w:val="center"/>
            </w:pPr>
            <w:r w:rsidRPr="001422A7">
              <w:t>11</w:t>
            </w:r>
          </w:p>
        </w:tc>
        <w:tc>
          <w:tcPr>
            <w:tcW w:w="1260" w:type="dxa"/>
            <w:gridSpan w:val="2"/>
            <w:vAlign w:val="center"/>
          </w:tcPr>
          <w:p w:rsidR="002C7361" w:rsidRPr="001422A7" w:rsidRDefault="002C7361" w:rsidP="007A66F2">
            <w:pPr>
              <w:jc w:val="center"/>
            </w:pPr>
            <w:r w:rsidRPr="001422A7">
              <w:t>12</w:t>
            </w:r>
          </w:p>
        </w:tc>
      </w:tr>
      <w:tr w:rsidR="00283285" w:rsidRPr="001422A7" w:rsidTr="002D0425">
        <w:tc>
          <w:tcPr>
            <w:tcW w:w="548" w:type="dxa"/>
            <w:vAlign w:val="center"/>
          </w:tcPr>
          <w:p w:rsidR="00283285" w:rsidRPr="001422A7" w:rsidRDefault="00283285" w:rsidP="007A66F2">
            <w:pPr>
              <w:jc w:val="center"/>
            </w:pPr>
            <w:r w:rsidRPr="001422A7">
              <w:t>7</w:t>
            </w:r>
          </w:p>
        </w:tc>
        <w:tc>
          <w:tcPr>
            <w:tcW w:w="1502" w:type="dxa"/>
            <w:vAlign w:val="center"/>
          </w:tcPr>
          <w:p w:rsidR="00283285" w:rsidRPr="001422A7" w:rsidRDefault="00283285" w:rsidP="007A66F2">
            <w:pPr>
              <w:jc w:val="center"/>
            </w:pPr>
            <w:r w:rsidRPr="001422A7">
              <w:rPr>
                <w:color w:val="000000"/>
                <w:kern w:val="24"/>
              </w:rPr>
              <w:t>J-Head Spur No.3</w:t>
            </w:r>
          </w:p>
        </w:tc>
        <w:tc>
          <w:tcPr>
            <w:tcW w:w="861" w:type="dxa"/>
            <w:vAlign w:val="center"/>
          </w:tcPr>
          <w:p w:rsidR="00283285" w:rsidRPr="001422A7" w:rsidRDefault="00283285" w:rsidP="007A66F2">
            <w:pPr>
              <w:jc w:val="center"/>
            </w:pPr>
            <w:r w:rsidRPr="001422A7">
              <w:t>0.800</w:t>
            </w:r>
          </w:p>
        </w:tc>
        <w:tc>
          <w:tcPr>
            <w:tcW w:w="1256" w:type="dxa"/>
            <w:gridSpan w:val="2"/>
            <w:vAlign w:val="center"/>
          </w:tcPr>
          <w:p w:rsidR="00283285" w:rsidRPr="001422A7" w:rsidRDefault="00283285" w:rsidP="007A66F2">
            <w:pPr>
              <w:jc w:val="center"/>
            </w:pPr>
          </w:p>
        </w:tc>
        <w:tc>
          <w:tcPr>
            <w:tcW w:w="1251" w:type="dxa"/>
            <w:gridSpan w:val="3"/>
            <w:vAlign w:val="center"/>
          </w:tcPr>
          <w:p w:rsidR="00283285" w:rsidRPr="001422A7" w:rsidRDefault="00283285" w:rsidP="007A66F2">
            <w:pPr>
              <w:jc w:val="center"/>
            </w:pPr>
            <w:r w:rsidRPr="001422A7">
              <w:rPr>
                <w:color w:val="000000"/>
                <w:kern w:val="24"/>
              </w:rPr>
              <w:t>J-Head Spur No.3</w:t>
            </w:r>
          </w:p>
        </w:tc>
        <w:tc>
          <w:tcPr>
            <w:tcW w:w="2070" w:type="dxa"/>
          </w:tcPr>
          <w:p w:rsidR="00283285" w:rsidRPr="001422A7" w:rsidRDefault="00283285" w:rsidP="00283285">
            <w:pPr>
              <w:jc w:val="center"/>
              <w:rPr>
                <w:color w:val="000000"/>
              </w:rPr>
            </w:pPr>
            <w:r w:rsidRPr="001422A7">
              <w:rPr>
                <w:color w:val="000000"/>
              </w:rPr>
              <w:t>Khurram Shahzad (Sub Engineer S&amp;I (03466802709)</w:t>
            </w:r>
          </w:p>
        </w:tc>
        <w:tc>
          <w:tcPr>
            <w:tcW w:w="1350" w:type="dxa"/>
            <w:gridSpan w:val="2"/>
            <w:vAlign w:val="center"/>
          </w:tcPr>
          <w:p w:rsidR="00283285" w:rsidRPr="001422A7" w:rsidRDefault="00283285" w:rsidP="007A66F2">
            <w:pPr>
              <w:jc w:val="center"/>
            </w:pPr>
            <w:r w:rsidRPr="001422A7">
              <w:t>1</w:t>
            </w:r>
          </w:p>
        </w:tc>
        <w:tc>
          <w:tcPr>
            <w:tcW w:w="810" w:type="dxa"/>
            <w:gridSpan w:val="2"/>
            <w:vAlign w:val="center"/>
          </w:tcPr>
          <w:p w:rsidR="00283285" w:rsidRPr="001422A7" w:rsidRDefault="00283285" w:rsidP="007A66F2">
            <w:pPr>
              <w:jc w:val="center"/>
            </w:pPr>
            <w:r w:rsidRPr="001422A7">
              <w:t>0</w:t>
            </w:r>
          </w:p>
        </w:tc>
        <w:tc>
          <w:tcPr>
            <w:tcW w:w="1170" w:type="dxa"/>
            <w:gridSpan w:val="2"/>
            <w:vAlign w:val="center"/>
          </w:tcPr>
          <w:p w:rsidR="00283285" w:rsidRPr="001422A7" w:rsidRDefault="00283285" w:rsidP="00367978">
            <w:pPr>
              <w:jc w:val="center"/>
            </w:pPr>
            <w:r w:rsidRPr="001422A7">
              <w:t>1 Tractor Trolleys</w:t>
            </w:r>
          </w:p>
        </w:tc>
        <w:tc>
          <w:tcPr>
            <w:tcW w:w="918" w:type="dxa"/>
            <w:gridSpan w:val="2"/>
            <w:vAlign w:val="center"/>
          </w:tcPr>
          <w:p w:rsidR="00283285" w:rsidRPr="001422A7" w:rsidRDefault="00283285" w:rsidP="007A66F2">
            <w:pPr>
              <w:jc w:val="center"/>
            </w:pPr>
            <w:r w:rsidRPr="001422A7">
              <w:t>0</w:t>
            </w:r>
          </w:p>
        </w:tc>
        <w:tc>
          <w:tcPr>
            <w:tcW w:w="945" w:type="dxa"/>
            <w:gridSpan w:val="2"/>
            <w:vAlign w:val="center"/>
          </w:tcPr>
          <w:p w:rsidR="00283285" w:rsidRPr="001422A7" w:rsidRDefault="00283285" w:rsidP="007A66F2">
            <w:pPr>
              <w:jc w:val="center"/>
            </w:pPr>
            <w:r w:rsidRPr="001422A7">
              <w:t>3 Beldar</w:t>
            </w:r>
          </w:p>
        </w:tc>
        <w:tc>
          <w:tcPr>
            <w:tcW w:w="1260" w:type="dxa"/>
            <w:gridSpan w:val="2"/>
            <w:vAlign w:val="center"/>
          </w:tcPr>
          <w:p w:rsidR="00283285" w:rsidRPr="001422A7" w:rsidRDefault="00283285" w:rsidP="003863F9">
            <w:pPr>
              <w:jc w:val="center"/>
            </w:pPr>
            <w:r w:rsidRPr="001422A7">
              <w:t>0.32</w:t>
            </w:r>
          </w:p>
        </w:tc>
      </w:tr>
      <w:tr w:rsidR="00283285" w:rsidRPr="001422A7" w:rsidTr="002D0425">
        <w:tc>
          <w:tcPr>
            <w:tcW w:w="548" w:type="dxa"/>
            <w:vAlign w:val="center"/>
          </w:tcPr>
          <w:p w:rsidR="00283285" w:rsidRPr="001422A7" w:rsidRDefault="00283285" w:rsidP="007A66F2">
            <w:pPr>
              <w:jc w:val="center"/>
            </w:pPr>
            <w:r w:rsidRPr="001422A7">
              <w:t>8</w:t>
            </w:r>
          </w:p>
        </w:tc>
        <w:tc>
          <w:tcPr>
            <w:tcW w:w="1502" w:type="dxa"/>
            <w:vAlign w:val="center"/>
          </w:tcPr>
          <w:p w:rsidR="00283285" w:rsidRPr="001422A7" w:rsidRDefault="00283285" w:rsidP="007A66F2">
            <w:pPr>
              <w:jc w:val="center"/>
            </w:pPr>
            <w:r w:rsidRPr="001422A7">
              <w:rPr>
                <w:bCs/>
                <w:color w:val="000000"/>
                <w:kern w:val="24"/>
              </w:rPr>
              <w:t>J-Head Spur No.4</w:t>
            </w:r>
          </w:p>
        </w:tc>
        <w:tc>
          <w:tcPr>
            <w:tcW w:w="861" w:type="dxa"/>
            <w:vAlign w:val="center"/>
          </w:tcPr>
          <w:p w:rsidR="00283285" w:rsidRPr="001422A7" w:rsidRDefault="00283285" w:rsidP="007A66F2">
            <w:pPr>
              <w:jc w:val="center"/>
            </w:pPr>
            <w:r w:rsidRPr="001422A7">
              <w:t>0.530</w:t>
            </w:r>
          </w:p>
        </w:tc>
        <w:tc>
          <w:tcPr>
            <w:tcW w:w="1256" w:type="dxa"/>
            <w:gridSpan w:val="2"/>
            <w:vAlign w:val="center"/>
          </w:tcPr>
          <w:p w:rsidR="00283285" w:rsidRPr="001422A7" w:rsidRDefault="00283285" w:rsidP="007A66F2">
            <w:pPr>
              <w:jc w:val="center"/>
            </w:pPr>
          </w:p>
        </w:tc>
        <w:tc>
          <w:tcPr>
            <w:tcW w:w="1251" w:type="dxa"/>
            <w:gridSpan w:val="3"/>
            <w:vAlign w:val="center"/>
          </w:tcPr>
          <w:p w:rsidR="00283285" w:rsidRPr="001422A7" w:rsidRDefault="00283285" w:rsidP="007A66F2">
            <w:pPr>
              <w:jc w:val="center"/>
            </w:pPr>
            <w:r w:rsidRPr="001422A7">
              <w:rPr>
                <w:bCs/>
                <w:color w:val="000000"/>
                <w:kern w:val="24"/>
              </w:rPr>
              <w:t>J-Head Spur No.4</w:t>
            </w:r>
          </w:p>
        </w:tc>
        <w:tc>
          <w:tcPr>
            <w:tcW w:w="2070" w:type="dxa"/>
          </w:tcPr>
          <w:p w:rsidR="00283285" w:rsidRPr="001422A7" w:rsidRDefault="00283285" w:rsidP="00283285">
            <w:pPr>
              <w:jc w:val="center"/>
              <w:rPr>
                <w:color w:val="000000"/>
              </w:rPr>
            </w:pPr>
            <w:r w:rsidRPr="001422A7">
              <w:rPr>
                <w:color w:val="000000"/>
              </w:rPr>
              <w:t>Khurram Shahzad (Sub Engineer S&amp;I (03466802709)</w:t>
            </w:r>
          </w:p>
        </w:tc>
        <w:tc>
          <w:tcPr>
            <w:tcW w:w="1350" w:type="dxa"/>
            <w:gridSpan w:val="2"/>
            <w:vAlign w:val="center"/>
          </w:tcPr>
          <w:p w:rsidR="00283285" w:rsidRPr="001422A7" w:rsidRDefault="00283285" w:rsidP="007A66F2">
            <w:pPr>
              <w:jc w:val="center"/>
            </w:pPr>
            <w:r w:rsidRPr="001422A7">
              <w:t>1</w:t>
            </w:r>
          </w:p>
        </w:tc>
        <w:tc>
          <w:tcPr>
            <w:tcW w:w="810" w:type="dxa"/>
            <w:gridSpan w:val="2"/>
            <w:vAlign w:val="center"/>
          </w:tcPr>
          <w:p w:rsidR="00283285" w:rsidRPr="001422A7" w:rsidRDefault="00283285" w:rsidP="007A66F2">
            <w:pPr>
              <w:jc w:val="center"/>
            </w:pPr>
            <w:r w:rsidRPr="001422A7">
              <w:t>0</w:t>
            </w:r>
          </w:p>
        </w:tc>
        <w:tc>
          <w:tcPr>
            <w:tcW w:w="1170" w:type="dxa"/>
            <w:gridSpan w:val="2"/>
            <w:vAlign w:val="center"/>
          </w:tcPr>
          <w:p w:rsidR="00283285" w:rsidRPr="001422A7" w:rsidRDefault="00283285" w:rsidP="00367978">
            <w:pPr>
              <w:jc w:val="center"/>
            </w:pPr>
            <w:r w:rsidRPr="001422A7">
              <w:t>1 Tractor Trolleys</w:t>
            </w:r>
          </w:p>
        </w:tc>
        <w:tc>
          <w:tcPr>
            <w:tcW w:w="918" w:type="dxa"/>
            <w:gridSpan w:val="2"/>
            <w:vAlign w:val="center"/>
          </w:tcPr>
          <w:p w:rsidR="00283285" w:rsidRPr="001422A7" w:rsidRDefault="00283285" w:rsidP="007A66F2">
            <w:pPr>
              <w:jc w:val="center"/>
            </w:pPr>
            <w:r w:rsidRPr="001422A7">
              <w:t>0</w:t>
            </w:r>
          </w:p>
        </w:tc>
        <w:tc>
          <w:tcPr>
            <w:tcW w:w="945" w:type="dxa"/>
            <w:gridSpan w:val="2"/>
            <w:vAlign w:val="center"/>
          </w:tcPr>
          <w:p w:rsidR="00283285" w:rsidRPr="001422A7" w:rsidRDefault="00283285" w:rsidP="007A66F2">
            <w:pPr>
              <w:jc w:val="center"/>
            </w:pPr>
            <w:r w:rsidRPr="001422A7">
              <w:t>4 Beldar</w:t>
            </w:r>
          </w:p>
        </w:tc>
        <w:tc>
          <w:tcPr>
            <w:tcW w:w="1260" w:type="dxa"/>
            <w:gridSpan w:val="2"/>
            <w:vAlign w:val="center"/>
          </w:tcPr>
          <w:p w:rsidR="00283285" w:rsidRPr="001422A7" w:rsidRDefault="00283285" w:rsidP="00AF6CCB">
            <w:pPr>
              <w:jc w:val="center"/>
            </w:pPr>
            <w:r w:rsidRPr="001422A7">
              <w:t>0.31</w:t>
            </w:r>
          </w:p>
        </w:tc>
      </w:tr>
      <w:tr w:rsidR="008E7D5F" w:rsidRPr="001422A7" w:rsidTr="002D0425">
        <w:tc>
          <w:tcPr>
            <w:tcW w:w="548" w:type="dxa"/>
            <w:vAlign w:val="center"/>
          </w:tcPr>
          <w:p w:rsidR="008E7D5F" w:rsidRPr="001422A7" w:rsidRDefault="008E7D5F" w:rsidP="007A66F2">
            <w:pPr>
              <w:jc w:val="center"/>
            </w:pPr>
            <w:r w:rsidRPr="001422A7">
              <w:t>9</w:t>
            </w:r>
          </w:p>
        </w:tc>
        <w:tc>
          <w:tcPr>
            <w:tcW w:w="1502" w:type="dxa"/>
            <w:vAlign w:val="center"/>
          </w:tcPr>
          <w:p w:rsidR="008E7D5F" w:rsidRPr="001422A7" w:rsidRDefault="002978EB" w:rsidP="007A66F2">
            <w:pPr>
              <w:jc w:val="center"/>
            </w:pPr>
            <w:r w:rsidRPr="001422A7">
              <w:rPr>
                <w:color w:val="000000"/>
                <w:kern w:val="24"/>
              </w:rPr>
              <w:t>J-Head</w:t>
            </w:r>
            <w:r w:rsidR="008E7D5F" w:rsidRPr="001422A7">
              <w:rPr>
                <w:color w:val="000000"/>
                <w:kern w:val="24"/>
              </w:rPr>
              <w:t xml:space="preserve"> Spur No.8</w:t>
            </w:r>
          </w:p>
        </w:tc>
        <w:tc>
          <w:tcPr>
            <w:tcW w:w="861" w:type="dxa"/>
            <w:vAlign w:val="center"/>
          </w:tcPr>
          <w:p w:rsidR="008E7D5F" w:rsidRPr="001422A7" w:rsidRDefault="008E7D5F" w:rsidP="007A66F2">
            <w:pPr>
              <w:jc w:val="center"/>
            </w:pPr>
            <w:r w:rsidRPr="001422A7">
              <w:t>0.380</w:t>
            </w:r>
          </w:p>
        </w:tc>
        <w:tc>
          <w:tcPr>
            <w:tcW w:w="1256" w:type="dxa"/>
            <w:gridSpan w:val="2"/>
            <w:vAlign w:val="center"/>
          </w:tcPr>
          <w:p w:rsidR="008E7D5F" w:rsidRPr="001422A7" w:rsidRDefault="008E7D5F" w:rsidP="007A66F2">
            <w:pPr>
              <w:jc w:val="center"/>
            </w:pPr>
          </w:p>
        </w:tc>
        <w:tc>
          <w:tcPr>
            <w:tcW w:w="1251" w:type="dxa"/>
            <w:gridSpan w:val="3"/>
            <w:vAlign w:val="center"/>
          </w:tcPr>
          <w:p w:rsidR="008E7D5F" w:rsidRPr="001422A7" w:rsidRDefault="008736C1" w:rsidP="008736C1">
            <w:pPr>
              <w:jc w:val="center"/>
            </w:pPr>
            <w:r w:rsidRPr="001422A7">
              <w:rPr>
                <w:color w:val="000000"/>
                <w:kern w:val="24"/>
              </w:rPr>
              <w:t>J-Head</w:t>
            </w:r>
            <w:r w:rsidR="008E7D5F" w:rsidRPr="001422A7">
              <w:rPr>
                <w:color w:val="000000"/>
                <w:kern w:val="24"/>
              </w:rPr>
              <w:t xml:space="preserve"> Spur No.8</w:t>
            </w:r>
          </w:p>
        </w:tc>
        <w:tc>
          <w:tcPr>
            <w:tcW w:w="2070" w:type="dxa"/>
            <w:vAlign w:val="center"/>
          </w:tcPr>
          <w:p w:rsidR="008E7D5F" w:rsidRPr="001422A7" w:rsidRDefault="008E7D5F" w:rsidP="007A66F2">
            <w:pPr>
              <w:jc w:val="center"/>
            </w:pPr>
            <w:r w:rsidRPr="001422A7">
              <w:rPr>
                <w:color w:val="000000"/>
              </w:rPr>
              <w:t>Khurram Shahzad (Sub Engineer S&amp;I (03466802709)</w:t>
            </w:r>
          </w:p>
        </w:tc>
        <w:tc>
          <w:tcPr>
            <w:tcW w:w="1350" w:type="dxa"/>
            <w:gridSpan w:val="2"/>
            <w:vAlign w:val="center"/>
          </w:tcPr>
          <w:p w:rsidR="008E7D5F" w:rsidRPr="001422A7" w:rsidRDefault="00955BFC" w:rsidP="007A66F2">
            <w:pPr>
              <w:jc w:val="center"/>
            </w:pPr>
            <w:r w:rsidRPr="001422A7">
              <w:t>1</w:t>
            </w:r>
          </w:p>
        </w:tc>
        <w:tc>
          <w:tcPr>
            <w:tcW w:w="810" w:type="dxa"/>
            <w:gridSpan w:val="2"/>
            <w:vAlign w:val="center"/>
          </w:tcPr>
          <w:p w:rsidR="008E7D5F" w:rsidRPr="001422A7" w:rsidRDefault="008E7D5F" w:rsidP="007A66F2">
            <w:pPr>
              <w:jc w:val="center"/>
            </w:pPr>
            <w:r w:rsidRPr="001422A7">
              <w:t>0</w:t>
            </w:r>
          </w:p>
        </w:tc>
        <w:tc>
          <w:tcPr>
            <w:tcW w:w="1170" w:type="dxa"/>
            <w:gridSpan w:val="2"/>
            <w:vAlign w:val="center"/>
          </w:tcPr>
          <w:p w:rsidR="008E7D5F" w:rsidRPr="001422A7" w:rsidRDefault="00791C5F" w:rsidP="00367978">
            <w:pPr>
              <w:jc w:val="center"/>
            </w:pPr>
            <w:r w:rsidRPr="001422A7">
              <w:t>2</w:t>
            </w:r>
            <w:r w:rsidR="008E7D5F" w:rsidRPr="001422A7">
              <w:t xml:space="preserve"> Tractor Trolleys</w:t>
            </w:r>
          </w:p>
        </w:tc>
        <w:tc>
          <w:tcPr>
            <w:tcW w:w="918" w:type="dxa"/>
            <w:gridSpan w:val="2"/>
            <w:vAlign w:val="center"/>
          </w:tcPr>
          <w:p w:rsidR="008E7D5F" w:rsidRPr="001422A7" w:rsidRDefault="008E7D5F" w:rsidP="007A66F2">
            <w:pPr>
              <w:jc w:val="center"/>
            </w:pPr>
            <w:r w:rsidRPr="001422A7">
              <w:t>0</w:t>
            </w:r>
          </w:p>
        </w:tc>
        <w:tc>
          <w:tcPr>
            <w:tcW w:w="945" w:type="dxa"/>
            <w:gridSpan w:val="2"/>
            <w:vAlign w:val="center"/>
          </w:tcPr>
          <w:p w:rsidR="008E7D5F" w:rsidRPr="001422A7" w:rsidRDefault="008E7D5F" w:rsidP="007A66F2">
            <w:pPr>
              <w:jc w:val="center"/>
            </w:pPr>
            <w:r w:rsidRPr="001422A7">
              <w:t>4 Beldar</w:t>
            </w:r>
          </w:p>
        </w:tc>
        <w:tc>
          <w:tcPr>
            <w:tcW w:w="1260" w:type="dxa"/>
            <w:gridSpan w:val="2"/>
            <w:vAlign w:val="center"/>
          </w:tcPr>
          <w:p w:rsidR="008E7D5F" w:rsidRPr="001422A7" w:rsidRDefault="008E7D5F" w:rsidP="003863F9">
            <w:pPr>
              <w:jc w:val="center"/>
            </w:pPr>
            <w:r w:rsidRPr="001422A7">
              <w:t>0.20</w:t>
            </w:r>
          </w:p>
        </w:tc>
      </w:tr>
      <w:tr w:rsidR="008E7D5F" w:rsidRPr="001422A7" w:rsidTr="002D0425">
        <w:tc>
          <w:tcPr>
            <w:tcW w:w="548" w:type="dxa"/>
            <w:vAlign w:val="center"/>
          </w:tcPr>
          <w:p w:rsidR="008E7D5F" w:rsidRPr="001422A7" w:rsidRDefault="008E7D5F" w:rsidP="007A66F2">
            <w:pPr>
              <w:jc w:val="center"/>
            </w:pPr>
            <w:r w:rsidRPr="001422A7">
              <w:t>10</w:t>
            </w:r>
          </w:p>
        </w:tc>
        <w:tc>
          <w:tcPr>
            <w:tcW w:w="1502" w:type="dxa"/>
            <w:vAlign w:val="center"/>
          </w:tcPr>
          <w:p w:rsidR="008E7D5F" w:rsidRPr="001422A7" w:rsidRDefault="008E7D5F" w:rsidP="007A66F2">
            <w:pPr>
              <w:jc w:val="center"/>
            </w:pPr>
            <w:r w:rsidRPr="001422A7">
              <w:rPr>
                <w:color w:val="000000"/>
                <w:kern w:val="24"/>
              </w:rPr>
              <w:t>Guide Wall Spur No.9</w:t>
            </w:r>
          </w:p>
        </w:tc>
        <w:tc>
          <w:tcPr>
            <w:tcW w:w="861" w:type="dxa"/>
            <w:vAlign w:val="center"/>
          </w:tcPr>
          <w:p w:rsidR="008E7D5F" w:rsidRPr="001422A7" w:rsidRDefault="008E7D5F" w:rsidP="007A66F2">
            <w:pPr>
              <w:jc w:val="center"/>
            </w:pPr>
            <w:r w:rsidRPr="001422A7">
              <w:t>0.410</w:t>
            </w:r>
          </w:p>
        </w:tc>
        <w:tc>
          <w:tcPr>
            <w:tcW w:w="1256" w:type="dxa"/>
            <w:gridSpan w:val="2"/>
            <w:vAlign w:val="center"/>
          </w:tcPr>
          <w:p w:rsidR="008E7D5F" w:rsidRPr="001422A7" w:rsidRDefault="008E7D5F" w:rsidP="007A66F2">
            <w:pPr>
              <w:jc w:val="center"/>
            </w:pPr>
          </w:p>
        </w:tc>
        <w:tc>
          <w:tcPr>
            <w:tcW w:w="1251" w:type="dxa"/>
            <w:gridSpan w:val="3"/>
            <w:vAlign w:val="center"/>
          </w:tcPr>
          <w:p w:rsidR="008E7D5F" w:rsidRPr="001422A7" w:rsidRDefault="008E7D5F" w:rsidP="007A66F2">
            <w:pPr>
              <w:jc w:val="center"/>
            </w:pPr>
            <w:r w:rsidRPr="001422A7">
              <w:rPr>
                <w:color w:val="000000"/>
                <w:kern w:val="24"/>
              </w:rPr>
              <w:t>Guide Wall Spur No.9</w:t>
            </w:r>
          </w:p>
        </w:tc>
        <w:tc>
          <w:tcPr>
            <w:tcW w:w="2070" w:type="dxa"/>
            <w:vAlign w:val="center"/>
          </w:tcPr>
          <w:p w:rsidR="008E7D5F" w:rsidRPr="001422A7" w:rsidRDefault="008E7D5F" w:rsidP="007A66F2">
            <w:pPr>
              <w:jc w:val="center"/>
            </w:pPr>
            <w:r w:rsidRPr="001422A7">
              <w:rPr>
                <w:color w:val="000000"/>
              </w:rPr>
              <w:t>Khurram Shahzad (Sub Engineer S&amp;I (03466802709)</w:t>
            </w:r>
          </w:p>
        </w:tc>
        <w:tc>
          <w:tcPr>
            <w:tcW w:w="1350" w:type="dxa"/>
            <w:gridSpan w:val="2"/>
            <w:vAlign w:val="center"/>
          </w:tcPr>
          <w:p w:rsidR="008E7D5F" w:rsidRPr="001422A7" w:rsidRDefault="002C786D" w:rsidP="007A66F2">
            <w:pPr>
              <w:jc w:val="center"/>
            </w:pPr>
            <w:r w:rsidRPr="001422A7">
              <w:t>1</w:t>
            </w:r>
          </w:p>
        </w:tc>
        <w:tc>
          <w:tcPr>
            <w:tcW w:w="810" w:type="dxa"/>
            <w:gridSpan w:val="2"/>
            <w:vAlign w:val="center"/>
          </w:tcPr>
          <w:p w:rsidR="008E7D5F" w:rsidRPr="001422A7" w:rsidRDefault="008E7D5F" w:rsidP="007A66F2">
            <w:pPr>
              <w:jc w:val="center"/>
            </w:pPr>
            <w:r w:rsidRPr="001422A7">
              <w:t>0</w:t>
            </w:r>
          </w:p>
        </w:tc>
        <w:tc>
          <w:tcPr>
            <w:tcW w:w="1170" w:type="dxa"/>
            <w:gridSpan w:val="2"/>
            <w:vAlign w:val="center"/>
          </w:tcPr>
          <w:p w:rsidR="008E7D5F" w:rsidRPr="001422A7" w:rsidRDefault="008E7D5F" w:rsidP="00367978">
            <w:pPr>
              <w:jc w:val="center"/>
            </w:pPr>
            <w:r w:rsidRPr="001422A7">
              <w:t>1 Tractor Trolleys</w:t>
            </w:r>
          </w:p>
        </w:tc>
        <w:tc>
          <w:tcPr>
            <w:tcW w:w="918" w:type="dxa"/>
            <w:gridSpan w:val="2"/>
            <w:vAlign w:val="center"/>
          </w:tcPr>
          <w:p w:rsidR="008E7D5F" w:rsidRPr="001422A7" w:rsidRDefault="008E7D5F" w:rsidP="007A66F2">
            <w:pPr>
              <w:jc w:val="center"/>
            </w:pPr>
            <w:r w:rsidRPr="001422A7">
              <w:t>0</w:t>
            </w:r>
          </w:p>
        </w:tc>
        <w:tc>
          <w:tcPr>
            <w:tcW w:w="945" w:type="dxa"/>
            <w:gridSpan w:val="2"/>
            <w:vAlign w:val="center"/>
          </w:tcPr>
          <w:p w:rsidR="008E7D5F" w:rsidRPr="001422A7" w:rsidRDefault="008E7D5F" w:rsidP="007A66F2">
            <w:pPr>
              <w:jc w:val="center"/>
            </w:pPr>
            <w:r w:rsidRPr="001422A7">
              <w:t>4 Beldar</w:t>
            </w:r>
          </w:p>
        </w:tc>
        <w:tc>
          <w:tcPr>
            <w:tcW w:w="1260" w:type="dxa"/>
            <w:gridSpan w:val="2"/>
            <w:vAlign w:val="center"/>
          </w:tcPr>
          <w:p w:rsidR="008E7D5F" w:rsidRPr="001422A7" w:rsidRDefault="008E7D5F" w:rsidP="003863F9">
            <w:pPr>
              <w:jc w:val="center"/>
            </w:pPr>
            <w:r w:rsidRPr="001422A7">
              <w:t>0</w:t>
            </w:r>
          </w:p>
          <w:p w:rsidR="008E7D5F" w:rsidRPr="001422A7" w:rsidRDefault="008E7D5F" w:rsidP="003863F9">
            <w:pPr>
              <w:jc w:val="center"/>
            </w:pPr>
          </w:p>
        </w:tc>
      </w:tr>
      <w:tr w:rsidR="008E7D5F" w:rsidRPr="001422A7" w:rsidTr="002D0425">
        <w:tc>
          <w:tcPr>
            <w:tcW w:w="548" w:type="dxa"/>
            <w:vAlign w:val="center"/>
          </w:tcPr>
          <w:p w:rsidR="008E7D5F" w:rsidRPr="001422A7" w:rsidRDefault="008E7D5F" w:rsidP="007A66F2">
            <w:pPr>
              <w:jc w:val="center"/>
            </w:pPr>
            <w:r w:rsidRPr="001422A7">
              <w:t>11</w:t>
            </w:r>
          </w:p>
        </w:tc>
        <w:tc>
          <w:tcPr>
            <w:tcW w:w="1502" w:type="dxa"/>
            <w:vAlign w:val="center"/>
          </w:tcPr>
          <w:p w:rsidR="008E7D5F" w:rsidRPr="001422A7" w:rsidRDefault="008E7D5F" w:rsidP="007A66F2">
            <w:pPr>
              <w:jc w:val="center"/>
            </w:pPr>
            <w:r w:rsidRPr="001422A7">
              <w:rPr>
                <w:color w:val="000000"/>
                <w:kern w:val="24"/>
              </w:rPr>
              <w:t>Guide Wall Spur No.11</w:t>
            </w:r>
          </w:p>
        </w:tc>
        <w:tc>
          <w:tcPr>
            <w:tcW w:w="861" w:type="dxa"/>
            <w:vAlign w:val="center"/>
          </w:tcPr>
          <w:p w:rsidR="008E7D5F" w:rsidRPr="001422A7" w:rsidRDefault="008E7D5F" w:rsidP="007A66F2">
            <w:pPr>
              <w:jc w:val="center"/>
            </w:pPr>
            <w:r w:rsidRPr="001422A7">
              <w:t>0.360</w:t>
            </w:r>
          </w:p>
        </w:tc>
        <w:tc>
          <w:tcPr>
            <w:tcW w:w="1256" w:type="dxa"/>
            <w:gridSpan w:val="2"/>
            <w:vAlign w:val="center"/>
          </w:tcPr>
          <w:p w:rsidR="008E7D5F" w:rsidRPr="001422A7" w:rsidRDefault="008E7D5F" w:rsidP="007A66F2">
            <w:pPr>
              <w:jc w:val="center"/>
            </w:pPr>
          </w:p>
        </w:tc>
        <w:tc>
          <w:tcPr>
            <w:tcW w:w="1251" w:type="dxa"/>
            <w:gridSpan w:val="3"/>
            <w:vAlign w:val="center"/>
          </w:tcPr>
          <w:p w:rsidR="008E7D5F" w:rsidRPr="001422A7" w:rsidRDefault="008E7D5F" w:rsidP="007A66F2">
            <w:pPr>
              <w:jc w:val="center"/>
            </w:pPr>
            <w:r w:rsidRPr="001422A7">
              <w:rPr>
                <w:color w:val="000000"/>
                <w:kern w:val="24"/>
              </w:rPr>
              <w:t>Guide Wall Spur No.11</w:t>
            </w:r>
          </w:p>
        </w:tc>
        <w:tc>
          <w:tcPr>
            <w:tcW w:w="2070" w:type="dxa"/>
            <w:vAlign w:val="center"/>
          </w:tcPr>
          <w:p w:rsidR="008E7D5F" w:rsidRPr="001422A7" w:rsidRDefault="008E7D5F" w:rsidP="007A66F2">
            <w:pPr>
              <w:jc w:val="center"/>
            </w:pPr>
            <w:r w:rsidRPr="001422A7">
              <w:rPr>
                <w:color w:val="000000"/>
              </w:rPr>
              <w:t>Khurram Shahzad (Sub Engineer S&amp;I (03466802709)</w:t>
            </w:r>
          </w:p>
        </w:tc>
        <w:tc>
          <w:tcPr>
            <w:tcW w:w="1350" w:type="dxa"/>
            <w:gridSpan w:val="2"/>
            <w:vAlign w:val="center"/>
          </w:tcPr>
          <w:p w:rsidR="008E7D5F" w:rsidRPr="001422A7" w:rsidRDefault="002C786D" w:rsidP="007A66F2">
            <w:pPr>
              <w:jc w:val="center"/>
            </w:pPr>
            <w:r w:rsidRPr="001422A7">
              <w:t>1</w:t>
            </w:r>
          </w:p>
        </w:tc>
        <w:tc>
          <w:tcPr>
            <w:tcW w:w="810" w:type="dxa"/>
            <w:gridSpan w:val="2"/>
            <w:vAlign w:val="center"/>
          </w:tcPr>
          <w:p w:rsidR="008E7D5F" w:rsidRPr="001422A7" w:rsidRDefault="008E7D5F" w:rsidP="007A66F2">
            <w:pPr>
              <w:jc w:val="center"/>
            </w:pPr>
            <w:r w:rsidRPr="001422A7">
              <w:t>0</w:t>
            </w:r>
          </w:p>
        </w:tc>
        <w:tc>
          <w:tcPr>
            <w:tcW w:w="1170" w:type="dxa"/>
            <w:gridSpan w:val="2"/>
            <w:vAlign w:val="center"/>
          </w:tcPr>
          <w:p w:rsidR="008E7D5F" w:rsidRPr="001422A7" w:rsidRDefault="008E7D5F" w:rsidP="00367978">
            <w:pPr>
              <w:jc w:val="center"/>
            </w:pPr>
            <w:r w:rsidRPr="001422A7">
              <w:t>1 Tractor Trolleys</w:t>
            </w:r>
          </w:p>
        </w:tc>
        <w:tc>
          <w:tcPr>
            <w:tcW w:w="918" w:type="dxa"/>
            <w:gridSpan w:val="2"/>
            <w:vAlign w:val="center"/>
          </w:tcPr>
          <w:p w:rsidR="008E7D5F" w:rsidRPr="001422A7" w:rsidRDefault="008E7D5F" w:rsidP="007A66F2">
            <w:pPr>
              <w:jc w:val="center"/>
            </w:pPr>
            <w:r w:rsidRPr="001422A7">
              <w:t>0</w:t>
            </w:r>
          </w:p>
        </w:tc>
        <w:tc>
          <w:tcPr>
            <w:tcW w:w="945" w:type="dxa"/>
            <w:gridSpan w:val="2"/>
            <w:vAlign w:val="center"/>
          </w:tcPr>
          <w:p w:rsidR="008E7D5F" w:rsidRPr="001422A7" w:rsidRDefault="008E7D5F" w:rsidP="007A66F2">
            <w:pPr>
              <w:jc w:val="center"/>
            </w:pPr>
            <w:r w:rsidRPr="001422A7">
              <w:t>3 Beldar</w:t>
            </w:r>
          </w:p>
        </w:tc>
        <w:tc>
          <w:tcPr>
            <w:tcW w:w="1260" w:type="dxa"/>
            <w:gridSpan w:val="2"/>
            <w:vAlign w:val="center"/>
          </w:tcPr>
          <w:p w:rsidR="008E7D5F" w:rsidRPr="001422A7" w:rsidRDefault="008E7D5F" w:rsidP="003863F9">
            <w:pPr>
              <w:jc w:val="center"/>
            </w:pPr>
            <w:r w:rsidRPr="001422A7">
              <w:t>0.25</w:t>
            </w:r>
          </w:p>
        </w:tc>
      </w:tr>
      <w:tr w:rsidR="00367978" w:rsidRPr="001422A7" w:rsidTr="002D0425">
        <w:tc>
          <w:tcPr>
            <w:tcW w:w="548" w:type="dxa"/>
            <w:vAlign w:val="center"/>
          </w:tcPr>
          <w:p w:rsidR="00367978" w:rsidRPr="001422A7" w:rsidRDefault="00367978" w:rsidP="007A66F2">
            <w:pPr>
              <w:jc w:val="center"/>
            </w:pPr>
            <w:r w:rsidRPr="001422A7">
              <w:t>12</w:t>
            </w:r>
          </w:p>
        </w:tc>
        <w:tc>
          <w:tcPr>
            <w:tcW w:w="1502" w:type="dxa"/>
            <w:vAlign w:val="center"/>
          </w:tcPr>
          <w:p w:rsidR="00367978" w:rsidRPr="001422A7" w:rsidRDefault="00367978" w:rsidP="007A66F2">
            <w:pPr>
              <w:jc w:val="center"/>
            </w:pPr>
            <w:r w:rsidRPr="001422A7">
              <w:rPr>
                <w:color w:val="000000"/>
                <w:kern w:val="24"/>
              </w:rPr>
              <w:t>J-Head Spur Shampur</w:t>
            </w:r>
          </w:p>
        </w:tc>
        <w:tc>
          <w:tcPr>
            <w:tcW w:w="861" w:type="dxa"/>
            <w:vAlign w:val="center"/>
          </w:tcPr>
          <w:p w:rsidR="00367978" w:rsidRPr="001422A7" w:rsidRDefault="00367978" w:rsidP="007A66F2">
            <w:pPr>
              <w:jc w:val="center"/>
            </w:pPr>
            <w:r w:rsidRPr="001422A7">
              <w:t>0.480</w:t>
            </w:r>
          </w:p>
        </w:tc>
        <w:tc>
          <w:tcPr>
            <w:tcW w:w="1238" w:type="dxa"/>
            <w:vAlign w:val="center"/>
          </w:tcPr>
          <w:p w:rsidR="00367978" w:rsidRPr="001422A7" w:rsidRDefault="00367978" w:rsidP="007A66F2">
            <w:pPr>
              <w:jc w:val="center"/>
            </w:pPr>
          </w:p>
        </w:tc>
        <w:tc>
          <w:tcPr>
            <w:tcW w:w="1269" w:type="dxa"/>
            <w:gridSpan w:val="4"/>
            <w:vAlign w:val="center"/>
          </w:tcPr>
          <w:p w:rsidR="00367978" w:rsidRPr="001422A7" w:rsidRDefault="00367978" w:rsidP="007A66F2">
            <w:pPr>
              <w:jc w:val="center"/>
            </w:pPr>
            <w:r w:rsidRPr="001422A7">
              <w:rPr>
                <w:color w:val="000000"/>
                <w:kern w:val="24"/>
              </w:rPr>
              <w:t>J-Head Spur Shampur</w:t>
            </w:r>
          </w:p>
        </w:tc>
        <w:tc>
          <w:tcPr>
            <w:tcW w:w="2070" w:type="dxa"/>
            <w:vAlign w:val="center"/>
          </w:tcPr>
          <w:p w:rsidR="00367978" w:rsidRPr="001422A7" w:rsidRDefault="00367978" w:rsidP="007A66F2">
            <w:pPr>
              <w:jc w:val="center"/>
            </w:pPr>
            <w:r w:rsidRPr="001422A7">
              <w:rPr>
                <w:color w:val="000000"/>
              </w:rPr>
              <w:t>Khurram Shahzad (Sub Engineer S&amp;I (03466802709)</w:t>
            </w:r>
          </w:p>
        </w:tc>
        <w:tc>
          <w:tcPr>
            <w:tcW w:w="1350" w:type="dxa"/>
            <w:gridSpan w:val="2"/>
            <w:vAlign w:val="center"/>
          </w:tcPr>
          <w:p w:rsidR="00367978" w:rsidRPr="001422A7" w:rsidRDefault="00367978" w:rsidP="007A66F2">
            <w:pPr>
              <w:jc w:val="center"/>
            </w:pPr>
            <w:r w:rsidRPr="001422A7">
              <w:t>1</w:t>
            </w:r>
          </w:p>
        </w:tc>
        <w:tc>
          <w:tcPr>
            <w:tcW w:w="810" w:type="dxa"/>
            <w:gridSpan w:val="2"/>
            <w:vAlign w:val="center"/>
          </w:tcPr>
          <w:p w:rsidR="00367978" w:rsidRPr="001422A7" w:rsidRDefault="00367978" w:rsidP="007A66F2">
            <w:pPr>
              <w:jc w:val="center"/>
            </w:pPr>
            <w:r w:rsidRPr="001422A7">
              <w:t>0</w:t>
            </w:r>
          </w:p>
        </w:tc>
        <w:tc>
          <w:tcPr>
            <w:tcW w:w="1170" w:type="dxa"/>
            <w:gridSpan w:val="2"/>
            <w:vAlign w:val="center"/>
          </w:tcPr>
          <w:p w:rsidR="00367978" w:rsidRPr="001422A7" w:rsidRDefault="00367978" w:rsidP="00367978">
            <w:pPr>
              <w:jc w:val="center"/>
            </w:pPr>
            <w:r w:rsidRPr="001422A7">
              <w:t>1 Tractor Trolleys</w:t>
            </w:r>
          </w:p>
        </w:tc>
        <w:tc>
          <w:tcPr>
            <w:tcW w:w="918" w:type="dxa"/>
            <w:gridSpan w:val="2"/>
            <w:vAlign w:val="center"/>
          </w:tcPr>
          <w:p w:rsidR="00367978" w:rsidRPr="001422A7" w:rsidRDefault="00367978" w:rsidP="007A66F2">
            <w:pPr>
              <w:jc w:val="center"/>
            </w:pPr>
            <w:r w:rsidRPr="001422A7">
              <w:t>0</w:t>
            </w:r>
          </w:p>
        </w:tc>
        <w:tc>
          <w:tcPr>
            <w:tcW w:w="945" w:type="dxa"/>
            <w:gridSpan w:val="2"/>
            <w:vAlign w:val="center"/>
          </w:tcPr>
          <w:p w:rsidR="00367978" w:rsidRPr="001422A7" w:rsidRDefault="00367978" w:rsidP="007A66F2">
            <w:pPr>
              <w:jc w:val="center"/>
            </w:pPr>
            <w:r w:rsidRPr="001422A7">
              <w:t>4 Beldar</w:t>
            </w:r>
          </w:p>
        </w:tc>
        <w:tc>
          <w:tcPr>
            <w:tcW w:w="1260" w:type="dxa"/>
            <w:gridSpan w:val="2"/>
            <w:vAlign w:val="center"/>
          </w:tcPr>
          <w:p w:rsidR="00367978" w:rsidRPr="001422A7" w:rsidRDefault="00367978" w:rsidP="003863F9">
            <w:pPr>
              <w:jc w:val="center"/>
            </w:pPr>
            <w:r w:rsidRPr="001422A7">
              <w:t>0</w:t>
            </w:r>
          </w:p>
        </w:tc>
      </w:tr>
      <w:tr w:rsidR="00367978" w:rsidRPr="001422A7" w:rsidTr="002D0425">
        <w:trPr>
          <w:trHeight w:val="1016"/>
        </w:trPr>
        <w:tc>
          <w:tcPr>
            <w:tcW w:w="548" w:type="dxa"/>
            <w:vAlign w:val="center"/>
          </w:tcPr>
          <w:p w:rsidR="00367978" w:rsidRPr="001422A7" w:rsidRDefault="00367978" w:rsidP="007A66F2">
            <w:pPr>
              <w:jc w:val="center"/>
            </w:pPr>
            <w:r w:rsidRPr="001422A7">
              <w:t>13</w:t>
            </w:r>
          </w:p>
        </w:tc>
        <w:tc>
          <w:tcPr>
            <w:tcW w:w="1502" w:type="dxa"/>
            <w:vAlign w:val="center"/>
          </w:tcPr>
          <w:p w:rsidR="00367978" w:rsidRPr="001422A7" w:rsidRDefault="00367978" w:rsidP="007A66F2">
            <w:pPr>
              <w:jc w:val="center"/>
            </w:pPr>
            <w:r w:rsidRPr="001422A7">
              <w:rPr>
                <w:color w:val="000000"/>
                <w:kern w:val="24"/>
              </w:rPr>
              <w:t>Inverted Hockey Spur Behlolpur</w:t>
            </w:r>
          </w:p>
        </w:tc>
        <w:tc>
          <w:tcPr>
            <w:tcW w:w="861" w:type="dxa"/>
            <w:vAlign w:val="center"/>
          </w:tcPr>
          <w:p w:rsidR="00367978" w:rsidRPr="001422A7" w:rsidRDefault="00367978" w:rsidP="007A66F2">
            <w:pPr>
              <w:jc w:val="center"/>
            </w:pPr>
            <w:r w:rsidRPr="001422A7">
              <w:t>0.081</w:t>
            </w:r>
          </w:p>
        </w:tc>
        <w:tc>
          <w:tcPr>
            <w:tcW w:w="1238" w:type="dxa"/>
            <w:vAlign w:val="center"/>
          </w:tcPr>
          <w:p w:rsidR="00367978" w:rsidRPr="001422A7" w:rsidRDefault="00367978" w:rsidP="007A66F2">
            <w:pPr>
              <w:jc w:val="center"/>
            </w:pPr>
          </w:p>
        </w:tc>
        <w:tc>
          <w:tcPr>
            <w:tcW w:w="1269" w:type="dxa"/>
            <w:gridSpan w:val="4"/>
            <w:vAlign w:val="center"/>
          </w:tcPr>
          <w:p w:rsidR="00367978" w:rsidRPr="001422A7" w:rsidRDefault="00367978" w:rsidP="007A66F2">
            <w:pPr>
              <w:jc w:val="center"/>
            </w:pPr>
            <w:r w:rsidRPr="001422A7">
              <w:rPr>
                <w:color w:val="000000"/>
                <w:kern w:val="24"/>
              </w:rPr>
              <w:t>Inverted Hockey Spur Behlolpur</w:t>
            </w:r>
          </w:p>
        </w:tc>
        <w:tc>
          <w:tcPr>
            <w:tcW w:w="2070" w:type="dxa"/>
            <w:vAlign w:val="center"/>
          </w:tcPr>
          <w:p w:rsidR="00367978" w:rsidRPr="001422A7" w:rsidRDefault="00367978" w:rsidP="007A66F2">
            <w:pPr>
              <w:jc w:val="center"/>
            </w:pPr>
            <w:r w:rsidRPr="001422A7">
              <w:rPr>
                <w:color w:val="000000"/>
              </w:rPr>
              <w:t>Khurram Shahzad (Sub Engineer S&amp;I (03466802709)</w:t>
            </w:r>
          </w:p>
        </w:tc>
        <w:tc>
          <w:tcPr>
            <w:tcW w:w="1350" w:type="dxa"/>
            <w:gridSpan w:val="2"/>
            <w:vAlign w:val="center"/>
          </w:tcPr>
          <w:p w:rsidR="00367978" w:rsidRPr="001422A7" w:rsidRDefault="00367978" w:rsidP="007A66F2">
            <w:pPr>
              <w:jc w:val="center"/>
            </w:pPr>
            <w:r w:rsidRPr="001422A7">
              <w:t>1</w:t>
            </w:r>
          </w:p>
        </w:tc>
        <w:tc>
          <w:tcPr>
            <w:tcW w:w="810" w:type="dxa"/>
            <w:gridSpan w:val="2"/>
            <w:vAlign w:val="center"/>
          </w:tcPr>
          <w:p w:rsidR="00367978" w:rsidRPr="001422A7" w:rsidRDefault="00367978" w:rsidP="007A66F2">
            <w:pPr>
              <w:jc w:val="center"/>
            </w:pPr>
            <w:r w:rsidRPr="001422A7">
              <w:t>0</w:t>
            </w:r>
          </w:p>
        </w:tc>
        <w:tc>
          <w:tcPr>
            <w:tcW w:w="1170" w:type="dxa"/>
            <w:gridSpan w:val="2"/>
            <w:vAlign w:val="center"/>
          </w:tcPr>
          <w:p w:rsidR="00367978" w:rsidRPr="001422A7" w:rsidRDefault="00791C5F" w:rsidP="00367978">
            <w:pPr>
              <w:jc w:val="center"/>
            </w:pPr>
            <w:r w:rsidRPr="001422A7">
              <w:t>2</w:t>
            </w:r>
            <w:r w:rsidR="00367978" w:rsidRPr="001422A7">
              <w:t xml:space="preserve"> Tractor Trolleys</w:t>
            </w:r>
          </w:p>
        </w:tc>
        <w:tc>
          <w:tcPr>
            <w:tcW w:w="918" w:type="dxa"/>
            <w:gridSpan w:val="2"/>
            <w:vAlign w:val="center"/>
          </w:tcPr>
          <w:p w:rsidR="00367978" w:rsidRPr="001422A7" w:rsidRDefault="00367978" w:rsidP="007A66F2">
            <w:pPr>
              <w:jc w:val="center"/>
            </w:pPr>
            <w:r w:rsidRPr="001422A7">
              <w:t>0</w:t>
            </w:r>
          </w:p>
        </w:tc>
        <w:tc>
          <w:tcPr>
            <w:tcW w:w="945" w:type="dxa"/>
            <w:gridSpan w:val="2"/>
            <w:vAlign w:val="center"/>
          </w:tcPr>
          <w:p w:rsidR="00367978" w:rsidRPr="001422A7" w:rsidRDefault="00367978" w:rsidP="007A66F2">
            <w:pPr>
              <w:jc w:val="center"/>
            </w:pPr>
            <w:r w:rsidRPr="001422A7">
              <w:t>3 Beldar</w:t>
            </w:r>
          </w:p>
        </w:tc>
        <w:tc>
          <w:tcPr>
            <w:tcW w:w="1260" w:type="dxa"/>
            <w:gridSpan w:val="2"/>
            <w:vAlign w:val="center"/>
          </w:tcPr>
          <w:p w:rsidR="00367978" w:rsidRPr="001422A7" w:rsidRDefault="00367978" w:rsidP="003863F9">
            <w:pPr>
              <w:jc w:val="center"/>
            </w:pPr>
            <w:r w:rsidRPr="001422A7">
              <w:t>0</w:t>
            </w:r>
          </w:p>
        </w:tc>
      </w:tr>
      <w:tr w:rsidR="00367978" w:rsidRPr="001422A7" w:rsidTr="002D0425">
        <w:trPr>
          <w:trHeight w:val="935"/>
        </w:trPr>
        <w:tc>
          <w:tcPr>
            <w:tcW w:w="548" w:type="dxa"/>
            <w:vAlign w:val="center"/>
          </w:tcPr>
          <w:p w:rsidR="00367978" w:rsidRPr="001422A7" w:rsidRDefault="00367978" w:rsidP="007A66F2">
            <w:pPr>
              <w:jc w:val="center"/>
            </w:pPr>
            <w:r w:rsidRPr="001422A7">
              <w:lastRenderedPageBreak/>
              <w:t>14</w:t>
            </w:r>
          </w:p>
        </w:tc>
        <w:tc>
          <w:tcPr>
            <w:tcW w:w="1502" w:type="dxa"/>
            <w:vAlign w:val="center"/>
          </w:tcPr>
          <w:p w:rsidR="00367978" w:rsidRPr="001422A7" w:rsidRDefault="00367978" w:rsidP="007A66F2">
            <w:pPr>
              <w:jc w:val="center"/>
            </w:pPr>
            <w:r w:rsidRPr="001422A7">
              <w:rPr>
                <w:color w:val="000000"/>
                <w:kern w:val="24"/>
              </w:rPr>
              <w:t>Guide wall Spur Surkhpur</w:t>
            </w:r>
          </w:p>
        </w:tc>
        <w:tc>
          <w:tcPr>
            <w:tcW w:w="861" w:type="dxa"/>
            <w:vAlign w:val="center"/>
          </w:tcPr>
          <w:p w:rsidR="00367978" w:rsidRPr="001422A7" w:rsidRDefault="00367978" w:rsidP="007A66F2">
            <w:pPr>
              <w:jc w:val="center"/>
            </w:pPr>
            <w:r w:rsidRPr="001422A7">
              <w:t>0.355</w:t>
            </w:r>
          </w:p>
        </w:tc>
        <w:tc>
          <w:tcPr>
            <w:tcW w:w="1238" w:type="dxa"/>
            <w:vAlign w:val="center"/>
          </w:tcPr>
          <w:p w:rsidR="00367978" w:rsidRPr="001422A7" w:rsidRDefault="00367978" w:rsidP="007A66F2">
            <w:pPr>
              <w:jc w:val="center"/>
            </w:pPr>
          </w:p>
        </w:tc>
        <w:tc>
          <w:tcPr>
            <w:tcW w:w="1269" w:type="dxa"/>
            <w:gridSpan w:val="4"/>
            <w:vAlign w:val="center"/>
          </w:tcPr>
          <w:p w:rsidR="00367978" w:rsidRPr="001422A7" w:rsidRDefault="00367978" w:rsidP="007A66F2">
            <w:pPr>
              <w:jc w:val="center"/>
            </w:pPr>
            <w:r w:rsidRPr="001422A7">
              <w:rPr>
                <w:color w:val="000000"/>
                <w:kern w:val="24"/>
              </w:rPr>
              <w:t>Guide bank Spur Surkhpur</w:t>
            </w:r>
          </w:p>
        </w:tc>
        <w:tc>
          <w:tcPr>
            <w:tcW w:w="2070" w:type="dxa"/>
            <w:vAlign w:val="center"/>
          </w:tcPr>
          <w:p w:rsidR="00367978" w:rsidRPr="001422A7" w:rsidRDefault="00367978" w:rsidP="002A5223">
            <w:pPr>
              <w:jc w:val="center"/>
            </w:pPr>
            <w:r w:rsidRPr="001422A7">
              <w:rPr>
                <w:color w:val="000000"/>
              </w:rPr>
              <w:t>Muhammad Hamza Hassan</w:t>
            </w:r>
            <w:r w:rsidRPr="001422A7">
              <w:t xml:space="preserve"> (Sub Engineer</w:t>
            </w:r>
          </w:p>
          <w:p w:rsidR="00367978" w:rsidRPr="001422A7" w:rsidRDefault="00367978" w:rsidP="002A5223">
            <w:pPr>
              <w:jc w:val="center"/>
            </w:pPr>
            <w:r w:rsidRPr="001422A7">
              <w:t>0341-0108014)</w:t>
            </w:r>
          </w:p>
        </w:tc>
        <w:tc>
          <w:tcPr>
            <w:tcW w:w="1350" w:type="dxa"/>
            <w:gridSpan w:val="2"/>
            <w:vAlign w:val="center"/>
          </w:tcPr>
          <w:p w:rsidR="00367978" w:rsidRPr="001422A7" w:rsidRDefault="00367978" w:rsidP="007A66F2">
            <w:pPr>
              <w:jc w:val="center"/>
            </w:pPr>
            <w:r w:rsidRPr="001422A7">
              <w:t>1</w:t>
            </w:r>
          </w:p>
        </w:tc>
        <w:tc>
          <w:tcPr>
            <w:tcW w:w="810" w:type="dxa"/>
            <w:gridSpan w:val="2"/>
            <w:vAlign w:val="center"/>
          </w:tcPr>
          <w:p w:rsidR="00367978" w:rsidRPr="001422A7" w:rsidRDefault="00367978" w:rsidP="007A66F2">
            <w:pPr>
              <w:jc w:val="center"/>
            </w:pPr>
            <w:r w:rsidRPr="001422A7">
              <w:t>0</w:t>
            </w:r>
          </w:p>
        </w:tc>
        <w:tc>
          <w:tcPr>
            <w:tcW w:w="1170" w:type="dxa"/>
            <w:gridSpan w:val="2"/>
            <w:vAlign w:val="center"/>
          </w:tcPr>
          <w:p w:rsidR="00367978" w:rsidRPr="001422A7" w:rsidRDefault="00791C5F" w:rsidP="00367978">
            <w:pPr>
              <w:jc w:val="center"/>
            </w:pPr>
            <w:r w:rsidRPr="001422A7">
              <w:t>2</w:t>
            </w:r>
            <w:r w:rsidR="00367978" w:rsidRPr="001422A7">
              <w:t xml:space="preserve"> Tractor Trolleys</w:t>
            </w:r>
          </w:p>
        </w:tc>
        <w:tc>
          <w:tcPr>
            <w:tcW w:w="918" w:type="dxa"/>
            <w:gridSpan w:val="2"/>
            <w:vAlign w:val="center"/>
          </w:tcPr>
          <w:p w:rsidR="00367978" w:rsidRPr="001422A7" w:rsidRDefault="00367978" w:rsidP="007A66F2">
            <w:pPr>
              <w:jc w:val="center"/>
            </w:pPr>
            <w:r w:rsidRPr="001422A7">
              <w:t>0</w:t>
            </w:r>
          </w:p>
        </w:tc>
        <w:tc>
          <w:tcPr>
            <w:tcW w:w="945" w:type="dxa"/>
            <w:gridSpan w:val="2"/>
            <w:vAlign w:val="center"/>
          </w:tcPr>
          <w:p w:rsidR="00367978" w:rsidRPr="001422A7" w:rsidRDefault="00367978" w:rsidP="007A66F2">
            <w:pPr>
              <w:jc w:val="center"/>
            </w:pPr>
            <w:r w:rsidRPr="001422A7">
              <w:t>3  Beldar</w:t>
            </w:r>
          </w:p>
        </w:tc>
        <w:tc>
          <w:tcPr>
            <w:tcW w:w="1260" w:type="dxa"/>
            <w:gridSpan w:val="2"/>
            <w:vAlign w:val="center"/>
          </w:tcPr>
          <w:p w:rsidR="00367978" w:rsidRPr="001422A7" w:rsidRDefault="00367978" w:rsidP="003863F9">
            <w:pPr>
              <w:jc w:val="center"/>
            </w:pPr>
            <w:r w:rsidRPr="001422A7">
              <w:t>0</w:t>
            </w:r>
          </w:p>
        </w:tc>
      </w:tr>
    </w:tbl>
    <w:p w:rsidR="002C7361" w:rsidRPr="001422A7" w:rsidRDefault="002C7361" w:rsidP="002C7361"/>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507"/>
        <w:gridCol w:w="860"/>
        <w:gridCol w:w="1292"/>
        <w:gridCol w:w="999"/>
        <w:gridCol w:w="2284"/>
        <w:gridCol w:w="1224"/>
        <w:gridCol w:w="792"/>
        <w:gridCol w:w="1161"/>
        <w:gridCol w:w="918"/>
        <w:gridCol w:w="1125"/>
        <w:gridCol w:w="1260"/>
      </w:tblGrid>
      <w:tr w:rsidR="002C7361" w:rsidRPr="001422A7" w:rsidTr="002D0425">
        <w:trPr>
          <w:trHeight w:val="440"/>
        </w:trPr>
        <w:tc>
          <w:tcPr>
            <w:tcW w:w="546" w:type="dxa"/>
            <w:vMerge w:val="restart"/>
            <w:vAlign w:val="center"/>
          </w:tcPr>
          <w:p w:rsidR="002C7361" w:rsidRPr="001422A7" w:rsidRDefault="002C7361" w:rsidP="007A66F2">
            <w:pPr>
              <w:jc w:val="center"/>
            </w:pPr>
            <w:r w:rsidRPr="001422A7">
              <w:t>Sr. No.</w:t>
            </w:r>
          </w:p>
        </w:tc>
        <w:tc>
          <w:tcPr>
            <w:tcW w:w="1507" w:type="dxa"/>
            <w:vMerge w:val="restart"/>
            <w:vAlign w:val="center"/>
          </w:tcPr>
          <w:p w:rsidR="002C7361" w:rsidRPr="001422A7" w:rsidRDefault="002C7361" w:rsidP="007A66F2">
            <w:pPr>
              <w:jc w:val="center"/>
            </w:pPr>
            <w:r w:rsidRPr="001422A7">
              <w:t>Name of structure</w:t>
            </w:r>
          </w:p>
        </w:tc>
        <w:tc>
          <w:tcPr>
            <w:tcW w:w="860" w:type="dxa"/>
            <w:vMerge w:val="restart"/>
            <w:vAlign w:val="center"/>
          </w:tcPr>
          <w:p w:rsidR="002C7361" w:rsidRPr="001422A7" w:rsidRDefault="002C7361" w:rsidP="007A66F2">
            <w:pPr>
              <w:jc w:val="center"/>
            </w:pPr>
            <w:r w:rsidRPr="001422A7">
              <w:t>Length in mile</w:t>
            </w:r>
          </w:p>
        </w:tc>
        <w:tc>
          <w:tcPr>
            <w:tcW w:w="1292" w:type="dxa"/>
            <w:vMerge w:val="restart"/>
            <w:vAlign w:val="center"/>
          </w:tcPr>
          <w:p w:rsidR="002C7361" w:rsidRPr="001422A7" w:rsidRDefault="002C7361" w:rsidP="007A66F2">
            <w:pPr>
              <w:jc w:val="center"/>
            </w:pPr>
            <w:r w:rsidRPr="001422A7">
              <w:t>Vulnerable reach</w:t>
            </w:r>
          </w:p>
        </w:tc>
        <w:tc>
          <w:tcPr>
            <w:tcW w:w="999" w:type="dxa"/>
            <w:vMerge w:val="restart"/>
            <w:vAlign w:val="center"/>
          </w:tcPr>
          <w:p w:rsidR="002C7361" w:rsidRPr="001422A7" w:rsidRDefault="002C7361" w:rsidP="007A66F2">
            <w:pPr>
              <w:jc w:val="center"/>
            </w:pPr>
            <w:r w:rsidRPr="001422A7">
              <w:t>Camp location</w:t>
            </w:r>
          </w:p>
        </w:tc>
        <w:tc>
          <w:tcPr>
            <w:tcW w:w="2284" w:type="dxa"/>
            <w:vMerge w:val="restart"/>
            <w:vAlign w:val="center"/>
          </w:tcPr>
          <w:p w:rsidR="002C7361" w:rsidRPr="001422A7" w:rsidRDefault="002C7361" w:rsidP="007A66F2">
            <w:pPr>
              <w:jc w:val="center"/>
            </w:pPr>
            <w:r w:rsidRPr="001422A7">
              <w:t>Site incharge by name      &amp; Cell No.</w:t>
            </w:r>
          </w:p>
        </w:tc>
        <w:tc>
          <w:tcPr>
            <w:tcW w:w="5220" w:type="dxa"/>
            <w:gridSpan w:val="5"/>
            <w:vAlign w:val="center"/>
          </w:tcPr>
          <w:p w:rsidR="002C7361" w:rsidRPr="001422A7" w:rsidRDefault="002C7361" w:rsidP="007A66F2">
            <w:pPr>
              <w:jc w:val="center"/>
            </w:pPr>
            <w:r w:rsidRPr="001422A7">
              <w:t>Machinery deployed</w:t>
            </w:r>
          </w:p>
        </w:tc>
        <w:tc>
          <w:tcPr>
            <w:tcW w:w="1260" w:type="dxa"/>
            <w:vMerge w:val="restart"/>
            <w:vAlign w:val="center"/>
          </w:tcPr>
          <w:p w:rsidR="002C7361" w:rsidRPr="001422A7" w:rsidRDefault="002C7361" w:rsidP="007A66F2">
            <w:pPr>
              <w:jc w:val="center"/>
            </w:pPr>
            <w:r w:rsidRPr="001422A7">
              <w:t xml:space="preserve">Availability of stone </w:t>
            </w:r>
            <w:r w:rsidR="00890880" w:rsidRPr="001422A7">
              <w:t xml:space="preserve">  Lac  cft</w:t>
            </w:r>
          </w:p>
        </w:tc>
      </w:tr>
      <w:tr w:rsidR="002C7361" w:rsidRPr="001422A7" w:rsidTr="002D0425">
        <w:trPr>
          <w:trHeight w:val="440"/>
        </w:trPr>
        <w:tc>
          <w:tcPr>
            <w:tcW w:w="546" w:type="dxa"/>
            <w:vMerge/>
            <w:vAlign w:val="center"/>
          </w:tcPr>
          <w:p w:rsidR="002C7361" w:rsidRPr="001422A7" w:rsidRDefault="002C7361" w:rsidP="007A66F2">
            <w:pPr>
              <w:jc w:val="center"/>
              <w:rPr>
                <w:b/>
              </w:rPr>
            </w:pPr>
          </w:p>
        </w:tc>
        <w:tc>
          <w:tcPr>
            <w:tcW w:w="1507" w:type="dxa"/>
            <w:vMerge/>
            <w:vAlign w:val="center"/>
          </w:tcPr>
          <w:p w:rsidR="002C7361" w:rsidRPr="001422A7" w:rsidRDefault="002C7361" w:rsidP="007A66F2">
            <w:pPr>
              <w:jc w:val="center"/>
              <w:rPr>
                <w:b/>
              </w:rPr>
            </w:pPr>
          </w:p>
        </w:tc>
        <w:tc>
          <w:tcPr>
            <w:tcW w:w="860" w:type="dxa"/>
            <w:vMerge/>
            <w:vAlign w:val="center"/>
          </w:tcPr>
          <w:p w:rsidR="002C7361" w:rsidRPr="001422A7" w:rsidRDefault="002C7361" w:rsidP="007A66F2">
            <w:pPr>
              <w:jc w:val="center"/>
              <w:rPr>
                <w:b/>
              </w:rPr>
            </w:pPr>
          </w:p>
        </w:tc>
        <w:tc>
          <w:tcPr>
            <w:tcW w:w="1292" w:type="dxa"/>
            <w:vMerge/>
            <w:vAlign w:val="center"/>
          </w:tcPr>
          <w:p w:rsidR="002C7361" w:rsidRPr="001422A7" w:rsidRDefault="002C7361" w:rsidP="007A66F2">
            <w:pPr>
              <w:jc w:val="center"/>
              <w:rPr>
                <w:b/>
              </w:rPr>
            </w:pPr>
          </w:p>
        </w:tc>
        <w:tc>
          <w:tcPr>
            <w:tcW w:w="999" w:type="dxa"/>
            <w:vMerge/>
            <w:vAlign w:val="center"/>
          </w:tcPr>
          <w:p w:rsidR="002C7361" w:rsidRPr="001422A7" w:rsidRDefault="002C7361" w:rsidP="007A66F2">
            <w:pPr>
              <w:jc w:val="center"/>
              <w:rPr>
                <w:b/>
              </w:rPr>
            </w:pPr>
          </w:p>
        </w:tc>
        <w:tc>
          <w:tcPr>
            <w:tcW w:w="2284" w:type="dxa"/>
            <w:vMerge/>
            <w:vAlign w:val="center"/>
          </w:tcPr>
          <w:p w:rsidR="002C7361" w:rsidRPr="001422A7" w:rsidRDefault="002C7361" w:rsidP="007A66F2">
            <w:pPr>
              <w:jc w:val="center"/>
              <w:rPr>
                <w:b/>
              </w:rPr>
            </w:pPr>
          </w:p>
        </w:tc>
        <w:tc>
          <w:tcPr>
            <w:tcW w:w="1224" w:type="dxa"/>
            <w:vAlign w:val="center"/>
          </w:tcPr>
          <w:p w:rsidR="002C7361" w:rsidRPr="001422A7" w:rsidRDefault="002C7361" w:rsidP="007A66F2">
            <w:pPr>
              <w:jc w:val="center"/>
              <w:rPr>
                <w:b/>
              </w:rPr>
            </w:pPr>
            <w:r w:rsidRPr="001422A7">
              <w:rPr>
                <w:b/>
              </w:rPr>
              <w:t>Excavator</w:t>
            </w:r>
          </w:p>
        </w:tc>
        <w:tc>
          <w:tcPr>
            <w:tcW w:w="792" w:type="dxa"/>
            <w:vAlign w:val="center"/>
          </w:tcPr>
          <w:p w:rsidR="002C7361" w:rsidRPr="001422A7" w:rsidRDefault="002C7361" w:rsidP="007A66F2">
            <w:pPr>
              <w:jc w:val="center"/>
              <w:rPr>
                <w:b/>
              </w:rPr>
            </w:pPr>
            <w:r w:rsidRPr="001422A7">
              <w:rPr>
                <w:b/>
              </w:rPr>
              <w:t>Dozer</w:t>
            </w:r>
          </w:p>
        </w:tc>
        <w:tc>
          <w:tcPr>
            <w:tcW w:w="1161" w:type="dxa"/>
            <w:vAlign w:val="center"/>
          </w:tcPr>
          <w:p w:rsidR="002C7361" w:rsidRPr="001422A7" w:rsidRDefault="002C7361" w:rsidP="007A66F2">
            <w:pPr>
              <w:jc w:val="center"/>
              <w:rPr>
                <w:b/>
              </w:rPr>
            </w:pPr>
            <w:r w:rsidRPr="001422A7">
              <w:rPr>
                <w:b/>
              </w:rPr>
              <w:t>Trolleys/ Dumpers</w:t>
            </w:r>
          </w:p>
        </w:tc>
        <w:tc>
          <w:tcPr>
            <w:tcW w:w="918" w:type="dxa"/>
            <w:vAlign w:val="center"/>
          </w:tcPr>
          <w:p w:rsidR="002C7361" w:rsidRPr="001422A7" w:rsidRDefault="002C7361" w:rsidP="007A66F2">
            <w:pPr>
              <w:jc w:val="center"/>
              <w:rPr>
                <w:b/>
              </w:rPr>
            </w:pPr>
            <w:r w:rsidRPr="001422A7">
              <w:rPr>
                <w:b/>
              </w:rPr>
              <w:t>Tractor with front blade</w:t>
            </w:r>
          </w:p>
        </w:tc>
        <w:tc>
          <w:tcPr>
            <w:tcW w:w="1125" w:type="dxa"/>
            <w:vAlign w:val="center"/>
          </w:tcPr>
          <w:p w:rsidR="002C7361" w:rsidRPr="001422A7" w:rsidRDefault="002C7361" w:rsidP="007A66F2">
            <w:pPr>
              <w:jc w:val="center"/>
              <w:rPr>
                <w:b/>
              </w:rPr>
            </w:pPr>
            <w:r w:rsidRPr="001422A7">
              <w:rPr>
                <w:b/>
              </w:rPr>
              <w:t>Labour (Beldar+ Mate)</w:t>
            </w:r>
          </w:p>
        </w:tc>
        <w:tc>
          <w:tcPr>
            <w:tcW w:w="1260" w:type="dxa"/>
            <w:vMerge/>
            <w:vAlign w:val="center"/>
          </w:tcPr>
          <w:p w:rsidR="002C7361" w:rsidRPr="001422A7" w:rsidRDefault="002C7361" w:rsidP="007A66F2">
            <w:pPr>
              <w:jc w:val="center"/>
              <w:rPr>
                <w:b/>
              </w:rPr>
            </w:pPr>
          </w:p>
        </w:tc>
      </w:tr>
      <w:tr w:rsidR="002C7361" w:rsidRPr="001422A7" w:rsidTr="002D0425">
        <w:tc>
          <w:tcPr>
            <w:tcW w:w="546" w:type="dxa"/>
            <w:vAlign w:val="center"/>
          </w:tcPr>
          <w:p w:rsidR="002C7361" w:rsidRPr="001422A7" w:rsidRDefault="002C7361" w:rsidP="007A66F2">
            <w:pPr>
              <w:jc w:val="center"/>
            </w:pPr>
            <w:r w:rsidRPr="001422A7">
              <w:t>1</w:t>
            </w:r>
          </w:p>
        </w:tc>
        <w:tc>
          <w:tcPr>
            <w:tcW w:w="1507" w:type="dxa"/>
            <w:vAlign w:val="center"/>
          </w:tcPr>
          <w:p w:rsidR="002C7361" w:rsidRPr="001422A7" w:rsidRDefault="002C7361" w:rsidP="007A66F2">
            <w:pPr>
              <w:jc w:val="center"/>
            </w:pPr>
            <w:r w:rsidRPr="001422A7">
              <w:t>2</w:t>
            </w:r>
          </w:p>
        </w:tc>
        <w:tc>
          <w:tcPr>
            <w:tcW w:w="860" w:type="dxa"/>
            <w:vAlign w:val="center"/>
          </w:tcPr>
          <w:p w:rsidR="002C7361" w:rsidRPr="001422A7" w:rsidRDefault="002C7361" w:rsidP="007A66F2">
            <w:pPr>
              <w:jc w:val="center"/>
            </w:pPr>
            <w:r w:rsidRPr="001422A7">
              <w:t>3</w:t>
            </w:r>
          </w:p>
        </w:tc>
        <w:tc>
          <w:tcPr>
            <w:tcW w:w="1292" w:type="dxa"/>
            <w:vAlign w:val="center"/>
          </w:tcPr>
          <w:p w:rsidR="002C7361" w:rsidRPr="001422A7" w:rsidRDefault="002C7361" w:rsidP="007A66F2">
            <w:pPr>
              <w:jc w:val="center"/>
            </w:pPr>
            <w:r w:rsidRPr="001422A7">
              <w:t>4</w:t>
            </w:r>
          </w:p>
        </w:tc>
        <w:tc>
          <w:tcPr>
            <w:tcW w:w="999" w:type="dxa"/>
            <w:vAlign w:val="center"/>
          </w:tcPr>
          <w:p w:rsidR="002C7361" w:rsidRPr="001422A7" w:rsidRDefault="002C7361" w:rsidP="007A66F2">
            <w:pPr>
              <w:jc w:val="center"/>
            </w:pPr>
            <w:r w:rsidRPr="001422A7">
              <w:t>5</w:t>
            </w:r>
          </w:p>
        </w:tc>
        <w:tc>
          <w:tcPr>
            <w:tcW w:w="2284" w:type="dxa"/>
            <w:vAlign w:val="center"/>
          </w:tcPr>
          <w:p w:rsidR="002C7361" w:rsidRPr="001422A7" w:rsidRDefault="002C7361" w:rsidP="007A66F2">
            <w:pPr>
              <w:jc w:val="center"/>
            </w:pPr>
            <w:r w:rsidRPr="001422A7">
              <w:t>6</w:t>
            </w:r>
          </w:p>
        </w:tc>
        <w:tc>
          <w:tcPr>
            <w:tcW w:w="1224" w:type="dxa"/>
            <w:vAlign w:val="center"/>
          </w:tcPr>
          <w:p w:rsidR="002C7361" w:rsidRPr="001422A7" w:rsidRDefault="002C7361" w:rsidP="007A66F2">
            <w:pPr>
              <w:jc w:val="center"/>
            </w:pPr>
            <w:r w:rsidRPr="001422A7">
              <w:t>7</w:t>
            </w:r>
          </w:p>
        </w:tc>
        <w:tc>
          <w:tcPr>
            <w:tcW w:w="792" w:type="dxa"/>
            <w:vAlign w:val="center"/>
          </w:tcPr>
          <w:p w:rsidR="002C7361" w:rsidRPr="001422A7" w:rsidRDefault="002C7361" w:rsidP="007A66F2">
            <w:pPr>
              <w:jc w:val="center"/>
            </w:pPr>
            <w:r w:rsidRPr="001422A7">
              <w:t>8</w:t>
            </w:r>
          </w:p>
        </w:tc>
        <w:tc>
          <w:tcPr>
            <w:tcW w:w="1161" w:type="dxa"/>
            <w:vAlign w:val="center"/>
          </w:tcPr>
          <w:p w:rsidR="002C7361" w:rsidRPr="001422A7" w:rsidRDefault="002C7361" w:rsidP="007A66F2">
            <w:pPr>
              <w:jc w:val="center"/>
            </w:pPr>
            <w:r w:rsidRPr="001422A7">
              <w:t>9</w:t>
            </w:r>
          </w:p>
        </w:tc>
        <w:tc>
          <w:tcPr>
            <w:tcW w:w="918" w:type="dxa"/>
            <w:vAlign w:val="center"/>
          </w:tcPr>
          <w:p w:rsidR="002C7361" w:rsidRPr="001422A7" w:rsidRDefault="002C7361" w:rsidP="007A66F2">
            <w:pPr>
              <w:jc w:val="center"/>
            </w:pPr>
            <w:r w:rsidRPr="001422A7">
              <w:t>10</w:t>
            </w:r>
          </w:p>
        </w:tc>
        <w:tc>
          <w:tcPr>
            <w:tcW w:w="1125" w:type="dxa"/>
            <w:vAlign w:val="center"/>
          </w:tcPr>
          <w:p w:rsidR="002C7361" w:rsidRPr="001422A7" w:rsidRDefault="002C7361" w:rsidP="007A66F2">
            <w:pPr>
              <w:jc w:val="center"/>
            </w:pPr>
            <w:r w:rsidRPr="001422A7">
              <w:t>11</w:t>
            </w:r>
          </w:p>
        </w:tc>
        <w:tc>
          <w:tcPr>
            <w:tcW w:w="1260" w:type="dxa"/>
            <w:vAlign w:val="center"/>
          </w:tcPr>
          <w:p w:rsidR="002C7361" w:rsidRPr="001422A7" w:rsidRDefault="002C7361" w:rsidP="007A66F2">
            <w:pPr>
              <w:jc w:val="center"/>
            </w:pPr>
            <w:r w:rsidRPr="001422A7">
              <w:t>12</w:t>
            </w:r>
          </w:p>
        </w:tc>
      </w:tr>
      <w:tr w:rsidR="002C7361" w:rsidRPr="001422A7" w:rsidTr="002D0425">
        <w:tc>
          <w:tcPr>
            <w:tcW w:w="546" w:type="dxa"/>
            <w:tcBorders>
              <w:right w:val="single" w:sz="4" w:space="0" w:color="auto"/>
            </w:tcBorders>
            <w:vAlign w:val="center"/>
          </w:tcPr>
          <w:p w:rsidR="002C7361" w:rsidRPr="001422A7" w:rsidRDefault="004873AD" w:rsidP="007A66F2">
            <w:pPr>
              <w:jc w:val="center"/>
            </w:pPr>
            <w:r w:rsidRPr="001422A7">
              <w:t>15</w:t>
            </w:r>
          </w:p>
        </w:tc>
        <w:tc>
          <w:tcPr>
            <w:tcW w:w="1507" w:type="dxa"/>
            <w:tcBorders>
              <w:left w:val="single" w:sz="4" w:space="0" w:color="auto"/>
            </w:tcBorders>
            <w:vAlign w:val="center"/>
          </w:tcPr>
          <w:p w:rsidR="002C7361" w:rsidRPr="001422A7" w:rsidRDefault="002C7361" w:rsidP="007A66F2">
            <w:pPr>
              <w:jc w:val="center"/>
            </w:pPr>
            <w:r w:rsidRPr="001422A7">
              <w:t>Gujrat Flood Bund</w:t>
            </w:r>
          </w:p>
        </w:tc>
        <w:tc>
          <w:tcPr>
            <w:tcW w:w="860" w:type="dxa"/>
            <w:vAlign w:val="center"/>
          </w:tcPr>
          <w:p w:rsidR="002C7361" w:rsidRPr="001422A7" w:rsidRDefault="002C7361" w:rsidP="007A66F2">
            <w:pPr>
              <w:jc w:val="center"/>
            </w:pPr>
            <w:r w:rsidRPr="001422A7">
              <w:t>16.840</w:t>
            </w:r>
          </w:p>
        </w:tc>
        <w:tc>
          <w:tcPr>
            <w:tcW w:w="1292" w:type="dxa"/>
            <w:vAlign w:val="center"/>
          </w:tcPr>
          <w:p w:rsidR="002C7361" w:rsidRPr="001422A7" w:rsidRDefault="002C7361" w:rsidP="007A66F2">
            <w:pPr>
              <w:jc w:val="center"/>
            </w:pPr>
          </w:p>
        </w:tc>
        <w:tc>
          <w:tcPr>
            <w:tcW w:w="999" w:type="dxa"/>
            <w:vAlign w:val="center"/>
          </w:tcPr>
          <w:p w:rsidR="002C7361" w:rsidRPr="001422A7" w:rsidRDefault="002C7361" w:rsidP="007A66F2">
            <w:pPr>
              <w:jc w:val="center"/>
              <w:rPr>
                <w:color w:val="000000"/>
                <w:kern w:val="24"/>
              </w:rPr>
            </w:pPr>
            <w:r w:rsidRPr="001422A7">
              <w:rPr>
                <w:color w:val="000000"/>
                <w:kern w:val="24"/>
              </w:rPr>
              <w:t>RD 33,50</w:t>
            </w:r>
          </w:p>
        </w:tc>
        <w:tc>
          <w:tcPr>
            <w:tcW w:w="2284" w:type="dxa"/>
            <w:vAlign w:val="center"/>
          </w:tcPr>
          <w:p w:rsidR="002C7361" w:rsidRPr="001422A7" w:rsidRDefault="00153B4D" w:rsidP="007A66F2">
            <w:pPr>
              <w:jc w:val="center"/>
            </w:pPr>
            <w:r w:rsidRPr="001422A7">
              <w:t>Khurram Shahzad (Sub Engineer S&amp;I (03466802709)</w:t>
            </w:r>
          </w:p>
        </w:tc>
        <w:tc>
          <w:tcPr>
            <w:tcW w:w="1224" w:type="dxa"/>
            <w:vAlign w:val="center"/>
          </w:tcPr>
          <w:p w:rsidR="002C7361" w:rsidRPr="001422A7" w:rsidRDefault="002C7361" w:rsidP="007A66F2">
            <w:pPr>
              <w:jc w:val="center"/>
            </w:pPr>
            <w:r w:rsidRPr="001422A7">
              <w:t>1</w:t>
            </w:r>
          </w:p>
        </w:tc>
        <w:tc>
          <w:tcPr>
            <w:tcW w:w="792" w:type="dxa"/>
            <w:vAlign w:val="center"/>
          </w:tcPr>
          <w:p w:rsidR="002C7361" w:rsidRPr="001422A7" w:rsidRDefault="002C7361" w:rsidP="007A66F2">
            <w:pPr>
              <w:jc w:val="center"/>
            </w:pPr>
            <w:r w:rsidRPr="001422A7">
              <w:t>0</w:t>
            </w:r>
          </w:p>
        </w:tc>
        <w:tc>
          <w:tcPr>
            <w:tcW w:w="1161" w:type="dxa"/>
            <w:vAlign w:val="center"/>
          </w:tcPr>
          <w:p w:rsidR="002C7361" w:rsidRPr="001422A7" w:rsidRDefault="00367978" w:rsidP="007A66F2">
            <w:pPr>
              <w:jc w:val="center"/>
            </w:pPr>
            <w:r w:rsidRPr="001422A7">
              <w:t>2</w:t>
            </w:r>
            <w:r w:rsidR="002C7361" w:rsidRPr="001422A7">
              <w:t xml:space="preserve"> Tractor Trolleys</w:t>
            </w:r>
          </w:p>
        </w:tc>
        <w:tc>
          <w:tcPr>
            <w:tcW w:w="918" w:type="dxa"/>
            <w:vAlign w:val="center"/>
          </w:tcPr>
          <w:p w:rsidR="002C7361" w:rsidRPr="001422A7" w:rsidRDefault="002C7361" w:rsidP="007A66F2">
            <w:pPr>
              <w:jc w:val="center"/>
            </w:pPr>
            <w:r w:rsidRPr="001422A7">
              <w:t>0</w:t>
            </w:r>
          </w:p>
        </w:tc>
        <w:tc>
          <w:tcPr>
            <w:tcW w:w="1125" w:type="dxa"/>
            <w:vAlign w:val="center"/>
          </w:tcPr>
          <w:p w:rsidR="002C7361" w:rsidRPr="001422A7" w:rsidRDefault="002C7361" w:rsidP="007A66F2">
            <w:pPr>
              <w:jc w:val="center"/>
            </w:pPr>
            <w:r w:rsidRPr="001422A7">
              <w:t>6 Beldar</w:t>
            </w:r>
          </w:p>
        </w:tc>
        <w:tc>
          <w:tcPr>
            <w:tcW w:w="1260" w:type="dxa"/>
            <w:vAlign w:val="center"/>
          </w:tcPr>
          <w:p w:rsidR="002C7361" w:rsidRPr="001422A7" w:rsidRDefault="00AF6CCB" w:rsidP="007A66F2">
            <w:pPr>
              <w:jc w:val="center"/>
            </w:pPr>
            <w:r w:rsidRPr="001422A7">
              <w:t>1.40</w:t>
            </w:r>
          </w:p>
        </w:tc>
      </w:tr>
      <w:tr w:rsidR="002C7361" w:rsidRPr="001422A7" w:rsidTr="002D0425">
        <w:tc>
          <w:tcPr>
            <w:tcW w:w="546" w:type="dxa"/>
            <w:tcBorders>
              <w:right w:val="single" w:sz="4" w:space="0" w:color="auto"/>
            </w:tcBorders>
            <w:vAlign w:val="center"/>
          </w:tcPr>
          <w:p w:rsidR="002C7361" w:rsidRPr="001422A7" w:rsidRDefault="004873AD" w:rsidP="007A66F2">
            <w:pPr>
              <w:jc w:val="center"/>
            </w:pPr>
            <w:r w:rsidRPr="001422A7">
              <w:t>16</w:t>
            </w:r>
          </w:p>
        </w:tc>
        <w:tc>
          <w:tcPr>
            <w:tcW w:w="1507" w:type="dxa"/>
            <w:tcBorders>
              <w:left w:val="single" w:sz="4" w:space="0" w:color="auto"/>
            </w:tcBorders>
            <w:vAlign w:val="center"/>
          </w:tcPr>
          <w:p w:rsidR="002C7361" w:rsidRPr="001422A7" w:rsidRDefault="002C7361" w:rsidP="007A66F2">
            <w:pPr>
              <w:jc w:val="center"/>
            </w:pPr>
            <w:r w:rsidRPr="001422A7">
              <w:t>Chuknawali Flood Bund</w:t>
            </w:r>
          </w:p>
        </w:tc>
        <w:tc>
          <w:tcPr>
            <w:tcW w:w="860" w:type="dxa"/>
            <w:vAlign w:val="center"/>
          </w:tcPr>
          <w:p w:rsidR="002C7361" w:rsidRPr="001422A7" w:rsidRDefault="002C7361" w:rsidP="007A66F2">
            <w:pPr>
              <w:jc w:val="center"/>
            </w:pPr>
            <w:r w:rsidRPr="001422A7">
              <w:t>12.390</w:t>
            </w:r>
          </w:p>
        </w:tc>
        <w:tc>
          <w:tcPr>
            <w:tcW w:w="1292" w:type="dxa"/>
            <w:vAlign w:val="center"/>
          </w:tcPr>
          <w:p w:rsidR="002C7361" w:rsidRPr="001422A7" w:rsidRDefault="002C7361" w:rsidP="007A66F2">
            <w:pPr>
              <w:jc w:val="center"/>
            </w:pPr>
          </w:p>
        </w:tc>
        <w:tc>
          <w:tcPr>
            <w:tcW w:w="999" w:type="dxa"/>
            <w:vAlign w:val="center"/>
          </w:tcPr>
          <w:p w:rsidR="002C7361" w:rsidRPr="001422A7" w:rsidRDefault="002C7361" w:rsidP="007A66F2">
            <w:pPr>
              <w:jc w:val="center"/>
              <w:rPr>
                <w:color w:val="000000"/>
                <w:kern w:val="24"/>
              </w:rPr>
            </w:pPr>
            <w:r w:rsidRPr="001422A7">
              <w:rPr>
                <w:color w:val="000000"/>
                <w:kern w:val="24"/>
              </w:rPr>
              <w:t>RD 111,147</w:t>
            </w:r>
          </w:p>
        </w:tc>
        <w:tc>
          <w:tcPr>
            <w:tcW w:w="2284" w:type="dxa"/>
            <w:vAlign w:val="center"/>
          </w:tcPr>
          <w:p w:rsidR="00425CFF" w:rsidRPr="001422A7" w:rsidRDefault="002C7361" w:rsidP="00425CFF">
            <w:pPr>
              <w:jc w:val="center"/>
            </w:pPr>
            <w:r w:rsidRPr="001422A7">
              <w:br/>
            </w:r>
            <w:r w:rsidR="00425CFF" w:rsidRPr="001422A7">
              <w:t xml:space="preserve">Usama Zafar(Sub Engineer Kalupindi section </w:t>
            </w:r>
          </w:p>
          <w:p w:rsidR="002C7361" w:rsidRPr="001422A7" w:rsidRDefault="00425CFF" w:rsidP="00425CFF">
            <w:pPr>
              <w:jc w:val="center"/>
            </w:pPr>
            <w:r w:rsidRPr="001422A7">
              <w:t>0340-4522717</w:t>
            </w:r>
          </w:p>
        </w:tc>
        <w:tc>
          <w:tcPr>
            <w:tcW w:w="1224" w:type="dxa"/>
            <w:vAlign w:val="center"/>
          </w:tcPr>
          <w:p w:rsidR="002C7361" w:rsidRPr="001422A7" w:rsidRDefault="002C7361" w:rsidP="007A66F2">
            <w:pPr>
              <w:jc w:val="center"/>
            </w:pPr>
            <w:r w:rsidRPr="001422A7">
              <w:t>1</w:t>
            </w:r>
          </w:p>
        </w:tc>
        <w:tc>
          <w:tcPr>
            <w:tcW w:w="792" w:type="dxa"/>
            <w:vAlign w:val="center"/>
          </w:tcPr>
          <w:p w:rsidR="002C7361" w:rsidRPr="001422A7" w:rsidRDefault="002C7361" w:rsidP="007A66F2">
            <w:pPr>
              <w:jc w:val="center"/>
            </w:pPr>
            <w:r w:rsidRPr="001422A7">
              <w:t>0</w:t>
            </w:r>
          </w:p>
        </w:tc>
        <w:tc>
          <w:tcPr>
            <w:tcW w:w="1161" w:type="dxa"/>
            <w:vAlign w:val="center"/>
          </w:tcPr>
          <w:p w:rsidR="002C7361" w:rsidRPr="001422A7" w:rsidRDefault="00524D01" w:rsidP="007A66F2">
            <w:pPr>
              <w:jc w:val="center"/>
            </w:pPr>
            <w:r w:rsidRPr="001422A7">
              <w:t>2</w:t>
            </w:r>
            <w:r w:rsidR="002C7361" w:rsidRPr="001422A7">
              <w:t xml:space="preserve"> Tractor Trolleys</w:t>
            </w:r>
          </w:p>
        </w:tc>
        <w:tc>
          <w:tcPr>
            <w:tcW w:w="918" w:type="dxa"/>
            <w:vAlign w:val="center"/>
          </w:tcPr>
          <w:p w:rsidR="002C7361" w:rsidRPr="001422A7" w:rsidRDefault="002C7361" w:rsidP="007A66F2">
            <w:pPr>
              <w:jc w:val="center"/>
            </w:pPr>
            <w:r w:rsidRPr="001422A7">
              <w:t>0</w:t>
            </w:r>
          </w:p>
        </w:tc>
        <w:tc>
          <w:tcPr>
            <w:tcW w:w="1125" w:type="dxa"/>
            <w:vAlign w:val="center"/>
          </w:tcPr>
          <w:p w:rsidR="002C7361" w:rsidRPr="001422A7" w:rsidRDefault="003A0980" w:rsidP="007A66F2">
            <w:pPr>
              <w:jc w:val="center"/>
            </w:pPr>
            <w:r w:rsidRPr="001422A7">
              <w:t xml:space="preserve">8 </w:t>
            </w:r>
            <w:r w:rsidR="002C7361" w:rsidRPr="001422A7">
              <w:t>Beldar +2 Mate</w:t>
            </w:r>
          </w:p>
        </w:tc>
        <w:tc>
          <w:tcPr>
            <w:tcW w:w="1260" w:type="dxa"/>
            <w:vAlign w:val="center"/>
          </w:tcPr>
          <w:p w:rsidR="002C7361" w:rsidRPr="001422A7" w:rsidRDefault="002C7361" w:rsidP="007A66F2">
            <w:pPr>
              <w:jc w:val="center"/>
            </w:pPr>
            <w:r w:rsidRPr="001422A7">
              <w:t>0</w:t>
            </w:r>
          </w:p>
        </w:tc>
      </w:tr>
      <w:tr w:rsidR="002C7361" w:rsidRPr="001422A7" w:rsidTr="002D0425">
        <w:tc>
          <w:tcPr>
            <w:tcW w:w="2053" w:type="dxa"/>
            <w:gridSpan w:val="2"/>
            <w:vAlign w:val="center"/>
          </w:tcPr>
          <w:p w:rsidR="002C7361" w:rsidRPr="001422A7" w:rsidRDefault="002C7361" w:rsidP="007A66F2">
            <w:pPr>
              <w:jc w:val="center"/>
              <w:rPr>
                <w:b/>
                <w:color w:val="000000"/>
                <w:kern w:val="24"/>
              </w:rPr>
            </w:pPr>
            <w:r w:rsidRPr="001422A7">
              <w:rPr>
                <w:b/>
              </w:rPr>
              <w:t>TOTAL</w:t>
            </w:r>
          </w:p>
        </w:tc>
        <w:tc>
          <w:tcPr>
            <w:tcW w:w="860" w:type="dxa"/>
            <w:vAlign w:val="center"/>
          </w:tcPr>
          <w:p w:rsidR="002C7361" w:rsidRPr="001422A7" w:rsidRDefault="00FE36A2" w:rsidP="007A66F2">
            <w:pPr>
              <w:jc w:val="center"/>
              <w:rPr>
                <w:b/>
              </w:rPr>
            </w:pPr>
            <w:r w:rsidRPr="001422A7">
              <w:rPr>
                <w:b/>
              </w:rPr>
              <w:t>59.34</w:t>
            </w:r>
          </w:p>
        </w:tc>
        <w:tc>
          <w:tcPr>
            <w:tcW w:w="1292" w:type="dxa"/>
            <w:vAlign w:val="center"/>
          </w:tcPr>
          <w:p w:rsidR="002C7361" w:rsidRPr="001422A7" w:rsidRDefault="002C7361" w:rsidP="007A66F2">
            <w:pPr>
              <w:jc w:val="center"/>
              <w:rPr>
                <w:b/>
              </w:rPr>
            </w:pPr>
          </w:p>
        </w:tc>
        <w:tc>
          <w:tcPr>
            <w:tcW w:w="999" w:type="dxa"/>
            <w:vAlign w:val="center"/>
          </w:tcPr>
          <w:p w:rsidR="002C7361" w:rsidRPr="001422A7" w:rsidRDefault="002C7361" w:rsidP="007A66F2">
            <w:pPr>
              <w:jc w:val="center"/>
              <w:rPr>
                <w:b/>
                <w:color w:val="000000"/>
                <w:kern w:val="24"/>
              </w:rPr>
            </w:pPr>
          </w:p>
        </w:tc>
        <w:tc>
          <w:tcPr>
            <w:tcW w:w="2284" w:type="dxa"/>
            <w:vAlign w:val="center"/>
          </w:tcPr>
          <w:p w:rsidR="002C7361" w:rsidRPr="001422A7" w:rsidRDefault="002C7361" w:rsidP="007A66F2">
            <w:pPr>
              <w:jc w:val="center"/>
              <w:rPr>
                <w:b/>
              </w:rPr>
            </w:pPr>
          </w:p>
        </w:tc>
        <w:tc>
          <w:tcPr>
            <w:tcW w:w="1224" w:type="dxa"/>
            <w:vAlign w:val="center"/>
          </w:tcPr>
          <w:p w:rsidR="002C7361" w:rsidRPr="001422A7" w:rsidRDefault="002C786D" w:rsidP="007A66F2">
            <w:pPr>
              <w:jc w:val="center"/>
              <w:rPr>
                <w:b/>
              </w:rPr>
            </w:pPr>
            <w:r w:rsidRPr="001422A7">
              <w:rPr>
                <w:b/>
              </w:rPr>
              <w:t>16</w:t>
            </w:r>
          </w:p>
        </w:tc>
        <w:tc>
          <w:tcPr>
            <w:tcW w:w="792" w:type="dxa"/>
            <w:vAlign w:val="center"/>
          </w:tcPr>
          <w:p w:rsidR="002C7361" w:rsidRPr="001422A7" w:rsidRDefault="002C7361" w:rsidP="007A66F2">
            <w:pPr>
              <w:jc w:val="center"/>
              <w:rPr>
                <w:b/>
              </w:rPr>
            </w:pPr>
            <w:r w:rsidRPr="001422A7">
              <w:rPr>
                <w:b/>
              </w:rPr>
              <w:t>0</w:t>
            </w:r>
          </w:p>
        </w:tc>
        <w:tc>
          <w:tcPr>
            <w:tcW w:w="1161" w:type="dxa"/>
            <w:vAlign w:val="center"/>
          </w:tcPr>
          <w:p w:rsidR="002C7361" w:rsidRPr="001422A7" w:rsidRDefault="00791C5F" w:rsidP="00FE36A2">
            <w:pPr>
              <w:jc w:val="center"/>
              <w:rPr>
                <w:b/>
              </w:rPr>
            </w:pPr>
            <w:r w:rsidRPr="001422A7">
              <w:rPr>
                <w:b/>
              </w:rPr>
              <w:t>23</w:t>
            </w:r>
            <w:r w:rsidR="002C7361" w:rsidRPr="001422A7">
              <w:rPr>
                <w:b/>
              </w:rPr>
              <w:t xml:space="preserve"> Tractor Trolleys</w:t>
            </w:r>
          </w:p>
        </w:tc>
        <w:tc>
          <w:tcPr>
            <w:tcW w:w="918" w:type="dxa"/>
            <w:vAlign w:val="center"/>
          </w:tcPr>
          <w:p w:rsidR="002C7361" w:rsidRPr="001422A7" w:rsidRDefault="002C7361" w:rsidP="007A66F2">
            <w:pPr>
              <w:jc w:val="center"/>
              <w:rPr>
                <w:b/>
              </w:rPr>
            </w:pPr>
            <w:r w:rsidRPr="001422A7">
              <w:rPr>
                <w:b/>
              </w:rPr>
              <w:t>0</w:t>
            </w:r>
          </w:p>
        </w:tc>
        <w:tc>
          <w:tcPr>
            <w:tcW w:w="1125" w:type="dxa"/>
            <w:vAlign w:val="center"/>
          </w:tcPr>
          <w:p w:rsidR="002C7361" w:rsidRPr="001422A7" w:rsidRDefault="002C7361" w:rsidP="007A66F2">
            <w:pPr>
              <w:jc w:val="center"/>
              <w:rPr>
                <w:b/>
              </w:rPr>
            </w:pPr>
          </w:p>
        </w:tc>
        <w:tc>
          <w:tcPr>
            <w:tcW w:w="1260" w:type="dxa"/>
            <w:vAlign w:val="center"/>
          </w:tcPr>
          <w:p w:rsidR="002C7361" w:rsidRPr="001422A7" w:rsidRDefault="002C7361" w:rsidP="007A66F2">
            <w:pPr>
              <w:jc w:val="center"/>
            </w:pPr>
          </w:p>
        </w:tc>
      </w:tr>
    </w:tbl>
    <w:p w:rsidR="00E331AD" w:rsidRPr="001422A7" w:rsidRDefault="00E331AD" w:rsidP="00E331AD">
      <w:pPr>
        <w:jc w:val="center"/>
        <w:rPr>
          <w:b/>
          <w:u w:val="single"/>
        </w:rPr>
      </w:pPr>
    </w:p>
    <w:p w:rsidR="002C7361" w:rsidRPr="001422A7" w:rsidRDefault="002C7361" w:rsidP="00E331AD">
      <w:pPr>
        <w:jc w:val="center"/>
        <w:rPr>
          <w:b/>
          <w:u w:val="single"/>
        </w:rPr>
      </w:pPr>
    </w:p>
    <w:p w:rsidR="002C7361" w:rsidRPr="001422A7" w:rsidRDefault="002C7361" w:rsidP="00E331AD">
      <w:pPr>
        <w:jc w:val="center"/>
      </w:pPr>
    </w:p>
    <w:p w:rsidR="002C7361" w:rsidRPr="001422A7" w:rsidRDefault="002C7361" w:rsidP="00E331AD">
      <w:pPr>
        <w:jc w:val="center"/>
      </w:pPr>
    </w:p>
    <w:p w:rsidR="002C7361" w:rsidRPr="001422A7" w:rsidRDefault="00347150" w:rsidP="00E331AD">
      <w:pPr>
        <w:jc w:val="center"/>
        <w:rPr>
          <w:b/>
          <w:u w:val="single"/>
        </w:rPr>
      </w:pPr>
      <w:r w:rsidRPr="001422A7">
        <w:t xml:space="preserve">Note: - Payment for machinery and work charge employee subject to verification </w:t>
      </w:r>
      <w:r w:rsidR="00A72121" w:rsidRPr="001422A7">
        <w:t>M/S NESPAK.</w:t>
      </w:r>
    </w:p>
    <w:p w:rsidR="004873AD" w:rsidRPr="001422A7" w:rsidRDefault="004873AD" w:rsidP="00E331AD">
      <w:pPr>
        <w:jc w:val="center"/>
        <w:rPr>
          <w:b/>
          <w:u w:val="single"/>
        </w:rPr>
      </w:pPr>
    </w:p>
    <w:p w:rsidR="004873AD" w:rsidRDefault="004873AD" w:rsidP="00E331AD">
      <w:pPr>
        <w:jc w:val="center"/>
        <w:rPr>
          <w:b/>
          <w:u w:val="single"/>
        </w:rPr>
      </w:pPr>
    </w:p>
    <w:p w:rsidR="002D0425" w:rsidRPr="001422A7" w:rsidRDefault="002D0425" w:rsidP="00E331AD">
      <w:pPr>
        <w:jc w:val="center"/>
        <w:rPr>
          <w:b/>
          <w:u w:val="single"/>
        </w:rPr>
      </w:pPr>
    </w:p>
    <w:p w:rsidR="004873AD" w:rsidRPr="001422A7" w:rsidRDefault="004873AD" w:rsidP="00E331AD">
      <w:pPr>
        <w:jc w:val="center"/>
        <w:rPr>
          <w:b/>
          <w:u w:val="single"/>
        </w:rPr>
      </w:pPr>
    </w:p>
    <w:p w:rsidR="00E331AD" w:rsidRPr="001422A7" w:rsidRDefault="00E331AD" w:rsidP="002C7361">
      <w:pPr>
        <w:jc w:val="center"/>
        <w:rPr>
          <w:b/>
          <w:u w:val="single"/>
        </w:rPr>
      </w:pPr>
      <w:r w:rsidRPr="001422A7">
        <w:rPr>
          <w:b/>
          <w:u w:val="single"/>
        </w:rPr>
        <w:lastRenderedPageBreak/>
        <w:t>PLAN DURING FLOODS ON RIVER CHENAB</w:t>
      </w:r>
    </w:p>
    <w:p w:rsidR="00E331AD" w:rsidRPr="001422A7" w:rsidRDefault="00CB6ECF" w:rsidP="008B095D">
      <w:pPr>
        <w:ind w:left="2160" w:firstLine="720"/>
        <w:rPr>
          <w:b/>
          <w:u w:val="single"/>
        </w:rPr>
      </w:pPr>
      <w:r w:rsidRPr="001422A7">
        <w:rPr>
          <w:b/>
          <w:u w:val="single"/>
        </w:rPr>
        <w:t>14.5</w:t>
      </w:r>
      <w:r w:rsidRPr="001422A7">
        <w:rPr>
          <w:b/>
          <w:u w:val="single"/>
        </w:rPr>
        <w:tab/>
      </w:r>
      <w:r w:rsidR="00E331AD" w:rsidRPr="001422A7">
        <w:rPr>
          <w:b/>
          <w:u w:val="single"/>
        </w:rPr>
        <w:t>(</w:t>
      </w:r>
      <w:r w:rsidR="00BD754F" w:rsidRPr="001422A7">
        <w:rPr>
          <w:b/>
          <w:u w:val="single"/>
        </w:rPr>
        <w:t>DEPOLYMENT MACHINARY</w:t>
      </w:r>
      <w:r w:rsidR="001D0D05" w:rsidRPr="001422A7">
        <w:rPr>
          <w:b/>
          <w:u w:val="single"/>
        </w:rPr>
        <w:t xml:space="preserve"> HIGH TO</w:t>
      </w:r>
      <w:r w:rsidR="00203038">
        <w:rPr>
          <w:b/>
          <w:u w:val="single"/>
        </w:rPr>
        <w:t xml:space="preserve"> </w:t>
      </w:r>
      <w:r w:rsidR="00E331AD" w:rsidRPr="001422A7">
        <w:rPr>
          <w:b/>
          <w:u w:val="single"/>
        </w:rPr>
        <w:t xml:space="preserve">EXCEPTIONALLY HIGH </w:t>
      </w:r>
      <w:r w:rsidR="00BD754F" w:rsidRPr="001422A7">
        <w:rPr>
          <w:b/>
          <w:u w:val="single"/>
        </w:rPr>
        <w:t>FLOOD</w:t>
      </w:r>
      <w:r w:rsidR="00E331AD" w:rsidRPr="001422A7">
        <w:rPr>
          <w:b/>
          <w:u w:val="single"/>
        </w:rPr>
        <w:t>)</w:t>
      </w:r>
    </w:p>
    <w:tbl>
      <w:tblPr>
        <w:tblW w:w="13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8"/>
        <w:gridCol w:w="1502"/>
        <w:gridCol w:w="861"/>
        <w:gridCol w:w="1238"/>
        <w:gridCol w:w="18"/>
        <w:gridCol w:w="81"/>
        <w:gridCol w:w="954"/>
        <w:gridCol w:w="216"/>
        <w:gridCol w:w="2070"/>
        <w:gridCol w:w="1170"/>
        <w:gridCol w:w="54"/>
        <w:gridCol w:w="126"/>
        <w:gridCol w:w="666"/>
        <w:gridCol w:w="144"/>
        <w:gridCol w:w="1017"/>
        <w:gridCol w:w="153"/>
        <w:gridCol w:w="765"/>
        <w:gridCol w:w="153"/>
        <w:gridCol w:w="882"/>
        <w:gridCol w:w="63"/>
        <w:gridCol w:w="1107"/>
        <w:gridCol w:w="153"/>
      </w:tblGrid>
      <w:tr w:rsidR="00E331AD" w:rsidRPr="001422A7" w:rsidTr="00464DC3">
        <w:trPr>
          <w:gridAfter w:val="1"/>
          <w:wAfter w:w="153" w:type="dxa"/>
        </w:trPr>
        <w:tc>
          <w:tcPr>
            <w:tcW w:w="548" w:type="dxa"/>
            <w:vMerge w:val="restart"/>
            <w:vAlign w:val="center"/>
          </w:tcPr>
          <w:p w:rsidR="00E331AD" w:rsidRPr="001422A7" w:rsidRDefault="00E331AD" w:rsidP="008C0966">
            <w:pPr>
              <w:jc w:val="center"/>
              <w:rPr>
                <w:b/>
              </w:rPr>
            </w:pPr>
            <w:r w:rsidRPr="001422A7">
              <w:rPr>
                <w:b/>
              </w:rPr>
              <w:t>Sr. No.</w:t>
            </w:r>
          </w:p>
        </w:tc>
        <w:tc>
          <w:tcPr>
            <w:tcW w:w="1502" w:type="dxa"/>
            <w:vMerge w:val="restart"/>
            <w:vAlign w:val="center"/>
          </w:tcPr>
          <w:p w:rsidR="00E331AD" w:rsidRPr="001422A7" w:rsidRDefault="00E331AD" w:rsidP="008C0966">
            <w:pPr>
              <w:jc w:val="center"/>
              <w:rPr>
                <w:b/>
              </w:rPr>
            </w:pPr>
            <w:r w:rsidRPr="001422A7">
              <w:rPr>
                <w:b/>
              </w:rPr>
              <w:t>Name of structure</w:t>
            </w:r>
          </w:p>
        </w:tc>
        <w:tc>
          <w:tcPr>
            <w:tcW w:w="861" w:type="dxa"/>
            <w:vMerge w:val="restart"/>
            <w:vAlign w:val="center"/>
          </w:tcPr>
          <w:p w:rsidR="00E331AD" w:rsidRPr="001422A7" w:rsidRDefault="00E331AD" w:rsidP="008C0966">
            <w:pPr>
              <w:jc w:val="center"/>
              <w:rPr>
                <w:b/>
              </w:rPr>
            </w:pPr>
            <w:r w:rsidRPr="001422A7">
              <w:rPr>
                <w:b/>
              </w:rPr>
              <w:t>Length in mile</w:t>
            </w:r>
          </w:p>
        </w:tc>
        <w:tc>
          <w:tcPr>
            <w:tcW w:w="1337" w:type="dxa"/>
            <w:gridSpan w:val="3"/>
            <w:vMerge w:val="restart"/>
            <w:vAlign w:val="center"/>
          </w:tcPr>
          <w:p w:rsidR="00E331AD" w:rsidRPr="001422A7" w:rsidRDefault="00E331AD" w:rsidP="008C0966">
            <w:pPr>
              <w:jc w:val="center"/>
              <w:rPr>
                <w:b/>
              </w:rPr>
            </w:pPr>
            <w:r w:rsidRPr="001422A7">
              <w:rPr>
                <w:b/>
              </w:rPr>
              <w:t>Vulnerable reach</w:t>
            </w:r>
          </w:p>
        </w:tc>
        <w:tc>
          <w:tcPr>
            <w:tcW w:w="954" w:type="dxa"/>
            <w:vMerge w:val="restart"/>
            <w:vAlign w:val="center"/>
          </w:tcPr>
          <w:p w:rsidR="00E331AD" w:rsidRPr="001422A7" w:rsidRDefault="00E331AD" w:rsidP="008C0966">
            <w:pPr>
              <w:jc w:val="center"/>
              <w:rPr>
                <w:b/>
              </w:rPr>
            </w:pPr>
            <w:r w:rsidRPr="001422A7">
              <w:rPr>
                <w:b/>
              </w:rPr>
              <w:t>Camp location</w:t>
            </w:r>
          </w:p>
        </w:tc>
        <w:tc>
          <w:tcPr>
            <w:tcW w:w="2286" w:type="dxa"/>
            <w:gridSpan w:val="2"/>
            <w:vMerge w:val="restart"/>
            <w:vAlign w:val="center"/>
          </w:tcPr>
          <w:p w:rsidR="00E331AD" w:rsidRPr="001422A7" w:rsidRDefault="00E331AD" w:rsidP="008C0966">
            <w:pPr>
              <w:jc w:val="center"/>
              <w:rPr>
                <w:b/>
              </w:rPr>
            </w:pPr>
            <w:r w:rsidRPr="001422A7">
              <w:rPr>
                <w:b/>
              </w:rPr>
              <w:t>Site incharge by name      &amp; Cell No.</w:t>
            </w:r>
          </w:p>
        </w:tc>
        <w:tc>
          <w:tcPr>
            <w:tcW w:w="5130" w:type="dxa"/>
            <w:gridSpan w:val="10"/>
            <w:vAlign w:val="center"/>
          </w:tcPr>
          <w:p w:rsidR="00E331AD" w:rsidRPr="001422A7" w:rsidRDefault="00E331AD" w:rsidP="008C0966">
            <w:pPr>
              <w:jc w:val="center"/>
              <w:rPr>
                <w:b/>
              </w:rPr>
            </w:pPr>
            <w:r w:rsidRPr="001422A7">
              <w:rPr>
                <w:b/>
              </w:rPr>
              <w:t>Machinery deployed</w:t>
            </w:r>
          </w:p>
        </w:tc>
        <w:tc>
          <w:tcPr>
            <w:tcW w:w="1170" w:type="dxa"/>
            <w:gridSpan w:val="2"/>
            <w:vMerge w:val="restart"/>
            <w:vAlign w:val="center"/>
          </w:tcPr>
          <w:p w:rsidR="00E331AD" w:rsidRPr="001422A7" w:rsidRDefault="00E331AD" w:rsidP="008C0966">
            <w:pPr>
              <w:jc w:val="center"/>
              <w:rPr>
                <w:b/>
              </w:rPr>
            </w:pPr>
            <w:r w:rsidRPr="001422A7">
              <w:rPr>
                <w:b/>
              </w:rPr>
              <w:t>Availability of stone</w:t>
            </w:r>
            <w:r w:rsidR="002C2FBD" w:rsidRPr="001422A7">
              <w:rPr>
                <w:b/>
              </w:rPr>
              <w:t>Lac  cft</w:t>
            </w:r>
          </w:p>
        </w:tc>
      </w:tr>
      <w:tr w:rsidR="00E331AD" w:rsidRPr="001422A7" w:rsidTr="00464DC3">
        <w:trPr>
          <w:gridAfter w:val="1"/>
          <w:wAfter w:w="153" w:type="dxa"/>
        </w:trPr>
        <w:tc>
          <w:tcPr>
            <w:tcW w:w="548" w:type="dxa"/>
            <w:vMerge/>
            <w:vAlign w:val="center"/>
          </w:tcPr>
          <w:p w:rsidR="00E331AD" w:rsidRPr="001422A7" w:rsidRDefault="00E331AD" w:rsidP="008C0966">
            <w:pPr>
              <w:jc w:val="center"/>
              <w:rPr>
                <w:b/>
              </w:rPr>
            </w:pPr>
          </w:p>
        </w:tc>
        <w:tc>
          <w:tcPr>
            <w:tcW w:w="1502" w:type="dxa"/>
            <w:vMerge/>
            <w:vAlign w:val="center"/>
          </w:tcPr>
          <w:p w:rsidR="00E331AD" w:rsidRPr="001422A7" w:rsidRDefault="00E331AD" w:rsidP="008C0966">
            <w:pPr>
              <w:jc w:val="center"/>
              <w:rPr>
                <w:b/>
              </w:rPr>
            </w:pPr>
          </w:p>
        </w:tc>
        <w:tc>
          <w:tcPr>
            <w:tcW w:w="861" w:type="dxa"/>
            <w:vMerge/>
            <w:vAlign w:val="center"/>
          </w:tcPr>
          <w:p w:rsidR="00E331AD" w:rsidRPr="001422A7" w:rsidRDefault="00E331AD" w:rsidP="008C0966">
            <w:pPr>
              <w:jc w:val="center"/>
              <w:rPr>
                <w:b/>
              </w:rPr>
            </w:pPr>
          </w:p>
        </w:tc>
        <w:tc>
          <w:tcPr>
            <w:tcW w:w="1337" w:type="dxa"/>
            <w:gridSpan w:val="3"/>
            <w:vMerge/>
            <w:vAlign w:val="center"/>
          </w:tcPr>
          <w:p w:rsidR="00E331AD" w:rsidRPr="001422A7" w:rsidRDefault="00E331AD" w:rsidP="008C0966">
            <w:pPr>
              <w:jc w:val="center"/>
              <w:rPr>
                <w:b/>
              </w:rPr>
            </w:pPr>
          </w:p>
        </w:tc>
        <w:tc>
          <w:tcPr>
            <w:tcW w:w="954" w:type="dxa"/>
            <w:vMerge/>
            <w:vAlign w:val="center"/>
          </w:tcPr>
          <w:p w:rsidR="00E331AD" w:rsidRPr="001422A7" w:rsidRDefault="00E331AD" w:rsidP="008C0966">
            <w:pPr>
              <w:jc w:val="center"/>
              <w:rPr>
                <w:b/>
              </w:rPr>
            </w:pPr>
          </w:p>
        </w:tc>
        <w:tc>
          <w:tcPr>
            <w:tcW w:w="2286" w:type="dxa"/>
            <w:gridSpan w:val="2"/>
            <w:vMerge/>
            <w:vAlign w:val="center"/>
          </w:tcPr>
          <w:p w:rsidR="00E331AD" w:rsidRPr="001422A7" w:rsidRDefault="00E331AD" w:rsidP="008C0966">
            <w:pPr>
              <w:jc w:val="center"/>
              <w:rPr>
                <w:b/>
              </w:rPr>
            </w:pPr>
          </w:p>
        </w:tc>
        <w:tc>
          <w:tcPr>
            <w:tcW w:w="1170" w:type="dxa"/>
            <w:vAlign w:val="center"/>
          </w:tcPr>
          <w:p w:rsidR="00E331AD" w:rsidRPr="001422A7" w:rsidRDefault="00E331AD" w:rsidP="008C0966">
            <w:pPr>
              <w:jc w:val="center"/>
              <w:rPr>
                <w:b/>
              </w:rPr>
            </w:pPr>
            <w:r w:rsidRPr="001422A7">
              <w:rPr>
                <w:b/>
              </w:rPr>
              <w:t>Excavator</w:t>
            </w:r>
          </w:p>
        </w:tc>
        <w:tc>
          <w:tcPr>
            <w:tcW w:w="846" w:type="dxa"/>
            <w:gridSpan w:val="3"/>
            <w:vAlign w:val="center"/>
          </w:tcPr>
          <w:p w:rsidR="00E331AD" w:rsidRPr="001422A7" w:rsidRDefault="00E331AD" w:rsidP="008C0966">
            <w:pPr>
              <w:jc w:val="center"/>
              <w:rPr>
                <w:b/>
              </w:rPr>
            </w:pPr>
            <w:r w:rsidRPr="001422A7">
              <w:rPr>
                <w:b/>
              </w:rPr>
              <w:t>Dozer</w:t>
            </w:r>
          </w:p>
        </w:tc>
        <w:tc>
          <w:tcPr>
            <w:tcW w:w="1161" w:type="dxa"/>
            <w:gridSpan w:val="2"/>
            <w:vAlign w:val="center"/>
          </w:tcPr>
          <w:p w:rsidR="00E331AD" w:rsidRPr="001422A7" w:rsidRDefault="00E331AD" w:rsidP="008C0966">
            <w:pPr>
              <w:jc w:val="center"/>
              <w:rPr>
                <w:b/>
              </w:rPr>
            </w:pPr>
            <w:r w:rsidRPr="001422A7">
              <w:rPr>
                <w:b/>
              </w:rPr>
              <w:t>Trolleys/ Dumpers</w:t>
            </w:r>
          </w:p>
        </w:tc>
        <w:tc>
          <w:tcPr>
            <w:tcW w:w="918" w:type="dxa"/>
            <w:gridSpan w:val="2"/>
            <w:vAlign w:val="center"/>
          </w:tcPr>
          <w:p w:rsidR="00E331AD" w:rsidRPr="001422A7" w:rsidRDefault="00E331AD" w:rsidP="008C0966">
            <w:pPr>
              <w:jc w:val="center"/>
              <w:rPr>
                <w:b/>
              </w:rPr>
            </w:pPr>
            <w:r w:rsidRPr="001422A7">
              <w:rPr>
                <w:b/>
              </w:rPr>
              <w:t>Tractor with front blade</w:t>
            </w:r>
          </w:p>
        </w:tc>
        <w:tc>
          <w:tcPr>
            <w:tcW w:w="1035" w:type="dxa"/>
            <w:gridSpan w:val="2"/>
            <w:vAlign w:val="center"/>
          </w:tcPr>
          <w:p w:rsidR="00E331AD" w:rsidRPr="001422A7" w:rsidRDefault="00E331AD" w:rsidP="008C0966">
            <w:pPr>
              <w:jc w:val="center"/>
              <w:rPr>
                <w:b/>
              </w:rPr>
            </w:pPr>
            <w:r w:rsidRPr="001422A7">
              <w:rPr>
                <w:b/>
              </w:rPr>
              <w:t>Labour (Beldar+ Mate)</w:t>
            </w:r>
          </w:p>
        </w:tc>
        <w:tc>
          <w:tcPr>
            <w:tcW w:w="1170" w:type="dxa"/>
            <w:gridSpan w:val="2"/>
            <w:vMerge/>
            <w:vAlign w:val="center"/>
          </w:tcPr>
          <w:p w:rsidR="00E331AD" w:rsidRPr="001422A7" w:rsidRDefault="00E331AD" w:rsidP="008C0966">
            <w:pPr>
              <w:jc w:val="center"/>
              <w:rPr>
                <w:b/>
              </w:rPr>
            </w:pPr>
          </w:p>
        </w:tc>
      </w:tr>
      <w:tr w:rsidR="00E331AD" w:rsidRPr="001422A7" w:rsidTr="00464DC3">
        <w:trPr>
          <w:gridAfter w:val="1"/>
          <w:wAfter w:w="153" w:type="dxa"/>
        </w:trPr>
        <w:tc>
          <w:tcPr>
            <w:tcW w:w="548" w:type="dxa"/>
            <w:vAlign w:val="center"/>
          </w:tcPr>
          <w:p w:rsidR="00E331AD" w:rsidRPr="001422A7" w:rsidRDefault="00E331AD" w:rsidP="008C0966">
            <w:pPr>
              <w:jc w:val="center"/>
            </w:pPr>
            <w:r w:rsidRPr="001422A7">
              <w:t>1</w:t>
            </w:r>
          </w:p>
        </w:tc>
        <w:tc>
          <w:tcPr>
            <w:tcW w:w="1502" w:type="dxa"/>
            <w:vAlign w:val="center"/>
          </w:tcPr>
          <w:p w:rsidR="00E331AD" w:rsidRPr="001422A7" w:rsidRDefault="00E331AD" w:rsidP="008C0966">
            <w:pPr>
              <w:jc w:val="center"/>
            </w:pPr>
            <w:r w:rsidRPr="001422A7">
              <w:t>2</w:t>
            </w:r>
          </w:p>
        </w:tc>
        <w:tc>
          <w:tcPr>
            <w:tcW w:w="861" w:type="dxa"/>
            <w:vAlign w:val="center"/>
          </w:tcPr>
          <w:p w:rsidR="00E331AD" w:rsidRPr="001422A7" w:rsidRDefault="00E331AD" w:rsidP="008C0966">
            <w:pPr>
              <w:jc w:val="center"/>
            </w:pPr>
            <w:r w:rsidRPr="001422A7">
              <w:t>3</w:t>
            </w:r>
          </w:p>
        </w:tc>
        <w:tc>
          <w:tcPr>
            <w:tcW w:w="1337" w:type="dxa"/>
            <w:gridSpan w:val="3"/>
            <w:vAlign w:val="center"/>
          </w:tcPr>
          <w:p w:rsidR="00E331AD" w:rsidRPr="001422A7" w:rsidRDefault="00E331AD" w:rsidP="008C0966">
            <w:pPr>
              <w:jc w:val="center"/>
            </w:pPr>
            <w:r w:rsidRPr="001422A7">
              <w:t>4</w:t>
            </w:r>
          </w:p>
        </w:tc>
        <w:tc>
          <w:tcPr>
            <w:tcW w:w="954" w:type="dxa"/>
            <w:vAlign w:val="center"/>
          </w:tcPr>
          <w:p w:rsidR="00E331AD" w:rsidRPr="001422A7" w:rsidRDefault="00E331AD" w:rsidP="008C0966">
            <w:pPr>
              <w:jc w:val="center"/>
            </w:pPr>
            <w:r w:rsidRPr="001422A7">
              <w:t>5</w:t>
            </w:r>
          </w:p>
        </w:tc>
        <w:tc>
          <w:tcPr>
            <w:tcW w:w="2286" w:type="dxa"/>
            <w:gridSpan w:val="2"/>
            <w:vAlign w:val="center"/>
          </w:tcPr>
          <w:p w:rsidR="00E331AD" w:rsidRPr="001422A7" w:rsidRDefault="00E331AD" w:rsidP="008C0966">
            <w:pPr>
              <w:jc w:val="center"/>
            </w:pPr>
            <w:r w:rsidRPr="001422A7">
              <w:t>6</w:t>
            </w:r>
          </w:p>
        </w:tc>
        <w:tc>
          <w:tcPr>
            <w:tcW w:w="1170" w:type="dxa"/>
            <w:vAlign w:val="center"/>
          </w:tcPr>
          <w:p w:rsidR="00E331AD" w:rsidRPr="001422A7" w:rsidRDefault="00E331AD" w:rsidP="008C0966">
            <w:pPr>
              <w:jc w:val="center"/>
            </w:pPr>
            <w:r w:rsidRPr="001422A7">
              <w:t>7</w:t>
            </w:r>
          </w:p>
        </w:tc>
        <w:tc>
          <w:tcPr>
            <w:tcW w:w="846" w:type="dxa"/>
            <w:gridSpan w:val="3"/>
            <w:vAlign w:val="center"/>
          </w:tcPr>
          <w:p w:rsidR="00E331AD" w:rsidRPr="001422A7" w:rsidRDefault="00E331AD" w:rsidP="008C0966">
            <w:pPr>
              <w:jc w:val="center"/>
            </w:pPr>
            <w:r w:rsidRPr="001422A7">
              <w:t>8</w:t>
            </w:r>
          </w:p>
        </w:tc>
        <w:tc>
          <w:tcPr>
            <w:tcW w:w="1161" w:type="dxa"/>
            <w:gridSpan w:val="2"/>
            <w:vAlign w:val="center"/>
          </w:tcPr>
          <w:p w:rsidR="00E331AD" w:rsidRPr="001422A7" w:rsidRDefault="00E331AD" w:rsidP="008C0966">
            <w:pPr>
              <w:jc w:val="center"/>
            </w:pPr>
            <w:r w:rsidRPr="001422A7">
              <w:t>9</w:t>
            </w:r>
          </w:p>
        </w:tc>
        <w:tc>
          <w:tcPr>
            <w:tcW w:w="918" w:type="dxa"/>
            <w:gridSpan w:val="2"/>
            <w:vAlign w:val="center"/>
          </w:tcPr>
          <w:p w:rsidR="00E331AD" w:rsidRPr="001422A7" w:rsidRDefault="00E331AD" w:rsidP="008C0966">
            <w:pPr>
              <w:jc w:val="center"/>
            </w:pPr>
            <w:r w:rsidRPr="001422A7">
              <w:t>10</w:t>
            </w:r>
          </w:p>
        </w:tc>
        <w:tc>
          <w:tcPr>
            <w:tcW w:w="1035" w:type="dxa"/>
            <w:gridSpan w:val="2"/>
            <w:vAlign w:val="center"/>
          </w:tcPr>
          <w:p w:rsidR="00E331AD" w:rsidRPr="001422A7" w:rsidRDefault="00E331AD" w:rsidP="008C0966">
            <w:pPr>
              <w:jc w:val="center"/>
            </w:pPr>
            <w:r w:rsidRPr="001422A7">
              <w:t>11</w:t>
            </w:r>
          </w:p>
        </w:tc>
        <w:tc>
          <w:tcPr>
            <w:tcW w:w="1170" w:type="dxa"/>
            <w:gridSpan w:val="2"/>
            <w:vAlign w:val="center"/>
          </w:tcPr>
          <w:p w:rsidR="00E331AD" w:rsidRPr="001422A7" w:rsidRDefault="00E331AD" w:rsidP="008C0966">
            <w:pPr>
              <w:jc w:val="center"/>
            </w:pPr>
            <w:r w:rsidRPr="001422A7">
              <w:t>12</w:t>
            </w:r>
          </w:p>
        </w:tc>
      </w:tr>
      <w:tr w:rsidR="00E32B34" w:rsidRPr="001422A7" w:rsidTr="00464DC3">
        <w:trPr>
          <w:gridAfter w:val="1"/>
          <w:wAfter w:w="153" w:type="dxa"/>
        </w:trPr>
        <w:tc>
          <w:tcPr>
            <w:tcW w:w="548" w:type="dxa"/>
            <w:vAlign w:val="center"/>
          </w:tcPr>
          <w:p w:rsidR="00E32B34" w:rsidRPr="001422A7" w:rsidRDefault="00E32B34" w:rsidP="008C0966">
            <w:pPr>
              <w:jc w:val="center"/>
            </w:pPr>
            <w:r w:rsidRPr="001422A7">
              <w:t>1</w:t>
            </w:r>
          </w:p>
        </w:tc>
        <w:tc>
          <w:tcPr>
            <w:tcW w:w="1502" w:type="dxa"/>
            <w:vAlign w:val="center"/>
          </w:tcPr>
          <w:p w:rsidR="00E32B34" w:rsidRPr="001422A7" w:rsidRDefault="00E32B34" w:rsidP="008C0966">
            <w:pPr>
              <w:jc w:val="center"/>
            </w:pPr>
            <w:r w:rsidRPr="001422A7">
              <w:rPr>
                <w:bCs/>
                <w:color w:val="000000"/>
                <w:kern w:val="24"/>
              </w:rPr>
              <w:t>Bhimber Right Flood Bund</w:t>
            </w:r>
          </w:p>
        </w:tc>
        <w:tc>
          <w:tcPr>
            <w:tcW w:w="861" w:type="dxa"/>
            <w:vAlign w:val="center"/>
          </w:tcPr>
          <w:p w:rsidR="00E32B34" w:rsidRPr="001422A7" w:rsidRDefault="00E32B34" w:rsidP="008C0966">
            <w:pPr>
              <w:jc w:val="center"/>
            </w:pPr>
            <w:r w:rsidRPr="001422A7">
              <w:t>4.310</w:t>
            </w:r>
          </w:p>
        </w:tc>
        <w:tc>
          <w:tcPr>
            <w:tcW w:w="1337" w:type="dxa"/>
            <w:gridSpan w:val="3"/>
            <w:vAlign w:val="center"/>
          </w:tcPr>
          <w:p w:rsidR="00E32B34" w:rsidRPr="001422A7" w:rsidRDefault="00E32B34" w:rsidP="008C0966">
            <w:pPr>
              <w:jc w:val="center"/>
            </w:pPr>
            <w:r w:rsidRPr="001422A7">
              <w:t>RD 3-4,    9-10</w:t>
            </w:r>
          </w:p>
        </w:tc>
        <w:tc>
          <w:tcPr>
            <w:tcW w:w="954" w:type="dxa"/>
            <w:vAlign w:val="center"/>
          </w:tcPr>
          <w:p w:rsidR="00E32B34" w:rsidRPr="001422A7" w:rsidRDefault="00E32B34" w:rsidP="008C0966">
            <w:pPr>
              <w:jc w:val="center"/>
            </w:pPr>
            <w:r w:rsidRPr="001422A7">
              <w:rPr>
                <w:bCs/>
                <w:color w:val="000000"/>
                <w:kern w:val="24"/>
              </w:rPr>
              <w:t>RD 3-4 &amp; 9-10</w:t>
            </w:r>
          </w:p>
        </w:tc>
        <w:tc>
          <w:tcPr>
            <w:tcW w:w="2286" w:type="dxa"/>
            <w:gridSpan w:val="2"/>
            <w:vAlign w:val="center"/>
          </w:tcPr>
          <w:p w:rsidR="00E32B34" w:rsidRPr="001422A7" w:rsidRDefault="00E32B34" w:rsidP="00273202">
            <w:pPr>
              <w:jc w:val="center"/>
            </w:pPr>
            <w:r w:rsidRPr="001422A7">
              <w:t>Toqeer Jameel , (Sub Engineer Gujrat Section (03476015702)</w:t>
            </w:r>
          </w:p>
        </w:tc>
        <w:tc>
          <w:tcPr>
            <w:tcW w:w="1170" w:type="dxa"/>
            <w:vAlign w:val="center"/>
          </w:tcPr>
          <w:p w:rsidR="00E32B34" w:rsidRPr="001422A7" w:rsidRDefault="00431D5E" w:rsidP="008C0966">
            <w:pPr>
              <w:jc w:val="center"/>
            </w:pPr>
            <w:r w:rsidRPr="001422A7">
              <w:t>1</w:t>
            </w:r>
          </w:p>
        </w:tc>
        <w:tc>
          <w:tcPr>
            <w:tcW w:w="846" w:type="dxa"/>
            <w:gridSpan w:val="3"/>
            <w:vAlign w:val="center"/>
          </w:tcPr>
          <w:p w:rsidR="00E32B34" w:rsidRPr="001422A7" w:rsidRDefault="00E32B34" w:rsidP="008C0966">
            <w:pPr>
              <w:jc w:val="center"/>
            </w:pPr>
            <w:r w:rsidRPr="001422A7">
              <w:t>0</w:t>
            </w:r>
          </w:p>
        </w:tc>
        <w:tc>
          <w:tcPr>
            <w:tcW w:w="1161" w:type="dxa"/>
            <w:gridSpan w:val="2"/>
            <w:vAlign w:val="center"/>
          </w:tcPr>
          <w:p w:rsidR="00E32B34" w:rsidRPr="001422A7" w:rsidRDefault="00E32B34" w:rsidP="003C6F45">
            <w:pPr>
              <w:jc w:val="center"/>
            </w:pPr>
            <w:r w:rsidRPr="001422A7">
              <w:t>1 Tractor Trolleys</w:t>
            </w:r>
          </w:p>
        </w:tc>
        <w:tc>
          <w:tcPr>
            <w:tcW w:w="918" w:type="dxa"/>
            <w:gridSpan w:val="2"/>
            <w:vAlign w:val="center"/>
          </w:tcPr>
          <w:p w:rsidR="00E32B34" w:rsidRPr="001422A7" w:rsidRDefault="00E32B34" w:rsidP="008C0966">
            <w:pPr>
              <w:jc w:val="center"/>
            </w:pPr>
            <w:r w:rsidRPr="001422A7">
              <w:t>0</w:t>
            </w:r>
          </w:p>
        </w:tc>
        <w:tc>
          <w:tcPr>
            <w:tcW w:w="1035" w:type="dxa"/>
            <w:gridSpan w:val="2"/>
            <w:vAlign w:val="center"/>
          </w:tcPr>
          <w:p w:rsidR="00E32B34" w:rsidRPr="001422A7" w:rsidRDefault="00E32B34" w:rsidP="008C0966">
            <w:pPr>
              <w:jc w:val="center"/>
            </w:pPr>
            <w:r w:rsidRPr="001422A7">
              <w:t>6 Beldar</w:t>
            </w:r>
          </w:p>
        </w:tc>
        <w:tc>
          <w:tcPr>
            <w:tcW w:w="1170" w:type="dxa"/>
            <w:gridSpan w:val="2"/>
            <w:vAlign w:val="center"/>
          </w:tcPr>
          <w:p w:rsidR="00E32B34" w:rsidRPr="001422A7" w:rsidRDefault="00E32B34" w:rsidP="003863F9">
            <w:pPr>
              <w:jc w:val="center"/>
            </w:pPr>
            <w:r w:rsidRPr="001422A7">
              <w:t>0</w:t>
            </w:r>
          </w:p>
        </w:tc>
      </w:tr>
      <w:tr w:rsidR="00E32B34" w:rsidRPr="001422A7" w:rsidTr="00464DC3">
        <w:trPr>
          <w:gridAfter w:val="1"/>
          <w:wAfter w:w="153" w:type="dxa"/>
        </w:trPr>
        <w:tc>
          <w:tcPr>
            <w:tcW w:w="548" w:type="dxa"/>
            <w:vAlign w:val="center"/>
          </w:tcPr>
          <w:p w:rsidR="00E32B34" w:rsidRPr="001422A7" w:rsidRDefault="00E32B34" w:rsidP="008C0966">
            <w:pPr>
              <w:jc w:val="center"/>
            </w:pPr>
            <w:r w:rsidRPr="001422A7">
              <w:t>2</w:t>
            </w:r>
          </w:p>
        </w:tc>
        <w:tc>
          <w:tcPr>
            <w:tcW w:w="1502" w:type="dxa"/>
            <w:vAlign w:val="center"/>
          </w:tcPr>
          <w:p w:rsidR="00E32B34" w:rsidRPr="001422A7" w:rsidRDefault="00E32B34" w:rsidP="008C0966">
            <w:pPr>
              <w:jc w:val="center"/>
            </w:pPr>
            <w:r w:rsidRPr="001422A7">
              <w:rPr>
                <w:color w:val="000000"/>
                <w:kern w:val="24"/>
              </w:rPr>
              <w:t>Bhimber Left Flood Bund</w:t>
            </w:r>
          </w:p>
        </w:tc>
        <w:tc>
          <w:tcPr>
            <w:tcW w:w="861" w:type="dxa"/>
            <w:vAlign w:val="center"/>
          </w:tcPr>
          <w:p w:rsidR="00E32B34" w:rsidRPr="001422A7" w:rsidRDefault="00E32B34" w:rsidP="008C0966">
            <w:pPr>
              <w:jc w:val="center"/>
            </w:pPr>
            <w:r w:rsidRPr="001422A7">
              <w:t>3.810</w:t>
            </w:r>
          </w:p>
        </w:tc>
        <w:tc>
          <w:tcPr>
            <w:tcW w:w="1337" w:type="dxa"/>
            <w:gridSpan w:val="3"/>
            <w:vAlign w:val="center"/>
          </w:tcPr>
          <w:p w:rsidR="00E32B34" w:rsidRPr="001422A7" w:rsidRDefault="00E32B34" w:rsidP="008C0966">
            <w:pPr>
              <w:jc w:val="center"/>
            </w:pPr>
            <w:r w:rsidRPr="001422A7">
              <w:t>RD 3-4</w:t>
            </w:r>
          </w:p>
        </w:tc>
        <w:tc>
          <w:tcPr>
            <w:tcW w:w="954" w:type="dxa"/>
            <w:vAlign w:val="center"/>
          </w:tcPr>
          <w:p w:rsidR="00E32B34" w:rsidRPr="001422A7" w:rsidRDefault="00E32B34" w:rsidP="008C0966">
            <w:pPr>
              <w:jc w:val="center"/>
            </w:pPr>
            <w:r w:rsidRPr="001422A7">
              <w:rPr>
                <w:color w:val="000000"/>
                <w:kern w:val="24"/>
              </w:rPr>
              <w:t>RD 3-4</w:t>
            </w:r>
          </w:p>
        </w:tc>
        <w:tc>
          <w:tcPr>
            <w:tcW w:w="2286" w:type="dxa"/>
            <w:gridSpan w:val="2"/>
            <w:vAlign w:val="center"/>
          </w:tcPr>
          <w:p w:rsidR="00E32B34" w:rsidRPr="001422A7" w:rsidRDefault="00E32B34" w:rsidP="00273202">
            <w:pPr>
              <w:jc w:val="center"/>
            </w:pPr>
            <w:r w:rsidRPr="001422A7">
              <w:t>Toqeer Jameel , (Sub Engineer Gujrat Section (03476015702)</w:t>
            </w:r>
          </w:p>
        </w:tc>
        <w:tc>
          <w:tcPr>
            <w:tcW w:w="1170" w:type="dxa"/>
            <w:vAlign w:val="center"/>
          </w:tcPr>
          <w:p w:rsidR="00E32B34" w:rsidRPr="001422A7" w:rsidRDefault="007F31CC" w:rsidP="008C0966">
            <w:pPr>
              <w:jc w:val="center"/>
            </w:pPr>
            <w:r w:rsidRPr="001422A7">
              <w:t>1</w:t>
            </w:r>
          </w:p>
        </w:tc>
        <w:tc>
          <w:tcPr>
            <w:tcW w:w="846" w:type="dxa"/>
            <w:gridSpan w:val="3"/>
            <w:vAlign w:val="center"/>
          </w:tcPr>
          <w:p w:rsidR="00E32B34" w:rsidRPr="001422A7" w:rsidRDefault="00E32B34" w:rsidP="008C0966">
            <w:pPr>
              <w:jc w:val="center"/>
            </w:pPr>
            <w:r w:rsidRPr="001422A7">
              <w:t>0</w:t>
            </w:r>
          </w:p>
        </w:tc>
        <w:tc>
          <w:tcPr>
            <w:tcW w:w="1161" w:type="dxa"/>
            <w:gridSpan w:val="2"/>
            <w:vAlign w:val="center"/>
          </w:tcPr>
          <w:p w:rsidR="00E32B34" w:rsidRPr="001422A7" w:rsidRDefault="00E32B34" w:rsidP="00A06C7B">
            <w:pPr>
              <w:jc w:val="center"/>
            </w:pPr>
            <w:r w:rsidRPr="001422A7">
              <w:t>1 Tractor Trolleys</w:t>
            </w:r>
          </w:p>
        </w:tc>
        <w:tc>
          <w:tcPr>
            <w:tcW w:w="918" w:type="dxa"/>
            <w:gridSpan w:val="2"/>
            <w:vAlign w:val="center"/>
          </w:tcPr>
          <w:p w:rsidR="00E32B34" w:rsidRPr="001422A7" w:rsidRDefault="00E32B34" w:rsidP="008C0966">
            <w:pPr>
              <w:jc w:val="center"/>
            </w:pPr>
            <w:r w:rsidRPr="001422A7">
              <w:t>0</w:t>
            </w:r>
          </w:p>
        </w:tc>
        <w:tc>
          <w:tcPr>
            <w:tcW w:w="1035" w:type="dxa"/>
            <w:gridSpan w:val="2"/>
            <w:vAlign w:val="center"/>
          </w:tcPr>
          <w:p w:rsidR="00E32B34" w:rsidRPr="001422A7" w:rsidRDefault="00E32B34" w:rsidP="008C0966">
            <w:pPr>
              <w:jc w:val="center"/>
            </w:pPr>
            <w:r w:rsidRPr="001422A7">
              <w:t>6 Beldar + 1 Mate</w:t>
            </w:r>
          </w:p>
        </w:tc>
        <w:tc>
          <w:tcPr>
            <w:tcW w:w="1170" w:type="dxa"/>
            <w:gridSpan w:val="2"/>
            <w:vAlign w:val="center"/>
          </w:tcPr>
          <w:p w:rsidR="00E32B34" w:rsidRPr="001422A7" w:rsidRDefault="00E32B34" w:rsidP="003863F9">
            <w:pPr>
              <w:jc w:val="center"/>
            </w:pPr>
            <w:r w:rsidRPr="001422A7">
              <w:t>0</w:t>
            </w:r>
          </w:p>
        </w:tc>
      </w:tr>
      <w:tr w:rsidR="00E32B34" w:rsidRPr="001422A7" w:rsidTr="00464DC3">
        <w:trPr>
          <w:gridAfter w:val="1"/>
          <w:wAfter w:w="153" w:type="dxa"/>
        </w:trPr>
        <w:tc>
          <w:tcPr>
            <w:tcW w:w="548" w:type="dxa"/>
            <w:vAlign w:val="center"/>
          </w:tcPr>
          <w:p w:rsidR="00E32B34" w:rsidRPr="001422A7" w:rsidRDefault="00E32B34" w:rsidP="008C0966">
            <w:pPr>
              <w:jc w:val="center"/>
            </w:pPr>
            <w:r w:rsidRPr="001422A7">
              <w:t>3</w:t>
            </w:r>
          </w:p>
        </w:tc>
        <w:tc>
          <w:tcPr>
            <w:tcW w:w="1502" w:type="dxa"/>
            <w:vAlign w:val="center"/>
          </w:tcPr>
          <w:p w:rsidR="00E32B34" w:rsidRPr="001422A7" w:rsidRDefault="00E32B34" w:rsidP="008C0966">
            <w:pPr>
              <w:jc w:val="center"/>
            </w:pPr>
            <w:r w:rsidRPr="001422A7">
              <w:rPr>
                <w:color w:val="000000"/>
                <w:kern w:val="24"/>
              </w:rPr>
              <w:t>Lalamusa Flood Bund</w:t>
            </w:r>
          </w:p>
        </w:tc>
        <w:tc>
          <w:tcPr>
            <w:tcW w:w="861" w:type="dxa"/>
            <w:vAlign w:val="center"/>
          </w:tcPr>
          <w:p w:rsidR="00E32B34" w:rsidRPr="001422A7" w:rsidRDefault="00E32B34" w:rsidP="008C0966">
            <w:pPr>
              <w:jc w:val="center"/>
            </w:pPr>
            <w:r w:rsidRPr="001422A7">
              <w:t>10.800</w:t>
            </w:r>
          </w:p>
        </w:tc>
        <w:tc>
          <w:tcPr>
            <w:tcW w:w="1337" w:type="dxa"/>
            <w:gridSpan w:val="3"/>
            <w:vAlign w:val="center"/>
          </w:tcPr>
          <w:p w:rsidR="00E32B34" w:rsidRPr="001422A7" w:rsidRDefault="00E32B34" w:rsidP="008C0966">
            <w:pPr>
              <w:jc w:val="center"/>
            </w:pPr>
            <w:r w:rsidRPr="001422A7">
              <w:t>RD  9-10</w:t>
            </w:r>
          </w:p>
        </w:tc>
        <w:tc>
          <w:tcPr>
            <w:tcW w:w="954" w:type="dxa"/>
            <w:vAlign w:val="center"/>
          </w:tcPr>
          <w:p w:rsidR="00E32B34" w:rsidRPr="001422A7" w:rsidRDefault="00E32B34" w:rsidP="008C0966">
            <w:pPr>
              <w:jc w:val="center"/>
            </w:pPr>
            <w:r w:rsidRPr="001422A7">
              <w:rPr>
                <w:color w:val="000000"/>
                <w:kern w:val="24"/>
              </w:rPr>
              <w:t xml:space="preserve">RD 14, 29 </w:t>
            </w:r>
          </w:p>
        </w:tc>
        <w:tc>
          <w:tcPr>
            <w:tcW w:w="2286" w:type="dxa"/>
            <w:gridSpan w:val="2"/>
            <w:vAlign w:val="center"/>
          </w:tcPr>
          <w:p w:rsidR="00E32B34" w:rsidRPr="001422A7" w:rsidRDefault="00E32B34" w:rsidP="00273202">
            <w:pPr>
              <w:jc w:val="center"/>
            </w:pPr>
            <w:r w:rsidRPr="001422A7">
              <w:t>Toqeer Jameel , (Sub Engineer Gujrat Section (03476015702)</w:t>
            </w:r>
          </w:p>
        </w:tc>
        <w:tc>
          <w:tcPr>
            <w:tcW w:w="1170" w:type="dxa"/>
            <w:vAlign w:val="center"/>
          </w:tcPr>
          <w:p w:rsidR="00E32B34" w:rsidRPr="001422A7" w:rsidRDefault="009A42E5" w:rsidP="008C0966">
            <w:pPr>
              <w:jc w:val="center"/>
            </w:pPr>
            <w:r w:rsidRPr="001422A7">
              <w:t>1</w:t>
            </w:r>
          </w:p>
        </w:tc>
        <w:tc>
          <w:tcPr>
            <w:tcW w:w="846" w:type="dxa"/>
            <w:gridSpan w:val="3"/>
            <w:vAlign w:val="center"/>
          </w:tcPr>
          <w:p w:rsidR="00E32B34" w:rsidRPr="001422A7" w:rsidRDefault="00E32B34" w:rsidP="008C0966">
            <w:pPr>
              <w:jc w:val="center"/>
            </w:pPr>
            <w:r w:rsidRPr="001422A7">
              <w:t>0</w:t>
            </w:r>
          </w:p>
        </w:tc>
        <w:tc>
          <w:tcPr>
            <w:tcW w:w="1161" w:type="dxa"/>
            <w:gridSpan w:val="2"/>
            <w:vAlign w:val="center"/>
          </w:tcPr>
          <w:p w:rsidR="00E32B34" w:rsidRPr="001422A7" w:rsidRDefault="001D306A" w:rsidP="00A06C7B">
            <w:pPr>
              <w:jc w:val="center"/>
            </w:pPr>
            <w:r w:rsidRPr="001422A7">
              <w:t>2</w:t>
            </w:r>
            <w:r w:rsidR="00E32B34" w:rsidRPr="001422A7">
              <w:t xml:space="preserve"> Tractor Trolleys</w:t>
            </w:r>
          </w:p>
        </w:tc>
        <w:tc>
          <w:tcPr>
            <w:tcW w:w="918" w:type="dxa"/>
            <w:gridSpan w:val="2"/>
            <w:vAlign w:val="center"/>
          </w:tcPr>
          <w:p w:rsidR="00E32B34" w:rsidRPr="001422A7" w:rsidRDefault="00E32B34" w:rsidP="008C0966">
            <w:pPr>
              <w:jc w:val="center"/>
            </w:pPr>
            <w:r w:rsidRPr="001422A7">
              <w:t>0</w:t>
            </w:r>
          </w:p>
        </w:tc>
        <w:tc>
          <w:tcPr>
            <w:tcW w:w="1035" w:type="dxa"/>
            <w:gridSpan w:val="2"/>
            <w:vAlign w:val="center"/>
          </w:tcPr>
          <w:p w:rsidR="00E32B34" w:rsidRPr="001422A7" w:rsidRDefault="00E32B34" w:rsidP="008C0966">
            <w:pPr>
              <w:jc w:val="center"/>
            </w:pPr>
            <w:r w:rsidRPr="001422A7">
              <w:t>12 Beldar + 2 Mate</w:t>
            </w:r>
          </w:p>
        </w:tc>
        <w:tc>
          <w:tcPr>
            <w:tcW w:w="1170" w:type="dxa"/>
            <w:gridSpan w:val="2"/>
            <w:vAlign w:val="center"/>
          </w:tcPr>
          <w:p w:rsidR="00E32B34" w:rsidRPr="001422A7" w:rsidRDefault="00E32B34" w:rsidP="003863F9">
            <w:pPr>
              <w:jc w:val="center"/>
            </w:pPr>
            <w:r w:rsidRPr="001422A7">
              <w:t>0</w:t>
            </w:r>
          </w:p>
        </w:tc>
      </w:tr>
      <w:tr w:rsidR="00E32B34" w:rsidRPr="001422A7" w:rsidTr="00464DC3">
        <w:trPr>
          <w:gridAfter w:val="1"/>
          <w:wAfter w:w="153" w:type="dxa"/>
        </w:trPr>
        <w:tc>
          <w:tcPr>
            <w:tcW w:w="548" w:type="dxa"/>
            <w:vAlign w:val="center"/>
          </w:tcPr>
          <w:p w:rsidR="00E32B34" w:rsidRPr="001422A7" w:rsidRDefault="00E32B34" w:rsidP="008C0966">
            <w:pPr>
              <w:jc w:val="center"/>
            </w:pPr>
            <w:r w:rsidRPr="001422A7">
              <w:t>4</w:t>
            </w:r>
          </w:p>
        </w:tc>
        <w:tc>
          <w:tcPr>
            <w:tcW w:w="1502" w:type="dxa"/>
            <w:vAlign w:val="center"/>
          </w:tcPr>
          <w:p w:rsidR="00E32B34" w:rsidRPr="001422A7" w:rsidRDefault="00E32B34" w:rsidP="008C0966">
            <w:pPr>
              <w:jc w:val="center"/>
            </w:pPr>
            <w:r w:rsidRPr="001422A7">
              <w:rPr>
                <w:color w:val="000000"/>
                <w:kern w:val="24"/>
              </w:rPr>
              <w:t>Lalamusa extension Flood Bund</w:t>
            </w:r>
          </w:p>
        </w:tc>
        <w:tc>
          <w:tcPr>
            <w:tcW w:w="861" w:type="dxa"/>
            <w:vAlign w:val="center"/>
          </w:tcPr>
          <w:p w:rsidR="00E32B34" w:rsidRPr="001422A7" w:rsidRDefault="00E32B34" w:rsidP="008C0966">
            <w:pPr>
              <w:jc w:val="center"/>
            </w:pPr>
            <w:r w:rsidRPr="001422A7">
              <w:t>5.454</w:t>
            </w:r>
          </w:p>
        </w:tc>
        <w:tc>
          <w:tcPr>
            <w:tcW w:w="1337" w:type="dxa"/>
            <w:gridSpan w:val="3"/>
            <w:vAlign w:val="center"/>
          </w:tcPr>
          <w:p w:rsidR="00E32B34" w:rsidRPr="001422A7" w:rsidRDefault="00E32B34" w:rsidP="008C0966">
            <w:pPr>
              <w:jc w:val="center"/>
            </w:pPr>
          </w:p>
        </w:tc>
        <w:tc>
          <w:tcPr>
            <w:tcW w:w="954" w:type="dxa"/>
            <w:vAlign w:val="center"/>
          </w:tcPr>
          <w:p w:rsidR="00E32B34" w:rsidRPr="001422A7" w:rsidRDefault="00E32B34" w:rsidP="008C0966">
            <w:pPr>
              <w:jc w:val="center"/>
            </w:pPr>
            <w:r w:rsidRPr="001422A7">
              <w:rPr>
                <w:color w:val="000000"/>
                <w:kern w:val="24"/>
              </w:rPr>
              <w:t xml:space="preserve">RD 11 </w:t>
            </w:r>
          </w:p>
        </w:tc>
        <w:tc>
          <w:tcPr>
            <w:tcW w:w="2286" w:type="dxa"/>
            <w:gridSpan w:val="2"/>
            <w:vAlign w:val="center"/>
          </w:tcPr>
          <w:p w:rsidR="00E32B34" w:rsidRPr="001422A7" w:rsidRDefault="00E32B34" w:rsidP="00273202">
            <w:pPr>
              <w:jc w:val="center"/>
            </w:pPr>
            <w:r w:rsidRPr="001422A7">
              <w:t>Toqeer Jameel , (Sub Engineer Gujrat Section (03476015702)</w:t>
            </w:r>
          </w:p>
        </w:tc>
        <w:tc>
          <w:tcPr>
            <w:tcW w:w="1170" w:type="dxa"/>
            <w:vAlign w:val="center"/>
          </w:tcPr>
          <w:p w:rsidR="00E32B34" w:rsidRPr="001422A7" w:rsidRDefault="00431D5E" w:rsidP="008C0966">
            <w:pPr>
              <w:jc w:val="center"/>
            </w:pPr>
            <w:r w:rsidRPr="001422A7">
              <w:t>1</w:t>
            </w:r>
          </w:p>
        </w:tc>
        <w:tc>
          <w:tcPr>
            <w:tcW w:w="846" w:type="dxa"/>
            <w:gridSpan w:val="3"/>
            <w:vAlign w:val="center"/>
          </w:tcPr>
          <w:p w:rsidR="00E32B34" w:rsidRPr="001422A7" w:rsidRDefault="00E32B34" w:rsidP="008C0966">
            <w:pPr>
              <w:jc w:val="center"/>
            </w:pPr>
            <w:r w:rsidRPr="001422A7">
              <w:t>0</w:t>
            </w:r>
          </w:p>
        </w:tc>
        <w:tc>
          <w:tcPr>
            <w:tcW w:w="1161" w:type="dxa"/>
            <w:gridSpan w:val="2"/>
            <w:vAlign w:val="center"/>
          </w:tcPr>
          <w:p w:rsidR="00E32B34" w:rsidRPr="001422A7" w:rsidRDefault="00E32B34" w:rsidP="00A06C7B">
            <w:pPr>
              <w:jc w:val="center"/>
            </w:pPr>
            <w:r w:rsidRPr="001422A7">
              <w:t>1 Tractor Trolleys</w:t>
            </w:r>
          </w:p>
        </w:tc>
        <w:tc>
          <w:tcPr>
            <w:tcW w:w="918" w:type="dxa"/>
            <w:gridSpan w:val="2"/>
            <w:vAlign w:val="center"/>
          </w:tcPr>
          <w:p w:rsidR="00E32B34" w:rsidRPr="001422A7" w:rsidRDefault="00E32B34" w:rsidP="008C0966">
            <w:pPr>
              <w:jc w:val="center"/>
            </w:pPr>
            <w:r w:rsidRPr="001422A7">
              <w:t>0</w:t>
            </w:r>
          </w:p>
        </w:tc>
        <w:tc>
          <w:tcPr>
            <w:tcW w:w="1035" w:type="dxa"/>
            <w:gridSpan w:val="2"/>
            <w:vAlign w:val="center"/>
          </w:tcPr>
          <w:p w:rsidR="00E32B34" w:rsidRPr="001422A7" w:rsidRDefault="00E32B34" w:rsidP="008C0966">
            <w:pPr>
              <w:jc w:val="center"/>
            </w:pPr>
            <w:r w:rsidRPr="001422A7">
              <w:t>6 Beldar + 1 Mate</w:t>
            </w:r>
          </w:p>
        </w:tc>
        <w:tc>
          <w:tcPr>
            <w:tcW w:w="1170" w:type="dxa"/>
            <w:gridSpan w:val="2"/>
            <w:vAlign w:val="center"/>
          </w:tcPr>
          <w:p w:rsidR="00E32B34" w:rsidRPr="001422A7" w:rsidRDefault="00E32B34" w:rsidP="003863F9">
            <w:pPr>
              <w:jc w:val="center"/>
            </w:pPr>
            <w:r w:rsidRPr="001422A7">
              <w:t>0</w:t>
            </w:r>
          </w:p>
        </w:tc>
      </w:tr>
      <w:tr w:rsidR="00A06C7B" w:rsidRPr="001422A7" w:rsidTr="00464DC3">
        <w:trPr>
          <w:gridAfter w:val="1"/>
          <w:wAfter w:w="153" w:type="dxa"/>
        </w:trPr>
        <w:tc>
          <w:tcPr>
            <w:tcW w:w="548" w:type="dxa"/>
            <w:vAlign w:val="center"/>
          </w:tcPr>
          <w:p w:rsidR="00A06C7B" w:rsidRPr="001422A7" w:rsidRDefault="00A06C7B" w:rsidP="008C0966">
            <w:pPr>
              <w:jc w:val="center"/>
            </w:pPr>
            <w:r w:rsidRPr="001422A7">
              <w:t>5</w:t>
            </w:r>
          </w:p>
        </w:tc>
        <w:tc>
          <w:tcPr>
            <w:tcW w:w="1502" w:type="dxa"/>
            <w:vAlign w:val="center"/>
          </w:tcPr>
          <w:p w:rsidR="00A06C7B" w:rsidRPr="001422A7" w:rsidRDefault="00A06C7B" w:rsidP="008C0966">
            <w:pPr>
              <w:jc w:val="center"/>
              <w:rPr>
                <w:color w:val="000000"/>
                <w:kern w:val="24"/>
              </w:rPr>
            </w:pPr>
            <w:r w:rsidRPr="001422A7">
              <w:rPr>
                <w:color w:val="000000"/>
                <w:kern w:val="24"/>
              </w:rPr>
              <w:t>J-Head Spur Samman Mohala</w:t>
            </w:r>
          </w:p>
        </w:tc>
        <w:tc>
          <w:tcPr>
            <w:tcW w:w="861" w:type="dxa"/>
            <w:vAlign w:val="center"/>
          </w:tcPr>
          <w:p w:rsidR="00A06C7B" w:rsidRPr="001422A7" w:rsidRDefault="00A06C7B" w:rsidP="008C0966">
            <w:pPr>
              <w:jc w:val="center"/>
            </w:pPr>
            <w:r w:rsidRPr="001422A7">
              <w:t>0.580</w:t>
            </w:r>
          </w:p>
        </w:tc>
        <w:tc>
          <w:tcPr>
            <w:tcW w:w="1337" w:type="dxa"/>
            <w:gridSpan w:val="3"/>
            <w:vAlign w:val="center"/>
          </w:tcPr>
          <w:p w:rsidR="00A06C7B" w:rsidRPr="001422A7" w:rsidRDefault="00A06C7B" w:rsidP="008C0966">
            <w:pPr>
              <w:jc w:val="center"/>
            </w:pPr>
          </w:p>
        </w:tc>
        <w:tc>
          <w:tcPr>
            <w:tcW w:w="954" w:type="dxa"/>
            <w:vAlign w:val="center"/>
          </w:tcPr>
          <w:p w:rsidR="00A06C7B" w:rsidRPr="001422A7" w:rsidRDefault="00A06C7B" w:rsidP="008C0966">
            <w:pPr>
              <w:jc w:val="center"/>
              <w:rPr>
                <w:color w:val="000000"/>
                <w:kern w:val="24"/>
              </w:rPr>
            </w:pPr>
            <w:r w:rsidRPr="001422A7">
              <w:rPr>
                <w:color w:val="000000"/>
                <w:kern w:val="24"/>
              </w:rPr>
              <w:t>J-Head Spur Samma Mohla</w:t>
            </w:r>
          </w:p>
        </w:tc>
        <w:tc>
          <w:tcPr>
            <w:tcW w:w="2286" w:type="dxa"/>
            <w:gridSpan w:val="2"/>
            <w:vAlign w:val="center"/>
          </w:tcPr>
          <w:p w:rsidR="00BC6761" w:rsidRPr="001422A7" w:rsidRDefault="00BC6761" w:rsidP="00BC6761">
            <w:pPr>
              <w:jc w:val="center"/>
            </w:pPr>
            <w:r w:rsidRPr="001422A7">
              <w:t xml:space="preserve">Usama Zafar(Sub Engineer Kalupindi section </w:t>
            </w:r>
          </w:p>
          <w:p w:rsidR="00A06C7B" w:rsidRPr="001422A7" w:rsidRDefault="00BC6761" w:rsidP="00BC6761">
            <w:pPr>
              <w:jc w:val="center"/>
            </w:pPr>
            <w:r w:rsidRPr="001422A7">
              <w:t>0340-4522717</w:t>
            </w:r>
          </w:p>
        </w:tc>
        <w:tc>
          <w:tcPr>
            <w:tcW w:w="1224" w:type="dxa"/>
            <w:gridSpan w:val="2"/>
            <w:vAlign w:val="center"/>
          </w:tcPr>
          <w:p w:rsidR="00A06C7B" w:rsidRPr="001422A7" w:rsidRDefault="00A06C7B" w:rsidP="008C0966">
            <w:pPr>
              <w:jc w:val="center"/>
            </w:pPr>
            <w:r w:rsidRPr="001422A7">
              <w:t>1</w:t>
            </w:r>
          </w:p>
        </w:tc>
        <w:tc>
          <w:tcPr>
            <w:tcW w:w="792" w:type="dxa"/>
            <w:gridSpan w:val="2"/>
            <w:vAlign w:val="center"/>
          </w:tcPr>
          <w:p w:rsidR="00A06C7B" w:rsidRPr="001422A7" w:rsidRDefault="00A06C7B" w:rsidP="008C0966">
            <w:pPr>
              <w:jc w:val="center"/>
            </w:pPr>
            <w:r w:rsidRPr="001422A7">
              <w:t>0</w:t>
            </w:r>
          </w:p>
        </w:tc>
        <w:tc>
          <w:tcPr>
            <w:tcW w:w="1161" w:type="dxa"/>
            <w:gridSpan w:val="2"/>
            <w:vAlign w:val="center"/>
          </w:tcPr>
          <w:p w:rsidR="00A06C7B" w:rsidRPr="001422A7" w:rsidRDefault="001D306A" w:rsidP="00A06C7B">
            <w:pPr>
              <w:jc w:val="center"/>
            </w:pPr>
            <w:r w:rsidRPr="001422A7">
              <w:t>2</w:t>
            </w:r>
            <w:r w:rsidR="00A06C7B" w:rsidRPr="001422A7">
              <w:t xml:space="preserve"> Tractor Trolleys</w:t>
            </w:r>
          </w:p>
        </w:tc>
        <w:tc>
          <w:tcPr>
            <w:tcW w:w="918" w:type="dxa"/>
            <w:gridSpan w:val="2"/>
            <w:vAlign w:val="center"/>
          </w:tcPr>
          <w:p w:rsidR="00A06C7B" w:rsidRPr="001422A7" w:rsidRDefault="00A06C7B" w:rsidP="008C0966">
            <w:pPr>
              <w:jc w:val="center"/>
            </w:pPr>
            <w:r w:rsidRPr="001422A7">
              <w:t>0</w:t>
            </w:r>
          </w:p>
        </w:tc>
        <w:tc>
          <w:tcPr>
            <w:tcW w:w="1035" w:type="dxa"/>
            <w:gridSpan w:val="2"/>
            <w:vAlign w:val="center"/>
          </w:tcPr>
          <w:p w:rsidR="00A06C7B" w:rsidRPr="001422A7" w:rsidRDefault="00A06C7B" w:rsidP="008C0966">
            <w:pPr>
              <w:jc w:val="center"/>
            </w:pPr>
            <w:r w:rsidRPr="001422A7">
              <w:t>3 Beldar</w:t>
            </w:r>
          </w:p>
        </w:tc>
        <w:tc>
          <w:tcPr>
            <w:tcW w:w="1170" w:type="dxa"/>
            <w:gridSpan w:val="2"/>
            <w:vAlign w:val="center"/>
          </w:tcPr>
          <w:p w:rsidR="00A06C7B" w:rsidRPr="001422A7" w:rsidRDefault="00361319" w:rsidP="003863F9">
            <w:pPr>
              <w:jc w:val="center"/>
            </w:pPr>
            <w:r w:rsidRPr="001422A7">
              <w:t>0.70</w:t>
            </w:r>
          </w:p>
        </w:tc>
      </w:tr>
      <w:tr w:rsidR="00A06C7B" w:rsidRPr="001422A7" w:rsidTr="00464DC3">
        <w:trPr>
          <w:gridAfter w:val="1"/>
          <w:wAfter w:w="153" w:type="dxa"/>
          <w:trHeight w:val="638"/>
        </w:trPr>
        <w:tc>
          <w:tcPr>
            <w:tcW w:w="548" w:type="dxa"/>
            <w:vAlign w:val="center"/>
          </w:tcPr>
          <w:p w:rsidR="00A06C7B" w:rsidRPr="001422A7" w:rsidRDefault="00A06C7B" w:rsidP="008C0966">
            <w:pPr>
              <w:jc w:val="center"/>
            </w:pPr>
            <w:r w:rsidRPr="001422A7">
              <w:t>6</w:t>
            </w:r>
          </w:p>
        </w:tc>
        <w:tc>
          <w:tcPr>
            <w:tcW w:w="1502" w:type="dxa"/>
            <w:vAlign w:val="center"/>
          </w:tcPr>
          <w:p w:rsidR="00A06C7B" w:rsidRPr="001422A7" w:rsidRDefault="00A06C7B" w:rsidP="008C0966">
            <w:pPr>
              <w:jc w:val="center"/>
            </w:pPr>
            <w:r w:rsidRPr="001422A7">
              <w:rPr>
                <w:color w:val="000000"/>
                <w:kern w:val="24"/>
              </w:rPr>
              <w:t>J-Head Spur No.2</w:t>
            </w:r>
          </w:p>
        </w:tc>
        <w:tc>
          <w:tcPr>
            <w:tcW w:w="861" w:type="dxa"/>
            <w:vAlign w:val="center"/>
          </w:tcPr>
          <w:p w:rsidR="00A06C7B" w:rsidRPr="001422A7" w:rsidRDefault="00A06C7B" w:rsidP="008C0966">
            <w:pPr>
              <w:jc w:val="center"/>
            </w:pPr>
            <w:r w:rsidRPr="001422A7">
              <w:t>1.760</w:t>
            </w:r>
          </w:p>
        </w:tc>
        <w:tc>
          <w:tcPr>
            <w:tcW w:w="1337" w:type="dxa"/>
            <w:gridSpan w:val="3"/>
            <w:vAlign w:val="center"/>
          </w:tcPr>
          <w:p w:rsidR="00A06C7B" w:rsidRPr="001422A7" w:rsidRDefault="00A06C7B" w:rsidP="008C0966">
            <w:pPr>
              <w:jc w:val="center"/>
            </w:pPr>
          </w:p>
        </w:tc>
        <w:tc>
          <w:tcPr>
            <w:tcW w:w="954" w:type="dxa"/>
            <w:vAlign w:val="center"/>
          </w:tcPr>
          <w:p w:rsidR="00A06C7B" w:rsidRPr="001422A7" w:rsidRDefault="00A06C7B" w:rsidP="008C0966">
            <w:pPr>
              <w:jc w:val="center"/>
            </w:pPr>
            <w:r w:rsidRPr="001422A7">
              <w:rPr>
                <w:color w:val="000000"/>
                <w:kern w:val="24"/>
              </w:rPr>
              <w:t>J-Head Spur No.2</w:t>
            </w:r>
          </w:p>
        </w:tc>
        <w:tc>
          <w:tcPr>
            <w:tcW w:w="2286" w:type="dxa"/>
            <w:gridSpan w:val="2"/>
            <w:vAlign w:val="center"/>
          </w:tcPr>
          <w:p w:rsidR="00A06C7B" w:rsidRPr="001422A7" w:rsidRDefault="00AC3F69" w:rsidP="00EB70C5">
            <w:pPr>
              <w:jc w:val="center"/>
            </w:pPr>
            <w:r w:rsidRPr="001422A7">
              <w:t>Khurram Shahzad (Sub Engineer S&amp;I (03466802709)</w:t>
            </w:r>
          </w:p>
        </w:tc>
        <w:tc>
          <w:tcPr>
            <w:tcW w:w="1224" w:type="dxa"/>
            <w:gridSpan w:val="2"/>
            <w:vAlign w:val="center"/>
          </w:tcPr>
          <w:p w:rsidR="00A06C7B" w:rsidRPr="001422A7" w:rsidRDefault="00A06C7B" w:rsidP="008C0966">
            <w:pPr>
              <w:jc w:val="center"/>
            </w:pPr>
            <w:r w:rsidRPr="001422A7">
              <w:t>1</w:t>
            </w:r>
          </w:p>
        </w:tc>
        <w:tc>
          <w:tcPr>
            <w:tcW w:w="792" w:type="dxa"/>
            <w:gridSpan w:val="2"/>
            <w:vAlign w:val="center"/>
          </w:tcPr>
          <w:p w:rsidR="00A06C7B" w:rsidRPr="001422A7" w:rsidRDefault="00A06C7B" w:rsidP="008C0966">
            <w:pPr>
              <w:jc w:val="center"/>
            </w:pPr>
            <w:r w:rsidRPr="001422A7">
              <w:t>0</w:t>
            </w:r>
          </w:p>
        </w:tc>
        <w:tc>
          <w:tcPr>
            <w:tcW w:w="1161" w:type="dxa"/>
            <w:gridSpan w:val="2"/>
            <w:vAlign w:val="center"/>
          </w:tcPr>
          <w:p w:rsidR="00A06C7B" w:rsidRPr="001422A7" w:rsidRDefault="00A06C7B" w:rsidP="00A06C7B">
            <w:pPr>
              <w:jc w:val="center"/>
            </w:pPr>
            <w:r w:rsidRPr="001422A7">
              <w:t>1 Tractor Trolleys</w:t>
            </w:r>
          </w:p>
        </w:tc>
        <w:tc>
          <w:tcPr>
            <w:tcW w:w="918" w:type="dxa"/>
            <w:gridSpan w:val="2"/>
            <w:vAlign w:val="center"/>
          </w:tcPr>
          <w:p w:rsidR="00A06C7B" w:rsidRPr="001422A7" w:rsidRDefault="00A06C7B" w:rsidP="008C0966">
            <w:pPr>
              <w:jc w:val="center"/>
            </w:pPr>
            <w:r w:rsidRPr="001422A7">
              <w:t>0</w:t>
            </w:r>
          </w:p>
        </w:tc>
        <w:tc>
          <w:tcPr>
            <w:tcW w:w="1035" w:type="dxa"/>
            <w:gridSpan w:val="2"/>
            <w:vAlign w:val="center"/>
          </w:tcPr>
          <w:p w:rsidR="00A06C7B" w:rsidRPr="001422A7" w:rsidRDefault="00A06C7B" w:rsidP="008C0966">
            <w:pPr>
              <w:jc w:val="center"/>
            </w:pPr>
            <w:r w:rsidRPr="001422A7">
              <w:t>3 Beldar</w:t>
            </w:r>
          </w:p>
        </w:tc>
        <w:tc>
          <w:tcPr>
            <w:tcW w:w="1170" w:type="dxa"/>
            <w:gridSpan w:val="2"/>
            <w:vAlign w:val="center"/>
          </w:tcPr>
          <w:p w:rsidR="00A06C7B" w:rsidRPr="001422A7" w:rsidRDefault="00A06C7B" w:rsidP="003863F9">
            <w:pPr>
              <w:jc w:val="center"/>
            </w:pPr>
            <w:r w:rsidRPr="001422A7">
              <w:t>0.17</w:t>
            </w:r>
          </w:p>
        </w:tc>
      </w:tr>
      <w:tr w:rsidR="00E331AD" w:rsidRPr="001422A7" w:rsidTr="00464DC3">
        <w:tc>
          <w:tcPr>
            <w:tcW w:w="548" w:type="dxa"/>
            <w:vMerge w:val="restart"/>
            <w:vAlign w:val="center"/>
          </w:tcPr>
          <w:p w:rsidR="00E331AD" w:rsidRPr="001422A7" w:rsidRDefault="00E331AD" w:rsidP="008C0966">
            <w:pPr>
              <w:jc w:val="center"/>
              <w:rPr>
                <w:b/>
              </w:rPr>
            </w:pPr>
            <w:r w:rsidRPr="001422A7">
              <w:lastRenderedPageBreak/>
              <w:br w:type="page"/>
            </w:r>
            <w:r w:rsidRPr="001422A7">
              <w:rPr>
                <w:b/>
              </w:rPr>
              <w:t>Sr. No.</w:t>
            </w:r>
          </w:p>
        </w:tc>
        <w:tc>
          <w:tcPr>
            <w:tcW w:w="1502" w:type="dxa"/>
            <w:vMerge w:val="restart"/>
            <w:vAlign w:val="center"/>
          </w:tcPr>
          <w:p w:rsidR="00E331AD" w:rsidRPr="001422A7" w:rsidRDefault="00E331AD" w:rsidP="008C0966">
            <w:pPr>
              <w:jc w:val="center"/>
              <w:rPr>
                <w:b/>
              </w:rPr>
            </w:pPr>
            <w:r w:rsidRPr="001422A7">
              <w:rPr>
                <w:b/>
              </w:rPr>
              <w:t>Name of structure</w:t>
            </w:r>
          </w:p>
        </w:tc>
        <w:tc>
          <w:tcPr>
            <w:tcW w:w="861" w:type="dxa"/>
            <w:vMerge w:val="restart"/>
            <w:vAlign w:val="center"/>
          </w:tcPr>
          <w:p w:rsidR="00E331AD" w:rsidRPr="001422A7" w:rsidRDefault="00E331AD" w:rsidP="008C0966">
            <w:pPr>
              <w:jc w:val="center"/>
              <w:rPr>
                <w:b/>
              </w:rPr>
            </w:pPr>
            <w:r w:rsidRPr="001422A7">
              <w:rPr>
                <w:b/>
              </w:rPr>
              <w:t>Length in mile</w:t>
            </w:r>
          </w:p>
        </w:tc>
        <w:tc>
          <w:tcPr>
            <w:tcW w:w="1256" w:type="dxa"/>
            <w:gridSpan w:val="2"/>
            <w:vMerge w:val="restart"/>
            <w:vAlign w:val="center"/>
          </w:tcPr>
          <w:p w:rsidR="00E331AD" w:rsidRPr="001422A7" w:rsidRDefault="00E331AD" w:rsidP="008C0966">
            <w:pPr>
              <w:jc w:val="center"/>
              <w:rPr>
                <w:b/>
              </w:rPr>
            </w:pPr>
            <w:r w:rsidRPr="001422A7">
              <w:rPr>
                <w:b/>
              </w:rPr>
              <w:t>Vulnerable reach</w:t>
            </w:r>
          </w:p>
        </w:tc>
        <w:tc>
          <w:tcPr>
            <w:tcW w:w="1251" w:type="dxa"/>
            <w:gridSpan w:val="3"/>
            <w:vMerge w:val="restart"/>
            <w:vAlign w:val="center"/>
          </w:tcPr>
          <w:p w:rsidR="00E331AD" w:rsidRPr="001422A7" w:rsidRDefault="00E331AD" w:rsidP="008C0966">
            <w:pPr>
              <w:jc w:val="center"/>
              <w:rPr>
                <w:b/>
              </w:rPr>
            </w:pPr>
            <w:r w:rsidRPr="001422A7">
              <w:rPr>
                <w:b/>
              </w:rPr>
              <w:t>Camp location</w:t>
            </w:r>
          </w:p>
        </w:tc>
        <w:tc>
          <w:tcPr>
            <w:tcW w:w="2070" w:type="dxa"/>
            <w:vMerge w:val="restart"/>
            <w:vAlign w:val="center"/>
          </w:tcPr>
          <w:p w:rsidR="00E331AD" w:rsidRPr="001422A7" w:rsidRDefault="00E331AD" w:rsidP="008C0966">
            <w:pPr>
              <w:jc w:val="center"/>
              <w:rPr>
                <w:b/>
              </w:rPr>
            </w:pPr>
            <w:r w:rsidRPr="001422A7">
              <w:rPr>
                <w:b/>
              </w:rPr>
              <w:t>Site incharge by name      &amp; Cell No.</w:t>
            </w:r>
          </w:p>
        </w:tc>
        <w:tc>
          <w:tcPr>
            <w:tcW w:w="5193" w:type="dxa"/>
            <w:gridSpan w:val="11"/>
            <w:vAlign w:val="center"/>
          </w:tcPr>
          <w:p w:rsidR="00E331AD" w:rsidRPr="001422A7" w:rsidRDefault="00E331AD" w:rsidP="008C0966">
            <w:pPr>
              <w:jc w:val="center"/>
            </w:pPr>
            <w:r w:rsidRPr="001422A7">
              <w:rPr>
                <w:b/>
              </w:rPr>
              <w:t>Machinery deployed</w:t>
            </w:r>
          </w:p>
        </w:tc>
        <w:tc>
          <w:tcPr>
            <w:tcW w:w="1260" w:type="dxa"/>
            <w:gridSpan w:val="2"/>
            <w:vMerge w:val="restart"/>
            <w:vAlign w:val="center"/>
          </w:tcPr>
          <w:p w:rsidR="00E331AD" w:rsidRPr="001422A7" w:rsidRDefault="00E331AD" w:rsidP="008C0966">
            <w:pPr>
              <w:jc w:val="center"/>
            </w:pPr>
            <w:r w:rsidRPr="001422A7">
              <w:rPr>
                <w:b/>
              </w:rPr>
              <w:t xml:space="preserve">Availability of stone </w:t>
            </w:r>
            <w:r w:rsidR="00406ECA" w:rsidRPr="001422A7">
              <w:rPr>
                <w:b/>
              </w:rPr>
              <w:t xml:space="preserve">  Lac  cft</w:t>
            </w:r>
          </w:p>
        </w:tc>
      </w:tr>
      <w:tr w:rsidR="00E331AD" w:rsidRPr="001422A7" w:rsidTr="00464DC3">
        <w:tc>
          <w:tcPr>
            <w:tcW w:w="548" w:type="dxa"/>
            <w:vMerge/>
            <w:vAlign w:val="center"/>
          </w:tcPr>
          <w:p w:rsidR="00E331AD" w:rsidRPr="001422A7" w:rsidRDefault="00E331AD" w:rsidP="008C0966">
            <w:pPr>
              <w:jc w:val="center"/>
              <w:rPr>
                <w:b/>
              </w:rPr>
            </w:pPr>
          </w:p>
        </w:tc>
        <w:tc>
          <w:tcPr>
            <w:tcW w:w="1502" w:type="dxa"/>
            <w:vMerge/>
            <w:vAlign w:val="center"/>
          </w:tcPr>
          <w:p w:rsidR="00E331AD" w:rsidRPr="001422A7" w:rsidRDefault="00E331AD" w:rsidP="008C0966">
            <w:pPr>
              <w:jc w:val="center"/>
              <w:rPr>
                <w:b/>
              </w:rPr>
            </w:pPr>
          </w:p>
        </w:tc>
        <w:tc>
          <w:tcPr>
            <w:tcW w:w="861" w:type="dxa"/>
            <w:vMerge/>
            <w:vAlign w:val="center"/>
          </w:tcPr>
          <w:p w:rsidR="00E331AD" w:rsidRPr="001422A7" w:rsidRDefault="00E331AD" w:rsidP="008C0966">
            <w:pPr>
              <w:jc w:val="center"/>
              <w:rPr>
                <w:b/>
              </w:rPr>
            </w:pPr>
          </w:p>
        </w:tc>
        <w:tc>
          <w:tcPr>
            <w:tcW w:w="1256" w:type="dxa"/>
            <w:gridSpan w:val="2"/>
            <w:vMerge/>
            <w:vAlign w:val="center"/>
          </w:tcPr>
          <w:p w:rsidR="00E331AD" w:rsidRPr="001422A7" w:rsidRDefault="00E331AD" w:rsidP="008C0966">
            <w:pPr>
              <w:jc w:val="center"/>
              <w:rPr>
                <w:b/>
              </w:rPr>
            </w:pPr>
          </w:p>
        </w:tc>
        <w:tc>
          <w:tcPr>
            <w:tcW w:w="1251" w:type="dxa"/>
            <w:gridSpan w:val="3"/>
            <w:vMerge/>
            <w:vAlign w:val="center"/>
          </w:tcPr>
          <w:p w:rsidR="00E331AD" w:rsidRPr="001422A7" w:rsidRDefault="00E331AD" w:rsidP="008C0966">
            <w:pPr>
              <w:jc w:val="center"/>
              <w:rPr>
                <w:b/>
              </w:rPr>
            </w:pPr>
          </w:p>
        </w:tc>
        <w:tc>
          <w:tcPr>
            <w:tcW w:w="2070" w:type="dxa"/>
            <w:vMerge/>
            <w:vAlign w:val="center"/>
          </w:tcPr>
          <w:p w:rsidR="00E331AD" w:rsidRPr="001422A7" w:rsidRDefault="00E331AD" w:rsidP="008C0966">
            <w:pPr>
              <w:jc w:val="center"/>
              <w:rPr>
                <w:b/>
              </w:rPr>
            </w:pPr>
          </w:p>
        </w:tc>
        <w:tc>
          <w:tcPr>
            <w:tcW w:w="1350" w:type="dxa"/>
            <w:gridSpan w:val="3"/>
            <w:vAlign w:val="center"/>
          </w:tcPr>
          <w:p w:rsidR="00E331AD" w:rsidRPr="001422A7" w:rsidRDefault="00E331AD" w:rsidP="008C0966">
            <w:pPr>
              <w:jc w:val="center"/>
              <w:rPr>
                <w:b/>
              </w:rPr>
            </w:pPr>
            <w:r w:rsidRPr="001422A7">
              <w:rPr>
                <w:b/>
              </w:rPr>
              <w:t>Excavator</w:t>
            </w:r>
          </w:p>
        </w:tc>
        <w:tc>
          <w:tcPr>
            <w:tcW w:w="810" w:type="dxa"/>
            <w:gridSpan w:val="2"/>
            <w:vAlign w:val="center"/>
          </w:tcPr>
          <w:p w:rsidR="00E331AD" w:rsidRPr="001422A7" w:rsidRDefault="00E331AD" w:rsidP="008C0966">
            <w:pPr>
              <w:jc w:val="center"/>
              <w:rPr>
                <w:b/>
              </w:rPr>
            </w:pPr>
            <w:r w:rsidRPr="001422A7">
              <w:rPr>
                <w:b/>
              </w:rPr>
              <w:t>Dozer</w:t>
            </w:r>
          </w:p>
        </w:tc>
        <w:tc>
          <w:tcPr>
            <w:tcW w:w="1170" w:type="dxa"/>
            <w:gridSpan w:val="2"/>
            <w:vAlign w:val="center"/>
          </w:tcPr>
          <w:p w:rsidR="00E331AD" w:rsidRPr="001422A7" w:rsidRDefault="00E331AD" w:rsidP="008C0966">
            <w:pPr>
              <w:jc w:val="center"/>
              <w:rPr>
                <w:b/>
              </w:rPr>
            </w:pPr>
            <w:r w:rsidRPr="001422A7">
              <w:rPr>
                <w:b/>
              </w:rPr>
              <w:t>Trolleys/ Dumpers</w:t>
            </w:r>
          </w:p>
        </w:tc>
        <w:tc>
          <w:tcPr>
            <w:tcW w:w="918" w:type="dxa"/>
            <w:gridSpan w:val="2"/>
            <w:vAlign w:val="center"/>
          </w:tcPr>
          <w:p w:rsidR="00E331AD" w:rsidRPr="001422A7" w:rsidRDefault="00E331AD" w:rsidP="008C0966">
            <w:pPr>
              <w:jc w:val="center"/>
              <w:rPr>
                <w:b/>
              </w:rPr>
            </w:pPr>
            <w:r w:rsidRPr="001422A7">
              <w:rPr>
                <w:b/>
              </w:rPr>
              <w:t>Tractor with front blade</w:t>
            </w:r>
          </w:p>
        </w:tc>
        <w:tc>
          <w:tcPr>
            <w:tcW w:w="945" w:type="dxa"/>
            <w:gridSpan w:val="2"/>
            <w:vAlign w:val="center"/>
          </w:tcPr>
          <w:p w:rsidR="00E331AD" w:rsidRPr="001422A7" w:rsidRDefault="00E331AD" w:rsidP="008C0966">
            <w:pPr>
              <w:jc w:val="center"/>
              <w:rPr>
                <w:b/>
              </w:rPr>
            </w:pPr>
            <w:r w:rsidRPr="001422A7">
              <w:rPr>
                <w:b/>
              </w:rPr>
              <w:t>Labour (Beldar+ Mate)</w:t>
            </w:r>
          </w:p>
        </w:tc>
        <w:tc>
          <w:tcPr>
            <w:tcW w:w="1260" w:type="dxa"/>
            <w:gridSpan w:val="2"/>
            <w:vMerge/>
            <w:vAlign w:val="center"/>
          </w:tcPr>
          <w:p w:rsidR="00E331AD" w:rsidRPr="001422A7" w:rsidRDefault="00E331AD" w:rsidP="008C0966">
            <w:pPr>
              <w:jc w:val="center"/>
              <w:rPr>
                <w:b/>
              </w:rPr>
            </w:pPr>
          </w:p>
        </w:tc>
      </w:tr>
      <w:tr w:rsidR="00E331AD" w:rsidRPr="001422A7" w:rsidTr="00464DC3">
        <w:tc>
          <w:tcPr>
            <w:tcW w:w="548" w:type="dxa"/>
            <w:vAlign w:val="center"/>
          </w:tcPr>
          <w:p w:rsidR="00E331AD" w:rsidRPr="001422A7" w:rsidRDefault="00E331AD" w:rsidP="008C0966">
            <w:pPr>
              <w:jc w:val="center"/>
            </w:pPr>
            <w:r w:rsidRPr="001422A7">
              <w:t>1</w:t>
            </w:r>
          </w:p>
        </w:tc>
        <w:tc>
          <w:tcPr>
            <w:tcW w:w="1502" w:type="dxa"/>
            <w:vAlign w:val="center"/>
          </w:tcPr>
          <w:p w:rsidR="00E331AD" w:rsidRPr="001422A7" w:rsidRDefault="00E331AD" w:rsidP="008C0966">
            <w:pPr>
              <w:jc w:val="center"/>
            </w:pPr>
            <w:r w:rsidRPr="001422A7">
              <w:t>2</w:t>
            </w:r>
          </w:p>
        </w:tc>
        <w:tc>
          <w:tcPr>
            <w:tcW w:w="861" w:type="dxa"/>
            <w:vAlign w:val="center"/>
          </w:tcPr>
          <w:p w:rsidR="00E331AD" w:rsidRPr="001422A7" w:rsidRDefault="00E331AD" w:rsidP="008C0966">
            <w:pPr>
              <w:jc w:val="center"/>
            </w:pPr>
            <w:r w:rsidRPr="001422A7">
              <w:t>3</w:t>
            </w:r>
          </w:p>
        </w:tc>
        <w:tc>
          <w:tcPr>
            <w:tcW w:w="1256" w:type="dxa"/>
            <w:gridSpan w:val="2"/>
            <w:vAlign w:val="center"/>
          </w:tcPr>
          <w:p w:rsidR="00E331AD" w:rsidRPr="001422A7" w:rsidRDefault="00E331AD" w:rsidP="008C0966">
            <w:pPr>
              <w:jc w:val="center"/>
            </w:pPr>
            <w:r w:rsidRPr="001422A7">
              <w:t>4</w:t>
            </w:r>
          </w:p>
        </w:tc>
        <w:tc>
          <w:tcPr>
            <w:tcW w:w="1251" w:type="dxa"/>
            <w:gridSpan w:val="3"/>
            <w:vAlign w:val="center"/>
          </w:tcPr>
          <w:p w:rsidR="00E331AD" w:rsidRPr="001422A7" w:rsidRDefault="00E331AD" w:rsidP="008C0966">
            <w:pPr>
              <w:jc w:val="center"/>
            </w:pPr>
            <w:r w:rsidRPr="001422A7">
              <w:t>5</w:t>
            </w:r>
          </w:p>
        </w:tc>
        <w:tc>
          <w:tcPr>
            <w:tcW w:w="2070" w:type="dxa"/>
            <w:vAlign w:val="center"/>
          </w:tcPr>
          <w:p w:rsidR="00E331AD" w:rsidRPr="001422A7" w:rsidRDefault="00E331AD" w:rsidP="008C0966">
            <w:pPr>
              <w:jc w:val="center"/>
            </w:pPr>
            <w:r w:rsidRPr="001422A7">
              <w:t>6</w:t>
            </w:r>
          </w:p>
        </w:tc>
        <w:tc>
          <w:tcPr>
            <w:tcW w:w="1350" w:type="dxa"/>
            <w:gridSpan w:val="3"/>
            <w:vAlign w:val="center"/>
          </w:tcPr>
          <w:p w:rsidR="00E331AD" w:rsidRPr="001422A7" w:rsidRDefault="00E331AD" w:rsidP="008C0966">
            <w:pPr>
              <w:jc w:val="center"/>
            </w:pPr>
            <w:r w:rsidRPr="001422A7">
              <w:t>7</w:t>
            </w:r>
          </w:p>
        </w:tc>
        <w:tc>
          <w:tcPr>
            <w:tcW w:w="810" w:type="dxa"/>
            <w:gridSpan w:val="2"/>
            <w:vAlign w:val="center"/>
          </w:tcPr>
          <w:p w:rsidR="00E331AD" w:rsidRPr="001422A7" w:rsidRDefault="00E331AD" w:rsidP="008C0966">
            <w:pPr>
              <w:jc w:val="center"/>
            </w:pPr>
            <w:r w:rsidRPr="001422A7">
              <w:t>8</w:t>
            </w:r>
          </w:p>
        </w:tc>
        <w:tc>
          <w:tcPr>
            <w:tcW w:w="1170" w:type="dxa"/>
            <w:gridSpan w:val="2"/>
            <w:vAlign w:val="center"/>
          </w:tcPr>
          <w:p w:rsidR="00E331AD" w:rsidRPr="001422A7" w:rsidRDefault="00E331AD" w:rsidP="008C0966">
            <w:pPr>
              <w:jc w:val="center"/>
            </w:pPr>
            <w:r w:rsidRPr="001422A7">
              <w:t>9</w:t>
            </w:r>
          </w:p>
        </w:tc>
        <w:tc>
          <w:tcPr>
            <w:tcW w:w="918" w:type="dxa"/>
            <w:gridSpan w:val="2"/>
            <w:vAlign w:val="center"/>
          </w:tcPr>
          <w:p w:rsidR="00E331AD" w:rsidRPr="001422A7" w:rsidRDefault="00E331AD" w:rsidP="008C0966">
            <w:pPr>
              <w:jc w:val="center"/>
            </w:pPr>
            <w:r w:rsidRPr="001422A7">
              <w:t>10</w:t>
            </w:r>
          </w:p>
        </w:tc>
        <w:tc>
          <w:tcPr>
            <w:tcW w:w="945" w:type="dxa"/>
            <w:gridSpan w:val="2"/>
            <w:vAlign w:val="center"/>
          </w:tcPr>
          <w:p w:rsidR="00E331AD" w:rsidRPr="001422A7" w:rsidRDefault="00E331AD" w:rsidP="008C0966">
            <w:pPr>
              <w:jc w:val="center"/>
            </w:pPr>
            <w:r w:rsidRPr="001422A7">
              <w:t>11</w:t>
            </w:r>
          </w:p>
        </w:tc>
        <w:tc>
          <w:tcPr>
            <w:tcW w:w="1260" w:type="dxa"/>
            <w:gridSpan w:val="2"/>
            <w:vAlign w:val="center"/>
          </w:tcPr>
          <w:p w:rsidR="00E331AD" w:rsidRPr="001422A7" w:rsidRDefault="00E331AD" w:rsidP="008C0966">
            <w:pPr>
              <w:jc w:val="center"/>
            </w:pPr>
            <w:r w:rsidRPr="001422A7">
              <w:t>12</w:t>
            </w:r>
          </w:p>
        </w:tc>
      </w:tr>
      <w:tr w:rsidR="00825370" w:rsidRPr="001422A7" w:rsidTr="00464DC3">
        <w:tc>
          <w:tcPr>
            <w:tcW w:w="548" w:type="dxa"/>
            <w:vAlign w:val="center"/>
          </w:tcPr>
          <w:p w:rsidR="00825370" w:rsidRPr="001422A7" w:rsidRDefault="00825370" w:rsidP="008C0966">
            <w:pPr>
              <w:jc w:val="center"/>
            </w:pPr>
            <w:r w:rsidRPr="001422A7">
              <w:t>7</w:t>
            </w:r>
          </w:p>
        </w:tc>
        <w:tc>
          <w:tcPr>
            <w:tcW w:w="1502" w:type="dxa"/>
            <w:vAlign w:val="center"/>
          </w:tcPr>
          <w:p w:rsidR="00825370" w:rsidRPr="001422A7" w:rsidRDefault="00825370" w:rsidP="008C0966">
            <w:pPr>
              <w:jc w:val="center"/>
            </w:pPr>
            <w:r w:rsidRPr="001422A7">
              <w:rPr>
                <w:color w:val="000000"/>
                <w:kern w:val="24"/>
              </w:rPr>
              <w:t>J-Head Spur No.3</w:t>
            </w:r>
          </w:p>
        </w:tc>
        <w:tc>
          <w:tcPr>
            <w:tcW w:w="861" w:type="dxa"/>
            <w:vAlign w:val="center"/>
          </w:tcPr>
          <w:p w:rsidR="00825370" w:rsidRPr="001422A7" w:rsidRDefault="00825370" w:rsidP="008C0966">
            <w:pPr>
              <w:jc w:val="center"/>
            </w:pPr>
            <w:r w:rsidRPr="001422A7">
              <w:t>0.800</w:t>
            </w:r>
          </w:p>
        </w:tc>
        <w:tc>
          <w:tcPr>
            <w:tcW w:w="1256" w:type="dxa"/>
            <w:gridSpan w:val="2"/>
            <w:vAlign w:val="center"/>
          </w:tcPr>
          <w:p w:rsidR="00825370" w:rsidRPr="001422A7" w:rsidRDefault="00825370" w:rsidP="008C0966">
            <w:pPr>
              <w:jc w:val="center"/>
            </w:pPr>
          </w:p>
        </w:tc>
        <w:tc>
          <w:tcPr>
            <w:tcW w:w="1251" w:type="dxa"/>
            <w:gridSpan w:val="3"/>
            <w:vAlign w:val="center"/>
          </w:tcPr>
          <w:p w:rsidR="00825370" w:rsidRPr="001422A7" w:rsidRDefault="00825370" w:rsidP="008C0966">
            <w:pPr>
              <w:jc w:val="center"/>
            </w:pPr>
            <w:r w:rsidRPr="001422A7">
              <w:rPr>
                <w:color w:val="000000"/>
                <w:kern w:val="24"/>
              </w:rPr>
              <w:t>J-Head Spur No.3</w:t>
            </w:r>
          </w:p>
        </w:tc>
        <w:tc>
          <w:tcPr>
            <w:tcW w:w="2070" w:type="dxa"/>
          </w:tcPr>
          <w:p w:rsidR="00825370" w:rsidRPr="001422A7" w:rsidRDefault="00825370" w:rsidP="00825370">
            <w:pPr>
              <w:jc w:val="center"/>
              <w:rPr>
                <w:color w:val="000000"/>
              </w:rPr>
            </w:pPr>
            <w:r w:rsidRPr="001422A7">
              <w:rPr>
                <w:color w:val="000000"/>
              </w:rPr>
              <w:t>Khurram Shahzad (Sub Engineer S&amp;I (03466802709)</w:t>
            </w:r>
          </w:p>
        </w:tc>
        <w:tc>
          <w:tcPr>
            <w:tcW w:w="1350" w:type="dxa"/>
            <w:gridSpan w:val="3"/>
            <w:vAlign w:val="center"/>
          </w:tcPr>
          <w:p w:rsidR="00825370" w:rsidRPr="001422A7" w:rsidRDefault="00825370" w:rsidP="008C0966">
            <w:pPr>
              <w:jc w:val="center"/>
            </w:pPr>
            <w:r w:rsidRPr="001422A7">
              <w:t>1</w:t>
            </w:r>
          </w:p>
        </w:tc>
        <w:tc>
          <w:tcPr>
            <w:tcW w:w="810" w:type="dxa"/>
            <w:gridSpan w:val="2"/>
            <w:vAlign w:val="center"/>
          </w:tcPr>
          <w:p w:rsidR="00825370" w:rsidRPr="001422A7" w:rsidRDefault="00825370" w:rsidP="008C0966">
            <w:pPr>
              <w:jc w:val="center"/>
            </w:pPr>
            <w:r w:rsidRPr="001422A7">
              <w:t>0</w:t>
            </w:r>
          </w:p>
        </w:tc>
        <w:tc>
          <w:tcPr>
            <w:tcW w:w="1170" w:type="dxa"/>
            <w:gridSpan w:val="2"/>
          </w:tcPr>
          <w:p w:rsidR="00825370" w:rsidRPr="001422A7" w:rsidRDefault="00825370" w:rsidP="003C6F45">
            <w:pPr>
              <w:jc w:val="center"/>
            </w:pPr>
            <w:r w:rsidRPr="001422A7">
              <w:t>2 Tractor Trolleys</w:t>
            </w:r>
          </w:p>
        </w:tc>
        <w:tc>
          <w:tcPr>
            <w:tcW w:w="918" w:type="dxa"/>
            <w:gridSpan w:val="2"/>
            <w:vAlign w:val="center"/>
          </w:tcPr>
          <w:p w:rsidR="00825370" w:rsidRPr="001422A7" w:rsidRDefault="00825370" w:rsidP="008C0966">
            <w:pPr>
              <w:jc w:val="center"/>
            </w:pPr>
            <w:r w:rsidRPr="001422A7">
              <w:t>0</w:t>
            </w:r>
          </w:p>
        </w:tc>
        <w:tc>
          <w:tcPr>
            <w:tcW w:w="945" w:type="dxa"/>
            <w:gridSpan w:val="2"/>
            <w:vAlign w:val="center"/>
          </w:tcPr>
          <w:p w:rsidR="00825370" w:rsidRPr="001422A7" w:rsidRDefault="00825370" w:rsidP="008C0966">
            <w:pPr>
              <w:jc w:val="center"/>
            </w:pPr>
            <w:r w:rsidRPr="001422A7">
              <w:t>3 Beldar</w:t>
            </w:r>
          </w:p>
        </w:tc>
        <w:tc>
          <w:tcPr>
            <w:tcW w:w="1260" w:type="dxa"/>
            <w:gridSpan w:val="2"/>
            <w:vAlign w:val="center"/>
          </w:tcPr>
          <w:p w:rsidR="00825370" w:rsidRPr="001422A7" w:rsidRDefault="00825370" w:rsidP="003863F9">
            <w:pPr>
              <w:jc w:val="center"/>
            </w:pPr>
            <w:r w:rsidRPr="001422A7">
              <w:t>0.32</w:t>
            </w:r>
          </w:p>
        </w:tc>
      </w:tr>
      <w:tr w:rsidR="00825370" w:rsidRPr="001422A7" w:rsidTr="00464DC3">
        <w:tc>
          <w:tcPr>
            <w:tcW w:w="548" w:type="dxa"/>
            <w:vAlign w:val="center"/>
          </w:tcPr>
          <w:p w:rsidR="00825370" w:rsidRPr="001422A7" w:rsidRDefault="00825370" w:rsidP="008C0966">
            <w:pPr>
              <w:jc w:val="center"/>
            </w:pPr>
            <w:r w:rsidRPr="001422A7">
              <w:t>8</w:t>
            </w:r>
          </w:p>
        </w:tc>
        <w:tc>
          <w:tcPr>
            <w:tcW w:w="1502" w:type="dxa"/>
            <w:vAlign w:val="center"/>
          </w:tcPr>
          <w:p w:rsidR="00825370" w:rsidRPr="001422A7" w:rsidRDefault="00825370" w:rsidP="008C0966">
            <w:pPr>
              <w:jc w:val="center"/>
            </w:pPr>
            <w:r w:rsidRPr="001422A7">
              <w:rPr>
                <w:bCs/>
                <w:color w:val="000000"/>
                <w:kern w:val="24"/>
              </w:rPr>
              <w:t>J-Head Spur No.4</w:t>
            </w:r>
          </w:p>
        </w:tc>
        <w:tc>
          <w:tcPr>
            <w:tcW w:w="861" w:type="dxa"/>
            <w:vAlign w:val="center"/>
          </w:tcPr>
          <w:p w:rsidR="00825370" w:rsidRPr="001422A7" w:rsidRDefault="00825370" w:rsidP="008C0966">
            <w:pPr>
              <w:jc w:val="center"/>
            </w:pPr>
            <w:r w:rsidRPr="001422A7">
              <w:t>0.530</w:t>
            </w:r>
          </w:p>
        </w:tc>
        <w:tc>
          <w:tcPr>
            <w:tcW w:w="1256" w:type="dxa"/>
            <w:gridSpan w:val="2"/>
            <w:vAlign w:val="center"/>
          </w:tcPr>
          <w:p w:rsidR="00825370" w:rsidRPr="001422A7" w:rsidRDefault="00825370" w:rsidP="008C0966">
            <w:pPr>
              <w:jc w:val="center"/>
            </w:pPr>
          </w:p>
        </w:tc>
        <w:tc>
          <w:tcPr>
            <w:tcW w:w="1251" w:type="dxa"/>
            <w:gridSpan w:val="3"/>
            <w:vAlign w:val="center"/>
          </w:tcPr>
          <w:p w:rsidR="00825370" w:rsidRPr="001422A7" w:rsidRDefault="00825370" w:rsidP="008C0966">
            <w:pPr>
              <w:jc w:val="center"/>
            </w:pPr>
            <w:r w:rsidRPr="001422A7">
              <w:rPr>
                <w:bCs/>
                <w:color w:val="000000"/>
                <w:kern w:val="24"/>
              </w:rPr>
              <w:t>J-Head Spur No.4</w:t>
            </w:r>
          </w:p>
        </w:tc>
        <w:tc>
          <w:tcPr>
            <w:tcW w:w="2070" w:type="dxa"/>
          </w:tcPr>
          <w:p w:rsidR="00825370" w:rsidRPr="001422A7" w:rsidRDefault="00825370" w:rsidP="00825370">
            <w:pPr>
              <w:jc w:val="center"/>
              <w:rPr>
                <w:color w:val="000000"/>
              </w:rPr>
            </w:pPr>
            <w:r w:rsidRPr="001422A7">
              <w:rPr>
                <w:color w:val="000000"/>
              </w:rPr>
              <w:t>Khurram Shahzad (Sub Engineer S&amp;I (03466802709)</w:t>
            </w:r>
          </w:p>
        </w:tc>
        <w:tc>
          <w:tcPr>
            <w:tcW w:w="1350" w:type="dxa"/>
            <w:gridSpan w:val="3"/>
            <w:vAlign w:val="center"/>
          </w:tcPr>
          <w:p w:rsidR="00825370" w:rsidRPr="001422A7" w:rsidRDefault="00825370" w:rsidP="008C0966">
            <w:pPr>
              <w:jc w:val="center"/>
            </w:pPr>
            <w:r w:rsidRPr="001422A7">
              <w:t>1</w:t>
            </w:r>
          </w:p>
        </w:tc>
        <w:tc>
          <w:tcPr>
            <w:tcW w:w="810" w:type="dxa"/>
            <w:gridSpan w:val="2"/>
            <w:vAlign w:val="center"/>
          </w:tcPr>
          <w:p w:rsidR="00825370" w:rsidRPr="001422A7" w:rsidRDefault="00825370" w:rsidP="008C0966">
            <w:pPr>
              <w:jc w:val="center"/>
            </w:pPr>
            <w:r w:rsidRPr="001422A7">
              <w:t>0</w:t>
            </w:r>
          </w:p>
        </w:tc>
        <w:tc>
          <w:tcPr>
            <w:tcW w:w="1170" w:type="dxa"/>
            <w:gridSpan w:val="2"/>
          </w:tcPr>
          <w:p w:rsidR="00825370" w:rsidRPr="001422A7" w:rsidRDefault="00825370" w:rsidP="003C6F45">
            <w:pPr>
              <w:jc w:val="center"/>
            </w:pPr>
            <w:r w:rsidRPr="001422A7">
              <w:t>1 Tractor Trolleys</w:t>
            </w:r>
          </w:p>
        </w:tc>
        <w:tc>
          <w:tcPr>
            <w:tcW w:w="918" w:type="dxa"/>
            <w:gridSpan w:val="2"/>
            <w:vAlign w:val="center"/>
          </w:tcPr>
          <w:p w:rsidR="00825370" w:rsidRPr="001422A7" w:rsidRDefault="00825370" w:rsidP="008C0966">
            <w:pPr>
              <w:jc w:val="center"/>
            </w:pPr>
            <w:r w:rsidRPr="001422A7">
              <w:t>0</w:t>
            </w:r>
          </w:p>
        </w:tc>
        <w:tc>
          <w:tcPr>
            <w:tcW w:w="945" w:type="dxa"/>
            <w:gridSpan w:val="2"/>
            <w:vAlign w:val="center"/>
          </w:tcPr>
          <w:p w:rsidR="00825370" w:rsidRPr="001422A7" w:rsidRDefault="00825370" w:rsidP="008C0966">
            <w:pPr>
              <w:jc w:val="center"/>
            </w:pPr>
            <w:r w:rsidRPr="001422A7">
              <w:t>4 Beldar</w:t>
            </w:r>
          </w:p>
        </w:tc>
        <w:tc>
          <w:tcPr>
            <w:tcW w:w="1260" w:type="dxa"/>
            <w:gridSpan w:val="2"/>
            <w:vAlign w:val="center"/>
          </w:tcPr>
          <w:p w:rsidR="00825370" w:rsidRPr="001422A7" w:rsidRDefault="00825370" w:rsidP="003863F9">
            <w:pPr>
              <w:jc w:val="center"/>
            </w:pPr>
            <w:r w:rsidRPr="001422A7">
              <w:t>0.31</w:t>
            </w:r>
          </w:p>
        </w:tc>
      </w:tr>
      <w:tr w:rsidR="00242988" w:rsidRPr="001422A7" w:rsidTr="00464DC3">
        <w:tc>
          <w:tcPr>
            <w:tcW w:w="548" w:type="dxa"/>
            <w:vAlign w:val="center"/>
          </w:tcPr>
          <w:p w:rsidR="00242988" w:rsidRPr="001422A7" w:rsidRDefault="00242988" w:rsidP="008C0966">
            <w:pPr>
              <w:jc w:val="center"/>
            </w:pPr>
            <w:r w:rsidRPr="001422A7">
              <w:t>9</w:t>
            </w:r>
          </w:p>
        </w:tc>
        <w:tc>
          <w:tcPr>
            <w:tcW w:w="1502" w:type="dxa"/>
            <w:vAlign w:val="center"/>
          </w:tcPr>
          <w:p w:rsidR="00242988" w:rsidRPr="001422A7" w:rsidRDefault="00BF234E" w:rsidP="008C0966">
            <w:pPr>
              <w:jc w:val="center"/>
            </w:pPr>
            <w:r w:rsidRPr="001422A7">
              <w:rPr>
                <w:color w:val="000000"/>
                <w:kern w:val="24"/>
              </w:rPr>
              <w:t>J-Head</w:t>
            </w:r>
            <w:r w:rsidR="00242988" w:rsidRPr="001422A7">
              <w:rPr>
                <w:color w:val="000000"/>
                <w:kern w:val="24"/>
              </w:rPr>
              <w:t xml:space="preserve"> Spur No.8</w:t>
            </w:r>
          </w:p>
        </w:tc>
        <w:tc>
          <w:tcPr>
            <w:tcW w:w="861" w:type="dxa"/>
            <w:vAlign w:val="center"/>
          </w:tcPr>
          <w:p w:rsidR="00242988" w:rsidRPr="001422A7" w:rsidRDefault="00242988" w:rsidP="008C0966">
            <w:pPr>
              <w:jc w:val="center"/>
            </w:pPr>
            <w:r w:rsidRPr="001422A7">
              <w:t>0.380</w:t>
            </w:r>
          </w:p>
        </w:tc>
        <w:tc>
          <w:tcPr>
            <w:tcW w:w="1256" w:type="dxa"/>
            <w:gridSpan w:val="2"/>
            <w:vAlign w:val="center"/>
          </w:tcPr>
          <w:p w:rsidR="00242988" w:rsidRPr="001422A7" w:rsidRDefault="00242988" w:rsidP="008C0966">
            <w:pPr>
              <w:jc w:val="center"/>
            </w:pPr>
          </w:p>
        </w:tc>
        <w:tc>
          <w:tcPr>
            <w:tcW w:w="1251" w:type="dxa"/>
            <w:gridSpan w:val="3"/>
            <w:vAlign w:val="center"/>
          </w:tcPr>
          <w:p w:rsidR="00242988" w:rsidRPr="001422A7" w:rsidRDefault="00BF234E" w:rsidP="008C0966">
            <w:pPr>
              <w:jc w:val="center"/>
            </w:pPr>
            <w:r w:rsidRPr="001422A7">
              <w:rPr>
                <w:color w:val="000000"/>
                <w:kern w:val="24"/>
              </w:rPr>
              <w:t>J-Head</w:t>
            </w:r>
            <w:r w:rsidR="00242988" w:rsidRPr="001422A7">
              <w:rPr>
                <w:color w:val="000000"/>
                <w:kern w:val="24"/>
              </w:rPr>
              <w:t xml:space="preserve"> Spur No.8</w:t>
            </w:r>
          </w:p>
        </w:tc>
        <w:tc>
          <w:tcPr>
            <w:tcW w:w="2070" w:type="dxa"/>
            <w:vAlign w:val="center"/>
          </w:tcPr>
          <w:p w:rsidR="00242988" w:rsidRPr="001422A7" w:rsidRDefault="00242988" w:rsidP="008C0966">
            <w:pPr>
              <w:jc w:val="center"/>
            </w:pPr>
            <w:r w:rsidRPr="001422A7">
              <w:rPr>
                <w:color w:val="000000"/>
              </w:rPr>
              <w:t>Khurram Shahzad (Sub Engineer S&amp;I (03466802709)</w:t>
            </w:r>
          </w:p>
        </w:tc>
        <w:tc>
          <w:tcPr>
            <w:tcW w:w="1350" w:type="dxa"/>
            <w:gridSpan w:val="3"/>
            <w:vAlign w:val="center"/>
          </w:tcPr>
          <w:p w:rsidR="00242988" w:rsidRPr="001422A7" w:rsidRDefault="00431D5E" w:rsidP="008C0966">
            <w:pPr>
              <w:jc w:val="center"/>
            </w:pPr>
            <w:r w:rsidRPr="001422A7">
              <w:t>1</w:t>
            </w:r>
          </w:p>
        </w:tc>
        <w:tc>
          <w:tcPr>
            <w:tcW w:w="810" w:type="dxa"/>
            <w:gridSpan w:val="2"/>
            <w:vAlign w:val="center"/>
          </w:tcPr>
          <w:p w:rsidR="00242988" w:rsidRPr="001422A7" w:rsidRDefault="00242988" w:rsidP="008C0966">
            <w:pPr>
              <w:jc w:val="center"/>
            </w:pPr>
            <w:r w:rsidRPr="001422A7">
              <w:t>0</w:t>
            </w:r>
          </w:p>
        </w:tc>
        <w:tc>
          <w:tcPr>
            <w:tcW w:w="1170" w:type="dxa"/>
            <w:gridSpan w:val="2"/>
          </w:tcPr>
          <w:p w:rsidR="00242988" w:rsidRPr="001422A7" w:rsidRDefault="001D306A" w:rsidP="003C6F45">
            <w:pPr>
              <w:jc w:val="center"/>
            </w:pPr>
            <w:r w:rsidRPr="001422A7">
              <w:t>2</w:t>
            </w:r>
            <w:r w:rsidR="00242988" w:rsidRPr="001422A7">
              <w:t xml:space="preserve"> Tractor Trolleys</w:t>
            </w:r>
          </w:p>
        </w:tc>
        <w:tc>
          <w:tcPr>
            <w:tcW w:w="918" w:type="dxa"/>
            <w:gridSpan w:val="2"/>
            <w:vAlign w:val="center"/>
          </w:tcPr>
          <w:p w:rsidR="00242988" w:rsidRPr="001422A7" w:rsidRDefault="00242988" w:rsidP="008C0966">
            <w:pPr>
              <w:jc w:val="center"/>
            </w:pPr>
            <w:r w:rsidRPr="001422A7">
              <w:t>0</w:t>
            </w:r>
          </w:p>
        </w:tc>
        <w:tc>
          <w:tcPr>
            <w:tcW w:w="945" w:type="dxa"/>
            <w:gridSpan w:val="2"/>
            <w:vAlign w:val="center"/>
          </w:tcPr>
          <w:p w:rsidR="00242988" w:rsidRPr="001422A7" w:rsidRDefault="00242988" w:rsidP="008C0966">
            <w:pPr>
              <w:jc w:val="center"/>
            </w:pPr>
            <w:r w:rsidRPr="001422A7">
              <w:t>4 Beldar</w:t>
            </w:r>
          </w:p>
        </w:tc>
        <w:tc>
          <w:tcPr>
            <w:tcW w:w="1260" w:type="dxa"/>
            <w:gridSpan w:val="2"/>
            <w:vAlign w:val="center"/>
          </w:tcPr>
          <w:p w:rsidR="00242988" w:rsidRPr="001422A7" w:rsidRDefault="00242988" w:rsidP="003863F9">
            <w:pPr>
              <w:jc w:val="center"/>
            </w:pPr>
            <w:r w:rsidRPr="001422A7">
              <w:t>0.20</w:t>
            </w:r>
          </w:p>
        </w:tc>
      </w:tr>
      <w:tr w:rsidR="00242988" w:rsidRPr="001422A7" w:rsidTr="00464DC3">
        <w:tc>
          <w:tcPr>
            <w:tcW w:w="548" w:type="dxa"/>
            <w:vAlign w:val="center"/>
          </w:tcPr>
          <w:p w:rsidR="00242988" w:rsidRPr="001422A7" w:rsidRDefault="00242988" w:rsidP="008C0966">
            <w:pPr>
              <w:jc w:val="center"/>
            </w:pPr>
            <w:r w:rsidRPr="001422A7">
              <w:t>10</w:t>
            </w:r>
          </w:p>
        </w:tc>
        <w:tc>
          <w:tcPr>
            <w:tcW w:w="1502" w:type="dxa"/>
            <w:vAlign w:val="center"/>
          </w:tcPr>
          <w:p w:rsidR="00242988" w:rsidRPr="001422A7" w:rsidRDefault="00242988" w:rsidP="008C0966">
            <w:pPr>
              <w:jc w:val="center"/>
            </w:pPr>
            <w:r w:rsidRPr="001422A7">
              <w:rPr>
                <w:color w:val="000000"/>
                <w:kern w:val="24"/>
              </w:rPr>
              <w:t>Guide Wall Spur No.9</w:t>
            </w:r>
          </w:p>
        </w:tc>
        <w:tc>
          <w:tcPr>
            <w:tcW w:w="861" w:type="dxa"/>
            <w:vAlign w:val="center"/>
          </w:tcPr>
          <w:p w:rsidR="00242988" w:rsidRPr="001422A7" w:rsidRDefault="00242988" w:rsidP="008C0966">
            <w:pPr>
              <w:jc w:val="center"/>
            </w:pPr>
            <w:r w:rsidRPr="001422A7">
              <w:t>0.410</w:t>
            </w:r>
          </w:p>
        </w:tc>
        <w:tc>
          <w:tcPr>
            <w:tcW w:w="1256" w:type="dxa"/>
            <w:gridSpan w:val="2"/>
            <w:vAlign w:val="center"/>
          </w:tcPr>
          <w:p w:rsidR="00242988" w:rsidRPr="001422A7" w:rsidRDefault="00242988" w:rsidP="008C0966">
            <w:pPr>
              <w:jc w:val="center"/>
            </w:pPr>
          </w:p>
        </w:tc>
        <w:tc>
          <w:tcPr>
            <w:tcW w:w="1251" w:type="dxa"/>
            <w:gridSpan w:val="3"/>
            <w:vAlign w:val="center"/>
          </w:tcPr>
          <w:p w:rsidR="00242988" w:rsidRPr="001422A7" w:rsidRDefault="00242988" w:rsidP="008C0966">
            <w:pPr>
              <w:jc w:val="center"/>
            </w:pPr>
            <w:r w:rsidRPr="001422A7">
              <w:rPr>
                <w:color w:val="000000"/>
                <w:kern w:val="24"/>
              </w:rPr>
              <w:t>Guide Wall Spur No.9</w:t>
            </w:r>
          </w:p>
        </w:tc>
        <w:tc>
          <w:tcPr>
            <w:tcW w:w="2070" w:type="dxa"/>
            <w:vAlign w:val="center"/>
          </w:tcPr>
          <w:p w:rsidR="00242988" w:rsidRPr="001422A7" w:rsidRDefault="00242988" w:rsidP="008C0966">
            <w:pPr>
              <w:jc w:val="center"/>
            </w:pPr>
            <w:r w:rsidRPr="001422A7">
              <w:rPr>
                <w:color w:val="000000"/>
              </w:rPr>
              <w:t>Khurram Shahzad (Sub Engineer S&amp;I (03466802709)</w:t>
            </w:r>
          </w:p>
        </w:tc>
        <w:tc>
          <w:tcPr>
            <w:tcW w:w="1350" w:type="dxa"/>
            <w:gridSpan w:val="3"/>
            <w:vAlign w:val="center"/>
          </w:tcPr>
          <w:p w:rsidR="00242988" w:rsidRPr="001422A7" w:rsidRDefault="007F31CC" w:rsidP="008C0966">
            <w:pPr>
              <w:jc w:val="center"/>
            </w:pPr>
            <w:r w:rsidRPr="001422A7">
              <w:t>1</w:t>
            </w:r>
          </w:p>
        </w:tc>
        <w:tc>
          <w:tcPr>
            <w:tcW w:w="810" w:type="dxa"/>
            <w:gridSpan w:val="2"/>
            <w:vAlign w:val="center"/>
          </w:tcPr>
          <w:p w:rsidR="00242988" w:rsidRPr="001422A7" w:rsidRDefault="00242988" w:rsidP="008C0966">
            <w:pPr>
              <w:jc w:val="center"/>
            </w:pPr>
            <w:r w:rsidRPr="001422A7">
              <w:t>0</w:t>
            </w:r>
          </w:p>
        </w:tc>
        <w:tc>
          <w:tcPr>
            <w:tcW w:w="1170" w:type="dxa"/>
            <w:gridSpan w:val="2"/>
            <w:vAlign w:val="center"/>
          </w:tcPr>
          <w:p w:rsidR="00242988" w:rsidRPr="001422A7" w:rsidRDefault="00242988" w:rsidP="008C0966">
            <w:pPr>
              <w:jc w:val="center"/>
            </w:pPr>
            <w:r w:rsidRPr="001422A7">
              <w:t>1 Tractor Trolleys</w:t>
            </w:r>
          </w:p>
        </w:tc>
        <w:tc>
          <w:tcPr>
            <w:tcW w:w="918" w:type="dxa"/>
            <w:gridSpan w:val="2"/>
            <w:vAlign w:val="center"/>
          </w:tcPr>
          <w:p w:rsidR="00242988" w:rsidRPr="001422A7" w:rsidRDefault="00242988" w:rsidP="008C0966">
            <w:pPr>
              <w:jc w:val="center"/>
            </w:pPr>
            <w:r w:rsidRPr="001422A7">
              <w:t>0</w:t>
            </w:r>
          </w:p>
        </w:tc>
        <w:tc>
          <w:tcPr>
            <w:tcW w:w="945" w:type="dxa"/>
            <w:gridSpan w:val="2"/>
            <w:vAlign w:val="center"/>
          </w:tcPr>
          <w:p w:rsidR="00242988" w:rsidRPr="001422A7" w:rsidRDefault="00242988" w:rsidP="008C0966">
            <w:pPr>
              <w:jc w:val="center"/>
            </w:pPr>
            <w:r w:rsidRPr="001422A7">
              <w:t>4 Beldar</w:t>
            </w:r>
          </w:p>
        </w:tc>
        <w:tc>
          <w:tcPr>
            <w:tcW w:w="1260" w:type="dxa"/>
            <w:gridSpan w:val="2"/>
            <w:vAlign w:val="center"/>
          </w:tcPr>
          <w:p w:rsidR="00242988" w:rsidRPr="001422A7" w:rsidRDefault="00242988" w:rsidP="003863F9">
            <w:pPr>
              <w:jc w:val="center"/>
            </w:pPr>
            <w:r w:rsidRPr="001422A7">
              <w:t>0</w:t>
            </w:r>
          </w:p>
          <w:p w:rsidR="00242988" w:rsidRPr="001422A7" w:rsidRDefault="00242988" w:rsidP="003863F9">
            <w:pPr>
              <w:jc w:val="center"/>
            </w:pPr>
          </w:p>
        </w:tc>
      </w:tr>
      <w:tr w:rsidR="00242988" w:rsidRPr="001422A7" w:rsidTr="00464DC3">
        <w:tc>
          <w:tcPr>
            <w:tcW w:w="548" w:type="dxa"/>
            <w:vAlign w:val="center"/>
          </w:tcPr>
          <w:p w:rsidR="00242988" w:rsidRPr="001422A7" w:rsidRDefault="00242988" w:rsidP="008C0966">
            <w:pPr>
              <w:jc w:val="center"/>
            </w:pPr>
            <w:r w:rsidRPr="001422A7">
              <w:t>11</w:t>
            </w:r>
          </w:p>
        </w:tc>
        <w:tc>
          <w:tcPr>
            <w:tcW w:w="1502" w:type="dxa"/>
            <w:vAlign w:val="center"/>
          </w:tcPr>
          <w:p w:rsidR="00242988" w:rsidRPr="001422A7" w:rsidRDefault="00242988" w:rsidP="008C0966">
            <w:pPr>
              <w:jc w:val="center"/>
            </w:pPr>
            <w:r w:rsidRPr="001422A7">
              <w:rPr>
                <w:color w:val="000000"/>
                <w:kern w:val="24"/>
              </w:rPr>
              <w:t>Guide Wall Spur No.11</w:t>
            </w:r>
          </w:p>
        </w:tc>
        <w:tc>
          <w:tcPr>
            <w:tcW w:w="861" w:type="dxa"/>
            <w:vAlign w:val="center"/>
          </w:tcPr>
          <w:p w:rsidR="00242988" w:rsidRPr="001422A7" w:rsidRDefault="00242988" w:rsidP="008C0966">
            <w:pPr>
              <w:jc w:val="center"/>
            </w:pPr>
            <w:r w:rsidRPr="001422A7">
              <w:t>0.360</w:t>
            </w:r>
          </w:p>
        </w:tc>
        <w:tc>
          <w:tcPr>
            <w:tcW w:w="1256" w:type="dxa"/>
            <w:gridSpan w:val="2"/>
            <w:vAlign w:val="center"/>
          </w:tcPr>
          <w:p w:rsidR="00242988" w:rsidRPr="001422A7" w:rsidRDefault="00242988" w:rsidP="008C0966">
            <w:pPr>
              <w:jc w:val="center"/>
            </w:pPr>
          </w:p>
        </w:tc>
        <w:tc>
          <w:tcPr>
            <w:tcW w:w="1251" w:type="dxa"/>
            <w:gridSpan w:val="3"/>
            <w:vAlign w:val="center"/>
          </w:tcPr>
          <w:p w:rsidR="00242988" w:rsidRPr="001422A7" w:rsidRDefault="00242988" w:rsidP="008C0966">
            <w:pPr>
              <w:jc w:val="center"/>
            </w:pPr>
            <w:r w:rsidRPr="001422A7">
              <w:rPr>
                <w:color w:val="000000"/>
                <w:kern w:val="24"/>
              </w:rPr>
              <w:t>Guide Wall Spur No.11</w:t>
            </w:r>
          </w:p>
        </w:tc>
        <w:tc>
          <w:tcPr>
            <w:tcW w:w="2070" w:type="dxa"/>
            <w:vAlign w:val="center"/>
          </w:tcPr>
          <w:p w:rsidR="00242988" w:rsidRPr="001422A7" w:rsidRDefault="00242988" w:rsidP="008C0966">
            <w:pPr>
              <w:jc w:val="center"/>
            </w:pPr>
            <w:r w:rsidRPr="001422A7">
              <w:rPr>
                <w:color w:val="000000"/>
              </w:rPr>
              <w:t>Khurram Shahzad (Sub Engineer S&amp;I (03466802709)</w:t>
            </w:r>
          </w:p>
        </w:tc>
        <w:tc>
          <w:tcPr>
            <w:tcW w:w="1350" w:type="dxa"/>
            <w:gridSpan w:val="3"/>
            <w:vAlign w:val="center"/>
          </w:tcPr>
          <w:p w:rsidR="00242988" w:rsidRPr="001422A7" w:rsidRDefault="007F31CC" w:rsidP="008C0966">
            <w:pPr>
              <w:jc w:val="center"/>
            </w:pPr>
            <w:r w:rsidRPr="001422A7">
              <w:t>1</w:t>
            </w:r>
          </w:p>
        </w:tc>
        <w:tc>
          <w:tcPr>
            <w:tcW w:w="810" w:type="dxa"/>
            <w:gridSpan w:val="2"/>
            <w:vAlign w:val="center"/>
          </w:tcPr>
          <w:p w:rsidR="00242988" w:rsidRPr="001422A7" w:rsidRDefault="00242988" w:rsidP="008C0966">
            <w:pPr>
              <w:jc w:val="center"/>
            </w:pPr>
            <w:r w:rsidRPr="001422A7">
              <w:t>0</w:t>
            </w:r>
          </w:p>
        </w:tc>
        <w:tc>
          <w:tcPr>
            <w:tcW w:w="1170" w:type="dxa"/>
            <w:gridSpan w:val="2"/>
            <w:vAlign w:val="center"/>
          </w:tcPr>
          <w:p w:rsidR="00242988" w:rsidRPr="001422A7" w:rsidRDefault="00242988" w:rsidP="008C0966">
            <w:pPr>
              <w:jc w:val="center"/>
            </w:pPr>
            <w:r w:rsidRPr="001422A7">
              <w:t>1 Tractor Trolleys</w:t>
            </w:r>
          </w:p>
        </w:tc>
        <w:tc>
          <w:tcPr>
            <w:tcW w:w="918" w:type="dxa"/>
            <w:gridSpan w:val="2"/>
            <w:vAlign w:val="center"/>
          </w:tcPr>
          <w:p w:rsidR="00242988" w:rsidRPr="001422A7" w:rsidRDefault="00242988" w:rsidP="008C0966">
            <w:pPr>
              <w:jc w:val="center"/>
            </w:pPr>
            <w:r w:rsidRPr="001422A7">
              <w:t>0</w:t>
            </w:r>
          </w:p>
        </w:tc>
        <w:tc>
          <w:tcPr>
            <w:tcW w:w="945" w:type="dxa"/>
            <w:gridSpan w:val="2"/>
            <w:vAlign w:val="center"/>
          </w:tcPr>
          <w:p w:rsidR="00242988" w:rsidRPr="001422A7" w:rsidRDefault="00242988" w:rsidP="008C0966">
            <w:pPr>
              <w:jc w:val="center"/>
            </w:pPr>
            <w:r w:rsidRPr="001422A7">
              <w:t>3 Beldar</w:t>
            </w:r>
          </w:p>
        </w:tc>
        <w:tc>
          <w:tcPr>
            <w:tcW w:w="1260" w:type="dxa"/>
            <w:gridSpan w:val="2"/>
            <w:vAlign w:val="center"/>
          </w:tcPr>
          <w:p w:rsidR="00242988" w:rsidRPr="001422A7" w:rsidRDefault="00242988" w:rsidP="003863F9">
            <w:pPr>
              <w:jc w:val="center"/>
            </w:pPr>
            <w:r w:rsidRPr="001422A7">
              <w:t>0.25</w:t>
            </w:r>
          </w:p>
        </w:tc>
      </w:tr>
      <w:tr w:rsidR="00DB51A6" w:rsidRPr="001422A7" w:rsidTr="00464DC3">
        <w:tc>
          <w:tcPr>
            <w:tcW w:w="548" w:type="dxa"/>
            <w:vAlign w:val="center"/>
          </w:tcPr>
          <w:p w:rsidR="00DB51A6" w:rsidRPr="001422A7" w:rsidRDefault="00DB51A6" w:rsidP="008C0966">
            <w:pPr>
              <w:jc w:val="center"/>
            </w:pPr>
            <w:r w:rsidRPr="001422A7">
              <w:t>12</w:t>
            </w:r>
          </w:p>
        </w:tc>
        <w:tc>
          <w:tcPr>
            <w:tcW w:w="1502" w:type="dxa"/>
            <w:vAlign w:val="center"/>
          </w:tcPr>
          <w:p w:rsidR="00DB51A6" w:rsidRPr="001422A7" w:rsidRDefault="00DB51A6" w:rsidP="008C0966">
            <w:pPr>
              <w:jc w:val="center"/>
            </w:pPr>
            <w:r w:rsidRPr="001422A7">
              <w:rPr>
                <w:color w:val="000000"/>
                <w:kern w:val="24"/>
              </w:rPr>
              <w:t>J-Head Spur Shampur</w:t>
            </w:r>
          </w:p>
        </w:tc>
        <w:tc>
          <w:tcPr>
            <w:tcW w:w="861" w:type="dxa"/>
            <w:vAlign w:val="center"/>
          </w:tcPr>
          <w:p w:rsidR="00DB51A6" w:rsidRPr="001422A7" w:rsidRDefault="00DB51A6" w:rsidP="008C0966">
            <w:pPr>
              <w:jc w:val="center"/>
            </w:pPr>
            <w:r w:rsidRPr="001422A7">
              <w:t>0.480</w:t>
            </w:r>
          </w:p>
        </w:tc>
        <w:tc>
          <w:tcPr>
            <w:tcW w:w="1238" w:type="dxa"/>
            <w:vAlign w:val="center"/>
          </w:tcPr>
          <w:p w:rsidR="00DB51A6" w:rsidRPr="001422A7" w:rsidRDefault="00DB51A6" w:rsidP="008C0966">
            <w:pPr>
              <w:jc w:val="center"/>
            </w:pPr>
          </w:p>
        </w:tc>
        <w:tc>
          <w:tcPr>
            <w:tcW w:w="1269" w:type="dxa"/>
            <w:gridSpan w:val="4"/>
            <w:vAlign w:val="center"/>
          </w:tcPr>
          <w:p w:rsidR="00DB51A6" w:rsidRPr="001422A7" w:rsidRDefault="00DB51A6" w:rsidP="008C0966">
            <w:pPr>
              <w:jc w:val="center"/>
            </w:pPr>
            <w:r w:rsidRPr="001422A7">
              <w:rPr>
                <w:color w:val="000000"/>
                <w:kern w:val="24"/>
              </w:rPr>
              <w:t>J-Head Spur Shampur</w:t>
            </w:r>
          </w:p>
        </w:tc>
        <w:tc>
          <w:tcPr>
            <w:tcW w:w="2070" w:type="dxa"/>
            <w:vAlign w:val="center"/>
          </w:tcPr>
          <w:p w:rsidR="00DB51A6" w:rsidRPr="001422A7" w:rsidRDefault="00EB70C5" w:rsidP="008C0966">
            <w:pPr>
              <w:jc w:val="center"/>
            </w:pPr>
            <w:r w:rsidRPr="001422A7">
              <w:rPr>
                <w:color w:val="000000"/>
              </w:rPr>
              <w:t>Khurram Shahzad (Sub Engineer S&amp;I (03466802709)</w:t>
            </w:r>
          </w:p>
        </w:tc>
        <w:tc>
          <w:tcPr>
            <w:tcW w:w="1350" w:type="dxa"/>
            <w:gridSpan w:val="3"/>
            <w:vAlign w:val="center"/>
          </w:tcPr>
          <w:p w:rsidR="00DB51A6" w:rsidRPr="001422A7" w:rsidRDefault="00DB51A6" w:rsidP="008C0966">
            <w:pPr>
              <w:jc w:val="center"/>
            </w:pPr>
            <w:r w:rsidRPr="001422A7">
              <w:t>1</w:t>
            </w:r>
          </w:p>
        </w:tc>
        <w:tc>
          <w:tcPr>
            <w:tcW w:w="810" w:type="dxa"/>
            <w:gridSpan w:val="2"/>
            <w:vAlign w:val="center"/>
          </w:tcPr>
          <w:p w:rsidR="00DB51A6" w:rsidRPr="001422A7" w:rsidRDefault="00DB51A6" w:rsidP="008C0966">
            <w:pPr>
              <w:jc w:val="center"/>
            </w:pPr>
            <w:r w:rsidRPr="001422A7">
              <w:t>0</w:t>
            </w:r>
          </w:p>
        </w:tc>
        <w:tc>
          <w:tcPr>
            <w:tcW w:w="1170" w:type="dxa"/>
            <w:gridSpan w:val="2"/>
            <w:vAlign w:val="center"/>
          </w:tcPr>
          <w:p w:rsidR="00DB51A6" w:rsidRPr="001422A7" w:rsidRDefault="00A06C7B" w:rsidP="003C6F45">
            <w:r w:rsidRPr="001422A7">
              <w:t>2</w:t>
            </w:r>
            <w:r w:rsidR="00DB51A6" w:rsidRPr="001422A7">
              <w:t>Tractor Trolleys</w:t>
            </w:r>
          </w:p>
        </w:tc>
        <w:tc>
          <w:tcPr>
            <w:tcW w:w="918" w:type="dxa"/>
            <w:gridSpan w:val="2"/>
            <w:vAlign w:val="center"/>
          </w:tcPr>
          <w:p w:rsidR="00DB51A6" w:rsidRPr="001422A7" w:rsidRDefault="00DB51A6" w:rsidP="008C0966">
            <w:pPr>
              <w:jc w:val="center"/>
            </w:pPr>
            <w:r w:rsidRPr="001422A7">
              <w:t>0</w:t>
            </w:r>
          </w:p>
        </w:tc>
        <w:tc>
          <w:tcPr>
            <w:tcW w:w="945" w:type="dxa"/>
            <w:gridSpan w:val="2"/>
            <w:vAlign w:val="center"/>
          </w:tcPr>
          <w:p w:rsidR="00DB51A6" w:rsidRPr="001422A7" w:rsidRDefault="00DB51A6" w:rsidP="008C0966">
            <w:pPr>
              <w:jc w:val="center"/>
            </w:pPr>
            <w:r w:rsidRPr="001422A7">
              <w:t>4 Beldar</w:t>
            </w:r>
          </w:p>
        </w:tc>
        <w:tc>
          <w:tcPr>
            <w:tcW w:w="1260" w:type="dxa"/>
            <w:gridSpan w:val="2"/>
            <w:vAlign w:val="center"/>
          </w:tcPr>
          <w:p w:rsidR="00DB51A6" w:rsidRPr="001422A7" w:rsidRDefault="00DB51A6" w:rsidP="003863F9">
            <w:pPr>
              <w:jc w:val="center"/>
            </w:pPr>
            <w:r w:rsidRPr="001422A7">
              <w:t>0</w:t>
            </w:r>
          </w:p>
        </w:tc>
      </w:tr>
      <w:tr w:rsidR="00DB51A6" w:rsidRPr="001422A7" w:rsidTr="00464DC3">
        <w:trPr>
          <w:trHeight w:val="1016"/>
        </w:trPr>
        <w:tc>
          <w:tcPr>
            <w:tcW w:w="548" w:type="dxa"/>
            <w:vAlign w:val="center"/>
          </w:tcPr>
          <w:p w:rsidR="00DB51A6" w:rsidRPr="001422A7" w:rsidRDefault="00DB51A6" w:rsidP="008C0966">
            <w:pPr>
              <w:jc w:val="center"/>
            </w:pPr>
            <w:r w:rsidRPr="001422A7">
              <w:t>13</w:t>
            </w:r>
          </w:p>
        </w:tc>
        <w:tc>
          <w:tcPr>
            <w:tcW w:w="1502" w:type="dxa"/>
            <w:vAlign w:val="center"/>
          </w:tcPr>
          <w:p w:rsidR="00DB51A6" w:rsidRPr="001422A7" w:rsidRDefault="00DB51A6" w:rsidP="008C0966">
            <w:pPr>
              <w:jc w:val="center"/>
            </w:pPr>
            <w:r w:rsidRPr="001422A7">
              <w:rPr>
                <w:color w:val="000000"/>
                <w:kern w:val="24"/>
              </w:rPr>
              <w:t>Inverted Hockey Spur Behlolpur</w:t>
            </w:r>
          </w:p>
        </w:tc>
        <w:tc>
          <w:tcPr>
            <w:tcW w:w="861" w:type="dxa"/>
            <w:vAlign w:val="center"/>
          </w:tcPr>
          <w:p w:rsidR="00DB51A6" w:rsidRPr="001422A7" w:rsidRDefault="00DB51A6" w:rsidP="008C0966">
            <w:pPr>
              <w:jc w:val="center"/>
            </w:pPr>
            <w:r w:rsidRPr="001422A7">
              <w:t>0.081</w:t>
            </w:r>
          </w:p>
        </w:tc>
        <w:tc>
          <w:tcPr>
            <w:tcW w:w="1238" w:type="dxa"/>
            <w:vAlign w:val="center"/>
          </w:tcPr>
          <w:p w:rsidR="00DB51A6" w:rsidRPr="001422A7" w:rsidRDefault="00DB51A6" w:rsidP="008C0966">
            <w:pPr>
              <w:jc w:val="center"/>
            </w:pPr>
          </w:p>
        </w:tc>
        <w:tc>
          <w:tcPr>
            <w:tcW w:w="1269" w:type="dxa"/>
            <w:gridSpan w:val="4"/>
            <w:vAlign w:val="center"/>
          </w:tcPr>
          <w:p w:rsidR="00DB51A6" w:rsidRPr="001422A7" w:rsidRDefault="00DB51A6" w:rsidP="008C0966">
            <w:pPr>
              <w:jc w:val="center"/>
            </w:pPr>
            <w:r w:rsidRPr="001422A7">
              <w:rPr>
                <w:color w:val="000000"/>
                <w:kern w:val="24"/>
              </w:rPr>
              <w:t>Inverted Hockey Spur Behlolpur</w:t>
            </w:r>
          </w:p>
        </w:tc>
        <w:tc>
          <w:tcPr>
            <w:tcW w:w="2070" w:type="dxa"/>
            <w:vAlign w:val="center"/>
          </w:tcPr>
          <w:p w:rsidR="00DB51A6" w:rsidRPr="001422A7" w:rsidRDefault="00EB70C5" w:rsidP="008C0966">
            <w:pPr>
              <w:jc w:val="center"/>
            </w:pPr>
            <w:r w:rsidRPr="001422A7">
              <w:rPr>
                <w:color w:val="000000"/>
              </w:rPr>
              <w:t>Khurram Shahzad (Sub Engineer S&amp;I (03466802709)</w:t>
            </w:r>
          </w:p>
        </w:tc>
        <w:tc>
          <w:tcPr>
            <w:tcW w:w="1350" w:type="dxa"/>
            <w:gridSpan w:val="3"/>
            <w:vAlign w:val="center"/>
          </w:tcPr>
          <w:p w:rsidR="00DB51A6" w:rsidRPr="001422A7" w:rsidRDefault="00DB51A6" w:rsidP="008C0966">
            <w:pPr>
              <w:jc w:val="center"/>
            </w:pPr>
            <w:r w:rsidRPr="001422A7">
              <w:t>1</w:t>
            </w:r>
          </w:p>
        </w:tc>
        <w:tc>
          <w:tcPr>
            <w:tcW w:w="810" w:type="dxa"/>
            <w:gridSpan w:val="2"/>
            <w:vAlign w:val="center"/>
          </w:tcPr>
          <w:p w:rsidR="00DB51A6" w:rsidRPr="001422A7" w:rsidRDefault="00DB51A6" w:rsidP="008C0966">
            <w:pPr>
              <w:jc w:val="center"/>
            </w:pPr>
            <w:r w:rsidRPr="001422A7">
              <w:t>0</w:t>
            </w:r>
          </w:p>
        </w:tc>
        <w:tc>
          <w:tcPr>
            <w:tcW w:w="1170" w:type="dxa"/>
            <w:gridSpan w:val="2"/>
            <w:vAlign w:val="center"/>
          </w:tcPr>
          <w:p w:rsidR="00DB51A6" w:rsidRPr="001422A7" w:rsidRDefault="00A06C7B" w:rsidP="008C0966">
            <w:pPr>
              <w:jc w:val="center"/>
            </w:pPr>
            <w:r w:rsidRPr="001422A7">
              <w:t>2</w:t>
            </w:r>
            <w:r w:rsidR="00DB51A6" w:rsidRPr="001422A7">
              <w:t xml:space="preserve"> Tractor Trolleys</w:t>
            </w:r>
          </w:p>
        </w:tc>
        <w:tc>
          <w:tcPr>
            <w:tcW w:w="918" w:type="dxa"/>
            <w:gridSpan w:val="2"/>
            <w:vAlign w:val="center"/>
          </w:tcPr>
          <w:p w:rsidR="00DB51A6" w:rsidRPr="001422A7" w:rsidRDefault="00DB51A6" w:rsidP="008C0966">
            <w:pPr>
              <w:jc w:val="center"/>
            </w:pPr>
            <w:r w:rsidRPr="001422A7">
              <w:t>0</w:t>
            </w:r>
          </w:p>
        </w:tc>
        <w:tc>
          <w:tcPr>
            <w:tcW w:w="945" w:type="dxa"/>
            <w:gridSpan w:val="2"/>
            <w:vAlign w:val="center"/>
          </w:tcPr>
          <w:p w:rsidR="00DB51A6" w:rsidRPr="001422A7" w:rsidRDefault="00DB51A6" w:rsidP="008C0966">
            <w:pPr>
              <w:jc w:val="center"/>
            </w:pPr>
            <w:r w:rsidRPr="001422A7">
              <w:t>3 Beldar</w:t>
            </w:r>
          </w:p>
        </w:tc>
        <w:tc>
          <w:tcPr>
            <w:tcW w:w="1260" w:type="dxa"/>
            <w:gridSpan w:val="2"/>
            <w:vAlign w:val="center"/>
          </w:tcPr>
          <w:p w:rsidR="00DB51A6" w:rsidRPr="001422A7" w:rsidRDefault="00DB51A6" w:rsidP="003863F9">
            <w:pPr>
              <w:jc w:val="center"/>
            </w:pPr>
            <w:r w:rsidRPr="001422A7">
              <w:t>0</w:t>
            </w:r>
          </w:p>
        </w:tc>
      </w:tr>
      <w:tr w:rsidR="00DB51A6" w:rsidRPr="001422A7" w:rsidTr="00464DC3">
        <w:trPr>
          <w:trHeight w:val="935"/>
        </w:trPr>
        <w:tc>
          <w:tcPr>
            <w:tcW w:w="548" w:type="dxa"/>
            <w:vAlign w:val="center"/>
          </w:tcPr>
          <w:p w:rsidR="00DB51A6" w:rsidRPr="001422A7" w:rsidRDefault="00DB51A6" w:rsidP="008C0966">
            <w:pPr>
              <w:jc w:val="center"/>
            </w:pPr>
            <w:r w:rsidRPr="001422A7">
              <w:lastRenderedPageBreak/>
              <w:t>14</w:t>
            </w:r>
          </w:p>
        </w:tc>
        <w:tc>
          <w:tcPr>
            <w:tcW w:w="1502" w:type="dxa"/>
            <w:vAlign w:val="center"/>
          </w:tcPr>
          <w:p w:rsidR="00DB51A6" w:rsidRPr="001422A7" w:rsidRDefault="00DB51A6" w:rsidP="008C0966">
            <w:pPr>
              <w:jc w:val="center"/>
            </w:pPr>
            <w:r w:rsidRPr="001422A7">
              <w:rPr>
                <w:color w:val="000000"/>
                <w:kern w:val="24"/>
              </w:rPr>
              <w:t>Guide wall Spur Surkhpur</w:t>
            </w:r>
          </w:p>
        </w:tc>
        <w:tc>
          <w:tcPr>
            <w:tcW w:w="861" w:type="dxa"/>
            <w:vAlign w:val="center"/>
          </w:tcPr>
          <w:p w:rsidR="00DB51A6" w:rsidRPr="001422A7" w:rsidRDefault="00DB51A6" w:rsidP="008C0966">
            <w:pPr>
              <w:jc w:val="center"/>
            </w:pPr>
            <w:r w:rsidRPr="001422A7">
              <w:t>0.355</w:t>
            </w:r>
          </w:p>
        </w:tc>
        <w:tc>
          <w:tcPr>
            <w:tcW w:w="1238" w:type="dxa"/>
            <w:vAlign w:val="center"/>
          </w:tcPr>
          <w:p w:rsidR="00DB51A6" w:rsidRPr="001422A7" w:rsidRDefault="00DB51A6" w:rsidP="008C0966">
            <w:pPr>
              <w:jc w:val="center"/>
            </w:pPr>
          </w:p>
        </w:tc>
        <w:tc>
          <w:tcPr>
            <w:tcW w:w="1269" w:type="dxa"/>
            <w:gridSpan w:val="4"/>
            <w:vAlign w:val="center"/>
          </w:tcPr>
          <w:p w:rsidR="00DB51A6" w:rsidRPr="001422A7" w:rsidRDefault="00DB51A6" w:rsidP="008C0966">
            <w:pPr>
              <w:jc w:val="center"/>
            </w:pPr>
            <w:r w:rsidRPr="001422A7">
              <w:rPr>
                <w:color w:val="000000"/>
                <w:kern w:val="24"/>
              </w:rPr>
              <w:t>Guide bank Spur Surkhpur</w:t>
            </w:r>
          </w:p>
        </w:tc>
        <w:tc>
          <w:tcPr>
            <w:tcW w:w="2070" w:type="dxa"/>
            <w:vAlign w:val="center"/>
          </w:tcPr>
          <w:p w:rsidR="004C5B24" w:rsidRPr="001422A7" w:rsidRDefault="004C5B24" w:rsidP="004C5B24">
            <w:pPr>
              <w:jc w:val="center"/>
            </w:pPr>
            <w:r w:rsidRPr="001422A7">
              <w:rPr>
                <w:color w:val="000000"/>
              </w:rPr>
              <w:t>Muhammad Hamza Hassan</w:t>
            </w:r>
            <w:r w:rsidRPr="001422A7">
              <w:t xml:space="preserve"> (Sub Engineer</w:t>
            </w:r>
          </w:p>
          <w:p w:rsidR="00DB51A6" w:rsidRPr="001422A7" w:rsidRDefault="004C5B24" w:rsidP="004C5B24">
            <w:pPr>
              <w:jc w:val="center"/>
            </w:pPr>
            <w:r w:rsidRPr="001422A7">
              <w:t>0341-0108014)</w:t>
            </w:r>
          </w:p>
        </w:tc>
        <w:tc>
          <w:tcPr>
            <w:tcW w:w="1350" w:type="dxa"/>
            <w:gridSpan w:val="3"/>
            <w:vAlign w:val="center"/>
          </w:tcPr>
          <w:p w:rsidR="00DB51A6" w:rsidRPr="001422A7" w:rsidRDefault="00DB51A6" w:rsidP="008C0966">
            <w:pPr>
              <w:jc w:val="center"/>
            </w:pPr>
            <w:r w:rsidRPr="001422A7">
              <w:t>1</w:t>
            </w:r>
          </w:p>
        </w:tc>
        <w:tc>
          <w:tcPr>
            <w:tcW w:w="810" w:type="dxa"/>
            <w:gridSpan w:val="2"/>
            <w:vAlign w:val="center"/>
          </w:tcPr>
          <w:p w:rsidR="00DB51A6" w:rsidRPr="001422A7" w:rsidRDefault="00DB51A6" w:rsidP="008C0966">
            <w:pPr>
              <w:jc w:val="center"/>
            </w:pPr>
            <w:r w:rsidRPr="001422A7">
              <w:t>0</w:t>
            </w:r>
          </w:p>
        </w:tc>
        <w:tc>
          <w:tcPr>
            <w:tcW w:w="1170" w:type="dxa"/>
            <w:gridSpan w:val="2"/>
            <w:vAlign w:val="center"/>
          </w:tcPr>
          <w:p w:rsidR="00DB51A6" w:rsidRPr="001422A7" w:rsidRDefault="00A06C7B" w:rsidP="008C0966">
            <w:pPr>
              <w:jc w:val="center"/>
            </w:pPr>
            <w:r w:rsidRPr="001422A7">
              <w:t>2</w:t>
            </w:r>
            <w:r w:rsidR="00DB51A6" w:rsidRPr="001422A7">
              <w:t xml:space="preserve"> Tractor Trolleys</w:t>
            </w:r>
          </w:p>
        </w:tc>
        <w:tc>
          <w:tcPr>
            <w:tcW w:w="918" w:type="dxa"/>
            <w:gridSpan w:val="2"/>
            <w:vAlign w:val="center"/>
          </w:tcPr>
          <w:p w:rsidR="00DB51A6" w:rsidRPr="001422A7" w:rsidRDefault="00DB51A6" w:rsidP="008C0966">
            <w:pPr>
              <w:jc w:val="center"/>
            </w:pPr>
            <w:r w:rsidRPr="001422A7">
              <w:t>0</w:t>
            </w:r>
          </w:p>
        </w:tc>
        <w:tc>
          <w:tcPr>
            <w:tcW w:w="945" w:type="dxa"/>
            <w:gridSpan w:val="2"/>
            <w:vAlign w:val="center"/>
          </w:tcPr>
          <w:p w:rsidR="00DB51A6" w:rsidRPr="001422A7" w:rsidRDefault="00DB51A6" w:rsidP="008C0966">
            <w:pPr>
              <w:jc w:val="center"/>
            </w:pPr>
            <w:r w:rsidRPr="001422A7">
              <w:t>3  Beldar</w:t>
            </w:r>
          </w:p>
        </w:tc>
        <w:tc>
          <w:tcPr>
            <w:tcW w:w="1260" w:type="dxa"/>
            <w:gridSpan w:val="2"/>
            <w:vAlign w:val="center"/>
          </w:tcPr>
          <w:p w:rsidR="00DB51A6" w:rsidRPr="001422A7" w:rsidRDefault="00DB51A6" w:rsidP="003863F9">
            <w:pPr>
              <w:jc w:val="center"/>
            </w:pPr>
            <w:r w:rsidRPr="001422A7">
              <w:t>0</w:t>
            </w:r>
          </w:p>
        </w:tc>
      </w:tr>
    </w:tbl>
    <w:p w:rsidR="00E331AD" w:rsidRPr="001422A7" w:rsidRDefault="00E331AD" w:rsidP="00E331AD"/>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6"/>
        <w:gridCol w:w="1507"/>
        <w:gridCol w:w="860"/>
        <w:gridCol w:w="1292"/>
        <w:gridCol w:w="999"/>
        <w:gridCol w:w="2284"/>
        <w:gridCol w:w="1224"/>
        <w:gridCol w:w="792"/>
        <w:gridCol w:w="1161"/>
        <w:gridCol w:w="918"/>
        <w:gridCol w:w="945"/>
        <w:gridCol w:w="1260"/>
      </w:tblGrid>
      <w:tr w:rsidR="00E331AD" w:rsidRPr="001422A7" w:rsidTr="008C0966">
        <w:trPr>
          <w:trHeight w:val="440"/>
        </w:trPr>
        <w:tc>
          <w:tcPr>
            <w:tcW w:w="546" w:type="dxa"/>
            <w:vMerge w:val="restart"/>
            <w:vAlign w:val="center"/>
          </w:tcPr>
          <w:p w:rsidR="00E331AD" w:rsidRPr="001422A7" w:rsidRDefault="00E331AD" w:rsidP="008C0966">
            <w:pPr>
              <w:jc w:val="center"/>
              <w:rPr>
                <w:b/>
              </w:rPr>
            </w:pPr>
            <w:r w:rsidRPr="001422A7">
              <w:rPr>
                <w:b/>
              </w:rPr>
              <w:t>Sr. No.</w:t>
            </w:r>
          </w:p>
        </w:tc>
        <w:tc>
          <w:tcPr>
            <w:tcW w:w="1507" w:type="dxa"/>
            <w:vMerge w:val="restart"/>
            <w:vAlign w:val="center"/>
          </w:tcPr>
          <w:p w:rsidR="00E331AD" w:rsidRPr="001422A7" w:rsidRDefault="00E331AD" w:rsidP="008C0966">
            <w:pPr>
              <w:jc w:val="center"/>
              <w:rPr>
                <w:b/>
              </w:rPr>
            </w:pPr>
            <w:r w:rsidRPr="001422A7">
              <w:rPr>
                <w:b/>
              </w:rPr>
              <w:t>Name of structure</w:t>
            </w:r>
          </w:p>
        </w:tc>
        <w:tc>
          <w:tcPr>
            <w:tcW w:w="860" w:type="dxa"/>
            <w:vMerge w:val="restart"/>
            <w:vAlign w:val="center"/>
          </w:tcPr>
          <w:p w:rsidR="00E331AD" w:rsidRPr="001422A7" w:rsidRDefault="00E331AD" w:rsidP="008C0966">
            <w:pPr>
              <w:jc w:val="center"/>
              <w:rPr>
                <w:b/>
              </w:rPr>
            </w:pPr>
            <w:r w:rsidRPr="001422A7">
              <w:rPr>
                <w:b/>
              </w:rPr>
              <w:t>Length in mile</w:t>
            </w:r>
          </w:p>
        </w:tc>
        <w:tc>
          <w:tcPr>
            <w:tcW w:w="1292" w:type="dxa"/>
            <w:vMerge w:val="restart"/>
            <w:vAlign w:val="center"/>
          </w:tcPr>
          <w:p w:rsidR="00E331AD" w:rsidRPr="001422A7" w:rsidRDefault="00E331AD" w:rsidP="008C0966">
            <w:pPr>
              <w:jc w:val="center"/>
              <w:rPr>
                <w:b/>
              </w:rPr>
            </w:pPr>
            <w:r w:rsidRPr="001422A7">
              <w:rPr>
                <w:b/>
              </w:rPr>
              <w:t>Vulnerable reach</w:t>
            </w:r>
          </w:p>
        </w:tc>
        <w:tc>
          <w:tcPr>
            <w:tcW w:w="999" w:type="dxa"/>
            <w:vMerge w:val="restart"/>
            <w:vAlign w:val="center"/>
          </w:tcPr>
          <w:p w:rsidR="00E331AD" w:rsidRPr="001422A7" w:rsidRDefault="00E331AD" w:rsidP="008C0966">
            <w:pPr>
              <w:jc w:val="center"/>
              <w:rPr>
                <w:b/>
              </w:rPr>
            </w:pPr>
            <w:r w:rsidRPr="001422A7">
              <w:rPr>
                <w:b/>
              </w:rPr>
              <w:t>Camp location</w:t>
            </w:r>
          </w:p>
        </w:tc>
        <w:tc>
          <w:tcPr>
            <w:tcW w:w="2284" w:type="dxa"/>
            <w:vMerge w:val="restart"/>
            <w:vAlign w:val="center"/>
          </w:tcPr>
          <w:p w:rsidR="00E331AD" w:rsidRPr="001422A7" w:rsidRDefault="00E331AD" w:rsidP="008C0966">
            <w:pPr>
              <w:jc w:val="center"/>
              <w:rPr>
                <w:b/>
              </w:rPr>
            </w:pPr>
            <w:r w:rsidRPr="001422A7">
              <w:rPr>
                <w:b/>
              </w:rPr>
              <w:t>Site incharge by name      &amp; Cell No.</w:t>
            </w:r>
          </w:p>
        </w:tc>
        <w:tc>
          <w:tcPr>
            <w:tcW w:w="5040" w:type="dxa"/>
            <w:gridSpan w:val="5"/>
            <w:vAlign w:val="center"/>
          </w:tcPr>
          <w:p w:rsidR="00E331AD" w:rsidRPr="001422A7" w:rsidRDefault="00E331AD" w:rsidP="008C0966">
            <w:pPr>
              <w:jc w:val="center"/>
              <w:rPr>
                <w:b/>
              </w:rPr>
            </w:pPr>
            <w:r w:rsidRPr="001422A7">
              <w:rPr>
                <w:b/>
              </w:rPr>
              <w:t>Machinery deployed</w:t>
            </w:r>
          </w:p>
        </w:tc>
        <w:tc>
          <w:tcPr>
            <w:tcW w:w="1260" w:type="dxa"/>
            <w:vMerge w:val="restart"/>
            <w:vAlign w:val="center"/>
          </w:tcPr>
          <w:p w:rsidR="00E331AD" w:rsidRPr="001422A7" w:rsidRDefault="00E331AD" w:rsidP="008C0966">
            <w:pPr>
              <w:jc w:val="center"/>
              <w:rPr>
                <w:b/>
              </w:rPr>
            </w:pPr>
            <w:r w:rsidRPr="001422A7">
              <w:rPr>
                <w:b/>
              </w:rPr>
              <w:t>Availability of stone</w:t>
            </w:r>
            <w:r w:rsidR="00E9337B" w:rsidRPr="001422A7">
              <w:rPr>
                <w:b/>
              </w:rPr>
              <w:t>Lac  cft</w:t>
            </w:r>
          </w:p>
        </w:tc>
      </w:tr>
      <w:tr w:rsidR="00E331AD" w:rsidRPr="001422A7" w:rsidTr="008C0966">
        <w:trPr>
          <w:trHeight w:val="440"/>
        </w:trPr>
        <w:tc>
          <w:tcPr>
            <w:tcW w:w="546" w:type="dxa"/>
            <w:vMerge/>
            <w:vAlign w:val="center"/>
          </w:tcPr>
          <w:p w:rsidR="00E331AD" w:rsidRPr="001422A7" w:rsidRDefault="00E331AD" w:rsidP="008C0966">
            <w:pPr>
              <w:jc w:val="center"/>
              <w:rPr>
                <w:b/>
              </w:rPr>
            </w:pPr>
          </w:p>
        </w:tc>
        <w:tc>
          <w:tcPr>
            <w:tcW w:w="1507" w:type="dxa"/>
            <w:vMerge/>
            <w:vAlign w:val="center"/>
          </w:tcPr>
          <w:p w:rsidR="00E331AD" w:rsidRPr="001422A7" w:rsidRDefault="00E331AD" w:rsidP="008C0966">
            <w:pPr>
              <w:jc w:val="center"/>
              <w:rPr>
                <w:b/>
              </w:rPr>
            </w:pPr>
          </w:p>
        </w:tc>
        <w:tc>
          <w:tcPr>
            <w:tcW w:w="860" w:type="dxa"/>
            <w:vMerge/>
            <w:vAlign w:val="center"/>
          </w:tcPr>
          <w:p w:rsidR="00E331AD" w:rsidRPr="001422A7" w:rsidRDefault="00E331AD" w:rsidP="008C0966">
            <w:pPr>
              <w:jc w:val="center"/>
              <w:rPr>
                <w:b/>
              </w:rPr>
            </w:pPr>
          </w:p>
        </w:tc>
        <w:tc>
          <w:tcPr>
            <w:tcW w:w="1292" w:type="dxa"/>
            <w:vMerge/>
            <w:vAlign w:val="center"/>
          </w:tcPr>
          <w:p w:rsidR="00E331AD" w:rsidRPr="001422A7" w:rsidRDefault="00E331AD" w:rsidP="008C0966">
            <w:pPr>
              <w:jc w:val="center"/>
              <w:rPr>
                <w:b/>
              </w:rPr>
            </w:pPr>
          </w:p>
        </w:tc>
        <w:tc>
          <w:tcPr>
            <w:tcW w:w="999" w:type="dxa"/>
            <w:vMerge/>
            <w:vAlign w:val="center"/>
          </w:tcPr>
          <w:p w:rsidR="00E331AD" w:rsidRPr="001422A7" w:rsidRDefault="00E331AD" w:rsidP="008C0966">
            <w:pPr>
              <w:jc w:val="center"/>
              <w:rPr>
                <w:b/>
              </w:rPr>
            </w:pPr>
          </w:p>
        </w:tc>
        <w:tc>
          <w:tcPr>
            <w:tcW w:w="2284" w:type="dxa"/>
            <w:vMerge/>
            <w:vAlign w:val="center"/>
          </w:tcPr>
          <w:p w:rsidR="00E331AD" w:rsidRPr="001422A7" w:rsidRDefault="00E331AD" w:rsidP="008C0966">
            <w:pPr>
              <w:jc w:val="center"/>
              <w:rPr>
                <w:b/>
              </w:rPr>
            </w:pPr>
          </w:p>
        </w:tc>
        <w:tc>
          <w:tcPr>
            <w:tcW w:w="1224" w:type="dxa"/>
            <w:vAlign w:val="center"/>
          </w:tcPr>
          <w:p w:rsidR="00E331AD" w:rsidRPr="001422A7" w:rsidRDefault="00E331AD" w:rsidP="008C0966">
            <w:pPr>
              <w:jc w:val="center"/>
              <w:rPr>
                <w:b/>
              </w:rPr>
            </w:pPr>
            <w:r w:rsidRPr="001422A7">
              <w:rPr>
                <w:b/>
              </w:rPr>
              <w:t>Excavator</w:t>
            </w:r>
          </w:p>
        </w:tc>
        <w:tc>
          <w:tcPr>
            <w:tcW w:w="792" w:type="dxa"/>
            <w:vAlign w:val="center"/>
          </w:tcPr>
          <w:p w:rsidR="00E331AD" w:rsidRPr="001422A7" w:rsidRDefault="00E331AD" w:rsidP="008C0966">
            <w:pPr>
              <w:jc w:val="center"/>
              <w:rPr>
                <w:b/>
              </w:rPr>
            </w:pPr>
            <w:r w:rsidRPr="001422A7">
              <w:rPr>
                <w:b/>
              </w:rPr>
              <w:t>Dozer</w:t>
            </w:r>
          </w:p>
        </w:tc>
        <w:tc>
          <w:tcPr>
            <w:tcW w:w="1161" w:type="dxa"/>
            <w:vAlign w:val="center"/>
          </w:tcPr>
          <w:p w:rsidR="00E331AD" w:rsidRPr="001422A7" w:rsidRDefault="00E331AD" w:rsidP="008C0966">
            <w:pPr>
              <w:jc w:val="center"/>
              <w:rPr>
                <w:b/>
              </w:rPr>
            </w:pPr>
            <w:r w:rsidRPr="001422A7">
              <w:rPr>
                <w:b/>
              </w:rPr>
              <w:t>Trolleys/ Dumpers</w:t>
            </w:r>
          </w:p>
        </w:tc>
        <w:tc>
          <w:tcPr>
            <w:tcW w:w="918" w:type="dxa"/>
            <w:vAlign w:val="center"/>
          </w:tcPr>
          <w:p w:rsidR="00E331AD" w:rsidRPr="001422A7" w:rsidRDefault="00E331AD" w:rsidP="008C0966">
            <w:pPr>
              <w:jc w:val="center"/>
              <w:rPr>
                <w:b/>
              </w:rPr>
            </w:pPr>
            <w:r w:rsidRPr="001422A7">
              <w:rPr>
                <w:b/>
              </w:rPr>
              <w:t>Tractor with front blade</w:t>
            </w:r>
          </w:p>
        </w:tc>
        <w:tc>
          <w:tcPr>
            <w:tcW w:w="945" w:type="dxa"/>
            <w:vAlign w:val="center"/>
          </w:tcPr>
          <w:p w:rsidR="00E331AD" w:rsidRPr="001422A7" w:rsidRDefault="00E331AD" w:rsidP="008C0966">
            <w:pPr>
              <w:jc w:val="center"/>
              <w:rPr>
                <w:b/>
              </w:rPr>
            </w:pPr>
            <w:r w:rsidRPr="001422A7">
              <w:rPr>
                <w:b/>
              </w:rPr>
              <w:t>Labour (Beldar+ Mate)</w:t>
            </w:r>
          </w:p>
        </w:tc>
        <w:tc>
          <w:tcPr>
            <w:tcW w:w="1260" w:type="dxa"/>
            <w:vMerge/>
            <w:vAlign w:val="center"/>
          </w:tcPr>
          <w:p w:rsidR="00E331AD" w:rsidRPr="001422A7" w:rsidRDefault="00E331AD" w:rsidP="008C0966">
            <w:pPr>
              <w:jc w:val="center"/>
              <w:rPr>
                <w:b/>
              </w:rPr>
            </w:pPr>
          </w:p>
        </w:tc>
      </w:tr>
      <w:tr w:rsidR="00E331AD" w:rsidRPr="001422A7" w:rsidTr="008C0966">
        <w:tc>
          <w:tcPr>
            <w:tcW w:w="546" w:type="dxa"/>
            <w:vAlign w:val="center"/>
          </w:tcPr>
          <w:p w:rsidR="00E331AD" w:rsidRPr="001422A7" w:rsidRDefault="00E331AD" w:rsidP="008C0966">
            <w:pPr>
              <w:jc w:val="center"/>
            </w:pPr>
            <w:r w:rsidRPr="001422A7">
              <w:t>1</w:t>
            </w:r>
          </w:p>
        </w:tc>
        <w:tc>
          <w:tcPr>
            <w:tcW w:w="1507" w:type="dxa"/>
            <w:vAlign w:val="center"/>
          </w:tcPr>
          <w:p w:rsidR="00E331AD" w:rsidRPr="001422A7" w:rsidRDefault="00E331AD" w:rsidP="008C0966">
            <w:pPr>
              <w:jc w:val="center"/>
            </w:pPr>
            <w:r w:rsidRPr="001422A7">
              <w:t>2</w:t>
            </w:r>
          </w:p>
        </w:tc>
        <w:tc>
          <w:tcPr>
            <w:tcW w:w="860" w:type="dxa"/>
            <w:vAlign w:val="center"/>
          </w:tcPr>
          <w:p w:rsidR="00E331AD" w:rsidRPr="001422A7" w:rsidRDefault="00E331AD" w:rsidP="008C0966">
            <w:pPr>
              <w:jc w:val="center"/>
            </w:pPr>
            <w:r w:rsidRPr="001422A7">
              <w:t>3</w:t>
            </w:r>
          </w:p>
        </w:tc>
        <w:tc>
          <w:tcPr>
            <w:tcW w:w="1292" w:type="dxa"/>
            <w:vAlign w:val="center"/>
          </w:tcPr>
          <w:p w:rsidR="00E331AD" w:rsidRPr="001422A7" w:rsidRDefault="00E331AD" w:rsidP="008C0966">
            <w:pPr>
              <w:jc w:val="center"/>
            </w:pPr>
            <w:r w:rsidRPr="001422A7">
              <w:t>4</w:t>
            </w:r>
          </w:p>
        </w:tc>
        <w:tc>
          <w:tcPr>
            <w:tcW w:w="999" w:type="dxa"/>
            <w:vAlign w:val="center"/>
          </w:tcPr>
          <w:p w:rsidR="00E331AD" w:rsidRPr="001422A7" w:rsidRDefault="00E331AD" w:rsidP="008C0966">
            <w:pPr>
              <w:jc w:val="center"/>
            </w:pPr>
            <w:r w:rsidRPr="001422A7">
              <w:t>5</w:t>
            </w:r>
          </w:p>
        </w:tc>
        <w:tc>
          <w:tcPr>
            <w:tcW w:w="2284" w:type="dxa"/>
            <w:vAlign w:val="center"/>
          </w:tcPr>
          <w:p w:rsidR="00E331AD" w:rsidRPr="001422A7" w:rsidRDefault="00E331AD" w:rsidP="008C0966">
            <w:pPr>
              <w:jc w:val="center"/>
            </w:pPr>
            <w:r w:rsidRPr="001422A7">
              <w:t>6</w:t>
            </w:r>
          </w:p>
        </w:tc>
        <w:tc>
          <w:tcPr>
            <w:tcW w:w="1224" w:type="dxa"/>
            <w:vAlign w:val="center"/>
          </w:tcPr>
          <w:p w:rsidR="00E331AD" w:rsidRPr="001422A7" w:rsidRDefault="00E331AD" w:rsidP="008C0966">
            <w:pPr>
              <w:jc w:val="center"/>
            </w:pPr>
            <w:r w:rsidRPr="001422A7">
              <w:t>7</w:t>
            </w:r>
          </w:p>
        </w:tc>
        <w:tc>
          <w:tcPr>
            <w:tcW w:w="792" w:type="dxa"/>
            <w:vAlign w:val="center"/>
          </w:tcPr>
          <w:p w:rsidR="00E331AD" w:rsidRPr="001422A7" w:rsidRDefault="00E331AD" w:rsidP="008C0966">
            <w:pPr>
              <w:jc w:val="center"/>
            </w:pPr>
            <w:r w:rsidRPr="001422A7">
              <w:t>8</w:t>
            </w:r>
          </w:p>
        </w:tc>
        <w:tc>
          <w:tcPr>
            <w:tcW w:w="1161" w:type="dxa"/>
            <w:vAlign w:val="center"/>
          </w:tcPr>
          <w:p w:rsidR="00E331AD" w:rsidRPr="001422A7" w:rsidRDefault="00E331AD" w:rsidP="008C0966">
            <w:pPr>
              <w:jc w:val="center"/>
            </w:pPr>
            <w:r w:rsidRPr="001422A7">
              <w:t>9</w:t>
            </w:r>
          </w:p>
        </w:tc>
        <w:tc>
          <w:tcPr>
            <w:tcW w:w="918" w:type="dxa"/>
            <w:vAlign w:val="center"/>
          </w:tcPr>
          <w:p w:rsidR="00E331AD" w:rsidRPr="001422A7" w:rsidRDefault="00E331AD" w:rsidP="008C0966">
            <w:pPr>
              <w:jc w:val="center"/>
            </w:pPr>
            <w:r w:rsidRPr="001422A7">
              <w:t>10</w:t>
            </w:r>
          </w:p>
        </w:tc>
        <w:tc>
          <w:tcPr>
            <w:tcW w:w="945" w:type="dxa"/>
            <w:vAlign w:val="center"/>
          </w:tcPr>
          <w:p w:rsidR="00E331AD" w:rsidRPr="001422A7" w:rsidRDefault="00E331AD" w:rsidP="008C0966">
            <w:pPr>
              <w:jc w:val="center"/>
            </w:pPr>
            <w:r w:rsidRPr="001422A7">
              <w:t>11</w:t>
            </w:r>
          </w:p>
        </w:tc>
        <w:tc>
          <w:tcPr>
            <w:tcW w:w="1260" w:type="dxa"/>
            <w:vAlign w:val="center"/>
          </w:tcPr>
          <w:p w:rsidR="00E331AD" w:rsidRPr="001422A7" w:rsidRDefault="00E331AD" w:rsidP="008C0966">
            <w:pPr>
              <w:jc w:val="center"/>
            </w:pPr>
            <w:r w:rsidRPr="001422A7">
              <w:t>12</w:t>
            </w:r>
          </w:p>
        </w:tc>
      </w:tr>
      <w:tr w:rsidR="00E331AD" w:rsidRPr="001422A7" w:rsidTr="008C0966">
        <w:tc>
          <w:tcPr>
            <w:tcW w:w="546" w:type="dxa"/>
            <w:tcBorders>
              <w:right w:val="single" w:sz="4" w:space="0" w:color="auto"/>
            </w:tcBorders>
            <w:vAlign w:val="center"/>
          </w:tcPr>
          <w:p w:rsidR="00E331AD" w:rsidRPr="001422A7" w:rsidRDefault="007F31CC" w:rsidP="008C0966">
            <w:pPr>
              <w:jc w:val="center"/>
            </w:pPr>
            <w:r w:rsidRPr="001422A7">
              <w:t>15</w:t>
            </w:r>
          </w:p>
        </w:tc>
        <w:tc>
          <w:tcPr>
            <w:tcW w:w="1507" w:type="dxa"/>
            <w:tcBorders>
              <w:left w:val="single" w:sz="4" w:space="0" w:color="auto"/>
            </w:tcBorders>
            <w:vAlign w:val="center"/>
          </w:tcPr>
          <w:p w:rsidR="00E331AD" w:rsidRPr="001422A7" w:rsidRDefault="00E331AD" w:rsidP="008C0966">
            <w:pPr>
              <w:jc w:val="center"/>
            </w:pPr>
            <w:r w:rsidRPr="001422A7">
              <w:t>Gujrat Flood Bund</w:t>
            </w:r>
          </w:p>
        </w:tc>
        <w:tc>
          <w:tcPr>
            <w:tcW w:w="860" w:type="dxa"/>
            <w:vAlign w:val="center"/>
          </w:tcPr>
          <w:p w:rsidR="00E331AD" w:rsidRPr="001422A7" w:rsidRDefault="00E331AD" w:rsidP="008C0966">
            <w:pPr>
              <w:jc w:val="center"/>
            </w:pPr>
            <w:r w:rsidRPr="001422A7">
              <w:t>16.840</w:t>
            </w:r>
          </w:p>
        </w:tc>
        <w:tc>
          <w:tcPr>
            <w:tcW w:w="1292" w:type="dxa"/>
            <w:vAlign w:val="center"/>
          </w:tcPr>
          <w:p w:rsidR="00E331AD" w:rsidRPr="001422A7" w:rsidRDefault="00E331AD" w:rsidP="008C0966">
            <w:pPr>
              <w:jc w:val="center"/>
            </w:pPr>
          </w:p>
        </w:tc>
        <w:tc>
          <w:tcPr>
            <w:tcW w:w="999" w:type="dxa"/>
            <w:vAlign w:val="center"/>
          </w:tcPr>
          <w:p w:rsidR="00E331AD" w:rsidRPr="001422A7" w:rsidRDefault="00E331AD" w:rsidP="008C0966">
            <w:pPr>
              <w:jc w:val="center"/>
              <w:rPr>
                <w:color w:val="000000"/>
                <w:kern w:val="24"/>
              </w:rPr>
            </w:pPr>
            <w:r w:rsidRPr="001422A7">
              <w:rPr>
                <w:color w:val="000000"/>
                <w:kern w:val="24"/>
              </w:rPr>
              <w:t>RD 33,50</w:t>
            </w:r>
          </w:p>
        </w:tc>
        <w:tc>
          <w:tcPr>
            <w:tcW w:w="2284" w:type="dxa"/>
            <w:vAlign w:val="center"/>
          </w:tcPr>
          <w:p w:rsidR="00E331AD" w:rsidRPr="001422A7" w:rsidRDefault="005520A1" w:rsidP="008C1A41">
            <w:pPr>
              <w:jc w:val="center"/>
            </w:pPr>
            <w:r w:rsidRPr="001422A7">
              <w:t>Khurram Shahzad (Sub Engineer S&amp;I (03466802709)</w:t>
            </w:r>
          </w:p>
        </w:tc>
        <w:tc>
          <w:tcPr>
            <w:tcW w:w="1224" w:type="dxa"/>
            <w:vAlign w:val="center"/>
          </w:tcPr>
          <w:p w:rsidR="00E331AD" w:rsidRPr="001422A7" w:rsidRDefault="00E331AD" w:rsidP="008C0966">
            <w:pPr>
              <w:jc w:val="center"/>
            </w:pPr>
            <w:r w:rsidRPr="001422A7">
              <w:t>1</w:t>
            </w:r>
          </w:p>
        </w:tc>
        <w:tc>
          <w:tcPr>
            <w:tcW w:w="792" w:type="dxa"/>
            <w:vAlign w:val="center"/>
          </w:tcPr>
          <w:p w:rsidR="00E331AD" w:rsidRPr="001422A7" w:rsidRDefault="00E331AD" w:rsidP="008C0966">
            <w:pPr>
              <w:jc w:val="center"/>
            </w:pPr>
            <w:r w:rsidRPr="001422A7">
              <w:t>0</w:t>
            </w:r>
          </w:p>
        </w:tc>
        <w:tc>
          <w:tcPr>
            <w:tcW w:w="1161" w:type="dxa"/>
            <w:vAlign w:val="center"/>
          </w:tcPr>
          <w:p w:rsidR="00E331AD" w:rsidRPr="001422A7" w:rsidRDefault="00672CF0" w:rsidP="008C0966">
            <w:pPr>
              <w:jc w:val="center"/>
            </w:pPr>
            <w:r w:rsidRPr="001422A7">
              <w:t>2</w:t>
            </w:r>
            <w:r w:rsidR="00E331AD" w:rsidRPr="001422A7">
              <w:t xml:space="preserve"> Tractor Trolleys</w:t>
            </w:r>
          </w:p>
        </w:tc>
        <w:tc>
          <w:tcPr>
            <w:tcW w:w="918" w:type="dxa"/>
            <w:vAlign w:val="center"/>
          </w:tcPr>
          <w:p w:rsidR="00E331AD" w:rsidRPr="001422A7" w:rsidRDefault="00E331AD" w:rsidP="008C0966">
            <w:pPr>
              <w:jc w:val="center"/>
            </w:pPr>
            <w:r w:rsidRPr="001422A7">
              <w:t>0</w:t>
            </w:r>
          </w:p>
        </w:tc>
        <w:tc>
          <w:tcPr>
            <w:tcW w:w="945" w:type="dxa"/>
            <w:vAlign w:val="center"/>
          </w:tcPr>
          <w:p w:rsidR="00E331AD" w:rsidRPr="001422A7" w:rsidRDefault="00E331AD" w:rsidP="008C0966">
            <w:pPr>
              <w:jc w:val="center"/>
            </w:pPr>
            <w:r w:rsidRPr="001422A7">
              <w:t>6 Beldar</w:t>
            </w:r>
          </w:p>
        </w:tc>
        <w:tc>
          <w:tcPr>
            <w:tcW w:w="1260" w:type="dxa"/>
            <w:vAlign w:val="center"/>
          </w:tcPr>
          <w:p w:rsidR="00E331AD" w:rsidRPr="001422A7" w:rsidRDefault="0072119B" w:rsidP="008C0966">
            <w:pPr>
              <w:jc w:val="center"/>
            </w:pPr>
            <w:r w:rsidRPr="001422A7">
              <w:t>1.40</w:t>
            </w:r>
          </w:p>
        </w:tc>
      </w:tr>
      <w:tr w:rsidR="00E331AD" w:rsidRPr="001422A7" w:rsidTr="008C0966">
        <w:tc>
          <w:tcPr>
            <w:tcW w:w="546" w:type="dxa"/>
            <w:tcBorders>
              <w:right w:val="single" w:sz="4" w:space="0" w:color="auto"/>
            </w:tcBorders>
            <w:vAlign w:val="center"/>
          </w:tcPr>
          <w:p w:rsidR="00E331AD" w:rsidRPr="001422A7" w:rsidRDefault="007F31CC" w:rsidP="008C0966">
            <w:pPr>
              <w:jc w:val="center"/>
            </w:pPr>
            <w:r w:rsidRPr="001422A7">
              <w:t>16</w:t>
            </w:r>
          </w:p>
        </w:tc>
        <w:tc>
          <w:tcPr>
            <w:tcW w:w="1507" w:type="dxa"/>
            <w:tcBorders>
              <w:left w:val="single" w:sz="4" w:space="0" w:color="auto"/>
            </w:tcBorders>
            <w:vAlign w:val="center"/>
          </w:tcPr>
          <w:p w:rsidR="00E331AD" w:rsidRPr="001422A7" w:rsidRDefault="00E331AD" w:rsidP="008C0966">
            <w:pPr>
              <w:jc w:val="center"/>
            </w:pPr>
            <w:r w:rsidRPr="001422A7">
              <w:t>Chuknawali Flood Bund</w:t>
            </w:r>
          </w:p>
        </w:tc>
        <w:tc>
          <w:tcPr>
            <w:tcW w:w="860" w:type="dxa"/>
            <w:vAlign w:val="center"/>
          </w:tcPr>
          <w:p w:rsidR="00E331AD" w:rsidRPr="001422A7" w:rsidRDefault="00E331AD" w:rsidP="008C0966">
            <w:pPr>
              <w:jc w:val="center"/>
            </w:pPr>
            <w:r w:rsidRPr="001422A7">
              <w:t>12.390</w:t>
            </w:r>
          </w:p>
        </w:tc>
        <w:tc>
          <w:tcPr>
            <w:tcW w:w="1292" w:type="dxa"/>
            <w:vAlign w:val="center"/>
          </w:tcPr>
          <w:p w:rsidR="00E331AD" w:rsidRPr="001422A7" w:rsidRDefault="00E331AD" w:rsidP="008C0966">
            <w:pPr>
              <w:jc w:val="center"/>
            </w:pPr>
          </w:p>
        </w:tc>
        <w:tc>
          <w:tcPr>
            <w:tcW w:w="999" w:type="dxa"/>
            <w:vAlign w:val="center"/>
          </w:tcPr>
          <w:p w:rsidR="00E331AD" w:rsidRPr="001422A7" w:rsidRDefault="00E331AD" w:rsidP="008C0966">
            <w:pPr>
              <w:jc w:val="center"/>
              <w:rPr>
                <w:color w:val="000000"/>
                <w:kern w:val="24"/>
              </w:rPr>
            </w:pPr>
            <w:r w:rsidRPr="001422A7">
              <w:rPr>
                <w:color w:val="000000"/>
                <w:kern w:val="24"/>
              </w:rPr>
              <w:t>RD 111,147</w:t>
            </w:r>
          </w:p>
        </w:tc>
        <w:tc>
          <w:tcPr>
            <w:tcW w:w="2284" w:type="dxa"/>
            <w:vAlign w:val="center"/>
          </w:tcPr>
          <w:p w:rsidR="00051897" w:rsidRPr="001422A7" w:rsidRDefault="00E331AD" w:rsidP="00051897">
            <w:pPr>
              <w:jc w:val="center"/>
            </w:pPr>
            <w:r w:rsidRPr="001422A7">
              <w:br/>
            </w:r>
            <w:r w:rsidR="00051897" w:rsidRPr="001422A7">
              <w:t xml:space="preserve">Usama Zafar(Sub Engineer Kalupindi section </w:t>
            </w:r>
          </w:p>
          <w:p w:rsidR="00E331AD" w:rsidRPr="001422A7" w:rsidRDefault="00051897" w:rsidP="00051897">
            <w:pPr>
              <w:jc w:val="center"/>
            </w:pPr>
            <w:r w:rsidRPr="001422A7">
              <w:t>0340-4522717</w:t>
            </w:r>
          </w:p>
        </w:tc>
        <w:tc>
          <w:tcPr>
            <w:tcW w:w="1224" w:type="dxa"/>
            <w:vAlign w:val="center"/>
          </w:tcPr>
          <w:p w:rsidR="00E331AD" w:rsidRPr="001422A7" w:rsidRDefault="00E331AD" w:rsidP="008C0966">
            <w:pPr>
              <w:jc w:val="center"/>
            </w:pPr>
            <w:r w:rsidRPr="001422A7">
              <w:t>1</w:t>
            </w:r>
          </w:p>
        </w:tc>
        <w:tc>
          <w:tcPr>
            <w:tcW w:w="792" w:type="dxa"/>
            <w:vAlign w:val="center"/>
          </w:tcPr>
          <w:p w:rsidR="00E331AD" w:rsidRPr="001422A7" w:rsidRDefault="00E331AD" w:rsidP="008C0966">
            <w:pPr>
              <w:jc w:val="center"/>
            </w:pPr>
            <w:r w:rsidRPr="001422A7">
              <w:t>0</w:t>
            </w:r>
          </w:p>
        </w:tc>
        <w:tc>
          <w:tcPr>
            <w:tcW w:w="1161" w:type="dxa"/>
            <w:vAlign w:val="center"/>
          </w:tcPr>
          <w:p w:rsidR="00E331AD" w:rsidRPr="001422A7" w:rsidRDefault="003C6F45" w:rsidP="008C0966">
            <w:pPr>
              <w:jc w:val="center"/>
            </w:pPr>
            <w:r w:rsidRPr="001422A7">
              <w:t>2</w:t>
            </w:r>
            <w:r w:rsidR="00E331AD" w:rsidRPr="001422A7">
              <w:t xml:space="preserve"> Tractor Trolleys</w:t>
            </w:r>
          </w:p>
        </w:tc>
        <w:tc>
          <w:tcPr>
            <w:tcW w:w="918" w:type="dxa"/>
            <w:vAlign w:val="center"/>
          </w:tcPr>
          <w:p w:rsidR="00E331AD" w:rsidRPr="001422A7" w:rsidRDefault="00E331AD" w:rsidP="008C0966">
            <w:pPr>
              <w:jc w:val="center"/>
            </w:pPr>
            <w:r w:rsidRPr="001422A7">
              <w:t>0</w:t>
            </w:r>
          </w:p>
        </w:tc>
        <w:tc>
          <w:tcPr>
            <w:tcW w:w="945" w:type="dxa"/>
            <w:vAlign w:val="center"/>
          </w:tcPr>
          <w:p w:rsidR="00E331AD" w:rsidRPr="001422A7" w:rsidRDefault="00BD20B6" w:rsidP="008C0966">
            <w:pPr>
              <w:jc w:val="center"/>
            </w:pPr>
            <w:r w:rsidRPr="001422A7">
              <w:t>6</w:t>
            </w:r>
            <w:r w:rsidR="00E331AD" w:rsidRPr="001422A7">
              <w:t>Beldar +2 Mate</w:t>
            </w:r>
          </w:p>
        </w:tc>
        <w:tc>
          <w:tcPr>
            <w:tcW w:w="1260" w:type="dxa"/>
            <w:vAlign w:val="center"/>
          </w:tcPr>
          <w:p w:rsidR="00E331AD" w:rsidRPr="001422A7" w:rsidRDefault="00E331AD" w:rsidP="008C0966">
            <w:pPr>
              <w:jc w:val="center"/>
            </w:pPr>
            <w:r w:rsidRPr="001422A7">
              <w:t>0</w:t>
            </w:r>
          </w:p>
        </w:tc>
      </w:tr>
      <w:tr w:rsidR="00E331AD" w:rsidRPr="001422A7" w:rsidTr="008C0966">
        <w:tc>
          <w:tcPr>
            <w:tcW w:w="2053" w:type="dxa"/>
            <w:gridSpan w:val="2"/>
            <w:vAlign w:val="center"/>
          </w:tcPr>
          <w:p w:rsidR="00E331AD" w:rsidRPr="001422A7" w:rsidRDefault="00E331AD" w:rsidP="008C0966">
            <w:pPr>
              <w:jc w:val="center"/>
              <w:rPr>
                <w:b/>
                <w:color w:val="000000"/>
                <w:kern w:val="24"/>
              </w:rPr>
            </w:pPr>
            <w:r w:rsidRPr="001422A7">
              <w:rPr>
                <w:b/>
              </w:rPr>
              <w:t>TOTAL</w:t>
            </w:r>
          </w:p>
        </w:tc>
        <w:tc>
          <w:tcPr>
            <w:tcW w:w="860" w:type="dxa"/>
            <w:vAlign w:val="center"/>
          </w:tcPr>
          <w:p w:rsidR="00E331AD" w:rsidRPr="001422A7" w:rsidRDefault="00641B22" w:rsidP="008C0966">
            <w:pPr>
              <w:jc w:val="center"/>
              <w:rPr>
                <w:b/>
              </w:rPr>
            </w:pPr>
            <w:r w:rsidRPr="001422A7">
              <w:rPr>
                <w:b/>
              </w:rPr>
              <w:t>59.34</w:t>
            </w:r>
          </w:p>
        </w:tc>
        <w:tc>
          <w:tcPr>
            <w:tcW w:w="1292" w:type="dxa"/>
            <w:vAlign w:val="center"/>
          </w:tcPr>
          <w:p w:rsidR="00E331AD" w:rsidRPr="001422A7" w:rsidRDefault="00E331AD" w:rsidP="008C0966">
            <w:pPr>
              <w:jc w:val="center"/>
              <w:rPr>
                <w:b/>
              </w:rPr>
            </w:pPr>
          </w:p>
        </w:tc>
        <w:tc>
          <w:tcPr>
            <w:tcW w:w="999" w:type="dxa"/>
            <w:vAlign w:val="center"/>
          </w:tcPr>
          <w:p w:rsidR="00E331AD" w:rsidRPr="001422A7" w:rsidRDefault="00E331AD" w:rsidP="008C0966">
            <w:pPr>
              <w:jc w:val="center"/>
              <w:rPr>
                <w:b/>
                <w:color w:val="000000"/>
                <w:kern w:val="24"/>
              </w:rPr>
            </w:pPr>
          </w:p>
        </w:tc>
        <w:tc>
          <w:tcPr>
            <w:tcW w:w="2284" w:type="dxa"/>
            <w:vAlign w:val="center"/>
          </w:tcPr>
          <w:p w:rsidR="00E331AD" w:rsidRPr="001422A7" w:rsidRDefault="00E331AD" w:rsidP="008C0966">
            <w:pPr>
              <w:jc w:val="center"/>
              <w:rPr>
                <w:b/>
              </w:rPr>
            </w:pPr>
          </w:p>
        </w:tc>
        <w:tc>
          <w:tcPr>
            <w:tcW w:w="1224" w:type="dxa"/>
            <w:vAlign w:val="center"/>
          </w:tcPr>
          <w:p w:rsidR="00E331AD" w:rsidRPr="001422A7" w:rsidRDefault="007F31CC" w:rsidP="008C0966">
            <w:pPr>
              <w:jc w:val="center"/>
              <w:rPr>
                <w:b/>
              </w:rPr>
            </w:pPr>
            <w:r w:rsidRPr="001422A7">
              <w:rPr>
                <w:b/>
              </w:rPr>
              <w:t>16</w:t>
            </w:r>
          </w:p>
        </w:tc>
        <w:tc>
          <w:tcPr>
            <w:tcW w:w="792" w:type="dxa"/>
            <w:vAlign w:val="center"/>
          </w:tcPr>
          <w:p w:rsidR="00E331AD" w:rsidRPr="001422A7" w:rsidRDefault="00E331AD" w:rsidP="008C0966">
            <w:pPr>
              <w:jc w:val="center"/>
              <w:rPr>
                <w:b/>
              </w:rPr>
            </w:pPr>
            <w:r w:rsidRPr="001422A7">
              <w:rPr>
                <w:b/>
              </w:rPr>
              <w:t>0</w:t>
            </w:r>
          </w:p>
        </w:tc>
        <w:tc>
          <w:tcPr>
            <w:tcW w:w="1161" w:type="dxa"/>
            <w:vAlign w:val="center"/>
          </w:tcPr>
          <w:p w:rsidR="00E331AD" w:rsidRPr="001422A7" w:rsidRDefault="00C52E9D" w:rsidP="00641B22">
            <w:pPr>
              <w:jc w:val="center"/>
              <w:rPr>
                <w:b/>
              </w:rPr>
            </w:pPr>
            <w:r w:rsidRPr="001422A7">
              <w:rPr>
                <w:b/>
              </w:rPr>
              <w:t>25</w:t>
            </w:r>
            <w:r w:rsidR="00E331AD" w:rsidRPr="001422A7">
              <w:rPr>
                <w:b/>
              </w:rPr>
              <w:t xml:space="preserve"> Tractor Trolleys</w:t>
            </w:r>
          </w:p>
        </w:tc>
        <w:tc>
          <w:tcPr>
            <w:tcW w:w="918" w:type="dxa"/>
            <w:vAlign w:val="center"/>
          </w:tcPr>
          <w:p w:rsidR="00E331AD" w:rsidRPr="001422A7" w:rsidRDefault="00E331AD" w:rsidP="008C0966">
            <w:pPr>
              <w:jc w:val="center"/>
              <w:rPr>
                <w:b/>
              </w:rPr>
            </w:pPr>
            <w:r w:rsidRPr="001422A7">
              <w:rPr>
                <w:b/>
              </w:rPr>
              <w:t>0</w:t>
            </w:r>
          </w:p>
        </w:tc>
        <w:tc>
          <w:tcPr>
            <w:tcW w:w="945" w:type="dxa"/>
            <w:vAlign w:val="center"/>
          </w:tcPr>
          <w:p w:rsidR="00E331AD" w:rsidRPr="001422A7" w:rsidRDefault="00E331AD" w:rsidP="008C0966">
            <w:pPr>
              <w:jc w:val="center"/>
              <w:rPr>
                <w:b/>
              </w:rPr>
            </w:pPr>
          </w:p>
        </w:tc>
        <w:tc>
          <w:tcPr>
            <w:tcW w:w="1260" w:type="dxa"/>
            <w:vAlign w:val="center"/>
          </w:tcPr>
          <w:p w:rsidR="00E331AD" w:rsidRPr="001422A7" w:rsidRDefault="00E331AD" w:rsidP="008C0966">
            <w:pPr>
              <w:jc w:val="center"/>
              <w:rPr>
                <w:b/>
              </w:rPr>
            </w:pPr>
          </w:p>
        </w:tc>
      </w:tr>
    </w:tbl>
    <w:p w:rsidR="00E331AD" w:rsidRPr="001422A7" w:rsidRDefault="00E331AD" w:rsidP="00E331AD">
      <w:pPr>
        <w:pStyle w:val="BodyText"/>
        <w:spacing w:line="360" w:lineRule="auto"/>
        <w:rPr>
          <w:rFonts w:ascii="Times New Roman" w:hAnsi="Times New Roman"/>
          <w:b/>
          <w:sz w:val="24"/>
          <w:szCs w:val="24"/>
          <w:u w:val="single"/>
        </w:rPr>
      </w:pPr>
    </w:p>
    <w:p w:rsidR="00E331AD" w:rsidRPr="001422A7" w:rsidRDefault="00E331AD" w:rsidP="00E331AD">
      <w:pPr>
        <w:pStyle w:val="BodyText"/>
        <w:spacing w:line="360" w:lineRule="auto"/>
        <w:jc w:val="center"/>
        <w:rPr>
          <w:rFonts w:ascii="Times New Roman" w:hAnsi="Times New Roman"/>
          <w:b/>
          <w:sz w:val="24"/>
          <w:szCs w:val="24"/>
          <w:u w:val="single"/>
        </w:rPr>
      </w:pPr>
    </w:p>
    <w:p w:rsidR="00E331AD" w:rsidRPr="001422A7" w:rsidRDefault="00E331AD" w:rsidP="00E331AD">
      <w:pPr>
        <w:pStyle w:val="BodyText"/>
        <w:spacing w:line="360" w:lineRule="auto"/>
        <w:jc w:val="center"/>
        <w:rPr>
          <w:rFonts w:ascii="Times New Roman" w:hAnsi="Times New Roman"/>
          <w:b/>
          <w:sz w:val="24"/>
          <w:szCs w:val="24"/>
          <w:u w:val="single"/>
        </w:rPr>
      </w:pPr>
    </w:p>
    <w:p w:rsidR="00E331AD" w:rsidRPr="001422A7" w:rsidRDefault="00086C6E" w:rsidP="00E331AD">
      <w:pPr>
        <w:pStyle w:val="BodyText"/>
        <w:spacing w:line="360" w:lineRule="auto"/>
        <w:jc w:val="center"/>
        <w:rPr>
          <w:rFonts w:ascii="Times New Roman" w:hAnsi="Times New Roman"/>
          <w:b/>
          <w:sz w:val="24"/>
          <w:szCs w:val="24"/>
          <w:u w:val="single"/>
        </w:rPr>
      </w:pPr>
      <w:r w:rsidRPr="001422A7">
        <w:rPr>
          <w:rFonts w:ascii="Times New Roman" w:hAnsi="Times New Roman"/>
          <w:sz w:val="24"/>
          <w:szCs w:val="24"/>
        </w:rPr>
        <w:t xml:space="preserve">Note: - Payment for machinery and work charge employee subject to verification by </w:t>
      </w:r>
      <w:r w:rsidR="00C8073F" w:rsidRPr="001422A7">
        <w:rPr>
          <w:rFonts w:ascii="Times New Roman" w:hAnsi="Times New Roman"/>
          <w:sz w:val="24"/>
          <w:szCs w:val="24"/>
        </w:rPr>
        <w:t>M/S NESPAK</w:t>
      </w:r>
      <w:r w:rsidRPr="001422A7">
        <w:rPr>
          <w:rFonts w:ascii="Times New Roman" w:hAnsi="Times New Roman"/>
          <w:sz w:val="24"/>
          <w:szCs w:val="24"/>
        </w:rPr>
        <w:t>.</w:t>
      </w:r>
    </w:p>
    <w:p w:rsidR="00E331AD" w:rsidRPr="001422A7" w:rsidRDefault="00E331AD" w:rsidP="00E331AD"/>
    <w:p w:rsidR="00E331AD" w:rsidRPr="001422A7" w:rsidRDefault="00E331AD" w:rsidP="00704645">
      <w:pPr>
        <w:pStyle w:val="BodyText"/>
        <w:ind w:left="1440" w:hanging="720"/>
        <w:jc w:val="both"/>
        <w:rPr>
          <w:rFonts w:ascii="Times New Roman" w:hAnsi="Times New Roman"/>
          <w:b/>
          <w:sz w:val="24"/>
          <w:szCs w:val="24"/>
        </w:rPr>
      </w:pPr>
    </w:p>
    <w:p w:rsidR="00CA4841" w:rsidRPr="001422A7" w:rsidRDefault="00CA4841" w:rsidP="00704645">
      <w:pPr>
        <w:pStyle w:val="BodyText"/>
        <w:ind w:left="1440" w:hanging="720"/>
        <w:jc w:val="both"/>
        <w:rPr>
          <w:rFonts w:ascii="Times New Roman" w:hAnsi="Times New Roman"/>
          <w:b/>
          <w:sz w:val="24"/>
          <w:szCs w:val="24"/>
        </w:rPr>
      </w:pPr>
    </w:p>
    <w:p w:rsidR="00CA4841" w:rsidRPr="001422A7" w:rsidRDefault="00CA4841" w:rsidP="00704645">
      <w:pPr>
        <w:pStyle w:val="BodyText"/>
        <w:ind w:left="1440" w:hanging="720"/>
        <w:jc w:val="both"/>
        <w:rPr>
          <w:rFonts w:ascii="Times New Roman" w:hAnsi="Times New Roman"/>
          <w:b/>
          <w:sz w:val="24"/>
          <w:szCs w:val="24"/>
        </w:rPr>
      </w:pPr>
    </w:p>
    <w:p w:rsidR="00E331AD" w:rsidRPr="001422A7" w:rsidRDefault="000F7601" w:rsidP="000F7601">
      <w:pPr>
        <w:pStyle w:val="BodyText"/>
        <w:ind w:left="3600" w:firstLine="720"/>
        <w:jc w:val="both"/>
        <w:rPr>
          <w:rFonts w:ascii="Times New Roman" w:hAnsi="Times New Roman"/>
          <w:b/>
          <w:sz w:val="24"/>
          <w:szCs w:val="24"/>
          <w:u w:val="single"/>
        </w:rPr>
      </w:pPr>
      <w:r w:rsidRPr="001422A7">
        <w:rPr>
          <w:rFonts w:ascii="Times New Roman" w:hAnsi="Times New Roman"/>
          <w:b/>
          <w:sz w:val="24"/>
          <w:szCs w:val="24"/>
          <w:u w:val="single"/>
        </w:rPr>
        <w:t>14.6 POLICE DEPLOYMENT PLAN</w:t>
      </w:r>
    </w:p>
    <w:p w:rsidR="000F7601" w:rsidRPr="001422A7" w:rsidRDefault="000F7601" w:rsidP="00704645">
      <w:pPr>
        <w:pStyle w:val="BodyText"/>
        <w:ind w:left="1440" w:hanging="720"/>
        <w:jc w:val="both"/>
        <w:rPr>
          <w:rFonts w:ascii="Times New Roman" w:hAnsi="Times New Roman"/>
          <w:b/>
          <w:sz w:val="24"/>
          <w:szCs w:val="24"/>
        </w:rPr>
      </w:pPr>
    </w:p>
    <w:tbl>
      <w:tblPr>
        <w:tblW w:w="1449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0"/>
        <w:gridCol w:w="3870"/>
        <w:gridCol w:w="1890"/>
        <w:gridCol w:w="2070"/>
        <w:gridCol w:w="2250"/>
        <w:gridCol w:w="1440"/>
        <w:gridCol w:w="2160"/>
      </w:tblGrid>
      <w:tr w:rsidR="00CF40CB" w:rsidRPr="001422A7" w:rsidTr="009E7BCB">
        <w:trPr>
          <w:trHeight w:val="955"/>
        </w:trPr>
        <w:tc>
          <w:tcPr>
            <w:tcW w:w="810" w:type="dxa"/>
            <w:vMerge w:val="restart"/>
            <w:vAlign w:val="center"/>
          </w:tcPr>
          <w:p w:rsidR="00CF40CB" w:rsidRPr="001422A7" w:rsidRDefault="00CF40CB" w:rsidP="00BA3184">
            <w:pPr>
              <w:pStyle w:val="BodyText"/>
              <w:jc w:val="center"/>
              <w:rPr>
                <w:rFonts w:ascii="Times New Roman" w:hAnsi="Times New Roman"/>
                <w:b/>
                <w:sz w:val="24"/>
                <w:szCs w:val="24"/>
              </w:rPr>
            </w:pPr>
            <w:r w:rsidRPr="001422A7">
              <w:rPr>
                <w:rFonts w:ascii="Times New Roman" w:hAnsi="Times New Roman"/>
                <w:b/>
                <w:sz w:val="24"/>
                <w:szCs w:val="24"/>
              </w:rPr>
              <w:t>S.No.</w:t>
            </w:r>
          </w:p>
        </w:tc>
        <w:tc>
          <w:tcPr>
            <w:tcW w:w="3870" w:type="dxa"/>
            <w:vMerge w:val="restart"/>
            <w:vAlign w:val="center"/>
          </w:tcPr>
          <w:p w:rsidR="00CF40CB" w:rsidRPr="001422A7" w:rsidRDefault="00CF40CB" w:rsidP="00BA3184">
            <w:pPr>
              <w:pStyle w:val="BodyText"/>
              <w:jc w:val="center"/>
              <w:rPr>
                <w:rFonts w:ascii="Times New Roman" w:hAnsi="Times New Roman"/>
                <w:b/>
                <w:sz w:val="24"/>
                <w:szCs w:val="24"/>
              </w:rPr>
            </w:pPr>
            <w:r w:rsidRPr="001422A7">
              <w:rPr>
                <w:rFonts w:ascii="Times New Roman" w:hAnsi="Times New Roman"/>
                <w:b/>
                <w:sz w:val="24"/>
                <w:szCs w:val="24"/>
              </w:rPr>
              <w:t>Vulnerable sites</w:t>
            </w:r>
          </w:p>
        </w:tc>
        <w:tc>
          <w:tcPr>
            <w:tcW w:w="1890" w:type="dxa"/>
            <w:vMerge w:val="restart"/>
            <w:vAlign w:val="center"/>
          </w:tcPr>
          <w:p w:rsidR="00CF40CB" w:rsidRPr="001422A7" w:rsidRDefault="00CF40CB" w:rsidP="00BA3184">
            <w:pPr>
              <w:pStyle w:val="BodyText"/>
              <w:jc w:val="center"/>
              <w:rPr>
                <w:rFonts w:ascii="Times New Roman" w:hAnsi="Times New Roman"/>
                <w:b/>
                <w:sz w:val="24"/>
                <w:szCs w:val="24"/>
              </w:rPr>
            </w:pPr>
            <w:r w:rsidRPr="001422A7">
              <w:rPr>
                <w:rFonts w:ascii="Times New Roman" w:hAnsi="Times New Roman"/>
                <w:b/>
                <w:sz w:val="24"/>
                <w:szCs w:val="24"/>
              </w:rPr>
              <w:t>Concerned Canal Division</w:t>
            </w:r>
          </w:p>
        </w:tc>
        <w:tc>
          <w:tcPr>
            <w:tcW w:w="2070" w:type="dxa"/>
            <w:vMerge w:val="restart"/>
            <w:vAlign w:val="center"/>
          </w:tcPr>
          <w:p w:rsidR="00CF40CB" w:rsidRPr="001422A7" w:rsidRDefault="00CF40CB" w:rsidP="00BA3184">
            <w:pPr>
              <w:pStyle w:val="BodyText"/>
              <w:jc w:val="center"/>
              <w:rPr>
                <w:rFonts w:ascii="Times New Roman" w:hAnsi="Times New Roman"/>
                <w:b/>
                <w:sz w:val="24"/>
                <w:szCs w:val="24"/>
              </w:rPr>
            </w:pPr>
            <w:r w:rsidRPr="001422A7">
              <w:rPr>
                <w:rFonts w:ascii="Times New Roman" w:hAnsi="Times New Roman"/>
                <w:b/>
                <w:sz w:val="24"/>
                <w:szCs w:val="24"/>
              </w:rPr>
              <w:t>Concerned Police station &amp;Districe</w:t>
            </w:r>
          </w:p>
        </w:tc>
        <w:tc>
          <w:tcPr>
            <w:tcW w:w="3690" w:type="dxa"/>
            <w:gridSpan w:val="2"/>
            <w:shd w:val="clear" w:color="auto" w:fill="auto"/>
            <w:vAlign w:val="center"/>
          </w:tcPr>
          <w:p w:rsidR="00CF40CB" w:rsidRPr="001422A7" w:rsidRDefault="00D8774C" w:rsidP="00BA3184">
            <w:pPr>
              <w:jc w:val="center"/>
              <w:rPr>
                <w:b/>
              </w:rPr>
            </w:pPr>
            <w:r w:rsidRPr="001422A7">
              <w:rPr>
                <w:b/>
              </w:rPr>
              <w:t>Police persons to be deployed</w:t>
            </w:r>
          </w:p>
        </w:tc>
        <w:tc>
          <w:tcPr>
            <w:tcW w:w="2160" w:type="dxa"/>
            <w:vMerge w:val="restart"/>
            <w:shd w:val="clear" w:color="auto" w:fill="auto"/>
            <w:vAlign w:val="center"/>
          </w:tcPr>
          <w:p w:rsidR="00D8774C" w:rsidRPr="001422A7" w:rsidRDefault="00D8774C" w:rsidP="00BA3184">
            <w:pPr>
              <w:jc w:val="center"/>
              <w:rPr>
                <w:b/>
              </w:rPr>
            </w:pPr>
          </w:p>
          <w:p w:rsidR="00CF40CB" w:rsidRPr="001422A7" w:rsidRDefault="00BA3184" w:rsidP="00BA3184">
            <w:pPr>
              <w:jc w:val="center"/>
              <w:rPr>
                <w:b/>
              </w:rPr>
            </w:pPr>
            <w:r w:rsidRPr="001422A7">
              <w:rPr>
                <w:b/>
              </w:rPr>
              <w:t>Remarks (if any)</w:t>
            </w:r>
          </w:p>
        </w:tc>
      </w:tr>
      <w:tr w:rsidR="00CF40CB" w:rsidRPr="001422A7" w:rsidTr="009E7BCB">
        <w:trPr>
          <w:trHeight w:val="77"/>
        </w:trPr>
        <w:tc>
          <w:tcPr>
            <w:tcW w:w="810" w:type="dxa"/>
            <w:vMerge/>
          </w:tcPr>
          <w:p w:rsidR="00CF40CB" w:rsidRPr="001422A7" w:rsidRDefault="00CF40CB" w:rsidP="0066736D">
            <w:pPr>
              <w:pStyle w:val="BodyText"/>
              <w:jc w:val="both"/>
              <w:rPr>
                <w:rFonts w:ascii="Times New Roman" w:hAnsi="Times New Roman"/>
                <w:b/>
                <w:sz w:val="24"/>
                <w:szCs w:val="24"/>
              </w:rPr>
            </w:pPr>
          </w:p>
        </w:tc>
        <w:tc>
          <w:tcPr>
            <w:tcW w:w="3870" w:type="dxa"/>
            <w:vMerge/>
          </w:tcPr>
          <w:p w:rsidR="00CF40CB" w:rsidRPr="001422A7" w:rsidRDefault="00CF40CB" w:rsidP="0066736D">
            <w:pPr>
              <w:pStyle w:val="BodyText"/>
              <w:jc w:val="both"/>
              <w:rPr>
                <w:rFonts w:ascii="Times New Roman" w:hAnsi="Times New Roman"/>
                <w:b/>
                <w:sz w:val="24"/>
                <w:szCs w:val="24"/>
              </w:rPr>
            </w:pPr>
          </w:p>
        </w:tc>
        <w:tc>
          <w:tcPr>
            <w:tcW w:w="1890" w:type="dxa"/>
            <w:vMerge/>
          </w:tcPr>
          <w:p w:rsidR="00CF40CB" w:rsidRPr="001422A7" w:rsidRDefault="00CF40CB" w:rsidP="0066736D">
            <w:pPr>
              <w:pStyle w:val="BodyText"/>
              <w:jc w:val="center"/>
              <w:rPr>
                <w:rFonts w:ascii="Times New Roman" w:hAnsi="Times New Roman"/>
                <w:b/>
                <w:sz w:val="24"/>
                <w:szCs w:val="24"/>
              </w:rPr>
            </w:pPr>
          </w:p>
        </w:tc>
        <w:tc>
          <w:tcPr>
            <w:tcW w:w="2070" w:type="dxa"/>
            <w:vMerge/>
          </w:tcPr>
          <w:p w:rsidR="00CF40CB" w:rsidRPr="001422A7" w:rsidRDefault="00CF40CB" w:rsidP="0066736D">
            <w:pPr>
              <w:pStyle w:val="BodyText"/>
              <w:jc w:val="center"/>
              <w:rPr>
                <w:rFonts w:ascii="Times New Roman" w:hAnsi="Times New Roman"/>
                <w:b/>
                <w:sz w:val="24"/>
                <w:szCs w:val="24"/>
              </w:rPr>
            </w:pPr>
          </w:p>
        </w:tc>
        <w:tc>
          <w:tcPr>
            <w:tcW w:w="2250" w:type="dxa"/>
            <w:shd w:val="clear" w:color="auto" w:fill="auto"/>
          </w:tcPr>
          <w:p w:rsidR="00CF40CB" w:rsidRPr="001422A7" w:rsidRDefault="00D8774C" w:rsidP="00557FEE">
            <w:pPr>
              <w:rPr>
                <w:b/>
              </w:rPr>
            </w:pPr>
            <w:r w:rsidRPr="001422A7">
              <w:rPr>
                <w:b/>
              </w:rPr>
              <w:t>Inspector/ SI/ASI</w:t>
            </w:r>
          </w:p>
        </w:tc>
        <w:tc>
          <w:tcPr>
            <w:tcW w:w="1440" w:type="dxa"/>
            <w:shd w:val="clear" w:color="auto" w:fill="auto"/>
          </w:tcPr>
          <w:p w:rsidR="00CF40CB" w:rsidRPr="001422A7" w:rsidRDefault="00D8774C">
            <w:pPr>
              <w:rPr>
                <w:b/>
              </w:rPr>
            </w:pPr>
            <w:r w:rsidRPr="001422A7">
              <w:rPr>
                <w:b/>
              </w:rPr>
              <w:t>Constable</w:t>
            </w:r>
          </w:p>
        </w:tc>
        <w:tc>
          <w:tcPr>
            <w:tcW w:w="2160" w:type="dxa"/>
            <w:vMerge/>
            <w:shd w:val="clear" w:color="auto" w:fill="auto"/>
          </w:tcPr>
          <w:p w:rsidR="00CF40CB" w:rsidRPr="001422A7" w:rsidRDefault="00CF40CB">
            <w:pPr>
              <w:rPr>
                <w:b/>
              </w:rPr>
            </w:pPr>
          </w:p>
        </w:tc>
      </w:tr>
      <w:tr w:rsidR="00CF40CB" w:rsidRPr="001422A7" w:rsidTr="00817D6F">
        <w:trPr>
          <w:trHeight w:val="1196"/>
        </w:trPr>
        <w:tc>
          <w:tcPr>
            <w:tcW w:w="810" w:type="dxa"/>
            <w:vAlign w:val="center"/>
          </w:tcPr>
          <w:p w:rsidR="00CF40CB" w:rsidRPr="001422A7" w:rsidRDefault="00CF40CB" w:rsidP="00817D6F">
            <w:pPr>
              <w:pStyle w:val="BodyText"/>
              <w:jc w:val="center"/>
              <w:rPr>
                <w:rFonts w:ascii="Times New Roman" w:hAnsi="Times New Roman"/>
                <w:b/>
                <w:sz w:val="24"/>
                <w:szCs w:val="24"/>
              </w:rPr>
            </w:pPr>
            <w:r w:rsidRPr="001422A7">
              <w:rPr>
                <w:rFonts w:ascii="Times New Roman" w:hAnsi="Times New Roman"/>
                <w:b/>
                <w:sz w:val="24"/>
                <w:szCs w:val="24"/>
              </w:rPr>
              <w:t>1</w:t>
            </w:r>
          </w:p>
        </w:tc>
        <w:tc>
          <w:tcPr>
            <w:tcW w:w="3870" w:type="dxa"/>
          </w:tcPr>
          <w:p w:rsidR="00CF40CB" w:rsidRPr="001422A7" w:rsidRDefault="00CF40CB" w:rsidP="00BA3184">
            <w:pPr>
              <w:spacing w:before="100" w:beforeAutospacing="1" w:after="100" w:afterAutospacing="1"/>
              <w:ind w:firstLine="108"/>
              <w:jc w:val="both"/>
              <w:rPr>
                <w:b/>
              </w:rPr>
            </w:pPr>
            <w:r w:rsidRPr="001422A7">
              <w:t>Lalamusa flood bund along right bank of Bhimbr Nallah between RD             9000-10000</w:t>
            </w:r>
          </w:p>
        </w:tc>
        <w:tc>
          <w:tcPr>
            <w:tcW w:w="1890" w:type="dxa"/>
            <w:vAlign w:val="center"/>
          </w:tcPr>
          <w:p w:rsidR="00CF40CB" w:rsidRPr="001422A7" w:rsidRDefault="00CF40CB" w:rsidP="00B63F8C">
            <w:pPr>
              <w:pStyle w:val="BodyText"/>
              <w:jc w:val="center"/>
              <w:rPr>
                <w:rFonts w:ascii="Times New Roman" w:hAnsi="Times New Roman"/>
                <w:sz w:val="24"/>
                <w:szCs w:val="24"/>
              </w:rPr>
            </w:pPr>
            <w:r w:rsidRPr="001422A7">
              <w:rPr>
                <w:rFonts w:ascii="Times New Roman" w:hAnsi="Times New Roman"/>
                <w:sz w:val="24"/>
                <w:szCs w:val="24"/>
              </w:rPr>
              <w:t>Gujrat</w:t>
            </w:r>
          </w:p>
        </w:tc>
        <w:tc>
          <w:tcPr>
            <w:tcW w:w="2070" w:type="dxa"/>
            <w:vAlign w:val="center"/>
          </w:tcPr>
          <w:p w:rsidR="009E7BCB" w:rsidRPr="001422A7" w:rsidRDefault="00BA3184" w:rsidP="00B63F8C">
            <w:pPr>
              <w:pStyle w:val="BodyText"/>
              <w:jc w:val="center"/>
              <w:rPr>
                <w:rFonts w:ascii="Times New Roman" w:hAnsi="Times New Roman"/>
                <w:sz w:val="24"/>
                <w:szCs w:val="24"/>
              </w:rPr>
            </w:pPr>
            <w:r w:rsidRPr="001422A7">
              <w:rPr>
                <w:rFonts w:ascii="Times New Roman" w:hAnsi="Times New Roman"/>
                <w:sz w:val="24"/>
                <w:szCs w:val="24"/>
              </w:rPr>
              <w:t>Lalamusa</w:t>
            </w:r>
          </w:p>
          <w:p w:rsidR="00CF40CB" w:rsidRPr="001422A7" w:rsidRDefault="00BA3184" w:rsidP="00B63F8C">
            <w:pPr>
              <w:pStyle w:val="BodyText"/>
              <w:jc w:val="center"/>
              <w:rPr>
                <w:rFonts w:ascii="Times New Roman" w:hAnsi="Times New Roman"/>
                <w:sz w:val="24"/>
                <w:szCs w:val="24"/>
              </w:rPr>
            </w:pPr>
            <w:r w:rsidRPr="001422A7">
              <w:rPr>
                <w:rFonts w:ascii="Times New Roman" w:hAnsi="Times New Roman"/>
                <w:sz w:val="24"/>
                <w:szCs w:val="24"/>
              </w:rPr>
              <w:t>,</w:t>
            </w:r>
            <w:r w:rsidR="009E7BCB" w:rsidRPr="001422A7">
              <w:rPr>
                <w:rFonts w:ascii="Times New Roman" w:hAnsi="Times New Roman"/>
                <w:sz w:val="24"/>
                <w:szCs w:val="24"/>
              </w:rPr>
              <w:t>Gujrat</w:t>
            </w:r>
          </w:p>
        </w:tc>
        <w:tc>
          <w:tcPr>
            <w:tcW w:w="2250" w:type="dxa"/>
            <w:shd w:val="clear" w:color="auto" w:fill="auto"/>
            <w:vAlign w:val="center"/>
          </w:tcPr>
          <w:p w:rsidR="009E7BCB" w:rsidRPr="001422A7" w:rsidRDefault="009E7BCB" w:rsidP="00B63F8C">
            <w:pPr>
              <w:jc w:val="center"/>
            </w:pPr>
            <w:r w:rsidRPr="001422A7">
              <w:t>Sub Inspector</w:t>
            </w:r>
          </w:p>
          <w:p w:rsidR="00CF40CB" w:rsidRPr="001422A7" w:rsidRDefault="009E7BCB" w:rsidP="00B63F8C">
            <w:pPr>
              <w:jc w:val="center"/>
            </w:pPr>
            <w:r w:rsidRPr="001422A7">
              <w:t>= 02 Nos.</w:t>
            </w:r>
          </w:p>
        </w:tc>
        <w:tc>
          <w:tcPr>
            <w:tcW w:w="1440" w:type="dxa"/>
            <w:shd w:val="clear" w:color="auto" w:fill="auto"/>
            <w:vAlign w:val="center"/>
          </w:tcPr>
          <w:p w:rsidR="00CF40CB" w:rsidRPr="001422A7" w:rsidRDefault="009E7BCB" w:rsidP="00B63F8C">
            <w:pPr>
              <w:jc w:val="center"/>
            </w:pPr>
            <w:r w:rsidRPr="001422A7">
              <w:t>8 Nos</w:t>
            </w:r>
          </w:p>
        </w:tc>
        <w:tc>
          <w:tcPr>
            <w:tcW w:w="2160" w:type="dxa"/>
            <w:shd w:val="clear" w:color="auto" w:fill="auto"/>
          </w:tcPr>
          <w:p w:rsidR="00CF40CB" w:rsidRPr="001422A7" w:rsidRDefault="00CF40CB" w:rsidP="00CF40CB">
            <w:pPr>
              <w:rPr>
                <w:b/>
              </w:rPr>
            </w:pPr>
          </w:p>
        </w:tc>
      </w:tr>
      <w:tr w:rsidR="009E7BCB" w:rsidRPr="001422A7" w:rsidTr="00817D6F">
        <w:trPr>
          <w:trHeight w:val="144"/>
        </w:trPr>
        <w:tc>
          <w:tcPr>
            <w:tcW w:w="810" w:type="dxa"/>
            <w:vAlign w:val="center"/>
          </w:tcPr>
          <w:p w:rsidR="009E7BCB" w:rsidRPr="001422A7" w:rsidRDefault="009E7BCB" w:rsidP="00817D6F">
            <w:pPr>
              <w:pStyle w:val="BodyText"/>
              <w:jc w:val="center"/>
              <w:rPr>
                <w:rFonts w:ascii="Times New Roman" w:hAnsi="Times New Roman"/>
                <w:b/>
                <w:sz w:val="24"/>
                <w:szCs w:val="24"/>
              </w:rPr>
            </w:pPr>
            <w:r w:rsidRPr="001422A7">
              <w:rPr>
                <w:rFonts w:ascii="Times New Roman" w:hAnsi="Times New Roman"/>
                <w:b/>
                <w:sz w:val="24"/>
                <w:szCs w:val="24"/>
              </w:rPr>
              <w:t>2</w:t>
            </w:r>
          </w:p>
        </w:tc>
        <w:tc>
          <w:tcPr>
            <w:tcW w:w="3870" w:type="dxa"/>
          </w:tcPr>
          <w:p w:rsidR="009E7BCB" w:rsidRPr="001422A7" w:rsidRDefault="009E7BCB" w:rsidP="00DC4FCF">
            <w:pPr>
              <w:spacing w:before="100" w:beforeAutospacing="1" w:after="100" w:afterAutospacing="1"/>
              <w:ind w:left="72"/>
              <w:jc w:val="both"/>
              <w:rPr>
                <w:b/>
              </w:rPr>
            </w:pPr>
            <w:r w:rsidRPr="001422A7">
              <w:t>Bhimber Right flood bund along left bank of Bhimber Nallah between RD 3000-4000 &amp; 9000-10000</w:t>
            </w:r>
          </w:p>
        </w:tc>
        <w:tc>
          <w:tcPr>
            <w:tcW w:w="1890" w:type="dxa"/>
            <w:vAlign w:val="center"/>
          </w:tcPr>
          <w:p w:rsidR="009E7BCB" w:rsidRPr="001422A7" w:rsidRDefault="009E7BCB" w:rsidP="00B63F8C">
            <w:pPr>
              <w:pStyle w:val="BodyText"/>
              <w:jc w:val="center"/>
              <w:rPr>
                <w:rFonts w:ascii="Times New Roman" w:hAnsi="Times New Roman"/>
                <w:sz w:val="24"/>
                <w:szCs w:val="24"/>
              </w:rPr>
            </w:pPr>
            <w:r w:rsidRPr="001422A7">
              <w:rPr>
                <w:rFonts w:ascii="Times New Roman" w:hAnsi="Times New Roman"/>
                <w:sz w:val="24"/>
                <w:szCs w:val="24"/>
              </w:rPr>
              <w:t>Gujrat</w:t>
            </w:r>
          </w:p>
        </w:tc>
        <w:tc>
          <w:tcPr>
            <w:tcW w:w="2070" w:type="dxa"/>
            <w:vAlign w:val="center"/>
          </w:tcPr>
          <w:p w:rsidR="009E7BCB" w:rsidRPr="001422A7" w:rsidRDefault="009E7BCB" w:rsidP="00B63F8C">
            <w:pPr>
              <w:pStyle w:val="BodyText"/>
              <w:jc w:val="center"/>
              <w:rPr>
                <w:rFonts w:ascii="Times New Roman" w:hAnsi="Times New Roman"/>
                <w:sz w:val="24"/>
                <w:szCs w:val="24"/>
              </w:rPr>
            </w:pPr>
            <w:r w:rsidRPr="001422A7">
              <w:rPr>
                <w:rFonts w:ascii="Times New Roman" w:hAnsi="Times New Roman"/>
                <w:sz w:val="24"/>
                <w:szCs w:val="24"/>
              </w:rPr>
              <w:t>Rehmanian,</w:t>
            </w:r>
          </w:p>
          <w:p w:rsidR="009E7BCB" w:rsidRPr="001422A7" w:rsidRDefault="009E7BCB" w:rsidP="00B63F8C">
            <w:pPr>
              <w:pStyle w:val="BodyText"/>
              <w:jc w:val="center"/>
              <w:rPr>
                <w:rFonts w:ascii="Times New Roman" w:hAnsi="Times New Roman"/>
                <w:sz w:val="24"/>
                <w:szCs w:val="24"/>
              </w:rPr>
            </w:pPr>
            <w:r w:rsidRPr="001422A7">
              <w:rPr>
                <w:rFonts w:ascii="Times New Roman" w:hAnsi="Times New Roman"/>
                <w:sz w:val="24"/>
                <w:szCs w:val="24"/>
              </w:rPr>
              <w:t>Gujrat</w:t>
            </w:r>
          </w:p>
        </w:tc>
        <w:tc>
          <w:tcPr>
            <w:tcW w:w="2250" w:type="dxa"/>
            <w:shd w:val="clear" w:color="auto" w:fill="auto"/>
            <w:vAlign w:val="center"/>
          </w:tcPr>
          <w:p w:rsidR="009E7BCB" w:rsidRPr="001422A7" w:rsidRDefault="009E7BCB" w:rsidP="00B63F8C">
            <w:pPr>
              <w:jc w:val="center"/>
            </w:pPr>
            <w:r w:rsidRPr="001422A7">
              <w:t>Sub Inspector</w:t>
            </w:r>
          </w:p>
          <w:p w:rsidR="009E7BCB" w:rsidRPr="001422A7" w:rsidRDefault="009E7BCB" w:rsidP="00B63F8C">
            <w:pPr>
              <w:jc w:val="center"/>
            </w:pPr>
            <w:r w:rsidRPr="001422A7">
              <w:t>= 02 Nos.</w:t>
            </w:r>
          </w:p>
        </w:tc>
        <w:tc>
          <w:tcPr>
            <w:tcW w:w="1440" w:type="dxa"/>
            <w:shd w:val="clear" w:color="auto" w:fill="auto"/>
            <w:vAlign w:val="center"/>
          </w:tcPr>
          <w:p w:rsidR="009E7BCB" w:rsidRPr="001422A7" w:rsidRDefault="009E7BCB" w:rsidP="00B63F8C">
            <w:pPr>
              <w:jc w:val="center"/>
            </w:pPr>
            <w:r w:rsidRPr="001422A7">
              <w:t>8 Nos</w:t>
            </w:r>
          </w:p>
        </w:tc>
        <w:tc>
          <w:tcPr>
            <w:tcW w:w="2160" w:type="dxa"/>
            <w:shd w:val="clear" w:color="auto" w:fill="auto"/>
          </w:tcPr>
          <w:p w:rsidR="009E7BCB" w:rsidRPr="001422A7" w:rsidRDefault="009E7BCB" w:rsidP="00CF40CB">
            <w:pPr>
              <w:rPr>
                <w:b/>
              </w:rPr>
            </w:pPr>
          </w:p>
        </w:tc>
      </w:tr>
    </w:tbl>
    <w:p w:rsidR="00E331AD" w:rsidRPr="001422A7" w:rsidRDefault="00E331AD" w:rsidP="00704645">
      <w:pPr>
        <w:pStyle w:val="BodyText"/>
        <w:ind w:left="1440" w:hanging="720"/>
        <w:jc w:val="both"/>
        <w:rPr>
          <w:rFonts w:ascii="Times New Roman" w:hAnsi="Times New Roman"/>
          <w:b/>
          <w:sz w:val="24"/>
          <w:szCs w:val="24"/>
        </w:rPr>
      </w:pPr>
    </w:p>
    <w:p w:rsidR="00E331AD" w:rsidRPr="001422A7" w:rsidRDefault="00E331AD" w:rsidP="00704645">
      <w:pPr>
        <w:pStyle w:val="BodyText"/>
        <w:ind w:left="1440" w:hanging="720"/>
        <w:jc w:val="both"/>
        <w:rPr>
          <w:rFonts w:ascii="Times New Roman" w:hAnsi="Times New Roman"/>
          <w:b/>
          <w:sz w:val="24"/>
          <w:szCs w:val="24"/>
        </w:rPr>
      </w:pPr>
    </w:p>
    <w:p w:rsidR="00E331AD" w:rsidRPr="001422A7" w:rsidRDefault="00E331AD" w:rsidP="00704645">
      <w:pPr>
        <w:pStyle w:val="BodyText"/>
        <w:ind w:left="1440" w:hanging="720"/>
        <w:jc w:val="both"/>
        <w:rPr>
          <w:rFonts w:ascii="Times New Roman" w:hAnsi="Times New Roman"/>
          <w:b/>
          <w:sz w:val="24"/>
          <w:szCs w:val="24"/>
        </w:rPr>
      </w:pPr>
    </w:p>
    <w:p w:rsidR="00A9767E" w:rsidRPr="001422A7" w:rsidRDefault="00A9767E" w:rsidP="00704645">
      <w:pPr>
        <w:pStyle w:val="BodyText"/>
        <w:ind w:left="1440" w:hanging="720"/>
        <w:jc w:val="both"/>
        <w:rPr>
          <w:rFonts w:ascii="Times New Roman" w:hAnsi="Times New Roman"/>
          <w:b/>
          <w:sz w:val="24"/>
          <w:szCs w:val="24"/>
        </w:rPr>
        <w:sectPr w:rsidR="00A9767E" w:rsidRPr="001422A7" w:rsidSect="00464DC3">
          <w:pgSz w:w="16839" w:h="11907" w:orient="landscape" w:code="9"/>
          <w:pgMar w:top="900" w:right="1440" w:bottom="1800" w:left="1440" w:header="720" w:footer="720" w:gutter="0"/>
          <w:cols w:space="720"/>
          <w:docGrid w:linePitch="360"/>
        </w:sectPr>
      </w:pPr>
    </w:p>
    <w:p w:rsidR="00E331AD" w:rsidRPr="001422A7" w:rsidRDefault="00E331AD" w:rsidP="00704645">
      <w:pPr>
        <w:pStyle w:val="BodyText"/>
        <w:ind w:left="1440" w:hanging="720"/>
        <w:jc w:val="both"/>
        <w:rPr>
          <w:rFonts w:ascii="Times New Roman" w:hAnsi="Times New Roman"/>
          <w:b/>
          <w:sz w:val="24"/>
          <w:szCs w:val="24"/>
        </w:rPr>
      </w:pPr>
    </w:p>
    <w:p w:rsidR="00E331AD" w:rsidRPr="001422A7" w:rsidRDefault="00E331AD" w:rsidP="00704645">
      <w:pPr>
        <w:pStyle w:val="BodyText"/>
        <w:ind w:left="1440" w:hanging="720"/>
        <w:jc w:val="both"/>
        <w:rPr>
          <w:rFonts w:ascii="Times New Roman" w:hAnsi="Times New Roman"/>
          <w:b/>
          <w:sz w:val="24"/>
          <w:szCs w:val="24"/>
        </w:rPr>
      </w:pPr>
    </w:p>
    <w:p w:rsidR="00DC37E1" w:rsidRPr="001422A7" w:rsidRDefault="00DC37E1" w:rsidP="002F0359">
      <w:pPr>
        <w:jc w:val="center"/>
        <w:rPr>
          <w:b/>
        </w:rPr>
      </w:pPr>
      <w:r w:rsidRPr="001422A7">
        <w:rPr>
          <w:b/>
        </w:rPr>
        <w:t>(</w:t>
      </w:r>
      <w:r w:rsidRPr="001422A7">
        <w:rPr>
          <w:b/>
          <w:u w:val="single"/>
        </w:rPr>
        <w:t>Chapter 15</w:t>
      </w:r>
      <w:r w:rsidRPr="001422A7">
        <w:rPr>
          <w:b/>
        </w:rPr>
        <w:t>)</w:t>
      </w:r>
    </w:p>
    <w:p w:rsidR="00DC37E1" w:rsidRPr="001422A7" w:rsidRDefault="00DC37E1" w:rsidP="002F0359">
      <w:pPr>
        <w:jc w:val="center"/>
        <w:rPr>
          <w:b/>
        </w:rPr>
      </w:pPr>
    </w:p>
    <w:p w:rsidR="00A9767E" w:rsidRPr="001422A7" w:rsidRDefault="00A9767E" w:rsidP="002F0359">
      <w:pPr>
        <w:pStyle w:val="BodyText"/>
        <w:ind w:left="1440" w:hanging="720"/>
        <w:jc w:val="center"/>
        <w:rPr>
          <w:rFonts w:ascii="Times New Roman" w:hAnsi="Times New Roman"/>
          <w:b/>
          <w:sz w:val="24"/>
          <w:szCs w:val="24"/>
          <w:u w:val="single"/>
        </w:rPr>
      </w:pPr>
      <w:r w:rsidRPr="001422A7">
        <w:rPr>
          <w:rFonts w:ascii="Times New Roman" w:hAnsi="Times New Roman"/>
          <w:b/>
          <w:sz w:val="24"/>
          <w:szCs w:val="24"/>
          <w:u w:val="single"/>
        </w:rPr>
        <w:t>BACK UP DIVISIONS (IN CASE OF BREACH)</w:t>
      </w:r>
    </w:p>
    <w:p w:rsidR="00A9767E" w:rsidRPr="001422A7" w:rsidRDefault="00A9767E" w:rsidP="00A9767E">
      <w:pPr>
        <w:rPr>
          <w:b/>
        </w:rPr>
      </w:pPr>
    </w:p>
    <w:p w:rsidR="000507E1" w:rsidRPr="001422A7" w:rsidRDefault="000507E1" w:rsidP="00730C6A">
      <w:pPr>
        <w:pStyle w:val="BodyText"/>
        <w:spacing w:line="276" w:lineRule="auto"/>
        <w:ind w:left="1440" w:hanging="720"/>
        <w:jc w:val="both"/>
        <w:rPr>
          <w:rFonts w:ascii="Times New Roman" w:hAnsi="Times New Roman"/>
          <w:sz w:val="24"/>
          <w:szCs w:val="24"/>
        </w:rPr>
      </w:pPr>
    </w:p>
    <w:p w:rsidR="00527779" w:rsidRPr="001422A7" w:rsidRDefault="000507E1" w:rsidP="000507E1">
      <w:pPr>
        <w:pStyle w:val="BodyText"/>
        <w:spacing w:line="276" w:lineRule="auto"/>
        <w:ind w:left="720"/>
        <w:jc w:val="both"/>
        <w:rPr>
          <w:rFonts w:ascii="Times New Roman" w:hAnsi="Times New Roman"/>
          <w:sz w:val="24"/>
          <w:szCs w:val="24"/>
        </w:rPr>
      </w:pPr>
      <w:r w:rsidRPr="001422A7">
        <w:rPr>
          <w:rFonts w:ascii="Times New Roman" w:hAnsi="Times New Roman"/>
          <w:sz w:val="24"/>
          <w:szCs w:val="24"/>
        </w:rPr>
        <w:t>It is certified that no breaching section exist</w:t>
      </w:r>
      <w:r w:rsidR="00377F92" w:rsidRPr="001422A7">
        <w:rPr>
          <w:rFonts w:ascii="Times New Roman" w:hAnsi="Times New Roman"/>
          <w:sz w:val="24"/>
          <w:szCs w:val="24"/>
        </w:rPr>
        <w:t>s</w:t>
      </w:r>
      <w:r w:rsidRPr="001422A7">
        <w:rPr>
          <w:rFonts w:ascii="Times New Roman" w:hAnsi="Times New Roman"/>
          <w:sz w:val="24"/>
          <w:szCs w:val="24"/>
        </w:rPr>
        <w:t xml:space="preserve"> in</w:t>
      </w:r>
      <w:r w:rsidR="004C6029" w:rsidRPr="001422A7">
        <w:rPr>
          <w:rFonts w:ascii="Times New Roman" w:hAnsi="Times New Roman"/>
          <w:sz w:val="24"/>
          <w:szCs w:val="24"/>
        </w:rPr>
        <w:t xml:space="preserve"> the jurisdiction of this</w:t>
      </w:r>
      <w:r w:rsidR="00AB4328" w:rsidRPr="001422A7">
        <w:rPr>
          <w:rFonts w:ascii="Times New Roman" w:hAnsi="Times New Roman"/>
          <w:sz w:val="24"/>
          <w:szCs w:val="24"/>
        </w:rPr>
        <w:t xml:space="preserve">Division. The backup Division is </w:t>
      </w:r>
      <w:r w:rsidR="00A65224" w:rsidRPr="001422A7">
        <w:rPr>
          <w:rFonts w:ascii="Times New Roman" w:hAnsi="Times New Roman"/>
          <w:sz w:val="24"/>
          <w:szCs w:val="24"/>
        </w:rPr>
        <w:t>Mandi Bahauddin Canal Division Mandi Bahauddin.</w:t>
      </w:r>
    </w:p>
    <w:p w:rsidR="0072322B" w:rsidRPr="001422A7" w:rsidRDefault="0072322B" w:rsidP="000507E1">
      <w:pPr>
        <w:pStyle w:val="BodyText"/>
        <w:spacing w:line="276" w:lineRule="auto"/>
        <w:ind w:left="720"/>
        <w:jc w:val="both"/>
        <w:rPr>
          <w:rFonts w:ascii="Times New Roman" w:hAnsi="Times New Roman"/>
          <w:sz w:val="24"/>
          <w:szCs w:val="24"/>
          <w:u w:val="single"/>
        </w:rPr>
      </w:pPr>
    </w:p>
    <w:p w:rsidR="0072322B" w:rsidRPr="001422A7" w:rsidRDefault="0072322B" w:rsidP="00730C6A">
      <w:pPr>
        <w:pStyle w:val="BodyText"/>
        <w:spacing w:line="276" w:lineRule="auto"/>
        <w:ind w:left="1440" w:hanging="720"/>
        <w:jc w:val="both"/>
        <w:rPr>
          <w:rFonts w:ascii="Times New Roman" w:hAnsi="Times New Roman"/>
          <w:sz w:val="24"/>
          <w:szCs w:val="24"/>
          <w:u w:val="single"/>
        </w:rPr>
      </w:pPr>
    </w:p>
    <w:p w:rsidR="0072322B" w:rsidRPr="001422A7" w:rsidRDefault="0072322B" w:rsidP="00730C6A">
      <w:pPr>
        <w:pStyle w:val="BodyText"/>
        <w:spacing w:line="276" w:lineRule="auto"/>
        <w:ind w:left="1440" w:hanging="720"/>
        <w:jc w:val="both"/>
        <w:rPr>
          <w:rFonts w:ascii="Times New Roman" w:hAnsi="Times New Roman"/>
          <w:sz w:val="24"/>
          <w:szCs w:val="24"/>
          <w:u w:val="single"/>
        </w:rPr>
      </w:pPr>
    </w:p>
    <w:p w:rsidR="000507E1" w:rsidRPr="001422A7" w:rsidRDefault="000507E1" w:rsidP="00730C6A">
      <w:pPr>
        <w:pStyle w:val="BodyText"/>
        <w:spacing w:line="276" w:lineRule="auto"/>
        <w:ind w:left="1440" w:hanging="720"/>
        <w:jc w:val="both"/>
        <w:rPr>
          <w:rFonts w:ascii="Times New Roman" w:hAnsi="Times New Roman"/>
          <w:sz w:val="24"/>
          <w:szCs w:val="24"/>
          <w:u w:val="single"/>
        </w:rPr>
      </w:pPr>
    </w:p>
    <w:p w:rsidR="003E17ED" w:rsidRPr="001422A7" w:rsidRDefault="0072322B" w:rsidP="000507E1">
      <w:pPr>
        <w:jc w:val="both"/>
      </w:pPr>
      <w:r w:rsidRPr="001422A7">
        <w:tab/>
      </w:r>
      <w:r w:rsidRPr="001422A7">
        <w:tab/>
      </w:r>
      <w:r w:rsidRPr="001422A7">
        <w:tab/>
      </w:r>
      <w:r w:rsidRPr="001422A7">
        <w:tab/>
      </w:r>
      <w:r w:rsidRPr="001422A7">
        <w:tab/>
      </w:r>
      <w:r w:rsidRPr="001422A7">
        <w:tab/>
      </w:r>
      <w:r w:rsidRPr="001422A7">
        <w:tab/>
      </w:r>
      <w:r w:rsidRPr="001422A7">
        <w:tab/>
      </w:r>
    </w:p>
    <w:p w:rsidR="000507E1" w:rsidRPr="001422A7" w:rsidRDefault="000507E1" w:rsidP="00B31477">
      <w:pPr>
        <w:ind w:left="5040" w:firstLine="720"/>
        <w:jc w:val="both"/>
      </w:pPr>
      <w:r w:rsidRPr="001422A7">
        <w:rPr>
          <w:b/>
        </w:rPr>
        <w:t>Executive Engineer</w:t>
      </w:r>
    </w:p>
    <w:p w:rsidR="000507E1" w:rsidRPr="001422A7" w:rsidRDefault="00F34DEC" w:rsidP="000507E1">
      <w:pPr>
        <w:jc w:val="both"/>
      </w:pPr>
      <w:r w:rsidRPr="001422A7">
        <w:tab/>
      </w:r>
      <w:r w:rsidRPr="001422A7">
        <w:tab/>
      </w:r>
      <w:r w:rsidRPr="001422A7">
        <w:tab/>
      </w:r>
      <w:r w:rsidRPr="001422A7">
        <w:tab/>
      </w:r>
      <w:r w:rsidRPr="001422A7">
        <w:tab/>
      </w:r>
      <w:r w:rsidRPr="001422A7">
        <w:tab/>
      </w:r>
      <w:r w:rsidRPr="001422A7">
        <w:tab/>
      </w:r>
      <w:r w:rsidRPr="001422A7">
        <w:tab/>
      </w:r>
      <w:r w:rsidR="000507E1" w:rsidRPr="001422A7">
        <w:t xml:space="preserve">Gujrat </w:t>
      </w:r>
      <w:r w:rsidRPr="001422A7">
        <w:t xml:space="preserve">Canal </w:t>
      </w:r>
      <w:r w:rsidR="000507E1" w:rsidRPr="001422A7">
        <w:t xml:space="preserve">Division   </w:t>
      </w:r>
    </w:p>
    <w:p w:rsidR="000507E1" w:rsidRPr="001422A7" w:rsidRDefault="000507E1" w:rsidP="000507E1">
      <w:r w:rsidRPr="001422A7">
        <w:tab/>
      </w:r>
      <w:r w:rsidRPr="001422A7">
        <w:tab/>
      </w:r>
      <w:r w:rsidRPr="001422A7">
        <w:tab/>
      </w:r>
      <w:r w:rsidRPr="001422A7">
        <w:tab/>
      </w:r>
      <w:r w:rsidRPr="001422A7">
        <w:tab/>
      </w:r>
      <w:r w:rsidRPr="001422A7">
        <w:tab/>
      </w:r>
      <w:r w:rsidRPr="001422A7">
        <w:tab/>
      </w:r>
      <w:r w:rsidRPr="001422A7">
        <w:tab/>
        <w:t xml:space="preserve">             Gujrat</w:t>
      </w:r>
    </w:p>
    <w:p w:rsidR="00E331AD" w:rsidRPr="001422A7" w:rsidRDefault="000C0621" w:rsidP="00730C6A">
      <w:pPr>
        <w:pStyle w:val="BodyText"/>
        <w:spacing w:line="276" w:lineRule="auto"/>
        <w:ind w:left="1440" w:hanging="720"/>
        <w:jc w:val="both"/>
        <w:rPr>
          <w:rFonts w:ascii="Times New Roman" w:hAnsi="Times New Roman"/>
          <w:b/>
          <w:sz w:val="24"/>
          <w:szCs w:val="24"/>
        </w:rPr>
      </w:pPr>
      <w:r w:rsidRPr="001422A7">
        <w:rPr>
          <w:rFonts w:ascii="Times New Roman" w:hAnsi="Times New Roman"/>
          <w:b/>
          <w:sz w:val="24"/>
          <w:szCs w:val="24"/>
        </w:rPr>
        <w:br w:type="page"/>
      </w:r>
    </w:p>
    <w:sectPr w:rsidR="00E331AD" w:rsidRPr="001422A7" w:rsidSect="00A9767E">
      <w:pgSz w:w="11907" w:h="16839" w:code="9"/>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2511" w:rsidRDefault="000B2511" w:rsidP="00704645">
      <w:r>
        <w:separator/>
      </w:r>
    </w:p>
  </w:endnote>
  <w:endnote w:type="continuationSeparator" w:id="1">
    <w:p w:rsidR="000B2511" w:rsidRDefault="000B2511" w:rsidP="0070464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2511" w:rsidRDefault="000B2511" w:rsidP="00704645">
      <w:r>
        <w:separator/>
      </w:r>
    </w:p>
  </w:footnote>
  <w:footnote w:type="continuationSeparator" w:id="1">
    <w:p w:rsidR="000B2511" w:rsidRDefault="000B2511" w:rsidP="007046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97" w:rsidRDefault="006C5A95">
    <w:pPr>
      <w:pStyle w:val="Header"/>
      <w:jc w:val="center"/>
    </w:pPr>
    <w:fldSimple w:instr=" PAGE   \* MERGEFORMAT ">
      <w:r w:rsidR="00D10997">
        <w:rPr>
          <w:noProof/>
        </w:rPr>
        <w:t>84</w:t>
      </w:r>
    </w:fldSimple>
  </w:p>
  <w:p w:rsidR="00D10997" w:rsidRDefault="00D1099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997" w:rsidRDefault="006C5A95">
    <w:pPr>
      <w:pStyle w:val="Header"/>
      <w:jc w:val="center"/>
    </w:pPr>
    <w:fldSimple w:instr=" PAGE   \* MERGEFORMAT ">
      <w:r w:rsidR="00147820">
        <w:rPr>
          <w:noProof/>
        </w:rPr>
        <w:t>25</w:t>
      </w:r>
    </w:fldSimple>
  </w:p>
  <w:p w:rsidR="00D10997" w:rsidRDefault="00D1099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37128"/>
    <w:multiLevelType w:val="hybridMultilevel"/>
    <w:tmpl w:val="BC9A1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157EE8"/>
    <w:multiLevelType w:val="multilevel"/>
    <w:tmpl w:val="6A98BC08"/>
    <w:lvl w:ilvl="0">
      <w:start w:val="1"/>
      <w:numFmt w:val="lowerRoman"/>
      <w:lvlText w:val="%1."/>
      <w:lvlJc w:val="righ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nsid w:val="0FF26A1B"/>
    <w:multiLevelType w:val="multilevel"/>
    <w:tmpl w:val="B804E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85746"/>
    <w:multiLevelType w:val="multilevel"/>
    <w:tmpl w:val="E80EE124"/>
    <w:lvl w:ilvl="0">
      <w:start w:val="1"/>
      <w:numFmt w:val="lowerRoman"/>
      <w:lvlText w:val="%1."/>
      <w:lvlJc w:val="righ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nsid w:val="12F4492E"/>
    <w:multiLevelType w:val="hybridMultilevel"/>
    <w:tmpl w:val="CE701FEA"/>
    <w:lvl w:ilvl="0" w:tplc="9A94A80E">
      <w:start w:val="1"/>
      <w:numFmt w:val="upperRoman"/>
      <w:lvlText w:val="%1."/>
      <w:lvlJc w:val="righ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647E13"/>
    <w:multiLevelType w:val="hybridMultilevel"/>
    <w:tmpl w:val="DEF4D25E"/>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C5B77C6"/>
    <w:multiLevelType w:val="multilevel"/>
    <w:tmpl w:val="2DD83EDA"/>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F9307CE"/>
    <w:multiLevelType w:val="hybridMultilevel"/>
    <w:tmpl w:val="447A4A38"/>
    <w:lvl w:ilvl="0" w:tplc="FFFFFFFF">
      <w:start w:val="1"/>
      <w:numFmt w:val="upperRoman"/>
      <w:lvlText w:val="%1."/>
      <w:lvlJc w:val="right"/>
      <w:pPr>
        <w:ind w:left="720" w:hanging="360"/>
      </w:pPr>
    </w:lvl>
    <w:lvl w:ilvl="1" w:tplc="04090013">
      <w:start w:val="1"/>
      <w:numFmt w:val="upperRoman"/>
      <w:lvlText w:val="%2."/>
      <w:lvlJc w:val="right"/>
      <w:pPr>
        <w:ind w:left="36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258A5C3E"/>
    <w:multiLevelType w:val="hybridMultilevel"/>
    <w:tmpl w:val="50F2C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B74A85"/>
    <w:multiLevelType w:val="multilevel"/>
    <w:tmpl w:val="0854F03E"/>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2BC60C9F"/>
    <w:multiLevelType w:val="multilevel"/>
    <w:tmpl w:val="F37216C0"/>
    <w:lvl w:ilvl="0">
      <w:start w:val="1"/>
      <w:numFmt w:val="lowerRoman"/>
      <w:lvlText w:val="%1."/>
      <w:lvlJc w:val="righ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1">
    <w:nsid w:val="2DB70EE2"/>
    <w:multiLevelType w:val="multilevel"/>
    <w:tmpl w:val="6218AFF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F4232BE"/>
    <w:multiLevelType w:val="multilevel"/>
    <w:tmpl w:val="F4E6B43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2D43B4"/>
    <w:multiLevelType w:val="hybridMultilevel"/>
    <w:tmpl w:val="392C95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3631CD2"/>
    <w:multiLevelType w:val="hybridMultilevel"/>
    <w:tmpl w:val="BDB0A7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36437080"/>
    <w:multiLevelType w:val="multilevel"/>
    <w:tmpl w:val="3D344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6F22C50"/>
    <w:multiLevelType w:val="multilevel"/>
    <w:tmpl w:val="4DA8777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nsid w:val="392630E7"/>
    <w:multiLevelType w:val="hybridMultilevel"/>
    <w:tmpl w:val="AE5CB3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06257C"/>
    <w:multiLevelType w:val="multilevel"/>
    <w:tmpl w:val="63E2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532884"/>
    <w:multiLevelType w:val="multilevel"/>
    <w:tmpl w:val="21028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01D5D07"/>
    <w:multiLevelType w:val="multilevel"/>
    <w:tmpl w:val="18F4CAB0"/>
    <w:lvl w:ilvl="0">
      <w:start w:val="2"/>
      <w:numFmt w:val="decimal"/>
      <w:lvlText w:val="%1."/>
      <w:lvlJc w:val="left"/>
      <w:pPr>
        <w:ind w:left="540" w:hanging="540"/>
      </w:pPr>
      <w:rPr>
        <w:rFonts w:hint="default"/>
        <w:sz w:val="24"/>
      </w:rPr>
    </w:lvl>
    <w:lvl w:ilvl="1">
      <w:start w:val="1"/>
      <w:numFmt w:val="decimal"/>
      <w:lvlText w:val="%1.%2."/>
      <w:lvlJc w:val="left"/>
      <w:pPr>
        <w:ind w:left="720" w:hanging="720"/>
      </w:pPr>
      <w:rPr>
        <w:rFonts w:hint="default"/>
        <w:sz w:val="24"/>
        <w:szCs w:val="28"/>
      </w:rPr>
    </w:lvl>
    <w:lvl w:ilvl="2">
      <w:start w:val="4"/>
      <w:numFmt w:val="decimal"/>
      <w:lvlText w:val="%1.%2.%3."/>
      <w:lvlJc w:val="left"/>
      <w:pPr>
        <w:ind w:left="720" w:hanging="720"/>
      </w:pPr>
      <w:rPr>
        <w:rFonts w:hint="default"/>
        <w:sz w:val="24"/>
        <w:szCs w:val="28"/>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21">
    <w:nsid w:val="408D172F"/>
    <w:multiLevelType w:val="multilevel"/>
    <w:tmpl w:val="3F2AB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6330B2"/>
    <w:multiLevelType w:val="multilevel"/>
    <w:tmpl w:val="35821788"/>
    <w:lvl w:ilvl="0">
      <w:start w:val="1"/>
      <w:numFmt w:val="lowerRoman"/>
      <w:lvlText w:val="%1."/>
      <w:lvlJc w:val="righ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3">
    <w:nsid w:val="42BC6610"/>
    <w:multiLevelType w:val="hybridMultilevel"/>
    <w:tmpl w:val="DA1863F4"/>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4412368C"/>
    <w:multiLevelType w:val="multilevel"/>
    <w:tmpl w:val="A59E3DE2"/>
    <w:lvl w:ilvl="0">
      <w:start w:val="1"/>
      <w:numFmt w:val="lowerRoman"/>
      <w:lvlText w:val="%1."/>
      <w:lvlJc w:val="right"/>
      <w:pPr>
        <w:tabs>
          <w:tab w:val="num" w:pos="1440"/>
        </w:tabs>
        <w:ind w:left="1440" w:hanging="360"/>
      </w:pPr>
      <w:rPr>
        <w:rFonts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nsid w:val="461257C8"/>
    <w:multiLevelType w:val="multilevel"/>
    <w:tmpl w:val="A858BE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A7402E5"/>
    <w:multiLevelType w:val="multilevel"/>
    <w:tmpl w:val="7BACE508"/>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7">
    <w:nsid w:val="4CDA0315"/>
    <w:multiLevelType w:val="hybridMultilevel"/>
    <w:tmpl w:val="8F702B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D807EF"/>
    <w:multiLevelType w:val="hybridMultilevel"/>
    <w:tmpl w:val="033A1598"/>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517E1331"/>
    <w:multiLevelType w:val="multilevel"/>
    <w:tmpl w:val="E062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36105EC"/>
    <w:multiLevelType w:val="multilevel"/>
    <w:tmpl w:val="B79662F2"/>
    <w:lvl w:ilvl="0">
      <w:start w:val="1"/>
      <w:numFmt w:val="lowerRoman"/>
      <w:lvlText w:val="%1."/>
      <w:lvlJc w:val="right"/>
      <w:pPr>
        <w:tabs>
          <w:tab w:val="num" w:pos="1800"/>
        </w:tabs>
        <w:ind w:left="1800" w:hanging="360"/>
      </w:pPr>
      <w:rPr>
        <w:rFonts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1">
    <w:nsid w:val="54284097"/>
    <w:multiLevelType w:val="multilevel"/>
    <w:tmpl w:val="E32A6A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4C37836"/>
    <w:multiLevelType w:val="multilevel"/>
    <w:tmpl w:val="E4F88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57823A8"/>
    <w:multiLevelType w:val="hybridMultilevel"/>
    <w:tmpl w:val="5F7A3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6FD699B"/>
    <w:multiLevelType w:val="hybridMultilevel"/>
    <w:tmpl w:val="AFDC16C8"/>
    <w:lvl w:ilvl="0" w:tplc="04090013">
      <w:start w:val="1"/>
      <w:numFmt w:val="upperRoman"/>
      <w:lvlText w:val="%1."/>
      <w:lvlJc w:val="righ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nsid w:val="59DB7BCC"/>
    <w:multiLevelType w:val="multilevel"/>
    <w:tmpl w:val="464436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36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59DC0E3B"/>
    <w:multiLevelType w:val="multilevel"/>
    <w:tmpl w:val="540A6F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A635421"/>
    <w:multiLevelType w:val="multilevel"/>
    <w:tmpl w:val="1DD27AA2"/>
    <w:lvl w:ilvl="0">
      <w:start w:val="1"/>
      <w:numFmt w:val="upperRoman"/>
      <w:lvlText w:val="%1."/>
      <w:lvlJc w:val="righ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start w:val="1"/>
      <w:numFmt w:val="lowerLetter"/>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60BF56BF"/>
    <w:multiLevelType w:val="hybridMultilevel"/>
    <w:tmpl w:val="53F8C9B4"/>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2966C05"/>
    <w:multiLevelType w:val="hybridMultilevel"/>
    <w:tmpl w:val="7034E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98A1156"/>
    <w:multiLevelType w:val="hybridMultilevel"/>
    <w:tmpl w:val="758639D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nsid w:val="6DD602B6"/>
    <w:multiLevelType w:val="multilevel"/>
    <w:tmpl w:val="4282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E8C3716"/>
    <w:multiLevelType w:val="hybridMultilevel"/>
    <w:tmpl w:val="F0220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03D32AB"/>
    <w:multiLevelType w:val="multilevel"/>
    <w:tmpl w:val="0380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53B191E"/>
    <w:multiLevelType w:val="hybridMultilevel"/>
    <w:tmpl w:val="8FB81C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EFB4810"/>
    <w:multiLevelType w:val="multilevel"/>
    <w:tmpl w:val="886034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4"/>
  </w:num>
  <w:num w:numId="3">
    <w:abstractNumId w:val="39"/>
  </w:num>
  <w:num w:numId="4">
    <w:abstractNumId w:val="8"/>
  </w:num>
  <w:num w:numId="5">
    <w:abstractNumId w:val="32"/>
  </w:num>
  <w:num w:numId="6">
    <w:abstractNumId w:val="2"/>
  </w:num>
  <w:num w:numId="7">
    <w:abstractNumId w:val="41"/>
  </w:num>
  <w:num w:numId="8">
    <w:abstractNumId w:val="16"/>
  </w:num>
  <w:num w:numId="9">
    <w:abstractNumId w:val="14"/>
  </w:num>
  <w:num w:numId="10">
    <w:abstractNumId w:val="13"/>
  </w:num>
  <w:num w:numId="11">
    <w:abstractNumId w:val="9"/>
  </w:num>
  <w:num w:numId="12">
    <w:abstractNumId w:val="38"/>
  </w:num>
  <w:num w:numId="13">
    <w:abstractNumId w:val="4"/>
  </w:num>
  <w:num w:numId="14">
    <w:abstractNumId w:val="20"/>
  </w:num>
  <w:num w:numId="15">
    <w:abstractNumId w:val="27"/>
  </w:num>
  <w:num w:numId="16">
    <w:abstractNumId w:val="34"/>
  </w:num>
  <w:num w:numId="17">
    <w:abstractNumId w:val="15"/>
  </w:num>
  <w:num w:numId="18">
    <w:abstractNumId w:val="31"/>
  </w:num>
  <w:num w:numId="19">
    <w:abstractNumId w:val="21"/>
  </w:num>
  <w:num w:numId="20">
    <w:abstractNumId w:val="7"/>
  </w:num>
  <w:num w:numId="21">
    <w:abstractNumId w:val="37"/>
  </w:num>
  <w:num w:numId="22">
    <w:abstractNumId w:val="33"/>
  </w:num>
  <w:num w:numId="23">
    <w:abstractNumId w:val="40"/>
  </w:num>
  <w:num w:numId="24">
    <w:abstractNumId w:val="29"/>
  </w:num>
  <w:num w:numId="25">
    <w:abstractNumId w:val="23"/>
  </w:num>
  <w:num w:numId="26">
    <w:abstractNumId w:val="45"/>
  </w:num>
  <w:num w:numId="27">
    <w:abstractNumId w:val="6"/>
  </w:num>
  <w:num w:numId="28">
    <w:abstractNumId w:val="19"/>
  </w:num>
  <w:num w:numId="29">
    <w:abstractNumId w:val="43"/>
  </w:num>
  <w:num w:numId="30">
    <w:abstractNumId w:val="11"/>
  </w:num>
  <w:num w:numId="31">
    <w:abstractNumId w:val="25"/>
  </w:num>
  <w:num w:numId="32">
    <w:abstractNumId w:val="18"/>
  </w:num>
  <w:num w:numId="33">
    <w:abstractNumId w:val="17"/>
  </w:num>
  <w:num w:numId="34">
    <w:abstractNumId w:val="12"/>
  </w:num>
  <w:num w:numId="35">
    <w:abstractNumId w:val="35"/>
  </w:num>
  <w:num w:numId="36">
    <w:abstractNumId w:val="36"/>
  </w:num>
  <w:num w:numId="37">
    <w:abstractNumId w:val="0"/>
  </w:num>
  <w:num w:numId="38">
    <w:abstractNumId w:val="42"/>
  </w:num>
  <w:num w:numId="39">
    <w:abstractNumId w:val="5"/>
  </w:num>
  <w:num w:numId="40">
    <w:abstractNumId w:val="28"/>
  </w:num>
  <w:num w:numId="41">
    <w:abstractNumId w:val="10"/>
  </w:num>
  <w:num w:numId="42">
    <w:abstractNumId w:val="3"/>
  </w:num>
  <w:num w:numId="43">
    <w:abstractNumId w:val="24"/>
  </w:num>
  <w:num w:numId="44">
    <w:abstractNumId w:val="22"/>
  </w:num>
  <w:num w:numId="45">
    <w:abstractNumId w:val="1"/>
  </w:num>
  <w:num w:numId="46">
    <w:abstractNumId w:val="30"/>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characterSpacingControl w:val="doNotCompress"/>
  <w:hdrShapeDefaults>
    <o:shapedefaults v:ext="edit" spidmax="22530"/>
  </w:hdrShapeDefaults>
  <w:footnotePr>
    <w:footnote w:id="0"/>
    <w:footnote w:id="1"/>
  </w:footnotePr>
  <w:endnotePr>
    <w:endnote w:id="0"/>
    <w:endnote w:id="1"/>
  </w:endnotePr>
  <w:compat/>
  <w:rsids>
    <w:rsidRoot w:val="00704645"/>
    <w:rsid w:val="000008A6"/>
    <w:rsid w:val="00002053"/>
    <w:rsid w:val="00003678"/>
    <w:rsid w:val="00005737"/>
    <w:rsid w:val="000073B6"/>
    <w:rsid w:val="000078DE"/>
    <w:rsid w:val="00010BD2"/>
    <w:rsid w:val="00010BE2"/>
    <w:rsid w:val="00011DE6"/>
    <w:rsid w:val="00014618"/>
    <w:rsid w:val="00014CFF"/>
    <w:rsid w:val="000158E4"/>
    <w:rsid w:val="0002139C"/>
    <w:rsid w:val="00023455"/>
    <w:rsid w:val="00025152"/>
    <w:rsid w:val="000257E0"/>
    <w:rsid w:val="00025C6C"/>
    <w:rsid w:val="000276A0"/>
    <w:rsid w:val="00030030"/>
    <w:rsid w:val="00030764"/>
    <w:rsid w:val="0003110D"/>
    <w:rsid w:val="00031596"/>
    <w:rsid w:val="00031D7E"/>
    <w:rsid w:val="000335DC"/>
    <w:rsid w:val="00034169"/>
    <w:rsid w:val="00034B0E"/>
    <w:rsid w:val="00034BEE"/>
    <w:rsid w:val="0003577D"/>
    <w:rsid w:val="00036974"/>
    <w:rsid w:val="00037C26"/>
    <w:rsid w:val="00040F3D"/>
    <w:rsid w:val="00041891"/>
    <w:rsid w:val="00042CE9"/>
    <w:rsid w:val="0004436F"/>
    <w:rsid w:val="0004481A"/>
    <w:rsid w:val="00047D8C"/>
    <w:rsid w:val="000507E1"/>
    <w:rsid w:val="0005182B"/>
    <w:rsid w:val="00051897"/>
    <w:rsid w:val="0005211E"/>
    <w:rsid w:val="00052C10"/>
    <w:rsid w:val="0005561C"/>
    <w:rsid w:val="00055687"/>
    <w:rsid w:val="00055834"/>
    <w:rsid w:val="0005608E"/>
    <w:rsid w:val="00056736"/>
    <w:rsid w:val="00061030"/>
    <w:rsid w:val="00062179"/>
    <w:rsid w:val="00063796"/>
    <w:rsid w:val="000638FA"/>
    <w:rsid w:val="00063E08"/>
    <w:rsid w:val="00063E43"/>
    <w:rsid w:val="0006595C"/>
    <w:rsid w:val="00065D24"/>
    <w:rsid w:val="00066E75"/>
    <w:rsid w:val="0007083E"/>
    <w:rsid w:val="00070B4B"/>
    <w:rsid w:val="000713FF"/>
    <w:rsid w:val="0007440A"/>
    <w:rsid w:val="00081681"/>
    <w:rsid w:val="00081A55"/>
    <w:rsid w:val="00082615"/>
    <w:rsid w:val="00082CEA"/>
    <w:rsid w:val="000831F1"/>
    <w:rsid w:val="00083901"/>
    <w:rsid w:val="000841C5"/>
    <w:rsid w:val="00086016"/>
    <w:rsid w:val="000864BE"/>
    <w:rsid w:val="00086C6E"/>
    <w:rsid w:val="000877CB"/>
    <w:rsid w:val="00091368"/>
    <w:rsid w:val="000916A8"/>
    <w:rsid w:val="00091A26"/>
    <w:rsid w:val="00092797"/>
    <w:rsid w:val="000944C9"/>
    <w:rsid w:val="00096BDE"/>
    <w:rsid w:val="000977A2"/>
    <w:rsid w:val="000A0180"/>
    <w:rsid w:val="000A082B"/>
    <w:rsid w:val="000A1451"/>
    <w:rsid w:val="000A2DA6"/>
    <w:rsid w:val="000A487C"/>
    <w:rsid w:val="000A556F"/>
    <w:rsid w:val="000B2511"/>
    <w:rsid w:val="000B2E58"/>
    <w:rsid w:val="000B4BAC"/>
    <w:rsid w:val="000B5B12"/>
    <w:rsid w:val="000B5DB1"/>
    <w:rsid w:val="000B7C9E"/>
    <w:rsid w:val="000B7CA7"/>
    <w:rsid w:val="000C0347"/>
    <w:rsid w:val="000C0621"/>
    <w:rsid w:val="000C1BAE"/>
    <w:rsid w:val="000C1C12"/>
    <w:rsid w:val="000C3769"/>
    <w:rsid w:val="000C38BB"/>
    <w:rsid w:val="000C416E"/>
    <w:rsid w:val="000C4366"/>
    <w:rsid w:val="000C4726"/>
    <w:rsid w:val="000C5A92"/>
    <w:rsid w:val="000C7E4A"/>
    <w:rsid w:val="000D0F44"/>
    <w:rsid w:val="000D1A3F"/>
    <w:rsid w:val="000D2466"/>
    <w:rsid w:val="000D392F"/>
    <w:rsid w:val="000D621F"/>
    <w:rsid w:val="000E15FF"/>
    <w:rsid w:val="000E2149"/>
    <w:rsid w:val="000E33D3"/>
    <w:rsid w:val="000E4EA7"/>
    <w:rsid w:val="000E6316"/>
    <w:rsid w:val="000E6597"/>
    <w:rsid w:val="000E6A47"/>
    <w:rsid w:val="000E6CF7"/>
    <w:rsid w:val="000F0CD2"/>
    <w:rsid w:val="000F1B22"/>
    <w:rsid w:val="000F3C32"/>
    <w:rsid w:val="000F4292"/>
    <w:rsid w:val="000F4BA7"/>
    <w:rsid w:val="000F50FE"/>
    <w:rsid w:val="000F5D67"/>
    <w:rsid w:val="000F7601"/>
    <w:rsid w:val="000F78E8"/>
    <w:rsid w:val="0010014B"/>
    <w:rsid w:val="00100279"/>
    <w:rsid w:val="001030F6"/>
    <w:rsid w:val="00105CC4"/>
    <w:rsid w:val="00105F91"/>
    <w:rsid w:val="001068D1"/>
    <w:rsid w:val="00106CF6"/>
    <w:rsid w:val="00107A4F"/>
    <w:rsid w:val="001103CD"/>
    <w:rsid w:val="0011076C"/>
    <w:rsid w:val="00110D6A"/>
    <w:rsid w:val="00110EE0"/>
    <w:rsid w:val="001110DB"/>
    <w:rsid w:val="00111620"/>
    <w:rsid w:val="00111D41"/>
    <w:rsid w:val="00112513"/>
    <w:rsid w:val="00114DD9"/>
    <w:rsid w:val="00115A14"/>
    <w:rsid w:val="00115A16"/>
    <w:rsid w:val="00116752"/>
    <w:rsid w:val="00120C0F"/>
    <w:rsid w:val="0012332E"/>
    <w:rsid w:val="0012430C"/>
    <w:rsid w:val="00124726"/>
    <w:rsid w:val="0012554A"/>
    <w:rsid w:val="0012653F"/>
    <w:rsid w:val="001306CD"/>
    <w:rsid w:val="00131DF6"/>
    <w:rsid w:val="00131E97"/>
    <w:rsid w:val="00132AD6"/>
    <w:rsid w:val="00136CFD"/>
    <w:rsid w:val="001377E5"/>
    <w:rsid w:val="00137D1C"/>
    <w:rsid w:val="00140619"/>
    <w:rsid w:val="001413D1"/>
    <w:rsid w:val="001422A7"/>
    <w:rsid w:val="00143D15"/>
    <w:rsid w:val="001442A9"/>
    <w:rsid w:val="00146040"/>
    <w:rsid w:val="00147820"/>
    <w:rsid w:val="00147A6E"/>
    <w:rsid w:val="00151AF4"/>
    <w:rsid w:val="001532DE"/>
    <w:rsid w:val="00153B4D"/>
    <w:rsid w:val="00154E0E"/>
    <w:rsid w:val="001569F2"/>
    <w:rsid w:val="001572A8"/>
    <w:rsid w:val="001579C9"/>
    <w:rsid w:val="00157F2D"/>
    <w:rsid w:val="0016195A"/>
    <w:rsid w:val="00164BF4"/>
    <w:rsid w:val="00164FCD"/>
    <w:rsid w:val="00166834"/>
    <w:rsid w:val="00166D9A"/>
    <w:rsid w:val="00167A41"/>
    <w:rsid w:val="00167D7C"/>
    <w:rsid w:val="00170A6E"/>
    <w:rsid w:val="001719EA"/>
    <w:rsid w:val="00172AE6"/>
    <w:rsid w:val="00174786"/>
    <w:rsid w:val="00175D25"/>
    <w:rsid w:val="0017772B"/>
    <w:rsid w:val="00177AC0"/>
    <w:rsid w:val="00177DE3"/>
    <w:rsid w:val="00181677"/>
    <w:rsid w:val="001837AE"/>
    <w:rsid w:val="00184658"/>
    <w:rsid w:val="00184715"/>
    <w:rsid w:val="0018552D"/>
    <w:rsid w:val="00185887"/>
    <w:rsid w:val="001858FB"/>
    <w:rsid w:val="00185A48"/>
    <w:rsid w:val="00185D32"/>
    <w:rsid w:val="00187BB4"/>
    <w:rsid w:val="0019041C"/>
    <w:rsid w:val="001920D7"/>
    <w:rsid w:val="001931D4"/>
    <w:rsid w:val="00193B9E"/>
    <w:rsid w:val="00194366"/>
    <w:rsid w:val="00195EA7"/>
    <w:rsid w:val="00197603"/>
    <w:rsid w:val="00197851"/>
    <w:rsid w:val="0019792D"/>
    <w:rsid w:val="00197A7F"/>
    <w:rsid w:val="001A09D3"/>
    <w:rsid w:val="001A12F5"/>
    <w:rsid w:val="001A31F2"/>
    <w:rsid w:val="001A552F"/>
    <w:rsid w:val="001A5F85"/>
    <w:rsid w:val="001A7162"/>
    <w:rsid w:val="001A78B4"/>
    <w:rsid w:val="001B0329"/>
    <w:rsid w:val="001B0864"/>
    <w:rsid w:val="001B2755"/>
    <w:rsid w:val="001B30C1"/>
    <w:rsid w:val="001B34B3"/>
    <w:rsid w:val="001B4C92"/>
    <w:rsid w:val="001B5288"/>
    <w:rsid w:val="001B5CB5"/>
    <w:rsid w:val="001B6856"/>
    <w:rsid w:val="001C0BFA"/>
    <w:rsid w:val="001C0CBA"/>
    <w:rsid w:val="001C6041"/>
    <w:rsid w:val="001C64E8"/>
    <w:rsid w:val="001D06DC"/>
    <w:rsid w:val="001D0D05"/>
    <w:rsid w:val="001D306A"/>
    <w:rsid w:val="001D31DE"/>
    <w:rsid w:val="001D4B61"/>
    <w:rsid w:val="001D4D39"/>
    <w:rsid w:val="001D4F59"/>
    <w:rsid w:val="001D4F6E"/>
    <w:rsid w:val="001D7C0A"/>
    <w:rsid w:val="001E03C9"/>
    <w:rsid w:val="001E32FE"/>
    <w:rsid w:val="001E3E69"/>
    <w:rsid w:val="001E5C99"/>
    <w:rsid w:val="001E5E1A"/>
    <w:rsid w:val="001E6587"/>
    <w:rsid w:val="001E65C9"/>
    <w:rsid w:val="001E6983"/>
    <w:rsid w:val="001E7F2A"/>
    <w:rsid w:val="001F1808"/>
    <w:rsid w:val="001F2534"/>
    <w:rsid w:val="001F2D39"/>
    <w:rsid w:val="001F7F8F"/>
    <w:rsid w:val="002024AC"/>
    <w:rsid w:val="00203038"/>
    <w:rsid w:val="00204494"/>
    <w:rsid w:val="00204BC8"/>
    <w:rsid w:val="002051F1"/>
    <w:rsid w:val="002078F0"/>
    <w:rsid w:val="002100A2"/>
    <w:rsid w:val="0021531C"/>
    <w:rsid w:val="00216639"/>
    <w:rsid w:val="00217024"/>
    <w:rsid w:val="00217251"/>
    <w:rsid w:val="00220105"/>
    <w:rsid w:val="002216FC"/>
    <w:rsid w:val="00222B79"/>
    <w:rsid w:val="00223600"/>
    <w:rsid w:val="00226699"/>
    <w:rsid w:val="00226B61"/>
    <w:rsid w:val="00227AD8"/>
    <w:rsid w:val="00227CD1"/>
    <w:rsid w:val="002328DA"/>
    <w:rsid w:val="00234372"/>
    <w:rsid w:val="00236DD1"/>
    <w:rsid w:val="00237259"/>
    <w:rsid w:val="00237460"/>
    <w:rsid w:val="00237819"/>
    <w:rsid w:val="00242988"/>
    <w:rsid w:val="002445B0"/>
    <w:rsid w:val="00245218"/>
    <w:rsid w:val="00245440"/>
    <w:rsid w:val="00245780"/>
    <w:rsid w:val="00245F59"/>
    <w:rsid w:val="00247F35"/>
    <w:rsid w:val="00250B9C"/>
    <w:rsid w:val="002519F0"/>
    <w:rsid w:val="00251C8D"/>
    <w:rsid w:val="00253C97"/>
    <w:rsid w:val="00253F69"/>
    <w:rsid w:val="00253FB4"/>
    <w:rsid w:val="0025485A"/>
    <w:rsid w:val="0025556C"/>
    <w:rsid w:val="00255EF3"/>
    <w:rsid w:val="00256719"/>
    <w:rsid w:val="00257C82"/>
    <w:rsid w:val="00261745"/>
    <w:rsid w:val="00261E86"/>
    <w:rsid w:val="002646FA"/>
    <w:rsid w:val="00264753"/>
    <w:rsid w:val="002656F9"/>
    <w:rsid w:val="002700A8"/>
    <w:rsid w:val="00270430"/>
    <w:rsid w:val="00270DCE"/>
    <w:rsid w:val="00271A51"/>
    <w:rsid w:val="00271CEB"/>
    <w:rsid w:val="00271D7B"/>
    <w:rsid w:val="00273202"/>
    <w:rsid w:val="00280BAD"/>
    <w:rsid w:val="00281849"/>
    <w:rsid w:val="002820FB"/>
    <w:rsid w:val="00283285"/>
    <w:rsid w:val="0028355C"/>
    <w:rsid w:val="00283D8B"/>
    <w:rsid w:val="00285D38"/>
    <w:rsid w:val="00293A28"/>
    <w:rsid w:val="002952E4"/>
    <w:rsid w:val="002954C6"/>
    <w:rsid w:val="002978EB"/>
    <w:rsid w:val="002A06F4"/>
    <w:rsid w:val="002A1B03"/>
    <w:rsid w:val="002A2D54"/>
    <w:rsid w:val="002A2FAA"/>
    <w:rsid w:val="002A4822"/>
    <w:rsid w:val="002A4962"/>
    <w:rsid w:val="002A4AEC"/>
    <w:rsid w:val="002A5223"/>
    <w:rsid w:val="002A56DB"/>
    <w:rsid w:val="002A57E1"/>
    <w:rsid w:val="002A7D66"/>
    <w:rsid w:val="002B0FF5"/>
    <w:rsid w:val="002B15D3"/>
    <w:rsid w:val="002B26E6"/>
    <w:rsid w:val="002B2C7C"/>
    <w:rsid w:val="002B3640"/>
    <w:rsid w:val="002B3B32"/>
    <w:rsid w:val="002B3BB5"/>
    <w:rsid w:val="002B5014"/>
    <w:rsid w:val="002B5EDC"/>
    <w:rsid w:val="002B6983"/>
    <w:rsid w:val="002C0E91"/>
    <w:rsid w:val="002C1268"/>
    <w:rsid w:val="002C1750"/>
    <w:rsid w:val="002C1A7A"/>
    <w:rsid w:val="002C2FBD"/>
    <w:rsid w:val="002C7132"/>
    <w:rsid w:val="002C7361"/>
    <w:rsid w:val="002C786D"/>
    <w:rsid w:val="002C7882"/>
    <w:rsid w:val="002D0425"/>
    <w:rsid w:val="002D2520"/>
    <w:rsid w:val="002D2856"/>
    <w:rsid w:val="002D5138"/>
    <w:rsid w:val="002D5905"/>
    <w:rsid w:val="002D5FF0"/>
    <w:rsid w:val="002D70A9"/>
    <w:rsid w:val="002E01C3"/>
    <w:rsid w:val="002E01F7"/>
    <w:rsid w:val="002E2F7F"/>
    <w:rsid w:val="002F0359"/>
    <w:rsid w:val="002F0E39"/>
    <w:rsid w:val="002F120D"/>
    <w:rsid w:val="002F21D0"/>
    <w:rsid w:val="002F3474"/>
    <w:rsid w:val="002F3771"/>
    <w:rsid w:val="002F3B26"/>
    <w:rsid w:val="002F4598"/>
    <w:rsid w:val="002F5859"/>
    <w:rsid w:val="002F5B0B"/>
    <w:rsid w:val="002F6141"/>
    <w:rsid w:val="002F76B0"/>
    <w:rsid w:val="0030156A"/>
    <w:rsid w:val="003015A3"/>
    <w:rsid w:val="00301977"/>
    <w:rsid w:val="0030242A"/>
    <w:rsid w:val="0030273B"/>
    <w:rsid w:val="00303469"/>
    <w:rsid w:val="003034EC"/>
    <w:rsid w:val="00307307"/>
    <w:rsid w:val="003104AE"/>
    <w:rsid w:val="00310D15"/>
    <w:rsid w:val="00315727"/>
    <w:rsid w:val="00316092"/>
    <w:rsid w:val="00317D32"/>
    <w:rsid w:val="003209D0"/>
    <w:rsid w:val="003221F7"/>
    <w:rsid w:val="003230C8"/>
    <w:rsid w:val="00323D9D"/>
    <w:rsid w:val="0032539C"/>
    <w:rsid w:val="0032559B"/>
    <w:rsid w:val="00335A6C"/>
    <w:rsid w:val="0034077E"/>
    <w:rsid w:val="003411C5"/>
    <w:rsid w:val="003412C1"/>
    <w:rsid w:val="00344419"/>
    <w:rsid w:val="0034460E"/>
    <w:rsid w:val="00345379"/>
    <w:rsid w:val="00347150"/>
    <w:rsid w:val="0035043D"/>
    <w:rsid w:val="00350D41"/>
    <w:rsid w:val="00353112"/>
    <w:rsid w:val="00353CFF"/>
    <w:rsid w:val="00355434"/>
    <w:rsid w:val="00356F5F"/>
    <w:rsid w:val="00357E4C"/>
    <w:rsid w:val="00361319"/>
    <w:rsid w:val="00362C6A"/>
    <w:rsid w:val="00364A74"/>
    <w:rsid w:val="00365360"/>
    <w:rsid w:val="0036704E"/>
    <w:rsid w:val="00367978"/>
    <w:rsid w:val="00367E29"/>
    <w:rsid w:val="00371ACB"/>
    <w:rsid w:val="0037283B"/>
    <w:rsid w:val="00372C42"/>
    <w:rsid w:val="0037315E"/>
    <w:rsid w:val="0037348E"/>
    <w:rsid w:val="00377F92"/>
    <w:rsid w:val="003802C7"/>
    <w:rsid w:val="0038104E"/>
    <w:rsid w:val="00381EED"/>
    <w:rsid w:val="003823B8"/>
    <w:rsid w:val="00384013"/>
    <w:rsid w:val="00384F77"/>
    <w:rsid w:val="003858B8"/>
    <w:rsid w:val="00385D2D"/>
    <w:rsid w:val="003863F9"/>
    <w:rsid w:val="00386883"/>
    <w:rsid w:val="003871EC"/>
    <w:rsid w:val="003915AD"/>
    <w:rsid w:val="0039268E"/>
    <w:rsid w:val="00392EBF"/>
    <w:rsid w:val="003940C7"/>
    <w:rsid w:val="0039419D"/>
    <w:rsid w:val="00394AE6"/>
    <w:rsid w:val="00396575"/>
    <w:rsid w:val="0039664A"/>
    <w:rsid w:val="003967CD"/>
    <w:rsid w:val="003977EF"/>
    <w:rsid w:val="003A0980"/>
    <w:rsid w:val="003A1DA8"/>
    <w:rsid w:val="003A7899"/>
    <w:rsid w:val="003A7E1A"/>
    <w:rsid w:val="003B0B1E"/>
    <w:rsid w:val="003B5B96"/>
    <w:rsid w:val="003B66BB"/>
    <w:rsid w:val="003B6814"/>
    <w:rsid w:val="003C00F4"/>
    <w:rsid w:val="003C017A"/>
    <w:rsid w:val="003C3CA5"/>
    <w:rsid w:val="003C4220"/>
    <w:rsid w:val="003C4907"/>
    <w:rsid w:val="003C4CE1"/>
    <w:rsid w:val="003C4F35"/>
    <w:rsid w:val="003C6F45"/>
    <w:rsid w:val="003D0AD0"/>
    <w:rsid w:val="003D0C0C"/>
    <w:rsid w:val="003D0DE7"/>
    <w:rsid w:val="003D3860"/>
    <w:rsid w:val="003D45B3"/>
    <w:rsid w:val="003D5E75"/>
    <w:rsid w:val="003D60EA"/>
    <w:rsid w:val="003D69DE"/>
    <w:rsid w:val="003D6A7E"/>
    <w:rsid w:val="003D7680"/>
    <w:rsid w:val="003E0707"/>
    <w:rsid w:val="003E094D"/>
    <w:rsid w:val="003E0986"/>
    <w:rsid w:val="003E11DC"/>
    <w:rsid w:val="003E1413"/>
    <w:rsid w:val="003E17ED"/>
    <w:rsid w:val="003E2947"/>
    <w:rsid w:val="003E389B"/>
    <w:rsid w:val="003E38D6"/>
    <w:rsid w:val="003E46D9"/>
    <w:rsid w:val="003E495F"/>
    <w:rsid w:val="003F1466"/>
    <w:rsid w:val="003F309B"/>
    <w:rsid w:val="003F3F1E"/>
    <w:rsid w:val="003F4A35"/>
    <w:rsid w:val="003F5759"/>
    <w:rsid w:val="003F65B5"/>
    <w:rsid w:val="003F6AE4"/>
    <w:rsid w:val="003F7887"/>
    <w:rsid w:val="00405A22"/>
    <w:rsid w:val="00406ECA"/>
    <w:rsid w:val="00410237"/>
    <w:rsid w:val="00414050"/>
    <w:rsid w:val="00420FD6"/>
    <w:rsid w:val="004234C6"/>
    <w:rsid w:val="00424133"/>
    <w:rsid w:val="004258E4"/>
    <w:rsid w:val="00425CFF"/>
    <w:rsid w:val="00431502"/>
    <w:rsid w:val="00431D5E"/>
    <w:rsid w:val="00433936"/>
    <w:rsid w:val="00435095"/>
    <w:rsid w:val="00435E43"/>
    <w:rsid w:val="00437172"/>
    <w:rsid w:val="004374B8"/>
    <w:rsid w:val="00437673"/>
    <w:rsid w:val="00441821"/>
    <w:rsid w:val="00441CFC"/>
    <w:rsid w:val="00442AF9"/>
    <w:rsid w:val="00442EA5"/>
    <w:rsid w:val="0044315E"/>
    <w:rsid w:val="0044376C"/>
    <w:rsid w:val="004466CB"/>
    <w:rsid w:val="00446DDD"/>
    <w:rsid w:val="004476EE"/>
    <w:rsid w:val="00450C37"/>
    <w:rsid w:val="00451DA6"/>
    <w:rsid w:val="00452789"/>
    <w:rsid w:val="00452843"/>
    <w:rsid w:val="004529A3"/>
    <w:rsid w:val="00452CA0"/>
    <w:rsid w:val="004541BF"/>
    <w:rsid w:val="0045570F"/>
    <w:rsid w:val="004571C0"/>
    <w:rsid w:val="0046107B"/>
    <w:rsid w:val="004623EC"/>
    <w:rsid w:val="00462C7B"/>
    <w:rsid w:val="0046350B"/>
    <w:rsid w:val="0046379B"/>
    <w:rsid w:val="00464DC3"/>
    <w:rsid w:val="00467556"/>
    <w:rsid w:val="00470B1B"/>
    <w:rsid w:val="004710C2"/>
    <w:rsid w:val="0047190C"/>
    <w:rsid w:val="004722F8"/>
    <w:rsid w:val="0047273F"/>
    <w:rsid w:val="00477EBC"/>
    <w:rsid w:val="00483C45"/>
    <w:rsid w:val="004873AD"/>
    <w:rsid w:val="0049032F"/>
    <w:rsid w:val="004912EA"/>
    <w:rsid w:val="00493309"/>
    <w:rsid w:val="00493859"/>
    <w:rsid w:val="00494349"/>
    <w:rsid w:val="00496BC3"/>
    <w:rsid w:val="00497BA4"/>
    <w:rsid w:val="004A05EC"/>
    <w:rsid w:val="004A06B0"/>
    <w:rsid w:val="004A1906"/>
    <w:rsid w:val="004A3210"/>
    <w:rsid w:val="004A3231"/>
    <w:rsid w:val="004A3D32"/>
    <w:rsid w:val="004A4157"/>
    <w:rsid w:val="004A7B44"/>
    <w:rsid w:val="004A7F47"/>
    <w:rsid w:val="004B07FD"/>
    <w:rsid w:val="004B227D"/>
    <w:rsid w:val="004B2F9E"/>
    <w:rsid w:val="004B3702"/>
    <w:rsid w:val="004B403C"/>
    <w:rsid w:val="004B4183"/>
    <w:rsid w:val="004B5CFB"/>
    <w:rsid w:val="004B77D3"/>
    <w:rsid w:val="004C39AC"/>
    <w:rsid w:val="004C3B71"/>
    <w:rsid w:val="004C3D04"/>
    <w:rsid w:val="004C53AB"/>
    <w:rsid w:val="004C5B24"/>
    <w:rsid w:val="004C6029"/>
    <w:rsid w:val="004C63AA"/>
    <w:rsid w:val="004C64E8"/>
    <w:rsid w:val="004C71CC"/>
    <w:rsid w:val="004D20BC"/>
    <w:rsid w:val="004D38E7"/>
    <w:rsid w:val="004D3913"/>
    <w:rsid w:val="004D65D3"/>
    <w:rsid w:val="004D7529"/>
    <w:rsid w:val="004E094F"/>
    <w:rsid w:val="004E0D92"/>
    <w:rsid w:val="004E1742"/>
    <w:rsid w:val="004E1AE4"/>
    <w:rsid w:val="004E2DA5"/>
    <w:rsid w:val="004E54BA"/>
    <w:rsid w:val="004E64D6"/>
    <w:rsid w:val="004E76B2"/>
    <w:rsid w:val="004F05E0"/>
    <w:rsid w:val="004F31A7"/>
    <w:rsid w:val="004F4610"/>
    <w:rsid w:val="004F675F"/>
    <w:rsid w:val="004F6D05"/>
    <w:rsid w:val="004F7E1F"/>
    <w:rsid w:val="00501F7C"/>
    <w:rsid w:val="00502B64"/>
    <w:rsid w:val="00506AD5"/>
    <w:rsid w:val="0050718C"/>
    <w:rsid w:val="005116F7"/>
    <w:rsid w:val="00511808"/>
    <w:rsid w:val="00514835"/>
    <w:rsid w:val="0051483F"/>
    <w:rsid w:val="0051599D"/>
    <w:rsid w:val="00517965"/>
    <w:rsid w:val="00520240"/>
    <w:rsid w:val="00521BDD"/>
    <w:rsid w:val="00521CD2"/>
    <w:rsid w:val="005233D8"/>
    <w:rsid w:val="00524D01"/>
    <w:rsid w:val="0052533C"/>
    <w:rsid w:val="005274BD"/>
    <w:rsid w:val="00527779"/>
    <w:rsid w:val="00527F5E"/>
    <w:rsid w:val="00531CB7"/>
    <w:rsid w:val="0053326F"/>
    <w:rsid w:val="00533747"/>
    <w:rsid w:val="005360CF"/>
    <w:rsid w:val="00536605"/>
    <w:rsid w:val="00537F39"/>
    <w:rsid w:val="00540047"/>
    <w:rsid w:val="0054153D"/>
    <w:rsid w:val="0054270E"/>
    <w:rsid w:val="00543982"/>
    <w:rsid w:val="0054499C"/>
    <w:rsid w:val="005450E2"/>
    <w:rsid w:val="00546B75"/>
    <w:rsid w:val="00547374"/>
    <w:rsid w:val="0055042F"/>
    <w:rsid w:val="0055077B"/>
    <w:rsid w:val="005507BE"/>
    <w:rsid w:val="00551508"/>
    <w:rsid w:val="00551C82"/>
    <w:rsid w:val="005520A1"/>
    <w:rsid w:val="00552244"/>
    <w:rsid w:val="00553C87"/>
    <w:rsid w:val="00555FA3"/>
    <w:rsid w:val="00556571"/>
    <w:rsid w:val="0055747B"/>
    <w:rsid w:val="00557FEE"/>
    <w:rsid w:val="0056104E"/>
    <w:rsid w:val="005621F0"/>
    <w:rsid w:val="00564378"/>
    <w:rsid w:val="00565BE6"/>
    <w:rsid w:val="0056689E"/>
    <w:rsid w:val="00566928"/>
    <w:rsid w:val="00570D1E"/>
    <w:rsid w:val="00571E94"/>
    <w:rsid w:val="00574224"/>
    <w:rsid w:val="00574E06"/>
    <w:rsid w:val="005752F5"/>
    <w:rsid w:val="005768D8"/>
    <w:rsid w:val="00577002"/>
    <w:rsid w:val="00577814"/>
    <w:rsid w:val="00577E38"/>
    <w:rsid w:val="00580941"/>
    <w:rsid w:val="00582AA2"/>
    <w:rsid w:val="00584651"/>
    <w:rsid w:val="0058716C"/>
    <w:rsid w:val="00591075"/>
    <w:rsid w:val="00595638"/>
    <w:rsid w:val="00595C7B"/>
    <w:rsid w:val="00597182"/>
    <w:rsid w:val="005A394B"/>
    <w:rsid w:val="005A39C7"/>
    <w:rsid w:val="005A4800"/>
    <w:rsid w:val="005A4BE8"/>
    <w:rsid w:val="005B09C0"/>
    <w:rsid w:val="005B11C9"/>
    <w:rsid w:val="005B2ECD"/>
    <w:rsid w:val="005B37AD"/>
    <w:rsid w:val="005B46C2"/>
    <w:rsid w:val="005B4D21"/>
    <w:rsid w:val="005B53E6"/>
    <w:rsid w:val="005B5A96"/>
    <w:rsid w:val="005B7038"/>
    <w:rsid w:val="005B7DE8"/>
    <w:rsid w:val="005C1ECA"/>
    <w:rsid w:val="005C20F7"/>
    <w:rsid w:val="005C3F17"/>
    <w:rsid w:val="005C7202"/>
    <w:rsid w:val="005C7302"/>
    <w:rsid w:val="005C7D73"/>
    <w:rsid w:val="005C7F0D"/>
    <w:rsid w:val="005D0283"/>
    <w:rsid w:val="005D14F8"/>
    <w:rsid w:val="005D1B24"/>
    <w:rsid w:val="005D5C28"/>
    <w:rsid w:val="005D6C42"/>
    <w:rsid w:val="005E05E6"/>
    <w:rsid w:val="005E3EDC"/>
    <w:rsid w:val="005F04FC"/>
    <w:rsid w:val="005F09DB"/>
    <w:rsid w:val="005F193F"/>
    <w:rsid w:val="005F1F4A"/>
    <w:rsid w:val="005F2713"/>
    <w:rsid w:val="005F3908"/>
    <w:rsid w:val="005F4A6C"/>
    <w:rsid w:val="005F5F0C"/>
    <w:rsid w:val="005F6236"/>
    <w:rsid w:val="005F6FA1"/>
    <w:rsid w:val="00603D2D"/>
    <w:rsid w:val="0060615A"/>
    <w:rsid w:val="00606367"/>
    <w:rsid w:val="00607D7B"/>
    <w:rsid w:val="0061031C"/>
    <w:rsid w:val="006118F7"/>
    <w:rsid w:val="00611EE8"/>
    <w:rsid w:val="0061318C"/>
    <w:rsid w:val="00613335"/>
    <w:rsid w:val="006163DB"/>
    <w:rsid w:val="00616490"/>
    <w:rsid w:val="00617342"/>
    <w:rsid w:val="00622AB0"/>
    <w:rsid w:val="00624EA4"/>
    <w:rsid w:val="00627A43"/>
    <w:rsid w:val="00627EFD"/>
    <w:rsid w:val="00630A02"/>
    <w:rsid w:val="00631C0C"/>
    <w:rsid w:val="00631C84"/>
    <w:rsid w:val="00631DD7"/>
    <w:rsid w:val="006320D1"/>
    <w:rsid w:val="0063338D"/>
    <w:rsid w:val="0063473C"/>
    <w:rsid w:val="006350EF"/>
    <w:rsid w:val="00635CB9"/>
    <w:rsid w:val="0063638F"/>
    <w:rsid w:val="0063643A"/>
    <w:rsid w:val="006368F3"/>
    <w:rsid w:val="0063768A"/>
    <w:rsid w:val="00640D98"/>
    <w:rsid w:val="0064121D"/>
    <w:rsid w:val="006419ED"/>
    <w:rsid w:val="00641B22"/>
    <w:rsid w:val="00643B54"/>
    <w:rsid w:val="00644922"/>
    <w:rsid w:val="006458BB"/>
    <w:rsid w:val="006468F3"/>
    <w:rsid w:val="006520B8"/>
    <w:rsid w:val="006558F2"/>
    <w:rsid w:val="006602C2"/>
    <w:rsid w:val="00660C42"/>
    <w:rsid w:val="00660F41"/>
    <w:rsid w:val="006616DD"/>
    <w:rsid w:val="00663C51"/>
    <w:rsid w:val="00663DFD"/>
    <w:rsid w:val="00663EB7"/>
    <w:rsid w:val="0066736D"/>
    <w:rsid w:val="00667A46"/>
    <w:rsid w:val="00671546"/>
    <w:rsid w:val="00671F8D"/>
    <w:rsid w:val="00672866"/>
    <w:rsid w:val="00672CF0"/>
    <w:rsid w:val="0067578D"/>
    <w:rsid w:val="00675857"/>
    <w:rsid w:val="00675E1D"/>
    <w:rsid w:val="00676E03"/>
    <w:rsid w:val="00677832"/>
    <w:rsid w:val="00677FD2"/>
    <w:rsid w:val="00680CB3"/>
    <w:rsid w:val="00681EB3"/>
    <w:rsid w:val="00682D9B"/>
    <w:rsid w:val="00683C90"/>
    <w:rsid w:val="00684664"/>
    <w:rsid w:val="006902E3"/>
    <w:rsid w:val="0069384C"/>
    <w:rsid w:val="006963EB"/>
    <w:rsid w:val="00696F9E"/>
    <w:rsid w:val="006A17F2"/>
    <w:rsid w:val="006A3A2D"/>
    <w:rsid w:val="006A575D"/>
    <w:rsid w:val="006A65D1"/>
    <w:rsid w:val="006A6CB1"/>
    <w:rsid w:val="006A6D60"/>
    <w:rsid w:val="006B127B"/>
    <w:rsid w:val="006B14B1"/>
    <w:rsid w:val="006B3040"/>
    <w:rsid w:val="006B345D"/>
    <w:rsid w:val="006B3DCB"/>
    <w:rsid w:val="006B57A6"/>
    <w:rsid w:val="006B6009"/>
    <w:rsid w:val="006B6F5D"/>
    <w:rsid w:val="006B740B"/>
    <w:rsid w:val="006C1821"/>
    <w:rsid w:val="006C39A5"/>
    <w:rsid w:val="006C4C28"/>
    <w:rsid w:val="006C5093"/>
    <w:rsid w:val="006C5A95"/>
    <w:rsid w:val="006C5B93"/>
    <w:rsid w:val="006C5CA1"/>
    <w:rsid w:val="006C601E"/>
    <w:rsid w:val="006C6ED8"/>
    <w:rsid w:val="006C7590"/>
    <w:rsid w:val="006D1746"/>
    <w:rsid w:val="006D23D6"/>
    <w:rsid w:val="006D27B6"/>
    <w:rsid w:val="006D3F10"/>
    <w:rsid w:val="006D4944"/>
    <w:rsid w:val="006D57FF"/>
    <w:rsid w:val="006D6455"/>
    <w:rsid w:val="006D6FB1"/>
    <w:rsid w:val="006E39DD"/>
    <w:rsid w:val="006E65F9"/>
    <w:rsid w:val="006E691C"/>
    <w:rsid w:val="006E7213"/>
    <w:rsid w:val="006E76D3"/>
    <w:rsid w:val="006E7965"/>
    <w:rsid w:val="006F0150"/>
    <w:rsid w:val="006F015A"/>
    <w:rsid w:val="006F206F"/>
    <w:rsid w:val="006F22FE"/>
    <w:rsid w:val="006F2CB7"/>
    <w:rsid w:val="006F3C82"/>
    <w:rsid w:val="006F641B"/>
    <w:rsid w:val="006F64F3"/>
    <w:rsid w:val="00701B38"/>
    <w:rsid w:val="00704645"/>
    <w:rsid w:val="0070524D"/>
    <w:rsid w:val="00706E84"/>
    <w:rsid w:val="007070C3"/>
    <w:rsid w:val="0071126A"/>
    <w:rsid w:val="00711D9A"/>
    <w:rsid w:val="0071395B"/>
    <w:rsid w:val="007147D3"/>
    <w:rsid w:val="00714B36"/>
    <w:rsid w:val="00714C6E"/>
    <w:rsid w:val="00715E47"/>
    <w:rsid w:val="0072119B"/>
    <w:rsid w:val="0072322B"/>
    <w:rsid w:val="00723EAD"/>
    <w:rsid w:val="00725E32"/>
    <w:rsid w:val="00726634"/>
    <w:rsid w:val="00730C6A"/>
    <w:rsid w:val="0073110E"/>
    <w:rsid w:val="0073164E"/>
    <w:rsid w:val="007357E1"/>
    <w:rsid w:val="0073641D"/>
    <w:rsid w:val="007409A3"/>
    <w:rsid w:val="00740DC1"/>
    <w:rsid w:val="0074133D"/>
    <w:rsid w:val="00742B28"/>
    <w:rsid w:val="00745319"/>
    <w:rsid w:val="00745A6C"/>
    <w:rsid w:val="007468C1"/>
    <w:rsid w:val="007500DE"/>
    <w:rsid w:val="00753CBA"/>
    <w:rsid w:val="00755762"/>
    <w:rsid w:val="007562B5"/>
    <w:rsid w:val="007575BE"/>
    <w:rsid w:val="00760102"/>
    <w:rsid w:val="0076157E"/>
    <w:rsid w:val="00762518"/>
    <w:rsid w:val="00762942"/>
    <w:rsid w:val="00762DEF"/>
    <w:rsid w:val="007643FA"/>
    <w:rsid w:val="007646E9"/>
    <w:rsid w:val="0076543A"/>
    <w:rsid w:val="00765E6C"/>
    <w:rsid w:val="00766609"/>
    <w:rsid w:val="00766C22"/>
    <w:rsid w:val="00767AAD"/>
    <w:rsid w:val="007716F6"/>
    <w:rsid w:val="0077654E"/>
    <w:rsid w:val="00780396"/>
    <w:rsid w:val="00780907"/>
    <w:rsid w:val="00780C43"/>
    <w:rsid w:val="007819CF"/>
    <w:rsid w:val="00784605"/>
    <w:rsid w:val="00784951"/>
    <w:rsid w:val="00791C5F"/>
    <w:rsid w:val="00792187"/>
    <w:rsid w:val="00792685"/>
    <w:rsid w:val="0079285C"/>
    <w:rsid w:val="00794021"/>
    <w:rsid w:val="00794727"/>
    <w:rsid w:val="00794B88"/>
    <w:rsid w:val="00796428"/>
    <w:rsid w:val="00797701"/>
    <w:rsid w:val="007A089D"/>
    <w:rsid w:val="007A2F97"/>
    <w:rsid w:val="007A2FAD"/>
    <w:rsid w:val="007A550F"/>
    <w:rsid w:val="007A66F2"/>
    <w:rsid w:val="007A7DE5"/>
    <w:rsid w:val="007A7FA8"/>
    <w:rsid w:val="007B0D3C"/>
    <w:rsid w:val="007B0E1B"/>
    <w:rsid w:val="007B2434"/>
    <w:rsid w:val="007B69A3"/>
    <w:rsid w:val="007B6E53"/>
    <w:rsid w:val="007B6E5A"/>
    <w:rsid w:val="007B7696"/>
    <w:rsid w:val="007B7E97"/>
    <w:rsid w:val="007C25CA"/>
    <w:rsid w:val="007C333D"/>
    <w:rsid w:val="007C4912"/>
    <w:rsid w:val="007C4F39"/>
    <w:rsid w:val="007C755E"/>
    <w:rsid w:val="007C764D"/>
    <w:rsid w:val="007D041C"/>
    <w:rsid w:val="007D04C4"/>
    <w:rsid w:val="007D0750"/>
    <w:rsid w:val="007D1CB0"/>
    <w:rsid w:val="007D289C"/>
    <w:rsid w:val="007D296C"/>
    <w:rsid w:val="007D327F"/>
    <w:rsid w:val="007D4833"/>
    <w:rsid w:val="007D4C0A"/>
    <w:rsid w:val="007D5E71"/>
    <w:rsid w:val="007D7477"/>
    <w:rsid w:val="007E01FC"/>
    <w:rsid w:val="007E1799"/>
    <w:rsid w:val="007E6BAC"/>
    <w:rsid w:val="007E75A6"/>
    <w:rsid w:val="007F17C0"/>
    <w:rsid w:val="007F197C"/>
    <w:rsid w:val="007F31CC"/>
    <w:rsid w:val="007F4005"/>
    <w:rsid w:val="007F4647"/>
    <w:rsid w:val="007F5697"/>
    <w:rsid w:val="007F5F04"/>
    <w:rsid w:val="008016C8"/>
    <w:rsid w:val="00801F3A"/>
    <w:rsid w:val="008025A8"/>
    <w:rsid w:val="00802B4F"/>
    <w:rsid w:val="00802CB1"/>
    <w:rsid w:val="00802CD3"/>
    <w:rsid w:val="008037F9"/>
    <w:rsid w:val="00805BD7"/>
    <w:rsid w:val="00805DBD"/>
    <w:rsid w:val="00806F4C"/>
    <w:rsid w:val="00811760"/>
    <w:rsid w:val="00811EAC"/>
    <w:rsid w:val="00812CC8"/>
    <w:rsid w:val="0081387A"/>
    <w:rsid w:val="0081396A"/>
    <w:rsid w:val="00814B0B"/>
    <w:rsid w:val="008157D6"/>
    <w:rsid w:val="00817D6F"/>
    <w:rsid w:val="00822771"/>
    <w:rsid w:val="00822793"/>
    <w:rsid w:val="008237EA"/>
    <w:rsid w:val="008245A6"/>
    <w:rsid w:val="008247B9"/>
    <w:rsid w:val="00825370"/>
    <w:rsid w:val="00825CC1"/>
    <w:rsid w:val="008266D8"/>
    <w:rsid w:val="00826E27"/>
    <w:rsid w:val="008316A0"/>
    <w:rsid w:val="00834CBA"/>
    <w:rsid w:val="008356F1"/>
    <w:rsid w:val="00835C21"/>
    <w:rsid w:val="008362A3"/>
    <w:rsid w:val="0083643F"/>
    <w:rsid w:val="008407B6"/>
    <w:rsid w:val="00840AEA"/>
    <w:rsid w:val="00841918"/>
    <w:rsid w:val="00841B9B"/>
    <w:rsid w:val="00845492"/>
    <w:rsid w:val="00845D52"/>
    <w:rsid w:val="00846FCA"/>
    <w:rsid w:val="008518C2"/>
    <w:rsid w:val="00851E77"/>
    <w:rsid w:val="00852268"/>
    <w:rsid w:val="008536EB"/>
    <w:rsid w:val="00854B3A"/>
    <w:rsid w:val="008578D6"/>
    <w:rsid w:val="008604FF"/>
    <w:rsid w:val="00861CC7"/>
    <w:rsid w:val="008632F5"/>
    <w:rsid w:val="0086618E"/>
    <w:rsid w:val="00867966"/>
    <w:rsid w:val="00871213"/>
    <w:rsid w:val="008733F4"/>
    <w:rsid w:val="008736C1"/>
    <w:rsid w:val="00873D91"/>
    <w:rsid w:val="00873E0A"/>
    <w:rsid w:val="00874446"/>
    <w:rsid w:val="0087488C"/>
    <w:rsid w:val="0087541C"/>
    <w:rsid w:val="00875A77"/>
    <w:rsid w:val="00880E78"/>
    <w:rsid w:val="00881133"/>
    <w:rsid w:val="00881B3B"/>
    <w:rsid w:val="00881F79"/>
    <w:rsid w:val="0088237F"/>
    <w:rsid w:val="00882CE2"/>
    <w:rsid w:val="00890880"/>
    <w:rsid w:val="00891ACD"/>
    <w:rsid w:val="0089268A"/>
    <w:rsid w:val="008938CB"/>
    <w:rsid w:val="00894B97"/>
    <w:rsid w:val="00896487"/>
    <w:rsid w:val="008A1787"/>
    <w:rsid w:val="008A1FDD"/>
    <w:rsid w:val="008A3148"/>
    <w:rsid w:val="008A358F"/>
    <w:rsid w:val="008A5508"/>
    <w:rsid w:val="008A605F"/>
    <w:rsid w:val="008A672D"/>
    <w:rsid w:val="008A7890"/>
    <w:rsid w:val="008B059B"/>
    <w:rsid w:val="008B095D"/>
    <w:rsid w:val="008B1B4B"/>
    <w:rsid w:val="008B42E0"/>
    <w:rsid w:val="008C0966"/>
    <w:rsid w:val="008C1A41"/>
    <w:rsid w:val="008C1ECD"/>
    <w:rsid w:val="008C4C4F"/>
    <w:rsid w:val="008C68CE"/>
    <w:rsid w:val="008D053E"/>
    <w:rsid w:val="008D06B6"/>
    <w:rsid w:val="008D0E67"/>
    <w:rsid w:val="008D12B7"/>
    <w:rsid w:val="008D210F"/>
    <w:rsid w:val="008D221B"/>
    <w:rsid w:val="008D242C"/>
    <w:rsid w:val="008D27B9"/>
    <w:rsid w:val="008D389E"/>
    <w:rsid w:val="008D6789"/>
    <w:rsid w:val="008D6FC0"/>
    <w:rsid w:val="008E05E4"/>
    <w:rsid w:val="008E0699"/>
    <w:rsid w:val="008E1EFC"/>
    <w:rsid w:val="008E2737"/>
    <w:rsid w:val="008E496F"/>
    <w:rsid w:val="008E6583"/>
    <w:rsid w:val="008E6739"/>
    <w:rsid w:val="008E7D5F"/>
    <w:rsid w:val="008E7E01"/>
    <w:rsid w:val="008F0CF7"/>
    <w:rsid w:val="008F0D00"/>
    <w:rsid w:val="008F1106"/>
    <w:rsid w:val="008F1334"/>
    <w:rsid w:val="008F1BB0"/>
    <w:rsid w:val="008F2BDC"/>
    <w:rsid w:val="008F3746"/>
    <w:rsid w:val="008F4A51"/>
    <w:rsid w:val="008F5593"/>
    <w:rsid w:val="008F7B88"/>
    <w:rsid w:val="00901A8B"/>
    <w:rsid w:val="00901DF2"/>
    <w:rsid w:val="00906DD9"/>
    <w:rsid w:val="009075C5"/>
    <w:rsid w:val="00911B5A"/>
    <w:rsid w:val="00911B92"/>
    <w:rsid w:val="00912CBB"/>
    <w:rsid w:val="00915A58"/>
    <w:rsid w:val="00915C5A"/>
    <w:rsid w:val="009174A7"/>
    <w:rsid w:val="00917553"/>
    <w:rsid w:val="00920809"/>
    <w:rsid w:val="00920E29"/>
    <w:rsid w:val="009219D2"/>
    <w:rsid w:val="00921A5C"/>
    <w:rsid w:val="00927AB4"/>
    <w:rsid w:val="00927CB8"/>
    <w:rsid w:val="00931BBF"/>
    <w:rsid w:val="009324DD"/>
    <w:rsid w:val="009345FF"/>
    <w:rsid w:val="009348A6"/>
    <w:rsid w:val="00935209"/>
    <w:rsid w:val="0093665D"/>
    <w:rsid w:val="00936F79"/>
    <w:rsid w:val="00936FFC"/>
    <w:rsid w:val="009377F4"/>
    <w:rsid w:val="00942D8E"/>
    <w:rsid w:val="009440E0"/>
    <w:rsid w:val="009509CB"/>
    <w:rsid w:val="0095127B"/>
    <w:rsid w:val="00954E01"/>
    <w:rsid w:val="00955BFC"/>
    <w:rsid w:val="00956CEA"/>
    <w:rsid w:val="00957E33"/>
    <w:rsid w:val="00960522"/>
    <w:rsid w:val="009626BB"/>
    <w:rsid w:val="00963518"/>
    <w:rsid w:val="00963991"/>
    <w:rsid w:val="00966B3C"/>
    <w:rsid w:val="0096734B"/>
    <w:rsid w:val="0097273D"/>
    <w:rsid w:val="0097286D"/>
    <w:rsid w:val="00972E17"/>
    <w:rsid w:val="00973620"/>
    <w:rsid w:val="00976914"/>
    <w:rsid w:val="00982363"/>
    <w:rsid w:val="00982431"/>
    <w:rsid w:val="009828F5"/>
    <w:rsid w:val="00985E9E"/>
    <w:rsid w:val="00986EE6"/>
    <w:rsid w:val="00986FD3"/>
    <w:rsid w:val="009902C5"/>
    <w:rsid w:val="009951A5"/>
    <w:rsid w:val="009958A2"/>
    <w:rsid w:val="009958C0"/>
    <w:rsid w:val="00995E88"/>
    <w:rsid w:val="00996C02"/>
    <w:rsid w:val="009970A2"/>
    <w:rsid w:val="00997580"/>
    <w:rsid w:val="00997775"/>
    <w:rsid w:val="009A0214"/>
    <w:rsid w:val="009A42E5"/>
    <w:rsid w:val="009A627A"/>
    <w:rsid w:val="009A6916"/>
    <w:rsid w:val="009A768D"/>
    <w:rsid w:val="009B1DAE"/>
    <w:rsid w:val="009B3136"/>
    <w:rsid w:val="009B5E8E"/>
    <w:rsid w:val="009B6E3B"/>
    <w:rsid w:val="009B79B0"/>
    <w:rsid w:val="009C0C61"/>
    <w:rsid w:val="009C0D28"/>
    <w:rsid w:val="009C467A"/>
    <w:rsid w:val="009C5963"/>
    <w:rsid w:val="009C5FF9"/>
    <w:rsid w:val="009C7393"/>
    <w:rsid w:val="009C7D7C"/>
    <w:rsid w:val="009D5183"/>
    <w:rsid w:val="009D5A29"/>
    <w:rsid w:val="009D5AB3"/>
    <w:rsid w:val="009D6B25"/>
    <w:rsid w:val="009D7776"/>
    <w:rsid w:val="009E0BEB"/>
    <w:rsid w:val="009E0CF2"/>
    <w:rsid w:val="009E1089"/>
    <w:rsid w:val="009E228F"/>
    <w:rsid w:val="009E291D"/>
    <w:rsid w:val="009E2A9D"/>
    <w:rsid w:val="009E2E58"/>
    <w:rsid w:val="009E562F"/>
    <w:rsid w:val="009E5855"/>
    <w:rsid w:val="009E5E5A"/>
    <w:rsid w:val="009E7BCB"/>
    <w:rsid w:val="009F0529"/>
    <w:rsid w:val="009F18CD"/>
    <w:rsid w:val="009F40E5"/>
    <w:rsid w:val="009F4EB1"/>
    <w:rsid w:val="009F74B6"/>
    <w:rsid w:val="00A0044D"/>
    <w:rsid w:val="00A0297E"/>
    <w:rsid w:val="00A029B5"/>
    <w:rsid w:val="00A043F9"/>
    <w:rsid w:val="00A05001"/>
    <w:rsid w:val="00A05E36"/>
    <w:rsid w:val="00A06C7B"/>
    <w:rsid w:val="00A1071A"/>
    <w:rsid w:val="00A12F48"/>
    <w:rsid w:val="00A136AC"/>
    <w:rsid w:val="00A161D9"/>
    <w:rsid w:val="00A20FBA"/>
    <w:rsid w:val="00A210A5"/>
    <w:rsid w:val="00A218C5"/>
    <w:rsid w:val="00A236EA"/>
    <w:rsid w:val="00A23811"/>
    <w:rsid w:val="00A2494E"/>
    <w:rsid w:val="00A26661"/>
    <w:rsid w:val="00A26E5F"/>
    <w:rsid w:val="00A30F9D"/>
    <w:rsid w:val="00A337BE"/>
    <w:rsid w:val="00A350D2"/>
    <w:rsid w:val="00A35406"/>
    <w:rsid w:val="00A36578"/>
    <w:rsid w:val="00A4035A"/>
    <w:rsid w:val="00A41D4F"/>
    <w:rsid w:val="00A42EB9"/>
    <w:rsid w:val="00A42FDE"/>
    <w:rsid w:val="00A45600"/>
    <w:rsid w:val="00A46AF1"/>
    <w:rsid w:val="00A47D74"/>
    <w:rsid w:val="00A50B06"/>
    <w:rsid w:val="00A518BA"/>
    <w:rsid w:val="00A51C11"/>
    <w:rsid w:val="00A526E3"/>
    <w:rsid w:val="00A52A69"/>
    <w:rsid w:val="00A56F8E"/>
    <w:rsid w:val="00A57835"/>
    <w:rsid w:val="00A57D7D"/>
    <w:rsid w:val="00A57FC3"/>
    <w:rsid w:val="00A60A58"/>
    <w:rsid w:val="00A612C6"/>
    <w:rsid w:val="00A61612"/>
    <w:rsid w:val="00A637FC"/>
    <w:rsid w:val="00A63C45"/>
    <w:rsid w:val="00A65224"/>
    <w:rsid w:val="00A65C23"/>
    <w:rsid w:val="00A677FE"/>
    <w:rsid w:val="00A67DEF"/>
    <w:rsid w:val="00A67FC6"/>
    <w:rsid w:val="00A70C5C"/>
    <w:rsid w:val="00A72121"/>
    <w:rsid w:val="00A72EAB"/>
    <w:rsid w:val="00A7403C"/>
    <w:rsid w:val="00A7419C"/>
    <w:rsid w:val="00A74951"/>
    <w:rsid w:val="00A754E8"/>
    <w:rsid w:val="00A76725"/>
    <w:rsid w:val="00A80444"/>
    <w:rsid w:val="00A80CD2"/>
    <w:rsid w:val="00A83533"/>
    <w:rsid w:val="00A840B7"/>
    <w:rsid w:val="00A8530E"/>
    <w:rsid w:val="00A85F28"/>
    <w:rsid w:val="00A916CE"/>
    <w:rsid w:val="00A924F9"/>
    <w:rsid w:val="00A95540"/>
    <w:rsid w:val="00A95C7B"/>
    <w:rsid w:val="00A9621F"/>
    <w:rsid w:val="00A96795"/>
    <w:rsid w:val="00A968F5"/>
    <w:rsid w:val="00A9767E"/>
    <w:rsid w:val="00A97A9F"/>
    <w:rsid w:val="00AA16EB"/>
    <w:rsid w:val="00AA1C87"/>
    <w:rsid w:val="00AA2EC8"/>
    <w:rsid w:val="00AA2F09"/>
    <w:rsid w:val="00AA4300"/>
    <w:rsid w:val="00AA5234"/>
    <w:rsid w:val="00AA601F"/>
    <w:rsid w:val="00AA64C1"/>
    <w:rsid w:val="00AA6520"/>
    <w:rsid w:val="00AB0979"/>
    <w:rsid w:val="00AB1434"/>
    <w:rsid w:val="00AB3099"/>
    <w:rsid w:val="00AB3986"/>
    <w:rsid w:val="00AB3DE0"/>
    <w:rsid w:val="00AB4328"/>
    <w:rsid w:val="00AB50A2"/>
    <w:rsid w:val="00AB5B15"/>
    <w:rsid w:val="00AB6AC6"/>
    <w:rsid w:val="00AB6ED0"/>
    <w:rsid w:val="00AB6F22"/>
    <w:rsid w:val="00AB74D7"/>
    <w:rsid w:val="00AC14E8"/>
    <w:rsid w:val="00AC3BCE"/>
    <w:rsid w:val="00AC3C53"/>
    <w:rsid w:val="00AC3F69"/>
    <w:rsid w:val="00AC4109"/>
    <w:rsid w:val="00AC5507"/>
    <w:rsid w:val="00AC5E39"/>
    <w:rsid w:val="00AC6CAA"/>
    <w:rsid w:val="00AC79B0"/>
    <w:rsid w:val="00AD0AEF"/>
    <w:rsid w:val="00AD0ED2"/>
    <w:rsid w:val="00AD5403"/>
    <w:rsid w:val="00AD5D48"/>
    <w:rsid w:val="00AD781E"/>
    <w:rsid w:val="00AE0C67"/>
    <w:rsid w:val="00AE254F"/>
    <w:rsid w:val="00AE2811"/>
    <w:rsid w:val="00AE3FCE"/>
    <w:rsid w:val="00AE4B0E"/>
    <w:rsid w:val="00AE52B0"/>
    <w:rsid w:val="00AF0684"/>
    <w:rsid w:val="00AF0EBC"/>
    <w:rsid w:val="00AF48EA"/>
    <w:rsid w:val="00AF6CCB"/>
    <w:rsid w:val="00AF6E9D"/>
    <w:rsid w:val="00AF7DC3"/>
    <w:rsid w:val="00AF7F2E"/>
    <w:rsid w:val="00B029AD"/>
    <w:rsid w:val="00B049A9"/>
    <w:rsid w:val="00B05905"/>
    <w:rsid w:val="00B06112"/>
    <w:rsid w:val="00B10BDA"/>
    <w:rsid w:val="00B1351E"/>
    <w:rsid w:val="00B13C18"/>
    <w:rsid w:val="00B15B23"/>
    <w:rsid w:val="00B162CD"/>
    <w:rsid w:val="00B219C2"/>
    <w:rsid w:val="00B21CC6"/>
    <w:rsid w:val="00B22530"/>
    <w:rsid w:val="00B2264A"/>
    <w:rsid w:val="00B23CF8"/>
    <w:rsid w:val="00B23F51"/>
    <w:rsid w:val="00B25C71"/>
    <w:rsid w:val="00B27339"/>
    <w:rsid w:val="00B3077A"/>
    <w:rsid w:val="00B30969"/>
    <w:rsid w:val="00B31477"/>
    <w:rsid w:val="00B32D93"/>
    <w:rsid w:val="00B32E81"/>
    <w:rsid w:val="00B34693"/>
    <w:rsid w:val="00B34951"/>
    <w:rsid w:val="00B34BC1"/>
    <w:rsid w:val="00B35D8B"/>
    <w:rsid w:val="00B36157"/>
    <w:rsid w:val="00B378FD"/>
    <w:rsid w:val="00B404ED"/>
    <w:rsid w:val="00B40774"/>
    <w:rsid w:val="00B43146"/>
    <w:rsid w:val="00B47E9E"/>
    <w:rsid w:val="00B51A0F"/>
    <w:rsid w:val="00B52A31"/>
    <w:rsid w:val="00B53987"/>
    <w:rsid w:val="00B546EC"/>
    <w:rsid w:val="00B547AE"/>
    <w:rsid w:val="00B551C4"/>
    <w:rsid w:val="00B55854"/>
    <w:rsid w:val="00B603DB"/>
    <w:rsid w:val="00B6243E"/>
    <w:rsid w:val="00B63098"/>
    <w:rsid w:val="00B639A6"/>
    <w:rsid w:val="00B63E72"/>
    <w:rsid w:val="00B63F8C"/>
    <w:rsid w:val="00B64D4E"/>
    <w:rsid w:val="00B6663B"/>
    <w:rsid w:val="00B66717"/>
    <w:rsid w:val="00B667B2"/>
    <w:rsid w:val="00B725F9"/>
    <w:rsid w:val="00B73EB7"/>
    <w:rsid w:val="00B73FDC"/>
    <w:rsid w:val="00B74846"/>
    <w:rsid w:val="00B74D47"/>
    <w:rsid w:val="00B75409"/>
    <w:rsid w:val="00B77B28"/>
    <w:rsid w:val="00B80047"/>
    <w:rsid w:val="00B80679"/>
    <w:rsid w:val="00B84616"/>
    <w:rsid w:val="00B8571D"/>
    <w:rsid w:val="00B8599E"/>
    <w:rsid w:val="00B85DD6"/>
    <w:rsid w:val="00B8713A"/>
    <w:rsid w:val="00B87233"/>
    <w:rsid w:val="00B9069F"/>
    <w:rsid w:val="00B93915"/>
    <w:rsid w:val="00B94040"/>
    <w:rsid w:val="00B95786"/>
    <w:rsid w:val="00B95AA5"/>
    <w:rsid w:val="00B96518"/>
    <w:rsid w:val="00B96687"/>
    <w:rsid w:val="00BA022B"/>
    <w:rsid w:val="00BA0440"/>
    <w:rsid w:val="00BA2FFB"/>
    <w:rsid w:val="00BA3184"/>
    <w:rsid w:val="00BA3F15"/>
    <w:rsid w:val="00BA4025"/>
    <w:rsid w:val="00BA4DA8"/>
    <w:rsid w:val="00BA572B"/>
    <w:rsid w:val="00BA61AB"/>
    <w:rsid w:val="00BB014E"/>
    <w:rsid w:val="00BB0C02"/>
    <w:rsid w:val="00BB0C6D"/>
    <w:rsid w:val="00BB159D"/>
    <w:rsid w:val="00BC0D86"/>
    <w:rsid w:val="00BC2D07"/>
    <w:rsid w:val="00BC2D8C"/>
    <w:rsid w:val="00BC2D9D"/>
    <w:rsid w:val="00BC33C1"/>
    <w:rsid w:val="00BC33EC"/>
    <w:rsid w:val="00BC3B00"/>
    <w:rsid w:val="00BC3BF4"/>
    <w:rsid w:val="00BC63D5"/>
    <w:rsid w:val="00BC6761"/>
    <w:rsid w:val="00BC6A53"/>
    <w:rsid w:val="00BD16CA"/>
    <w:rsid w:val="00BD20B6"/>
    <w:rsid w:val="00BD3FAD"/>
    <w:rsid w:val="00BD4CBF"/>
    <w:rsid w:val="00BD546F"/>
    <w:rsid w:val="00BD54F4"/>
    <w:rsid w:val="00BD6CD8"/>
    <w:rsid w:val="00BD754F"/>
    <w:rsid w:val="00BE048F"/>
    <w:rsid w:val="00BE19B9"/>
    <w:rsid w:val="00BE2FC6"/>
    <w:rsid w:val="00BE6A00"/>
    <w:rsid w:val="00BE711B"/>
    <w:rsid w:val="00BE7483"/>
    <w:rsid w:val="00BE7B82"/>
    <w:rsid w:val="00BF234E"/>
    <w:rsid w:val="00BF4C04"/>
    <w:rsid w:val="00BF55CC"/>
    <w:rsid w:val="00BF5BCA"/>
    <w:rsid w:val="00BF63AA"/>
    <w:rsid w:val="00BF7FFE"/>
    <w:rsid w:val="00C0073E"/>
    <w:rsid w:val="00C00A4E"/>
    <w:rsid w:val="00C01910"/>
    <w:rsid w:val="00C0346C"/>
    <w:rsid w:val="00C0378E"/>
    <w:rsid w:val="00C05744"/>
    <w:rsid w:val="00C05F65"/>
    <w:rsid w:val="00C10040"/>
    <w:rsid w:val="00C100E5"/>
    <w:rsid w:val="00C111AD"/>
    <w:rsid w:val="00C11217"/>
    <w:rsid w:val="00C12299"/>
    <w:rsid w:val="00C12B3A"/>
    <w:rsid w:val="00C157A0"/>
    <w:rsid w:val="00C159BD"/>
    <w:rsid w:val="00C20C88"/>
    <w:rsid w:val="00C237CF"/>
    <w:rsid w:val="00C272FE"/>
    <w:rsid w:val="00C27CC0"/>
    <w:rsid w:val="00C329C6"/>
    <w:rsid w:val="00C34F1A"/>
    <w:rsid w:val="00C35010"/>
    <w:rsid w:val="00C351C7"/>
    <w:rsid w:val="00C354CB"/>
    <w:rsid w:val="00C356C2"/>
    <w:rsid w:val="00C37E29"/>
    <w:rsid w:val="00C40F93"/>
    <w:rsid w:val="00C427A1"/>
    <w:rsid w:val="00C43D0F"/>
    <w:rsid w:val="00C4540B"/>
    <w:rsid w:val="00C45EB6"/>
    <w:rsid w:val="00C50234"/>
    <w:rsid w:val="00C52503"/>
    <w:rsid w:val="00C52BB0"/>
    <w:rsid w:val="00C52E9D"/>
    <w:rsid w:val="00C52F50"/>
    <w:rsid w:val="00C54D0C"/>
    <w:rsid w:val="00C56C7B"/>
    <w:rsid w:val="00C613AF"/>
    <w:rsid w:val="00C6341F"/>
    <w:rsid w:val="00C65FA8"/>
    <w:rsid w:val="00C67CC8"/>
    <w:rsid w:val="00C70C13"/>
    <w:rsid w:val="00C71812"/>
    <w:rsid w:val="00C71E10"/>
    <w:rsid w:val="00C71EB3"/>
    <w:rsid w:val="00C72142"/>
    <w:rsid w:val="00C740D8"/>
    <w:rsid w:val="00C744DD"/>
    <w:rsid w:val="00C76CE3"/>
    <w:rsid w:val="00C76FF8"/>
    <w:rsid w:val="00C771E7"/>
    <w:rsid w:val="00C77400"/>
    <w:rsid w:val="00C80387"/>
    <w:rsid w:val="00C8073F"/>
    <w:rsid w:val="00C808D8"/>
    <w:rsid w:val="00C80C44"/>
    <w:rsid w:val="00C82429"/>
    <w:rsid w:val="00C86422"/>
    <w:rsid w:val="00C86792"/>
    <w:rsid w:val="00C87978"/>
    <w:rsid w:val="00C903B2"/>
    <w:rsid w:val="00C90943"/>
    <w:rsid w:val="00C916BC"/>
    <w:rsid w:val="00C93C01"/>
    <w:rsid w:val="00C974AE"/>
    <w:rsid w:val="00C97EBE"/>
    <w:rsid w:val="00CA153A"/>
    <w:rsid w:val="00CA2642"/>
    <w:rsid w:val="00CA3663"/>
    <w:rsid w:val="00CA3869"/>
    <w:rsid w:val="00CA3C1F"/>
    <w:rsid w:val="00CA3F16"/>
    <w:rsid w:val="00CA4841"/>
    <w:rsid w:val="00CA59D4"/>
    <w:rsid w:val="00CA67D9"/>
    <w:rsid w:val="00CA6D92"/>
    <w:rsid w:val="00CB075C"/>
    <w:rsid w:val="00CB0FBC"/>
    <w:rsid w:val="00CB21F8"/>
    <w:rsid w:val="00CB26A6"/>
    <w:rsid w:val="00CB3374"/>
    <w:rsid w:val="00CB6ECF"/>
    <w:rsid w:val="00CC0B16"/>
    <w:rsid w:val="00CC29C9"/>
    <w:rsid w:val="00CC30F7"/>
    <w:rsid w:val="00CC3B2B"/>
    <w:rsid w:val="00CC3F3E"/>
    <w:rsid w:val="00CD061F"/>
    <w:rsid w:val="00CD31DD"/>
    <w:rsid w:val="00CD459F"/>
    <w:rsid w:val="00CD49A3"/>
    <w:rsid w:val="00CD5E60"/>
    <w:rsid w:val="00CD68C6"/>
    <w:rsid w:val="00CE0807"/>
    <w:rsid w:val="00CE2C56"/>
    <w:rsid w:val="00CE2DCC"/>
    <w:rsid w:val="00CE2FB1"/>
    <w:rsid w:val="00CF060C"/>
    <w:rsid w:val="00CF0FAA"/>
    <w:rsid w:val="00CF23AB"/>
    <w:rsid w:val="00CF40CB"/>
    <w:rsid w:val="00D00D16"/>
    <w:rsid w:val="00D020DB"/>
    <w:rsid w:val="00D02344"/>
    <w:rsid w:val="00D023F7"/>
    <w:rsid w:val="00D051D9"/>
    <w:rsid w:val="00D05CC0"/>
    <w:rsid w:val="00D06061"/>
    <w:rsid w:val="00D10997"/>
    <w:rsid w:val="00D10EE3"/>
    <w:rsid w:val="00D13F2E"/>
    <w:rsid w:val="00D16A69"/>
    <w:rsid w:val="00D2190C"/>
    <w:rsid w:val="00D23A4A"/>
    <w:rsid w:val="00D23D2D"/>
    <w:rsid w:val="00D24B0A"/>
    <w:rsid w:val="00D27D60"/>
    <w:rsid w:val="00D31411"/>
    <w:rsid w:val="00D326B3"/>
    <w:rsid w:val="00D33DD4"/>
    <w:rsid w:val="00D3477F"/>
    <w:rsid w:val="00D351EA"/>
    <w:rsid w:val="00D3599F"/>
    <w:rsid w:val="00D41EDE"/>
    <w:rsid w:val="00D45344"/>
    <w:rsid w:val="00D462CF"/>
    <w:rsid w:val="00D4653E"/>
    <w:rsid w:val="00D47559"/>
    <w:rsid w:val="00D50BC0"/>
    <w:rsid w:val="00D51067"/>
    <w:rsid w:val="00D53B78"/>
    <w:rsid w:val="00D55092"/>
    <w:rsid w:val="00D550DC"/>
    <w:rsid w:val="00D5618E"/>
    <w:rsid w:val="00D56699"/>
    <w:rsid w:val="00D578DF"/>
    <w:rsid w:val="00D61440"/>
    <w:rsid w:val="00D65675"/>
    <w:rsid w:val="00D6690D"/>
    <w:rsid w:val="00D67F50"/>
    <w:rsid w:val="00D704E2"/>
    <w:rsid w:val="00D70958"/>
    <w:rsid w:val="00D7250E"/>
    <w:rsid w:val="00D72CF9"/>
    <w:rsid w:val="00D73180"/>
    <w:rsid w:val="00D7405D"/>
    <w:rsid w:val="00D74061"/>
    <w:rsid w:val="00D74549"/>
    <w:rsid w:val="00D749B8"/>
    <w:rsid w:val="00D765C4"/>
    <w:rsid w:val="00D801E4"/>
    <w:rsid w:val="00D81403"/>
    <w:rsid w:val="00D8162E"/>
    <w:rsid w:val="00D81A01"/>
    <w:rsid w:val="00D83931"/>
    <w:rsid w:val="00D8423B"/>
    <w:rsid w:val="00D85F58"/>
    <w:rsid w:val="00D8603B"/>
    <w:rsid w:val="00D8774C"/>
    <w:rsid w:val="00D91324"/>
    <w:rsid w:val="00D92110"/>
    <w:rsid w:val="00D96E85"/>
    <w:rsid w:val="00D970B6"/>
    <w:rsid w:val="00D972B0"/>
    <w:rsid w:val="00D974BC"/>
    <w:rsid w:val="00DA0235"/>
    <w:rsid w:val="00DA09D5"/>
    <w:rsid w:val="00DA1534"/>
    <w:rsid w:val="00DA1A49"/>
    <w:rsid w:val="00DA26CF"/>
    <w:rsid w:val="00DA2FE4"/>
    <w:rsid w:val="00DA3418"/>
    <w:rsid w:val="00DA3A85"/>
    <w:rsid w:val="00DA488A"/>
    <w:rsid w:val="00DA6449"/>
    <w:rsid w:val="00DA682B"/>
    <w:rsid w:val="00DA68AE"/>
    <w:rsid w:val="00DA6925"/>
    <w:rsid w:val="00DA6A4F"/>
    <w:rsid w:val="00DA7D5F"/>
    <w:rsid w:val="00DA7F4D"/>
    <w:rsid w:val="00DB18DF"/>
    <w:rsid w:val="00DB439F"/>
    <w:rsid w:val="00DB51A6"/>
    <w:rsid w:val="00DB5C9F"/>
    <w:rsid w:val="00DB6128"/>
    <w:rsid w:val="00DB6220"/>
    <w:rsid w:val="00DB6C17"/>
    <w:rsid w:val="00DC0AB1"/>
    <w:rsid w:val="00DC37E1"/>
    <w:rsid w:val="00DC42DC"/>
    <w:rsid w:val="00DC4FCF"/>
    <w:rsid w:val="00DC5A5F"/>
    <w:rsid w:val="00DC674D"/>
    <w:rsid w:val="00DC6AD9"/>
    <w:rsid w:val="00DC745C"/>
    <w:rsid w:val="00DD22B9"/>
    <w:rsid w:val="00DD2332"/>
    <w:rsid w:val="00DD309B"/>
    <w:rsid w:val="00DD3308"/>
    <w:rsid w:val="00DD3761"/>
    <w:rsid w:val="00DD3B92"/>
    <w:rsid w:val="00DD6E16"/>
    <w:rsid w:val="00DE00B6"/>
    <w:rsid w:val="00DE34EF"/>
    <w:rsid w:val="00DE4B34"/>
    <w:rsid w:val="00DE4D7F"/>
    <w:rsid w:val="00DE56A2"/>
    <w:rsid w:val="00DE6687"/>
    <w:rsid w:val="00DE679B"/>
    <w:rsid w:val="00DE7F14"/>
    <w:rsid w:val="00DF29DA"/>
    <w:rsid w:val="00DF2B4E"/>
    <w:rsid w:val="00DF3020"/>
    <w:rsid w:val="00DF33C7"/>
    <w:rsid w:val="00DF592B"/>
    <w:rsid w:val="00E01B5A"/>
    <w:rsid w:val="00E02410"/>
    <w:rsid w:val="00E03750"/>
    <w:rsid w:val="00E038E4"/>
    <w:rsid w:val="00E06071"/>
    <w:rsid w:val="00E06072"/>
    <w:rsid w:val="00E075B0"/>
    <w:rsid w:val="00E077B8"/>
    <w:rsid w:val="00E10B8A"/>
    <w:rsid w:val="00E14F52"/>
    <w:rsid w:val="00E1704A"/>
    <w:rsid w:val="00E177E3"/>
    <w:rsid w:val="00E20496"/>
    <w:rsid w:val="00E20B46"/>
    <w:rsid w:val="00E21FAD"/>
    <w:rsid w:val="00E236B3"/>
    <w:rsid w:val="00E2430F"/>
    <w:rsid w:val="00E246B2"/>
    <w:rsid w:val="00E24C1A"/>
    <w:rsid w:val="00E24DE9"/>
    <w:rsid w:val="00E27BB0"/>
    <w:rsid w:val="00E27F2E"/>
    <w:rsid w:val="00E30FB3"/>
    <w:rsid w:val="00E316D4"/>
    <w:rsid w:val="00E32B34"/>
    <w:rsid w:val="00E331AD"/>
    <w:rsid w:val="00E35255"/>
    <w:rsid w:val="00E378F2"/>
    <w:rsid w:val="00E40091"/>
    <w:rsid w:val="00E40258"/>
    <w:rsid w:val="00E4104D"/>
    <w:rsid w:val="00E4172F"/>
    <w:rsid w:val="00E41DB5"/>
    <w:rsid w:val="00E4369D"/>
    <w:rsid w:val="00E45C69"/>
    <w:rsid w:val="00E4616A"/>
    <w:rsid w:val="00E466DC"/>
    <w:rsid w:val="00E47259"/>
    <w:rsid w:val="00E50A2E"/>
    <w:rsid w:val="00E50AEE"/>
    <w:rsid w:val="00E50F8E"/>
    <w:rsid w:val="00E51760"/>
    <w:rsid w:val="00E5290A"/>
    <w:rsid w:val="00E52DD3"/>
    <w:rsid w:val="00E5331A"/>
    <w:rsid w:val="00E5353A"/>
    <w:rsid w:val="00E54029"/>
    <w:rsid w:val="00E5557B"/>
    <w:rsid w:val="00E5651F"/>
    <w:rsid w:val="00E56C7C"/>
    <w:rsid w:val="00E60247"/>
    <w:rsid w:val="00E615FB"/>
    <w:rsid w:val="00E621CF"/>
    <w:rsid w:val="00E62FDB"/>
    <w:rsid w:val="00E65392"/>
    <w:rsid w:val="00E676A5"/>
    <w:rsid w:val="00E704F1"/>
    <w:rsid w:val="00E70FE8"/>
    <w:rsid w:val="00E72765"/>
    <w:rsid w:val="00E739AD"/>
    <w:rsid w:val="00E7412B"/>
    <w:rsid w:val="00E76847"/>
    <w:rsid w:val="00E76E76"/>
    <w:rsid w:val="00E7774A"/>
    <w:rsid w:val="00E80A39"/>
    <w:rsid w:val="00E82278"/>
    <w:rsid w:val="00E83D13"/>
    <w:rsid w:val="00E852E6"/>
    <w:rsid w:val="00E857BB"/>
    <w:rsid w:val="00E86450"/>
    <w:rsid w:val="00E87E35"/>
    <w:rsid w:val="00E90C21"/>
    <w:rsid w:val="00E90C6E"/>
    <w:rsid w:val="00E90C8D"/>
    <w:rsid w:val="00E9234A"/>
    <w:rsid w:val="00E9337B"/>
    <w:rsid w:val="00E938E8"/>
    <w:rsid w:val="00E9411D"/>
    <w:rsid w:val="00E948BF"/>
    <w:rsid w:val="00E94E2B"/>
    <w:rsid w:val="00E95BD1"/>
    <w:rsid w:val="00E96D4C"/>
    <w:rsid w:val="00E973D7"/>
    <w:rsid w:val="00EA11C7"/>
    <w:rsid w:val="00EA1646"/>
    <w:rsid w:val="00EA1860"/>
    <w:rsid w:val="00EA1D89"/>
    <w:rsid w:val="00EA2651"/>
    <w:rsid w:val="00EA277F"/>
    <w:rsid w:val="00EA46FB"/>
    <w:rsid w:val="00EA4742"/>
    <w:rsid w:val="00EA6465"/>
    <w:rsid w:val="00EA65BA"/>
    <w:rsid w:val="00EA6D32"/>
    <w:rsid w:val="00EB2148"/>
    <w:rsid w:val="00EB3C5A"/>
    <w:rsid w:val="00EB41E1"/>
    <w:rsid w:val="00EB5F5D"/>
    <w:rsid w:val="00EB70C5"/>
    <w:rsid w:val="00EB7499"/>
    <w:rsid w:val="00EC039B"/>
    <w:rsid w:val="00EC2512"/>
    <w:rsid w:val="00EC2616"/>
    <w:rsid w:val="00EC562D"/>
    <w:rsid w:val="00EC5A7C"/>
    <w:rsid w:val="00EC6095"/>
    <w:rsid w:val="00EC6D43"/>
    <w:rsid w:val="00ED1566"/>
    <w:rsid w:val="00ED3914"/>
    <w:rsid w:val="00ED4D97"/>
    <w:rsid w:val="00ED544B"/>
    <w:rsid w:val="00EE0614"/>
    <w:rsid w:val="00EE2DF2"/>
    <w:rsid w:val="00EE3701"/>
    <w:rsid w:val="00EE4EF5"/>
    <w:rsid w:val="00EE6A8B"/>
    <w:rsid w:val="00EE7FC0"/>
    <w:rsid w:val="00EF0221"/>
    <w:rsid w:val="00EF02AE"/>
    <w:rsid w:val="00EF1B33"/>
    <w:rsid w:val="00EF638A"/>
    <w:rsid w:val="00EF6604"/>
    <w:rsid w:val="00EF748B"/>
    <w:rsid w:val="00F00667"/>
    <w:rsid w:val="00F00AEA"/>
    <w:rsid w:val="00F0214F"/>
    <w:rsid w:val="00F02E7E"/>
    <w:rsid w:val="00F05D1A"/>
    <w:rsid w:val="00F05F1E"/>
    <w:rsid w:val="00F117AF"/>
    <w:rsid w:val="00F13DC8"/>
    <w:rsid w:val="00F161F1"/>
    <w:rsid w:val="00F16959"/>
    <w:rsid w:val="00F17574"/>
    <w:rsid w:val="00F2103A"/>
    <w:rsid w:val="00F233F7"/>
    <w:rsid w:val="00F24A1B"/>
    <w:rsid w:val="00F24C96"/>
    <w:rsid w:val="00F26BCB"/>
    <w:rsid w:val="00F3040C"/>
    <w:rsid w:val="00F3071A"/>
    <w:rsid w:val="00F31019"/>
    <w:rsid w:val="00F331A0"/>
    <w:rsid w:val="00F33D7E"/>
    <w:rsid w:val="00F34057"/>
    <w:rsid w:val="00F34383"/>
    <w:rsid w:val="00F3446D"/>
    <w:rsid w:val="00F34887"/>
    <w:rsid w:val="00F34DEC"/>
    <w:rsid w:val="00F36216"/>
    <w:rsid w:val="00F40BFD"/>
    <w:rsid w:val="00F40F92"/>
    <w:rsid w:val="00F4144F"/>
    <w:rsid w:val="00F41BF9"/>
    <w:rsid w:val="00F41EB6"/>
    <w:rsid w:val="00F42AAB"/>
    <w:rsid w:val="00F44766"/>
    <w:rsid w:val="00F460A5"/>
    <w:rsid w:val="00F46FA3"/>
    <w:rsid w:val="00F4757D"/>
    <w:rsid w:val="00F50193"/>
    <w:rsid w:val="00F518E8"/>
    <w:rsid w:val="00F51DEF"/>
    <w:rsid w:val="00F533EB"/>
    <w:rsid w:val="00F535D1"/>
    <w:rsid w:val="00F544AE"/>
    <w:rsid w:val="00F55ABE"/>
    <w:rsid w:val="00F61D39"/>
    <w:rsid w:val="00F6315F"/>
    <w:rsid w:val="00F6499C"/>
    <w:rsid w:val="00F665D9"/>
    <w:rsid w:val="00F66E78"/>
    <w:rsid w:val="00F677C1"/>
    <w:rsid w:val="00F67C5C"/>
    <w:rsid w:val="00F720EF"/>
    <w:rsid w:val="00F72653"/>
    <w:rsid w:val="00F73F66"/>
    <w:rsid w:val="00F75971"/>
    <w:rsid w:val="00F76ADD"/>
    <w:rsid w:val="00F80034"/>
    <w:rsid w:val="00F81283"/>
    <w:rsid w:val="00F81E10"/>
    <w:rsid w:val="00F8215A"/>
    <w:rsid w:val="00F829B8"/>
    <w:rsid w:val="00F82ECE"/>
    <w:rsid w:val="00F85FDD"/>
    <w:rsid w:val="00F8744D"/>
    <w:rsid w:val="00F87BAE"/>
    <w:rsid w:val="00F904F9"/>
    <w:rsid w:val="00F908A0"/>
    <w:rsid w:val="00F90A27"/>
    <w:rsid w:val="00F90ED2"/>
    <w:rsid w:val="00F92313"/>
    <w:rsid w:val="00F92E00"/>
    <w:rsid w:val="00F931D1"/>
    <w:rsid w:val="00F934E3"/>
    <w:rsid w:val="00F9388C"/>
    <w:rsid w:val="00F9459F"/>
    <w:rsid w:val="00F94868"/>
    <w:rsid w:val="00F94F13"/>
    <w:rsid w:val="00F96732"/>
    <w:rsid w:val="00F96E5B"/>
    <w:rsid w:val="00F96F0D"/>
    <w:rsid w:val="00F9704A"/>
    <w:rsid w:val="00F97E74"/>
    <w:rsid w:val="00FA0186"/>
    <w:rsid w:val="00FA2A56"/>
    <w:rsid w:val="00FA4394"/>
    <w:rsid w:val="00FA4937"/>
    <w:rsid w:val="00FB1BE2"/>
    <w:rsid w:val="00FB1EC2"/>
    <w:rsid w:val="00FB4027"/>
    <w:rsid w:val="00FB40DA"/>
    <w:rsid w:val="00FB4B47"/>
    <w:rsid w:val="00FB6F66"/>
    <w:rsid w:val="00FC061B"/>
    <w:rsid w:val="00FC334C"/>
    <w:rsid w:val="00FC3ECD"/>
    <w:rsid w:val="00FC540B"/>
    <w:rsid w:val="00FC7766"/>
    <w:rsid w:val="00FD0AA9"/>
    <w:rsid w:val="00FD1898"/>
    <w:rsid w:val="00FD2D17"/>
    <w:rsid w:val="00FD49E7"/>
    <w:rsid w:val="00FD4E0A"/>
    <w:rsid w:val="00FD571C"/>
    <w:rsid w:val="00FD6EC3"/>
    <w:rsid w:val="00FE0FDB"/>
    <w:rsid w:val="00FE169F"/>
    <w:rsid w:val="00FE2F7E"/>
    <w:rsid w:val="00FE36A2"/>
    <w:rsid w:val="00FE44E9"/>
    <w:rsid w:val="00FE4851"/>
    <w:rsid w:val="00FE4C96"/>
    <w:rsid w:val="00FE61FA"/>
    <w:rsid w:val="00FE7C7F"/>
    <w:rsid w:val="00FF19D0"/>
    <w:rsid w:val="00FF7BC3"/>
    <w:rsid w:val="00FF7E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645"/>
    <w:rPr>
      <w:rFonts w:ascii="Times New Roman" w:eastAsia="Times New Roman" w:hAnsi="Times New Roman"/>
      <w:sz w:val="24"/>
      <w:szCs w:val="24"/>
    </w:rPr>
  </w:style>
  <w:style w:type="paragraph" w:styleId="Heading2">
    <w:name w:val="heading 2"/>
    <w:basedOn w:val="Normal"/>
    <w:next w:val="Normal"/>
    <w:link w:val="Heading2Char"/>
    <w:uiPriority w:val="9"/>
    <w:semiHidden/>
    <w:unhideWhenUsed/>
    <w:qFormat/>
    <w:rsid w:val="001D4D39"/>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20F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CB26A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A4742"/>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464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704645"/>
    <w:rPr>
      <w:rFonts w:ascii="Arial" w:hAnsi="Arial"/>
      <w:sz w:val="20"/>
      <w:szCs w:val="20"/>
    </w:rPr>
  </w:style>
  <w:style w:type="character" w:customStyle="1" w:styleId="BodyTextChar">
    <w:name w:val="Body Text Char"/>
    <w:link w:val="BodyText"/>
    <w:rsid w:val="00704645"/>
    <w:rPr>
      <w:rFonts w:ascii="Arial" w:eastAsia="Times New Roman" w:hAnsi="Arial" w:cs="Times New Roman"/>
      <w:szCs w:val="20"/>
    </w:rPr>
  </w:style>
  <w:style w:type="paragraph" w:styleId="BodyText2">
    <w:name w:val="Body Text 2"/>
    <w:basedOn w:val="Normal"/>
    <w:link w:val="BodyText2Char"/>
    <w:rsid w:val="00704645"/>
    <w:pPr>
      <w:spacing w:after="120" w:line="480" w:lineRule="auto"/>
    </w:pPr>
  </w:style>
  <w:style w:type="character" w:customStyle="1" w:styleId="BodyText2Char">
    <w:name w:val="Body Text 2 Char"/>
    <w:link w:val="BodyText2"/>
    <w:rsid w:val="00704645"/>
    <w:rPr>
      <w:rFonts w:ascii="Times New Roman" w:eastAsia="Times New Roman" w:hAnsi="Times New Roman" w:cs="Times New Roman"/>
      <w:sz w:val="24"/>
      <w:szCs w:val="24"/>
    </w:rPr>
  </w:style>
  <w:style w:type="paragraph" w:styleId="Header">
    <w:name w:val="header"/>
    <w:basedOn w:val="Normal"/>
    <w:link w:val="HeaderChar"/>
    <w:uiPriority w:val="99"/>
    <w:rsid w:val="00704645"/>
    <w:pPr>
      <w:tabs>
        <w:tab w:val="center" w:pos="4320"/>
        <w:tab w:val="right" w:pos="8640"/>
      </w:tabs>
    </w:pPr>
  </w:style>
  <w:style w:type="character" w:customStyle="1" w:styleId="HeaderChar">
    <w:name w:val="Header Char"/>
    <w:link w:val="Header"/>
    <w:uiPriority w:val="99"/>
    <w:rsid w:val="00704645"/>
    <w:rPr>
      <w:rFonts w:ascii="Times New Roman" w:eastAsia="Times New Roman" w:hAnsi="Times New Roman" w:cs="Times New Roman"/>
      <w:sz w:val="24"/>
      <w:szCs w:val="24"/>
    </w:rPr>
  </w:style>
  <w:style w:type="character" w:styleId="PageNumber">
    <w:name w:val="page number"/>
    <w:basedOn w:val="DefaultParagraphFont"/>
    <w:rsid w:val="00704645"/>
  </w:style>
  <w:style w:type="paragraph" w:styleId="Footer">
    <w:name w:val="footer"/>
    <w:basedOn w:val="Normal"/>
    <w:link w:val="FooterChar"/>
    <w:uiPriority w:val="99"/>
    <w:rsid w:val="00704645"/>
    <w:pPr>
      <w:tabs>
        <w:tab w:val="center" w:pos="4320"/>
        <w:tab w:val="right" w:pos="8640"/>
      </w:tabs>
    </w:pPr>
  </w:style>
  <w:style w:type="character" w:customStyle="1" w:styleId="FooterChar">
    <w:name w:val="Footer Char"/>
    <w:link w:val="Footer"/>
    <w:uiPriority w:val="99"/>
    <w:rsid w:val="00704645"/>
    <w:rPr>
      <w:rFonts w:ascii="Times New Roman" w:eastAsia="Times New Roman" w:hAnsi="Times New Roman" w:cs="Times New Roman"/>
      <w:sz w:val="24"/>
      <w:szCs w:val="24"/>
    </w:rPr>
  </w:style>
  <w:style w:type="paragraph" w:customStyle="1" w:styleId="FR1">
    <w:name w:val="FR1"/>
    <w:rsid w:val="00704645"/>
    <w:pPr>
      <w:widowControl w:val="0"/>
      <w:autoSpaceDE w:val="0"/>
      <w:autoSpaceDN w:val="0"/>
      <w:adjustRightInd w:val="0"/>
      <w:spacing w:after="460"/>
      <w:ind w:left="2160"/>
    </w:pPr>
    <w:rPr>
      <w:rFonts w:ascii="Times New Roman" w:eastAsia="Times New Roman" w:hAnsi="Times New Roman"/>
      <w:b/>
      <w:bCs/>
      <w:sz w:val="40"/>
      <w:szCs w:val="40"/>
    </w:rPr>
  </w:style>
  <w:style w:type="paragraph" w:styleId="BalloonText">
    <w:name w:val="Balloon Text"/>
    <w:basedOn w:val="Normal"/>
    <w:link w:val="BalloonTextChar"/>
    <w:rsid w:val="00704645"/>
    <w:rPr>
      <w:rFonts w:ascii="Tahoma" w:hAnsi="Tahoma"/>
      <w:sz w:val="16"/>
      <w:szCs w:val="16"/>
    </w:rPr>
  </w:style>
  <w:style w:type="character" w:customStyle="1" w:styleId="BalloonTextChar">
    <w:name w:val="Balloon Text Char"/>
    <w:link w:val="BalloonText"/>
    <w:rsid w:val="00704645"/>
    <w:rPr>
      <w:rFonts w:ascii="Tahoma" w:eastAsia="Times New Roman" w:hAnsi="Tahoma" w:cs="Tahoma"/>
      <w:sz w:val="16"/>
      <w:szCs w:val="16"/>
    </w:rPr>
  </w:style>
  <w:style w:type="paragraph" w:styleId="NormalWeb">
    <w:name w:val="Normal (Web)"/>
    <w:basedOn w:val="Normal"/>
    <w:uiPriority w:val="99"/>
    <w:unhideWhenUsed/>
    <w:rsid w:val="00704645"/>
    <w:pPr>
      <w:spacing w:before="100" w:beforeAutospacing="1" w:after="100" w:afterAutospacing="1"/>
    </w:pPr>
  </w:style>
  <w:style w:type="paragraph" w:styleId="Caption">
    <w:name w:val="caption"/>
    <w:basedOn w:val="Normal"/>
    <w:next w:val="Normal"/>
    <w:uiPriority w:val="35"/>
    <w:unhideWhenUsed/>
    <w:qFormat/>
    <w:rsid w:val="00261E86"/>
    <w:pPr>
      <w:spacing w:after="200"/>
    </w:pPr>
    <w:rPr>
      <w:i/>
      <w:iCs/>
      <w:color w:val="44546A" w:themeColor="text2"/>
      <w:sz w:val="18"/>
      <w:szCs w:val="18"/>
    </w:rPr>
  </w:style>
  <w:style w:type="paragraph" w:styleId="ListParagraph">
    <w:name w:val="List Paragraph"/>
    <w:basedOn w:val="Normal"/>
    <w:uiPriority w:val="34"/>
    <w:qFormat/>
    <w:rsid w:val="009D7776"/>
    <w:pPr>
      <w:ind w:left="720"/>
      <w:contextualSpacing/>
    </w:pPr>
  </w:style>
  <w:style w:type="character" w:customStyle="1" w:styleId="Heading3Char">
    <w:name w:val="Heading 3 Char"/>
    <w:basedOn w:val="DefaultParagraphFont"/>
    <w:link w:val="Heading3"/>
    <w:uiPriority w:val="9"/>
    <w:semiHidden/>
    <w:rsid w:val="00A20FBA"/>
    <w:rPr>
      <w:rFonts w:asciiTheme="majorHAnsi" w:eastAsiaTheme="majorEastAsia" w:hAnsiTheme="majorHAnsi" w:cstheme="majorBidi"/>
      <w:color w:val="1F3763" w:themeColor="accent1" w:themeShade="7F"/>
      <w:sz w:val="24"/>
      <w:szCs w:val="24"/>
    </w:rPr>
  </w:style>
  <w:style w:type="character" w:customStyle="1" w:styleId="Heading5Char">
    <w:name w:val="Heading 5 Char"/>
    <w:basedOn w:val="DefaultParagraphFont"/>
    <w:link w:val="Heading5"/>
    <w:uiPriority w:val="9"/>
    <w:semiHidden/>
    <w:rsid w:val="00EA4742"/>
    <w:rPr>
      <w:rFonts w:asciiTheme="majorHAnsi" w:eastAsiaTheme="majorEastAsia" w:hAnsiTheme="majorHAnsi" w:cstheme="majorBidi"/>
      <w:color w:val="2F5496" w:themeColor="accent1" w:themeShade="BF"/>
      <w:sz w:val="24"/>
      <w:szCs w:val="24"/>
    </w:rPr>
  </w:style>
  <w:style w:type="character" w:customStyle="1" w:styleId="Heading4Char">
    <w:name w:val="Heading 4 Char"/>
    <w:basedOn w:val="DefaultParagraphFont"/>
    <w:link w:val="Heading4"/>
    <w:uiPriority w:val="9"/>
    <w:semiHidden/>
    <w:rsid w:val="00CB26A6"/>
    <w:rPr>
      <w:rFonts w:asciiTheme="majorHAnsi" w:eastAsiaTheme="majorEastAsia" w:hAnsiTheme="majorHAnsi" w:cstheme="majorBidi"/>
      <w:i/>
      <w:iCs/>
      <w:color w:val="2F5496" w:themeColor="accent1" w:themeShade="BF"/>
      <w:sz w:val="24"/>
      <w:szCs w:val="24"/>
    </w:rPr>
  </w:style>
  <w:style w:type="character" w:styleId="Strong">
    <w:name w:val="Strong"/>
    <w:basedOn w:val="DefaultParagraphFont"/>
    <w:uiPriority w:val="22"/>
    <w:qFormat/>
    <w:rsid w:val="00F82ECE"/>
    <w:rPr>
      <w:b/>
      <w:bCs/>
    </w:rPr>
  </w:style>
  <w:style w:type="character" w:customStyle="1" w:styleId="Heading2Char">
    <w:name w:val="Heading 2 Char"/>
    <w:basedOn w:val="DefaultParagraphFont"/>
    <w:link w:val="Heading2"/>
    <w:uiPriority w:val="9"/>
    <w:semiHidden/>
    <w:rsid w:val="001D4D39"/>
    <w:rPr>
      <w:rFonts w:asciiTheme="majorHAnsi" w:eastAsiaTheme="majorEastAsia" w:hAnsiTheme="majorHAnsi" w:cstheme="majorBidi"/>
      <w:color w:val="2F5496" w:themeColor="accent1" w:themeShade="BF"/>
      <w:sz w:val="26"/>
      <w:szCs w:val="26"/>
    </w:rPr>
  </w:style>
</w:styles>
</file>

<file path=word/webSettings.xml><?xml version="1.0" encoding="utf-8"?>
<w:webSettings xmlns:r="http://schemas.openxmlformats.org/officeDocument/2006/relationships" xmlns:w="http://schemas.openxmlformats.org/wordprocessingml/2006/main">
  <w:divs>
    <w:div w:id="32385024">
      <w:bodyDiv w:val="1"/>
      <w:marLeft w:val="0"/>
      <w:marRight w:val="0"/>
      <w:marTop w:val="0"/>
      <w:marBottom w:val="0"/>
      <w:divBdr>
        <w:top w:val="none" w:sz="0" w:space="0" w:color="auto"/>
        <w:left w:val="none" w:sz="0" w:space="0" w:color="auto"/>
        <w:bottom w:val="none" w:sz="0" w:space="0" w:color="auto"/>
        <w:right w:val="none" w:sz="0" w:space="0" w:color="auto"/>
      </w:divBdr>
    </w:div>
    <w:div w:id="58096471">
      <w:bodyDiv w:val="1"/>
      <w:marLeft w:val="0"/>
      <w:marRight w:val="0"/>
      <w:marTop w:val="0"/>
      <w:marBottom w:val="0"/>
      <w:divBdr>
        <w:top w:val="none" w:sz="0" w:space="0" w:color="auto"/>
        <w:left w:val="none" w:sz="0" w:space="0" w:color="auto"/>
        <w:bottom w:val="none" w:sz="0" w:space="0" w:color="auto"/>
        <w:right w:val="none" w:sz="0" w:space="0" w:color="auto"/>
      </w:divBdr>
    </w:div>
    <w:div w:id="58138682">
      <w:bodyDiv w:val="1"/>
      <w:marLeft w:val="0"/>
      <w:marRight w:val="0"/>
      <w:marTop w:val="0"/>
      <w:marBottom w:val="0"/>
      <w:divBdr>
        <w:top w:val="none" w:sz="0" w:space="0" w:color="auto"/>
        <w:left w:val="none" w:sz="0" w:space="0" w:color="auto"/>
        <w:bottom w:val="none" w:sz="0" w:space="0" w:color="auto"/>
        <w:right w:val="none" w:sz="0" w:space="0" w:color="auto"/>
      </w:divBdr>
    </w:div>
    <w:div w:id="65954381">
      <w:bodyDiv w:val="1"/>
      <w:marLeft w:val="0"/>
      <w:marRight w:val="0"/>
      <w:marTop w:val="0"/>
      <w:marBottom w:val="0"/>
      <w:divBdr>
        <w:top w:val="none" w:sz="0" w:space="0" w:color="auto"/>
        <w:left w:val="none" w:sz="0" w:space="0" w:color="auto"/>
        <w:bottom w:val="none" w:sz="0" w:space="0" w:color="auto"/>
        <w:right w:val="none" w:sz="0" w:space="0" w:color="auto"/>
      </w:divBdr>
    </w:div>
    <w:div w:id="70155976">
      <w:bodyDiv w:val="1"/>
      <w:marLeft w:val="0"/>
      <w:marRight w:val="0"/>
      <w:marTop w:val="0"/>
      <w:marBottom w:val="0"/>
      <w:divBdr>
        <w:top w:val="none" w:sz="0" w:space="0" w:color="auto"/>
        <w:left w:val="none" w:sz="0" w:space="0" w:color="auto"/>
        <w:bottom w:val="none" w:sz="0" w:space="0" w:color="auto"/>
        <w:right w:val="none" w:sz="0" w:space="0" w:color="auto"/>
      </w:divBdr>
    </w:div>
    <w:div w:id="123237735">
      <w:bodyDiv w:val="1"/>
      <w:marLeft w:val="0"/>
      <w:marRight w:val="0"/>
      <w:marTop w:val="0"/>
      <w:marBottom w:val="0"/>
      <w:divBdr>
        <w:top w:val="none" w:sz="0" w:space="0" w:color="auto"/>
        <w:left w:val="none" w:sz="0" w:space="0" w:color="auto"/>
        <w:bottom w:val="none" w:sz="0" w:space="0" w:color="auto"/>
        <w:right w:val="none" w:sz="0" w:space="0" w:color="auto"/>
      </w:divBdr>
    </w:div>
    <w:div w:id="155461699">
      <w:bodyDiv w:val="1"/>
      <w:marLeft w:val="0"/>
      <w:marRight w:val="0"/>
      <w:marTop w:val="0"/>
      <w:marBottom w:val="0"/>
      <w:divBdr>
        <w:top w:val="none" w:sz="0" w:space="0" w:color="auto"/>
        <w:left w:val="none" w:sz="0" w:space="0" w:color="auto"/>
        <w:bottom w:val="none" w:sz="0" w:space="0" w:color="auto"/>
        <w:right w:val="none" w:sz="0" w:space="0" w:color="auto"/>
      </w:divBdr>
    </w:div>
    <w:div w:id="171534369">
      <w:bodyDiv w:val="1"/>
      <w:marLeft w:val="0"/>
      <w:marRight w:val="0"/>
      <w:marTop w:val="0"/>
      <w:marBottom w:val="0"/>
      <w:divBdr>
        <w:top w:val="none" w:sz="0" w:space="0" w:color="auto"/>
        <w:left w:val="none" w:sz="0" w:space="0" w:color="auto"/>
        <w:bottom w:val="none" w:sz="0" w:space="0" w:color="auto"/>
        <w:right w:val="none" w:sz="0" w:space="0" w:color="auto"/>
      </w:divBdr>
    </w:div>
    <w:div w:id="208152597">
      <w:bodyDiv w:val="1"/>
      <w:marLeft w:val="0"/>
      <w:marRight w:val="0"/>
      <w:marTop w:val="0"/>
      <w:marBottom w:val="0"/>
      <w:divBdr>
        <w:top w:val="none" w:sz="0" w:space="0" w:color="auto"/>
        <w:left w:val="none" w:sz="0" w:space="0" w:color="auto"/>
        <w:bottom w:val="none" w:sz="0" w:space="0" w:color="auto"/>
        <w:right w:val="none" w:sz="0" w:space="0" w:color="auto"/>
      </w:divBdr>
    </w:div>
    <w:div w:id="218368718">
      <w:bodyDiv w:val="1"/>
      <w:marLeft w:val="0"/>
      <w:marRight w:val="0"/>
      <w:marTop w:val="0"/>
      <w:marBottom w:val="0"/>
      <w:divBdr>
        <w:top w:val="none" w:sz="0" w:space="0" w:color="auto"/>
        <w:left w:val="none" w:sz="0" w:space="0" w:color="auto"/>
        <w:bottom w:val="none" w:sz="0" w:space="0" w:color="auto"/>
        <w:right w:val="none" w:sz="0" w:space="0" w:color="auto"/>
      </w:divBdr>
    </w:div>
    <w:div w:id="220751700">
      <w:bodyDiv w:val="1"/>
      <w:marLeft w:val="0"/>
      <w:marRight w:val="0"/>
      <w:marTop w:val="0"/>
      <w:marBottom w:val="0"/>
      <w:divBdr>
        <w:top w:val="none" w:sz="0" w:space="0" w:color="auto"/>
        <w:left w:val="none" w:sz="0" w:space="0" w:color="auto"/>
        <w:bottom w:val="none" w:sz="0" w:space="0" w:color="auto"/>
        <w:right w:val="none" w:sz="0" w:space="0" w:color="auto"/>
      </w:divBdr>
    </w:div>
    <w:div w:id="238558052">
      <w:bodyDiv w:val="1"/>
      <w:marLeft w:val="0"/>
      <w:marRight w:val="0"/>
      <w:marTop w:val="0"/>
      <w:marBottom w:val="0"/>
      <w:divBdr>
        <w:top w:val="none" w:sz="0" w:space="0" w:color="auto"/>
        <w:left w:val="none" w:sz="0" w:space="0" w:color="auto"/>
        <w:bottom w:val="none" w:sz="0" w:space="0" w:color="auto"/>
        <w:right w:val="none" w:sz="0" w:space="0" w:color="auto"/>
      </w:divBdr>
    </w:div>
    <w:div w:id="292441870">
      <w:bodyDiv w:val="1"/>
      <w:marLeft w:val="0"/>
      <w:marRight w:val="0"/>
      <w:marTop w:val="0"/>
      <w:marBottom w:val="0"/>
      <w:divBdr>
        <w:top w:val="none" w:sz="0" w:space="0" w:color="auto"/>
        <w:left w:val="none" w:sz="0" w:space="0" w:color="auto"/>
        <w:bottom w:val="none" w:sz="0" w:space="0" w:color="auto"/>
        <w:right w:val="none" w:sz="0" w:space="0" w:color="auto"/>
      </w:divBdr>
    </w:div>
    <w:div w:id="294213554">
      <w:bodyDiv w:val="1"/>
      <w:marLeft w:val="0"/>
      <w:marRight w:val="0"/>
      <w:marTop w:val="0"/>
      <w:marBottom w:val="0"/>
      <w:divBdr>
        <w:top w:val="none" w:sz="0" w:space="0" w:color="auto"/>
        <w:left w:val="none" w:sz="0" w:space="0" w:color="auto"/>
        <w:bottom w:val="none" w:sz="0" w:space="0" w:color="auto"/>
        <w:right w:val="none" w:sz="0" w:space="0" w:color="auto"/>
      </w:divBdr>
    </w:div>
    <w:div w:id="296686417">
      <w:bodyDiv w:val="1"/>
      <w:marLeft w:val="0"/>
      <w:marRight w:val="0"/>
      <w:marTop w:val="0"/>
      <w:marBottom w:val="0"/>
      <w:divBdr>
        <w:top w:val="none" w:sz="0" w:space="0" w:color="auto"/>
        <w:left w:val="none" w:sz="0" w:space="0" w:color="auto"/>
        <w:bottom w:val="none" w:sz="0" w:space="0" w:color="auto"/>
        <w:right w:val="none" w:sz="0" w:space="0" w:color="auto"/>
      </w:divBdr>
    </w:div>
    <w:div w:id="356783224">
      <w:bodyDiv w:val="1"/>
      <w:marLeft w:val="0"/>
      <w:marRight w:val="0"/>
      <w:marTop w:val="0"/>
      <w:marBottom w:val="0"/>
      <w:divBdr>
        <w:top w:val="none" w:sz="0" w:space="0" w:color="auto"/>
        <w:left w:val="none" w:sz="0" w:space="0" w:color="auto"/>
        <w:bottom w:val="none" w:sz="0" w:space="0" w:color="auto"/>
        <w:right w:val="none" w:sz="0" w:space="0" w:color="auto"/>
      </w:divBdr>
    </w:div>
    <w:div w:id="377824336">
      <w:bodyDiv w:val="1"/>
      <w:marLeft w:val="0"/>
      <w:marRight w:val="0"/>
      <w:marTop w:val="0"/>
      <w:marBottom w:val="0"/>
      <w:divBdr>
        <w:top w:val="none" w:sz="0" w:space="0" w:color="auto"/>
        <w:left w:val="none" w:sz="0" w:space="0" w:color="auto"/>
        <w:bottom w:val="none" w:sz="0" w:space="0" w:color="auto"/>
        <w:right w:val="none" w:sz="0" w:space="0" w:color="auto"/>
      </w:divBdr>
    </w:div>
    <w:div w:id="381253549">
      <w:bodyDiv w:val="1"/>
      <w:marLeft w:val="0"/>
      <w:marRight w:val="0"/>
      <w:marTop w:val="0"/>
      <w:marBottom w:val="0"/>
      <w:divBdr>
        <w:top w:val="none" w:sz="0" w:space="0" w:color="auto"/>
        <w:left w:val="none" w:sz="0" w:space="0" w:color="auto"/>
        <w:bottom w:val="none" w:sz="0" w:space="0" w:color="auto"/>
        <w:right w:val="none" w:sz="0" w:space="0" w:color="auto"/>
      </w:divBdr>
    </w:div>
    <w:div w:id="395324406">
      <w:bodyDiv w:val="1"/>
      <w:marLeft w:val="0"/>
      <w:marRight w:val="0"/>
      <w:marTop w:val="0"/>
      <w:marBottom w:val="0"/>
      <w:divBdr>
        <w:top w:val="none" w:sz="0" w:space="0" w:color="auto"/>
        <w:left w:val="none" w:sz="0" w:space="0" w:color="auto"/>
        <w:bottom w:val="none" w:sz="0" w:space="0" w:color="auto"/>
        <w:right w:val="none" w:sz="0" w:space="0" w:color="auto"/>
      </w:divBdr>
    </w:div>
    <w:div w:id="406726601">
      <w:bodyDiv w:val="1"/>
      <w:marLeft w:val="0"/>
      <w:marRight w:val="0"/>
      <w:marTop w:val="0"/>
      <w:marBottom w:val="0"/>
      <w:divBdr>
        <w:top w:val="none" w:sz="0" w:space="0" w:color="auto"/>
        <w:left w:val="none" w:sz="0" w:space="0" w:color="auto"/>
        <w:bottom w:val="none" w:sz="0" w:space="0" w:color="auto"/>
        <w:right w:val="none" w:sz="0" w:space="0" w:color="auto"/>
      </w:divBdr>
    </w:div>
    <w:div w:id="410853146">
      <w:bodyDiv w:val="1"/>
      <w:marLeft w:val="0"/>
      <w:marRight w:val="0"/>
      <w:marTop w:val="0"/>
      <w:marBottom w:val="0"/>
      <w:divBdr>
        <w:top w:val="none" w:sz="0" w:space="0" w:color="auto"/>
        <w:left w:val="none" w:sz="0" w:space="0" w:color="auto"/>
        <w:bottom w:val="none" w:sz="0" w:space="0" w:color="auto"/>
        <w:right w:val="none" w:sz="0" w:space="0" w:color="auto"/>
      </w:divBdr>
    </w:div>
    <w:div w:id="413748602">
      <w:bodyDiv w:val="1"/>
      <w:marLeft w:val="0"/>
      <w:marRight w:val="0"/>
      <w:marTop w:val="0"/>
      <w:marBottom w:val="0"/>
      <w:divBdr>
        <w:top w:val="none" w:sz="0" w:space="0" w:color="auto"/>
        <w:left w:val="none" w:sz="0" w:space="0" w:color="auto"/>
        <w:bottom w:val="none" w:sz="0" w:space="0" w:color="auto"/>
        <w:right w:val="none" w:sz="0" w:space="0" w:color="auto"/>
      </w:divBdr>
    </w:div>
    <w:div w:id="422183991">
      <w:bodyDiv w:val="1"/>
      <w:marLeft w:val="0"/>
      <w:marRight w:val="0"/>
      <w:marTop w:val="0"/>
      <w:marBottom w:val="0"/>
      <w:divBdr>
        <w:top w:val="none" w:sz="0" w:space="0" w:color="auto"/>
        <w:left w:val="none" w:sz="0" w:space="0" w:color="auto"/>
        <w:bottom w:val="none" w:sz="0" w:space="0" w:color="auto"/>
        <w:right w:val="none" w:sz="0" w:space="0" w:color="auto"/>
      </w:divBdr>
    </w:div>
    <w:div w:id="430275815">
      <w:bodyDiv w:val="1"/>
      <w:marLeft w:val="0"/>
      <w:marRight w:val="0"/>
      <w:marTop w:val="0"/>
      <w:marBottom w:val="0"/>
      <w:divBdr>
        <w:top w:val="none" w:sz="0" w:space="0" w:color="auto"/>
        <w:left w:val="none" w:sz="0" w:space="0" w:color="auto"/>
        <w:bottom w:val="none" w:sz="0" w:space="0" w:color="auto"/>
        <w:right w:val="none" w:sz="0" w:space="0" w:color="auto"/>
      </w:divBdr>
    </w:div>
    <w:div w:id="430392353">
      <w:bodyDiv w:val="1"/>
      <w:marLeft w:val="0"/>
      <w:marRight w:val="0"/>
      <w:marTop w:val="0"/>
      <w:marBottom w:val="0"/>
      <w:divBdr>
        <w:top w:val="none" w:sz="0" w:space="0" w:color="auto"/>
        <w:left w:val="none" w:sz="0" w:space="0" w:color="auto"/>
        <w:bottom w:val="none" w:sz="0" w:space="0" w:color="auto"/>
        <w:right w:val="none" w:sz="0" w:space="0" w:color="auto"/>
      </w:divBdr>
    </w:div>
    <w:div w:id="438452756">
      <w:bodyDiv w:val="1"/>
      <w:marLeft w:val="0"/>
      <w:marRight w:val="0"/>
      <w:marTop w:val="0"/>
      <w:marBottom w:val="0"/>
      <w:divBdr>
        <w:top w:val="none" w:sz="0" w:space="0" w:color="auto"/>
        <w:left w:val="none" w:sz="0" w:space="0" w:color="auto"/>
        <w:bottom w:val="none" w:sz="0" w:space="0" w:color="auto"/>
        <w:right w:val="none" w:sz="0" w:space="0" w:color="auto"/>
      </w:divBdr>
    </w:div>
    <w:div w:id="445544123">
      <w:bodyDiv w:val="1"/>
      <w:marLeft w:val="0"/>
      <w:marRight w:val="0"/>
      <w:marTop w:val="0"/>
      <w:marBottom w:val="0"/>
      <w:divBdr>
        <w:top w:val="none" w:sz="0" w:space="0" w:color="auto"/>
        <w:left w:val="none" w:sz="0" w:space="0" w:color="auto"/>
        <w:bottom w:val="none" w:sz="0" w:space="0" w:color="auto"/>
        <w:right w:val="none" w:sz="0" w:space="0" w:color="auto"/>
      </w:divBdr>
    </w:div>
    <w:div w:id="451019930">
      <w:bodyDiv w:val="1"/>
      <w:marLeft w:val="0"/>
      <w:marRight w:val="0"/>
      <w:marTop w:val="0"/>
      <w:marBottom w:val="0"/>
      <w:divBdr>
        <w:top w:val="none" w:sz="0" w:space="0" w:color="auto"/>
        <w:left w:val="none" w:sz="0" w:space="0" w:color="auto"/>
        <w:bottom w:val="none" w:sz="0" w:space="0" w:color="auto"/>
        <w:right w:val="none" w:sz="0" w:space="0" w:color="auto"/>
      </w:divBdr>
    </w:div>
    <w:div w:id="504711748">
      <w:bodyDiv w:val="1"/>
      <w:marLeft w:val="0"/>
      <w:marRight w:val="0"/>
      <w:marTop w:val="0"/>
      <w:marBottom w:val="0"/>
      <w:divBdr>
        <w:top w:val="none" w:sz="0" w:space="0" w:color="auto"/>
        <w:left w:val="none" w:sz="0" w:space="0" w:color="auto"/>
        <w:bottom w:val="none" w:sz="0" w:space="0" w:color="auto"/>
        <w:right w:val="none" w:sz="0" w:space="0" w:color="auto"/>
      </w:divBdr>
    </w:div>
    <w:div w:id="535700357">
      <w:bodyDiv w:val="1"/>
      <w:marLeft w:val="0"/>
      <w:marRight w:val="0"/>
      <w:marTop w:val="0"/>
      <w:marBottom w:val="0"/>
      <w:divBdr>
        <w:top w:val="none" w:sz="0" w:space="0" w:color="auto"/>
        <w:left w:val="none" w:sz="0" w:space="0" w:color="auto"/>
        <w:bottom w:val="none" w:sz="0" w:space="0" w:color="auto"/>
        <w:right w:val="none" w:sz="0" w:space="0" w:color="auto"/>
      </w:divBdr>
    </w:div>
    <w:div w:id="577785876">
      <w:bodyDiv w:val="1"/>
      <w:marLeft w:val="0"/>
      <w:marRight w:val="0"/>
      <w:marTop w:val="0"/>
      <w:marBottom w:val="0"/>
      <w:divBdr>
        <w:top w:val="none" w:sz="0" w:space="0" w:color="auto"/>
        <w:left w:val="none" w:sz="0" w:space="0" w:color="auto"/>
        <w:bottom w:val="none" w:sz="0" w:space="0" w:color="auto"/>
        <w:right w:val="none" w:sz="0" w:space="0" w:color="auto"/>
      </w:divBdr>
    </w:div>
    <w:div w:id="587353311">
      <w:bodyDiv w:val="1"/>
      <w:marLeft w:val="0"/>
      <w:marRight w:val="0"/>
      <w:marTop w:val="0"/>
      <w:marBottom w:val="0"/>
      <w:divBdr>
        <w:top w:val="none" w:sz="0" w:space="0" w:color="auto"/>
        <w:left w:val="none" w:sz="0" w:space="0" w:color="auto"/>
        <w:bottom w:val="none" w:sz="0" w:space="0" w:color="auto"/>
        <w:right w:val="none" w:sz="0" w:space="0" w:color="auto"/>
      </w:divBdr>
    </w:div>
    <w:div w:id="589199881">
      <w:bodyDiv w:val="1"/>
      <w:marLeft w:val="0"/>
      <w:marRight w:val="0"/>
      <w:marTop w:val="0"/>
      <w:marBottom w:val="0"/>
      <w:divBdr>
        <w:top w:val="none" w:sz="0" w:space="0" w:color="auto"/>
        <w:left w:val="none" w:sz="0" w:space="0" w:color="auto"/>
        <w:bottom w:val="none" w:sz="0" w:space="0" w:color="auto"/>
        <w:right w:val="none" w:sz="0" w:space="0" w:color="auto"/>
      </w:divBdr>
    </w:div>
    <w:div w:id="609093726">
      <w:bodyDiv w:val="1"/>
      <w:marLeft w:val="0"/>
      <w:marRight w:val="0"/>
      <w:marTop w:val="0"/>
      <w:marBottom w:val="0"/>
      <w:divBdr>
        <w:top w:val="none" w:sz="0" w:space="0" w:color="auto"/>
        <w:left w:val="none" w:sz="0" w:space="0" w:color="auto"/>
        <w:bottom w:val="none" w:sz="0" w:space="0" w:color="auto"/>
        <w:right w:val="none" w:sz="0" w:space="0" w:color="auto"/>
      </w:divBdr>
    </w:div>
    <w:div w:id="617105508">
      <w:bodyDiv w:val="1"/>
      <w:marLeft w:val="0"/>
      <w:marRight w:val="0"/>
      <w:marTop w:val="0"/>
      <w:marBottom w:val="0"/>
      <w:divBdr>
        <w:top w:val="none" w:sz="0" w:space="0" w:color="auto"/>
        <w:left w:val="none" w:sz="0" w:space="0" w:color="auto"/>
        <w:bottom w:val="none" w:sz="0" w:space="0" w:color="auto"/>
        <w:right w:val="none" w:sz="0" w:space="0" w:color="auto"/>
      </w:divBdr>
    </w:div>
    <w:div w:id="623462407">
      <w:bodyDiv w:val="1"/>
      <w:marLeft w:val="0"/>
      <w:marRight w:val="0"/>
      <w:marTop w:val="0"/>
      <w:marBottom w:val="0"/>
      <w:divBdr>
        <w:top w:val="none" w:sz="0" w:space="0" w:color="auto"/>
        <w:left w:val="none" w:sz="0" w:space="0" w:color="auto"/>
        <w:bottom w:val="none" w:sz="0" w:space="0" w:color="auto"/>
        <w:right w:val="none" w:sz="0" w:space="0" w:color="auto"/>
      </w:divBdr>
    </w:div>
    <w:div w:id="634600113">
      <w:bodyDiv w:val="1"/>
      <w:marLeft w:val="0"/>
      <w:marRight w:val="0"/>
      <w:marTop w:val="0"/>
      <w:marBottom w:val="0"/>
      <w:divBdr>
        <w:top w:val="none" w:sz="0" w:space="0" w:color="auto"/>
        <w:left w:val="none" w:sz="0" w:space="0" w:color="auto"/>
        <w:bottom w:val="none" w:sz="0" w:space="0" w:color="auto"/>
        <w:right w:val="none" w:sz="0" w:space="0" w:color="auto"/>
      </w:divBdr>
    </w:div>
    <w:div w:id="658195352">
      <w:bodyDiv w:val="1"/>
      <w:marLeft w:val="0"/>
      <w:marRight w:val="0"/>
      <w:marTop w:val="0"/>
      <w:marBottom w:val="0"/>
      <w:divBdr>
        <w:top w:val="none" w:sz="0" w:space="0" w:color="auto"/>
        <w:left w:val="none" w:sz="0" w:space="0" w:color="auto"/>
        <w:bottom w:val="none" w:sz="0" w:space="0" w:color="auto"/>
        <w:right w:val="none" w:sz="0" w:space="0" w:color="auto"/>
      </w:divBdr>
    </w:div>
    <w:div w:id="666635509">
      <w:bodyDiv w:val="1"/>
      <w:marLeft w:val="0"/>
      <w:marRight w:val="0"/>
      <w:marTop w:val="0"/>
      <w:marBottom w:val="0"/>
      <w:divBdr>
        <w:top w:val="none" w:sz="0" w:space="0" w:color="auto"/>
        <w:left w:val="none" w:sz="0" w:space="0" w:color="auto"/>
        <w:bottom w:val="none" w:sz="0" w:space="0" w:color="auto"/>
        <w:right w:val="none" w:sz="0" w:space="0" w:color="auto"/>
      </w:divBdr>
    </w:div>
    <w:div w:id="673387251">
      <w:bodyDiv w:val="1"/>
      <w:marLeft w:val="0"/>
      <w:marRight w:val="0"/>
      <w:marTop w:val="0"/>
      <w:marBottom w:val="0"/>
      <w:divBdr>
        <w:top w:val="none" w:sz="0" w:space="0" w:color="auto"/>
        <w:left w:val="none" w:sz="0" w:space="0" w:color="auto"/>
        <w:bottom w:val="none" w:sz="0" w:space="0" w:color="auto"/>
        <w:right w:val="none" w:sz="0" w:space="0" w:color="auto"/>
      </w:divBdr>
    </w:div>
    <w:div w:id="694038111">
      <w:bodyDiv w:val="1"/>
      <w:marLeft w:val="0"/>
      <w:marRight w:val="0"/>
      <w:marTop w:val="0"/>
      <w:marBottom w:val="0"/>
      <w:divBdr>
        <w:top w:val="none" w:sz="0" w:space="0" w:color="auto"/>
        <w:left w:val="none" w:sz="0" w:space="0" w:color="auto"/>
        <w:bottom w:val="none" w:sz="0" w:space="0" w:color="auto"/>
        <w:right w:val="none" w:sz="0" w:space="0" w:color="auto"/>
      </w:divBdr>
      <w:divsChild>
        <w:div w:id="1392265636">
          <w:marLeft w:val="0"/>
          <w:marRight w:val="0"/>
          <w:marTop w:val="0"/>
          <w:marBottom w:val="0"/>
          <w:divBdr>
            <w:top w:val="none" w:sz="0" w:space="0" w:color="auto"/>
            <w:left w:val="none" w:sz="0" w:space="0" w:color="auto"/>
            <w:bottom w:val="none" w:sz="0" w:space="0" w:color="auto"/>
            <w:right w:val="none" w:sz="0" w:space="0" w:color="auto"/>
          </w:divBdr>
          <w:divsChild>
            <w:div w:id="1429616436">
              <w:marLeft w:val="0"/>
              <w:marRight w:val="0"/>
              <w:marTop w:val="0"/>
              <w:marBottom w:val="0"/>
              <w:divBdr>
                <w:top w:val="none" w:sz="0" w:space="0" w:color="auto"/>
                <w:left w:val="none" w:sz="0" w:space="0" w:color="auto"/>
                <w:bottom w:val="none" w:sz="0" w:space="0" w:color="auto"/>
                <w:right w:val="none" w:sz="0" w:space="0" w:color="auto"/>
              </w:divBdr>
              <w:divsChild>
                <w:div w:id="568657829">
                  <w:marLeft w:val="0"/>
                  <w:marRight w:val="0"/>
                  <w:marTop w:val="0"/>
                  <w:marBottom w:val="0"/>
                  <w:divBdr>
                    <w:top w:val="none" w:sz="0" w:space="0" w:color="auto"/>
                    <w:left w:val="none" w:sz="0" w:space="0" w:color="auto"/>
                    <w:bottom w:val="none" w:sz="0" w:space="0" w:color="auto"/>
                    <w:right w:val="none" w:sz="0" w:space="0" w:color="auto"/>
                  </w:divBdr>
                  <w:divsChild>
                    <w:div w:id="199972420">
                      <w:marLeft w:val="0"/>
                      <w:marRight w:val="0"/>
                      <w:marTop w:val="0"/>
                      <w:marBottom w:val="0"/>
                      <w:divBdr>
                        <w:top w:val="none" w:sz="0" w:space="0" w:color="auto"/>
                        <w:left w:val="none" w:sz="0" w:space="0" w:color="auto"/>
                        <w:bottom w:val="none" w:sz="0" w:space="0" w:color="auto"/>
                        <w:right w:val="none" w:sz="0" w:space="0" w:color="auto"/>
                      </w:divBdr>
                      <w:divsChild>
                        <w:div w:id="691107198">
                          <w:marLeft w:val="0"/>
                          <w:marRight w:val="0"/>
                          <w:marTop w:val="0"/>
                          <w:marBottom w:val="0"/>
                          <w:divBdr>
                            <w:top w:val="none" w:sz="0" w:space="0" w:color="auto"/>
                            <w:left w:val="none" w:sz="0" w:space="0" w:color="auto"/>
                            <w:bottom w:val="none" w:sz="0" w:space="0" w:color="auto"/>
                            <w:right w:val="none" w:sz="0" w:space="0" w:color="auto"/>
                          </w:divBdr>
                          <w:divsChild>
                            <w:div w:id="519860536">
                              <w:marLeft w:val="0"/>
                              <w:marRight w:val="0"/>
                              <w:marTop w:val="0"/>
                              <w:marBottom w:val="0"/>
                              <w:divBdr>
                                <w:top w:val="none" w:sz="0" w:space="0" w:color="auto"/>
                                <w:left w:val="none" w:sz="0" w:space="0" w:color="auto"/>
                                <w:bottom w:val="none" w:sz="0" w:space="0" w:color="auto"/>
                                <w:right w:val="none" w:sz="0" w:space="0" w:color="auto"/>
                              </w:divBdr>
                              <w:divsChild>
                                <w:div w:id="499779502">
                                  <w:marLeft w:val="0"/>
                                  <w:marRight w:val="0"/>
                                  <w:marTop w:val="0"/>
                                  <w:marBottom w:val="0"/>
                                  <w:divBdr>
                                    <w:top w:val="none" w:sz="0" w:space="0" w:color="auto"/>
                                    <w:left w:val="none" w:sz="0" w:space="0" w:color="auto"/>
                                    <w:bottom w:val="none" w:sz="0" w:space="0" w:color="auto"/>
                                    <w:right w:val="none" w:sz="0" w:space="0" w:color="auto"/>
                                  </w:divBdr>
                                  <w:divsChild>
                                    <w:div w:id="169410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5853303">
      <w:bodyDiv w:val="1"/>
      <w:marLeft w:val="0"/>
      <w:marRight w:val="0"/>
      <w:marTop w:val="0"/>
      <w:marBottom w:val="0"/>
      <w:divBdr>
        <w:top w:val="none" w:sz="0" w:space="0" w:color="auto"/>
        <w:left w:val="none" w:sz="0" w:space="0" w:color="auto"/>
        <w:bottom w:val="none" w:sz="0" w:space="0" w:color="auto"/>
        <w:right w:val="none" w:sz="0" w:space="0" w:color="auto"/>
      </w:divBdr>
    </w:div>
    <w:div w:id="759062286">
      <w:bodyDiv w:val="1"/>
      <w:marLeft w:val="0"/>
      <w:marRight w:val="0"/>
      <w:marTop w:val="0"/>
      <w:marBottom w:val="0"/>
      <w:divBdr>
        <w:top w:val="none" w:sz="0" w:space="0" w:color="auto"/>
        <w:left w:val="none" w:sz="0" w:space="0" w:color="auto"/>
        <w:bottom w:val="none" w:sz="0" w:space="0" w:color="auto"/>
        <w:right w:val="none" w:sz="0" w:space="0" w:color="auto"/>
      </w:divBdr>
    </w:div>
    <w:div w:id="763574957">
      <w:bodyDiv w:val="1"/>
      <w:marLeft w:val="0"/>
      <w:marRight w:val="0"/>
      <w:marTop w:val="0"/>
      <w:marBottom w:val="0"/>
      <w:divBdr>
        <w:top w:val="none" w:sz="0" w:space="0" w:color="auto"/>
        <w:left w:val="none" w:sz="0" w:space="0" w:color="auto"/>
        <w:bottom w:val="none" w:sz="0" w:space="0" w:color="auto"/>
        <w:right w:val="none" w:sz="0" w:space="0" w:color="auto"/>
      </w:divBdr>
    </w:div>
    <w:div w:id="777068706">
      <w:bodyDiv w:val="1"/>
      <w:marLeft w:val="0"/>
      <w:marRight w:val="0"/>
      <w:marTop w:val="0"/>
      <w:marBottom w:val="0"/>
      <w:divBdr>
        <w:top w:val="none" w:sz="0" w:space="0" w:color="auto"/>
        <w:left w:val="none" w:sz="0" w:space="0" w:color="auto"/>
        <w:bottom w:val="none" w:sz="0" w:space="0" w:color="auto"/>
        <w:right w:val="none" w:sz="0" w:space="0" w:color="auto"/>
      </w:divBdr>
    </w:div>
    <w:div w:id="804587129">
      <w:bodyDiv w:val="1"/>
      <w:marLeft w:val="0"/>
      <w:marRight w:val="0"/>
      <w:marTop w:val="0"/>
      <w:marBottom w:val="0"/>
      <w:divBdr>
        <w:top w:val="none" w:sz="0" w:space="0" w:color="auto"/>
        <w:left w:val="none" w:sz="0" w:space="0" w:color="auto"/>
        <w:bottom w:val="none" w:sz="0" w:space="0" w:color="auto"/>
        <w:right w:val="none" w:sz="0" w:space="0" w:color="auto"/>
      </w:divBdr>
    </w:div>
    <w:div w:id="820392636">
      <w:bodyDiv w:val="1"/>
      <w:marLeft w:val="0"/>
      <w:marRight w:val="0"/>
      <w:marTop w:val="0"/>
      <w:marBottom w:val="0"/>
      <w:divBdr>
        <w:top w:val="none" w:sz="0" w:space="0" w:color="auto"/>
        <w:left w:val="none" w:sz="0" w:space="0" w:color="auto"/>
        <w:bottom w:val="none" w:sz="0" w:space="0" w:color="auto"/>
        <w:right w:val="none" w:sz="0" w:space="0" w:color="auto"/>
      </w:divBdr>
    </w:div>
    <w:div w:id="826287663">
      <w:bodyDiv w:val="1"/>
      <w:marLeft w:val="0"/>
      <w:marRight w:val="0"/>
      <w:marTop w:val="0"/>
      <w:marBottom w:val="0"/>
      <w:divBdr>
        <w:top w:val="none" w:sz="0" w:space="0" w:color="auto"/>
        <w:left w:val="none" w:sz="0" w:space="0" w:color="auto"/>
        <w:bottom w:val="none" w:sz="0" w:space="0" w:color="auto"/>
        <w:right w:val="none" w:sz="0" w:space="0" w:color="auto"/>
      </w:divBdr>
    </w:div>
    <w:div w:id="836845646">
      <w:bodyDiv w:val="1"/>
      <w:marLeft w:val="0"/>
      <w:marRight w:val="0"/>
      <w:marTop w:val="0"/>
      <w:marBottom w:val="0"/>
      <w:divBdr>
        <w:top w:val="none" w:sz="0" w:space="0" w:color="auto"/>
        <w:left w:val="none" w:sz="0" w:space="0" w:color="auto"/>
        <w:bottom w:val="none" w:sz="0" w:space="0" w:color="auto"/>
        <w:right w:val="none" w:sz="0" w:space="0" w:color="auto"/>
      </w:divBdr>
    </w:div>
    <w:div w:id="861212032">
      <w:bodyDiv w:val="1"/>
      <w:marLeft w:val="0"/>
      <w:marRight w:val="0"/>
      <w:marTop w:val="0"/>
      <w:marBottom w:val="0"/>
      <w:divBdr>
        <w:top w:val="none" w:sz="0" w:space="0" w:color="auto"/>
        <w:left w:val="none" w:sz="0" w:space="0" w:color="auto"/>
        <w:bottom w:val="none" w:sz="0" w:space="0" w:color="auto"/>
        <w:right w:val="none" w:sz="0" w:space="0" w:color="auto"/>
      </w:divBdr>
    </w:div>
    <w:div w:id="917254198">
      <w:bodyDiv w:val="1"/>
      <w:marLeft w:val="0"/>
      <w:marRight w:val="0"/>
      <w:marTop w:val="0"/>
      <w:marBottom w:val="0"/>
      <w:divBdr>
        <w:top w:val="none" w:sz="0" w:space="0" w:color="auto"/>
        <w:left w:val="none" w:sz="0" w:space="0" w:color="auto"/>
        <w:bottom w:val="none" w:sz="0" w:space="0" w:color="auto"/>
        <w:right w:val="none" w:sz="0" w:space="0" w:color="auto"/>
      </w:divBdr>
    </w:div>
    <w:div w:id="935673405">
      <w:bodyDiv w:val="1"/>
      <w:marLeft w:val="0"/>
      <w:marRight w:val="0"/>
      <w:marTop w:val="0"/>
      <w:marBottom w:val="0"/>
      <w:divBdr>
        <w:top w:val="none" w:sz="0" w:space="0" w:color="auto"/>
        <w:left w:val="none" w:sz="0" w:space="0" w:color="auto"/>
        <w:bottom w:val="none" w:sz="0" w:space="0" w:color="auto"/>
        <w:right w:val="none" w:sz="0" w:space="0" w:color="auto"/>
      </w:divBdr>
    </w:div>
    <w:div w:id="949243913">
      <w:bodyDiv w:val="1"/>
      <w:marLeft w:val="0"/>
      <w:marRight w:val="0"/>
      <w:marTop w:val="0"/>
      <w:marBottom w:val="0"/>
      <w:divBdr>
        <w:top w:val="none" w:sz="0" w:space="0" w:color="auto"/>
        <w:left w:val="none" w:sz="0" w:space="0" w:color="auto"/>
        <w:bottom w:val="none" w:sz="0" w:space="0" w:color="auto"/>
        <w:right w:val="none" w:sz="0" w:space="0" w:color="auto"/>
      </w:divBdr>
    </w:div>
    <w:div w:id="982541096">
      <w:bodyDiv w:val="1"/>
      <w:marLeft w:val="0"/>
      <w:marRight w:val="0"/>
      <w:marTop w:val="0"/>
      <w:marBottom w:val="0"/>
      <w:divBdr>
        <w:top w:val="none" w:sz="0" w:space="0" w:color="auto"/>
        <w:left w:val="none" w:sz="0" w:space="0" w:color="auto"/>
        <w:bottom w:val="none" w:sz="0" w:space="0" w:color="auto"/>
        <w:right w:val="none" w:sz="0" w:space="0" w:color="auto"/>
      </w:divBdr>
    </w:div>
    <w:div w:id="990019407">
      <w:bodyDiv w:val="1"/>
      <w:marLeft w:val="0"/>
      <w:marRight w:val="0"/>
      <w:marTop w:val="0"/>
      <w:marBottom w:val="0"/>
      <w:divBdr>
        <w:top w:val="none" w:sz="0" w:space="0" w:color="auto"/>
        <w:left w:val="none" w:sz="0" w:space="0" w:color="auto"/>
        <w:bottom w:val="none" w:sz="0" w:space="0" w:color="auto"/>
        <w:right w:val="none" w:sz="0" w:space="0" w:color="auto"/>
      </w:divBdr>
    </w:div>
    <w:div w:id="995840579">
      <w:bodyDiv w:val="1"/>
      <w:marLeft w:val="0"/>
      <w:marRight w:val="0"/>
      <w:marTop w:val="0"/>
      <w:marBottom w:val="0"/>
      <w:divBdr>
        <w:top w:val="none" w:sz="0" w:space="0" w:color="auto"/>
        <w:left w:val="none" w:sz="0" w:space="0" w:color="auto"/>
        <w:bottom w:val="none" w:sz="0" w:space="0" w:color="auto"/>
        <w:right w:val="none" w:sz="0" w:space="0" w:color="auto"/>
      </w:divBdr>
    </w:div>
    <w:div w:id="1008603492">
      <w:bodyDiv w:val="1"/>
      <w:marLeft w:val="0"/>
      <w:marRight w:val="0"/>
      <w:marTop w:val="0"/>
      <w:marBottom w:val="0"/>
      <w:divBdr>
        <w:top w:val="none" w:sz="0" w:space="0" w:color="auto"/>
        <w:left w:val="none" w:sz="0" w:space="0" w:color="auto"/>
        <w:bottom w:val="none" w:sz="0" w:space="0" w:color="auto"/>
        <w:right w:val="none" w:sz="0" w:space="0" w:color="auto"/>
      </w:divBdr>
    </w:div>
    <w:div w:id="1036469237">
      <w:bodyDiv w:val="1"/>
      <w:marLeft w:val="0"/>
      <w:marRight w:val="0"/>
      <w:marTop w:val="0"/>
      <w:marBottom w:val="0"/>
      <w:divBdr>
        <w:top w:val="none" w:sz="0" w:space="0" w:color="auto"/>
        <w:left w:val="none" w:sz="0" w:space="0" w:color="auto"/>
        <w:bottom w:val="none" w:sz="0" w:space="0" w:color="auto"/>
        <w:right w:val="none" w:sz="0" w:space="0" w:color="auto"/>
      </w:divBdr>
    </w:div>
    <w:div w:id="1048453545">
      <w:bodyDiv w:val="1"/>
      <w:marLeft w:val="0"/>
      <w:marRight w:val="0"/>
      <w:marTop w:val="0"/>
      <w:marBottom w:val="0"/>
      <w:divBdr>
        <w:top w:val="none" w:sz="0" w:space="0" w:color="auto"/>
        <w:left w:val="none" w:sz="0" w:space="0" w:color="auto"/>
        <w:bottom w:val="none" w:sz="0" w:space="0" w:color="auto"/>
        <w:right w:val="none" w:sz="0" w:space="0" w:color="auto"/>
      </w:divBdr>
    </w:div>
    <w:div w:id="1089961730">
      <w:bodyDiv w:val="1"/>
      <w:marLeft w:val="0"/>
      <w:marRight w:val="0"/>
      <w:marTop w:val="0"/>
      <w:marBottom w:val="0"/>
      <w:divBdr>
        <w:top w:val="none" w:sz="0" w:space="0" w:color="auto"/>
        <w:left w:val="none" w:sz="0" w:space="0" w:color="auto"/>
        <w:bottom w:val="none" w:sz="0" w:space="0" w:color="auto"/>
        <w:right w:val="none" w:sz="0" w:space="0" w:color="auto"/>
      </w:divBdr>
    </w:div>
    <w:div w:id="1096172320">
      <w:bodyDiv w:val="1"/>
      <w:marLeft w:val="0"/>
      <w:marRight w:val="0"/>
      <w:marTop w:val="0"/>
      <w:marBottom w:val="0"/>
      <w:divBdr>
        <w:top w:val="none" w:sz="0" w:space="0" w:color="auto"/>
        <w:left w:val="none" w:sz="0" w:space="0" w:color="auto"/>
        <w:bottom w:val="none" w:sz="0" w:space="0" w:color="auto"/>
        <w:right w:val="none" w:sz="0" w:space="0" w:color="auto"/>
      </w:divBdr>
    </w:div>
    <w:div w:id="1145119160">
      <w:bodyDiv w:val="1"/>
      <w:marLeft w:val="0"/>
      <w:marRight w:val="0"/>
      <w:marTop w:val="0"/>
      <w:marBottom w:val="0"/>
      <w:divBdr>
        <w:top w:val="none" w:sz="0" w:space="0" w:color="auto"/>
        <w:left w:val="none" w:sz="0" w:space="0" w:color="auto"/>
        <w:bottom w:val="none" w:sz="0" w:space="0" w:color="auto"/>
        <w:right w:val="none" w:sz="0" w:space="0" w:color="auto"/>
      </w:divBdr>
    </w:div>
    <w:div w:id="1159425119">
      <w:bodyDiv w:val="1"/>
      <w:marLeft w:val="0"/>
      <w:marRight w:val="0"/>
      <w:marTop w:val="0"/>
      <w:marBottom w:val="0"/>
      <w:divBdr>
        <w:top w:val="none" w:sz="0" w:space="0" w:color="auto"/>
        <w:left w:val="none" w:sz="0" w:space="0" w:color="auto"/>
        <w:bottom w:val="none" w:sz="0" w:space="0" w:color="auto"/>
        <w:right w:val="none" w:sz="0" w:space="0" w:color="auto"/>
      </w:divBdr>
    </w:div>
    <w:div w:id="1164053036">
      <w:bodyDiv w:val="1"/>
      <w:marLeft w:val="0"/>
      <w:marRight w:val="0"/>
      <w:marTop w:val="0"/>
      <w:marBottom w:val="0"/>
      <w:divBdr>
        <w:top w:val="none" w:sz="0" w:space="0" w:color="auto"/>
        <w:left w:val="none" w:sz="0" w:space="0" w:color="auto"/>
        <w:bottom w:val="none" w:sz="0" w:space="0" w:color="auto"/>
        <w:right w:val="none" w:sz="0" w:space="0" w:color="auto"/>
      </w:divBdr>
    </w:div>
    <w:div w:id="1164659393">
      <w:bodyDiv w:val="1"/>
      <w:marLeft w:val="0"/>
      <w:marRight w:val="0"/>
      <w:marTop w:val="0"/>
      <w:marBottom w:val="0"/>
      <w:divBdr>
        <w:top w:val="none" w:sz="0" w:space="0" w:color="auto"/>
        <w:left w:val="none" w:sz="0" w:space="0" w:color="auto"/>
        <w:bottom w:val="none" w:sz="0" w:space="0" w:color="auto"/>
        <w:right w:val="none" w:sz="0" w:space="0" w:color="auto"/>
      </w:divBdr>
    </w:div>
    <w:div w:id="1197810724">
      <w:bodyDiv w:val="1"/>
      <w:marLeft w:val="0"/>
      <w:marRight w:val="0"/>
      <w:marTop w:val="0"/>
      <w:marBottom w:val="0"/>
      <w:divBdr>
        <w:top w:val="none" w:sz="0" w:space="0" w:color="auto"/>
        <w:left w:val="none" w:sz="0" w:space="0" w:color="auto"/>
        <w:bottom w:val="none" w:sz="0" w:space="0" w:color="auto"/>
        <w:right w:val="none" w:sz="0" w:space="0" w:color="auto"/>
      </w:divBdr>
    </w:div>
    <w:div w:id="1221944298">
      <w:bodyDiv w:val="1"/>
      <w:marLeft w:val="0"/>
      <w:marRight w:val="0"/>
      <w:marTop w:val="0"/>
      <w:marBottom w:val="0"/>
      <w:divBdr>
        <w:top w:val="none" w:sz="0" w:space="0" w:color="auto"/>
        <w:left w:val="none" w:sz="0" w:space="0" w:color="auto"/>
        <w:bottom w:val="none" w:sz="0" w:space="0" w:color="auto"/>
        <w:right w:val="none" w:sz="0" w:space="0" w:color="auto"/>
      </w:divBdr>
    </w:div>
    <w:div w:id="1260914188">
      <w:bodyDiv w:val="1"/>
      <w:marLeft w:val="0"/>
      <w:marRight w:val="0"/>
      <w:marTop w:val="0"/>
      <w:marBottom w:val="0"/>
      <w:divBdr>
        <w:top w:val="none" w:sz="0" w:space="0" w:color="auto"/>
        <w:left w:val="none" w:sz="0" w:space="0" w:color="auto"/>
        <w:bottom w:val="none" w:sz="0" w:space="0" w:color="auto"/>
        <w:right w:val="none" w:sz="0" w:space="0" w:color="auto"/>
      </w:divBdr>
    </w:div>
    <w:div w:id="1312714926">
      <w:bodyDiv w:val="1"/>
      <w:marLeft w:val="0"/>
      <w:marRight w:val="0"/>
      <w:marTop w:val="0"/>
      <w:marBottom w:val="0"/>
      <w:divBdr>
        <w:top w:val="none" w:sz="0" w:space="0" w:color="auto"/>
        <w:left w:val="none" w:sz="0" w:space="0" w:color="auto"/>
        <w:bottom w:val="none" w:sz="0" w:space="0" w:color="auto"/>
        <w:right w:val="none" w:sz="0" w:space="0" w:color="auto"/>
      </w:divBdr>
    </w:div>
    <w:div w:id="1337464756">
      <w:bodyDiv w:val="1"/>
      <w:marLeft w:val="0"/>
      <w:marRight w:val="0"/>
      <w:marTop w:val="0"/>
      <w:marBottom w:val="0"/>
      <w:divBdr>
        <w:top w:val="none" w:sz="0" w:space="0" w:color="auto"/>
        <w:left w:val="none" w:sz="0" w:space="0" w:color="auto"/>
        <w:bottom w:val="none" w:sz="0" w:space="0" w:color="auto"/>
        <w:right w:val="none" w:sz="0" w:space="0" w:color="auto"/>
      </w:divBdr>
    </w:div>
    <w:div w:id="1349865343">
      <w:bodyDiv w:val="1"/>
      <w:marLeft w:val="0"/>
      <w:marRight w:val="0"/>
      <w:marTop w:val="0"/>
      <w:marBottom w:val="0"/>
      <w:divBdr>
        <w:top w:val="none" w:sz="0" w:space="0" w:color="auto"/>
        <w:left w:val="none" w:sz="0" w:space="0" w:color="auto"/>
        <w:bottom w:val="none" w:sz="0" w:space="0" w:color="auto"/>
        <w:right w:val="none" w:sz="0" w:space="0" w:color="auto"/>
      </w:divBdr>
    </w:div>
    <w:div w:id="1365591497">
      <w:bodyDiv w:val="1"/>
      <w:marLeft w:val="0"/>
      <w:marRight w:val="0"/>
      <w:marTop w:val="0"/>
      <w:marBottom w:val="0"/>
      <w:divBdr>
        <w:top w:val="none" w:sz="0" w:space="0" w:color="auto"/>
        <w:left w:val="none" w:sz="0" w:space="0" w:color="auto"/>
        <w:bottom w:val="none" w:sz="0" w:space="0" w:color="auto"/>
        <w:right w:val="none" w:sz="0" w:space="0" w:color="auto"/>
      </w:divBdr>
    </w:div>
    <w:div w:id="1365714691">
      <w:bodyDiv w:val="1"/>
      <w:marLeft w:val="0"/>
      <w:marRight w:val="0"/>
      <w:marTop w:val="0"/>
      <w:marBottom w:val="0"/>
      <w:divBdr>
        <w:top w:val="none" w:sz="0" w:space="0" w:color="auto"/>
        <w:left w:val="none" w:sz="0" w:space="0" w:color="auto"/>
        <w:bottom w:val="none" w:sz="0" w:space="0" w:color="auto"/>
        <w:right w:val="none" w:sz="0" w:space="0" w:color="auto"/>
      </w:divBdr>
    </w:div>
    <w:div w:id="1390688256">
      <w:bodyDiv w:val="1"/>
      <w:marLeft w:val="0"/>
      <w:marRight w:val="0"/>
      <w:marTop w:val="0"/>
      <w:marBottom w:val="0"/>
      <w:divBdr>
        <w:top w:val="none" w:sz="0" w:space="0" w:color="auto"/>
        <w:left w:val="none" w:sz="0" w:space="0" w:color="auto"/>
        <w:bottom w:val="none" w:sz="0" w:space="0" w:color="auto"/>
        <w:right w:val="none" w:sz="0" w:space="0" w:color="auto"/>
      </w:divBdr>
    </w:div>
    <w:div w:id="1452168826">
      <w:bodyDiv w:val="1"/>
      <w:marLeft w:val="0"/>
      <w:marRight w:val="0"/>
      <w:marTop w:val="0"/>
      <w:marBottom w:val="0"/>
      <w:divBdr>
        <w:top w:val="none" w:sz="0" w:space="0" w:color="auto"/>
        <w:left w:val="none" w:sz="0" w:space="0" w:color="auto"/>
        <w:bottom w:val="none" w:sz="0" w:space="0" w:color="auto"/>
        <w:right w:val="none" w:sz="0" w:space="0" w:color="auto"/>
      </w:divBdr>
    </w:div>
    <w:div w:id="1457067559">
      <w:bodyDiv w:val="1"/>
      <w:marLeft w:val="0"/>
      <w:marRight w:val="0"/>
      <w:marTop w:val="0"/>
      <w:marBottom w:val="0"/>
      <w:divBdr>
        <w:top w:val="none" w:sz="0" w:space="0" w:color="auto"/>
        <w:left w:val="none" w:sz="0" w:space="0" w:color="auto"/>
        <w:bottom w:val="none" w:sz="0" w:space="0" w:color="auto"/>
        <w:right w:val="none" w:sz="0" w:space="0" w:color="auto"/>
      </w:divBdr>
    </w:div>
    <w:div w:id="1457795862">
      <w:bodyDiv w:val="1"/>
      <w:marLeft w:val="0"/>
      <w:marRight w:val="0"/>
      <w:marTop w:val="0"/>
      <w:marBottom w:val="0"/>
      <w:divBdr>
        <w:top w:val="none" w:sz="0" w:space="0" w:color="auto"/>
        <w:left w:val="none" w:sz="0" w:space="0" w:color="auto"/>
        <w:bottom w:val="none" w:sz="0" w:space="0" w:color="auto"/>
        <w:right w:val="none" w:sz="0" w:space="0" w:color="auto"/>
      </w:divBdr>
    </w:div>
    <w:div w:id="1486704220">
      <w:bodyDiv w:val="1"/>
      <w:marLeft w:val="0"/>
      <w:marRight w:val="0"/>
      <w:marTop w:val="0"/>
      <w:marBottom w:val="0"/>
      <w:divBdr>
        <w:top w:val="none" w:sz="0" w:space="0" w:color="auto"/>
        <w:left w:val="none" w:sz="0" w:space="0" w:color="auto"/>
        <w:bottom w:val="none" w:sz="0" w:space="0" w:color="auto"/>
        <w:right w:val="none" w:sz="0" w:space="0" w:color="auto"/>
      </w:divBdr>
    </w:div>
    <w:div w:id="1496721902">
      <w:bodyDiv w:val="1"/>
      <w:marLeft w:val="0"/>
      <w:marRight w:val="0"/>
      <w:marTop w:val="0"/>
      <w:marBottom w:val="0"/>
      <w:divBdr>
        <w:top w:val="none" w:sz="0" w:space="0" w:color="auto"/>
        <w:left w:val="none" w:sz="0" w:space="0" w:color="auto"/>
        <w:bottom w:val="none" w:sz="0" w:space="0" w:color="auto"/>
        <w:right w:val="none" w:sz="0" w:space="0" w:color="auto"/>
      </w:divBdr>
    </w:div>
    <w:div w:id="1499227173">
      <w:bodyDiv w:val="1"/>
      <w:marLeft w:val="0"/>
      <w:marRight w:val="0"/>
      <w:marTop w:val="0"/>
      <w:marBottom w:val="0"/>
      <w:divBdr>
        <w:top w:val="none" w:sz="0" w:space="0" w:color="auto"/>
        <w:left w:val="none" w:sz="0" w:space="0" w:color="auto"/>
        <w:bottom w:val="none" w:sz="0" w:space="0" w:color="auto"/>
        <w:right w:val="none" w:sz="0" w:space="0" w:color="auto"/>
      </w:divBdr>
    </w:div>
    <w:div w:id="1504860702">
      <w:bodyDiv w:val="1"/>
      <w:marLeft w:val="0"/>
      <w:marRight w:val="0"/>
      <w:marTop w:val="0"/>
      <w:marBottom w:val="0"/>
      <w:divBdr>
        <w:top w:val="none" w:sz="0" w:space="0" w:color="auto"/>
        <w:left w:val="none" w:sz="0" w:space="0" w:color="auto"/>
        <w:bottom w:val="none" w:sz="0" w:space="0" w:color="auto"/>
        <w:right w:val="none" w:sz="0" w:space="0" w:color="auto"/>
      </w:divBdr>
    </w:div>
    <w:div w:id="1567646788">
      <w:bodyDiv w:val="1"/>
      <w:marLeft w:val="0"/>
      <w:marRight w:val="0"/>
      <w:marTop w:val="0"/>
      <w:marBottom w:val="0"/>
      <w:divBdr>
        <w:top w:val="none" w:sz="0" w:space="0" w:color="auto"/>
        <w:left w:val="none" w:sz="0" w:space="0" w:color="auto"/>
        <w:bottom w:val="none" w:sz="0" w:space="0" w:color="auto"/>
        <w:right w:val="none" w:sz="0" w:space="0" w:color="auto"/>
      </w:divBdr>
    </w:div>
    <w:div w:id="1603610223">
      <w:bodyDiv w:val="1"/>
      <w:marLeft w:val="0"/>
      <w:marRight w:val="0"/>
      <w:marTop w:val="0"/>
      <w:marBottom w:val="0"/>
      <w:divBdr>
        <w:top w:val="none" w:sz="0" w:space="0" w:color="auto"/>
        <w:left w:val="none" w:sz="0" w:space="0" w:color="auto"/>
        <w:bottom w:val="none" w:sz="0" w:space="0" w:color="auto"/>
        <w:right w:val="none" w:sz="0" w:space="0" w:color="auto"/>
      </w:divBdr>
    </w:div>
    <w:div w:id="1628973655">
      <w:bodyDiv w:val="1"/>
      <w:marLeft w:val="0"/>
      <w:marRight w:val="0"/>
      <w:marTop w:val="0"/>
      <w:marBottom w:val="0"/>
      <w:divBdr>
        <w:top w:val="none" w:sz="0" w:space="0" w:color="auto"/>
        <w:left w:val="none" w:sz="0" w:space="0" w:color="auto"/>
        <w:bottom w:val="none" w:sz="0" w:space="0" w:color="auto"/>
        <w:right w:val="none" w:sz="0" w:space="0" w:color="auto"/>
      </w:divBdr>
    </w:div>
    <w:div w:id="1635792961">
      <w:bodyDiv w:val="1"/>
      <w:marLeft w:val="0"/>
      <w:marRight w:val="0"/>
      <w:marTop w:val="0"/>
      <w:marBottom w:val="0"/>
      <w:divBdr>
        <w:top w:val="none" w:sz="0" w:space="0" w:color="auto"/>
        <w:left w:val="none" w:sz="0" w:space="0" w:color="auto"/>
        <w:bottom w:val="none" w:sz="0" w:space="0" w:color="auto"/>
        <w:right w:val="none" w:sz="0" w:space="0" w:color="auto"/>
      </w:divBdr>
    </w:div>
    <w:div w:id="1637683789">
      <w:bodyDiv w:val="1"/>
      <w:marLeft w:val="0"/>
      <w:marRight w:val="0"/>
      <w:marTop w:val="0"/>
      <w:marBottom w:val="0"/>
      <w:divBdr>
        <w:top w:val="none" w:sz="0" w:space="0" w:color="auto"/>
        <w:left w:val="none" w:sz="0" w:space="0" w:color="auto"/>
        <w:bottom w:val="none" w:sz="0" w:space="0" w:color="auto"/>
        <w:right w:val="none" w:sz="0" w:space="0" w:color="auto"/>
      </w:divBdr>
    </w:div>
    <w:div w:id="1660768302">
      <w:bodyDiv w:val="1"/>
      <w:marLeft w:val="0"/>
      <w:marRight w:val="0"/>
      <w:marTop w:val="0"/>
      <w:marBottom w:val="0"/>
      <w:divBdr>
        <w:top w:val="none" w:sz="0" w:space="0" w:color="auto"/>
        <w:left w:val="none" w:sz="0" w:space="0" w:color="auto"/>
        <w:bottom w:val="none" w:sz="0" w:space="0" w:color="auto"/>
        <w:right w:val="none" w:sz="0" w:space="0" w:color="auto"/>
      </w:divBdr>
    </w:div>
    <w:div w:id="1660889704">
      <w:bodyDiv w:val="1"/>
      <w:marLeft w:val="0"/>
      <w:marRight w:val="0"/>
      <w:marTop w:val="0"/>
      <w:marBottom w:val="0"/>
      <w:divBdr>
        <w:top w:val="none" w:sz="0" w:space="0" w:color="auto"/>
        <w:left w:val="none" w:sz="0" w:space="0" w:color="auto"/>
        <w:bottom w:val="none" w:sz="0" w:space="0" w:color="auto"/>
        <w:right w:val="none" w:sz="0" w:space="0" w:color="auto"/>
      </w:divBdr>
    </w:div>
    <w:div w:id="1663924373">
      <w:bodyDiv w:val="1"/>
      <w:marLeft w:val="0"/>
      <w:marRight w:val="0"/>
      <w:marTop w:val="0"/>
      <w:marBottom w:val="0"/>
      <w:divBdr>
        <w:top w:val="none" w:sz="0" w:space="0" w:color="auto"/>
        <w:left w:val="none" w:sz="0" w:space="0" w:color="auto"/>
        <w:bottom w:val="none" w:sz="0" w:space="0" w:color="auto"/>
        <w:right w:val="none" w:sz="0" w:space="0" w:color="auto"/>
      </w:divBdr>
    </w:div>
    <w:div w:id="1670599532">
      <w:bodyDiv w:val="1"/>
      <w:marLeft w:val="0"/>
      <w:marRight w:val="0"/>
      <w:marTop w:val="0"/>
      <w:marBottom w:val="0"/>
      <w:divBdr>
        <w:top w:val="none" w:sz="0" w:space="0" w:color="auto"/>
        <w:left w:val="none" w:sz="0" w:space="0" w:color="auto"/>
        <w:bottom w:val="none" w:sz="0" w:space="0" w:color="auto"/>
        <w:right w:val="none" w:sz="0" w:space="0" w:color="auto"/>
      </w:divBdr>
    </w:div>
    <w:div w:id="1682514142">
      <w:bodyDiv w:val="1"/>
      <w:marLeft w:val="0"/>
      <w:marRight w:val="0"/>
      <w:marTop w:val="0"/>
      <w:marBottom w:val="0"/>
      <w:divBdr>
        <w:top w:val="none" w:sz="0" w:space="0" w:color="auto"/>
        <w:left w:val="none" w:sz="0" w:space="0" w:color="auto"/>
        <w:bottom w:val="none" w:sz="0" w:space="0" w:color="auto"/>
        <w:right w:val="none" w:sz="0" w:space="0" w:color="auto"/>
      </w:divBdr>
    </w:div>
    <w:div w:id="1706903929">
      <w:bodyDiv w:val="1"/>
      <w:marLeft w:val="0"/>
      <w:marRight w:val="0"/>
      <w:marTop w:val="0"/>
      <w:marBottom w:val="0"/>
      <w:divBdr>
        <w:top w:val="none" w:sz="0" w:space="0" w:color="auto"/>
        <w:left w:val="none" w:sz="0" w:space="0" w:color="auto"/>
        <w:bottom w:val="none" w:sz="0" w:space="0" w:color="auto"/>
        <w:right w:val="none" w:sz="0" w:space="0" w:color="auto"/>
      </w:divBdr>
    </w:div>
    <w:div w:id="1722748792">
      <w:bodyDiv w:val="1"/>
      <w:marLeft w:val="0"/>
      <w:marRight w:val="0"/>
      <w:marTop w:val="0"/>
      <w:marBottom w:val="0"/>
      <w:divBdr>
        <w:top w:val="none" w:sz="0" w:space="0" w:color="auto"/>
        <w:left w:val="none" w:sz="0" w:space="0" w:color="auto"/>
        <w:bottom w:val="none" w:sz="0" w:space="0" w:color="auto"/>
        <w:right w:val="none" w:sz="0" w:space="0" w:color="auto"/>
      </w:divBdr>
    </w:div>
    <w:div w:id="1750812770">
      <w:bodyDiv w:val="1"/>
      <w:marLeft w:val="0"/>
      <w:marRight w:val="0"/>
      <w:marTop w:val="0"/>
      <w:marBottom w:val="0"/>
      <w:divBdr>
        <w:top w:val="none" w:sz="0" w:space="0" w:color="auto"/>
        <w:left w:val="none" w:sz="0" w:space="0" w:color="auto"/>
        <w:bottom w:val="none" w:sz="0" w:space="0" w:color="auto"/>
        <w:right w:val="none" w:sz="0" w:space="0" w:color="auto"/>
      </w:divBdr>
    </w:div>
    <w:div w:id="1757246052">
      <w:bodyDiv w:val="1"/>
      <w:marLeft w:val="0"/>
      <w:marRight w:val="0"/>
      <w:marTop w:val="0"/>
      <w:marBottom w:val="0"/>
      <w:divBdr>
        <w:top w:val="none" w:sz="0" w:space="0" w:color="auto"/>
        <w:left w:val="none" w:sz="0" w:space="0" w:color="auto"/>
        <w:bottom w:val="none" w:sz="0" w:space="0" w:color="auto"/>
        <w:right w:val="none" w:sz="0" w:space="0" w:color="auto"/>
      </w:divBdr>
    </w:div>
    <w:div w:id="1787037424">
      <w:bodyDiv w:val="1"/>
      <w:marLeft w:val="0"/>
      <w:marRight w:val="0"/>
      <w:marTop w:val="0"/>
      <w:marBottom w:val="0"/>
      <w:divBdr>
        <w:top w:val="none" w:sz="0" w:space="0" w:color="auto"/>
        <w:left w:val="none" w:sz="0" w:space="0" w:color="auto"/>
        <w:bottom w:val="none" w:sz="0" w:space="0" w:color="auto"/>
        <w:right w:val="none" w:sz="0" w:space="0" w:color="auto"/>
      </w:divBdr>
    </w:div>
    <w:div w:id="1798332912">
      <w:bodyDiv w:val="1"/>
      <w:marLeft w:val="0"/>
      <w:marRight w:val="0"/>
      <w:marTop w:val="0"/>
      <w:marBottom w:val="0"/>
      <w:divBdr>
        <w:top w:val="none" w:sz="0" w:space="0" w:color="auto"/>
        <w:left w:val="none" w:sz="0" w:space="0" w:color="auto"/>
        <w:bottom w:val="none" w:sz="0" w:space="0" w:color="auto"/>
        <w:right w:val="none" w:sz="0" w:space="0" w:color="auto"/>
      </w:divBdr>
    </w:div>
    <w:div w:id="1807699112">
      <w:bodyDiv w:val="1"/>
      <w:marLeft w:val="0"/>
      <w:marRight w:val="0"/>
      <w:marTop w:val="0"/>
      <w:marBottom w:val="0"/>
      <w:divBdr>
        <w:top w:val="none" w:sz="0" w:space="0" w:color="auto"/>
        <w:left w:val="none" w:sz="0" w:space="0" w:color="auto"/>
        <w:bottom w:val="none" w:sz="0" w:space="0" w:color="auto"/>
        <w:right w:val="none" w:sz="0" w:space="0" w:color="auto"/>
      </w:divBdr>
    </w:div>
    <w:div w:id="1816021178">
      <w:bodyDiv w:val="1"/>
      <w:marLeft w:val="0"/>
      <w:marRight w:val="0"/>
      <w:marTop w:val="0"/>
      <w:marBottom w:val="0"/>
      <w:divBdr>
        <w:top w:val="none" w:sz="0" w:space="0" w:color="auto"/>
        <w:left w:val="none" w:sz="0" w:space="0" w:color="auto"/>
        <w:bottom w:val="none" w:sz="0" w:space="0" w:color="auto"/>
        <w:right w:val="none" w:sz="0" w:space="0" w:color="auto"/>
      </w:divBdr>
    </w:div>
    <w:div w:id="1819345036">
      <w:bodyDiv w:val="1"/>
      <w:marLeft w:val="0"/>
      <w:marRight w:val="0"/>
      <w:marTop w:val="0"/>
      <w:marBottom w:val="0"/>
      <w:divBdr>
        <w:top w:val="none" w:sz="0" w:space="0" w:color="auto"/>
        <w:left w:val="none" w:sz="0" w:space="0" w:color="auto"/>
        <w:bottom w:val="none" w:sz="0" w:space="0" w:color="auto"/>
        <w:right w:val="none" w:sz="0" w:space="0" w:color="auto"/>
      </w:divBdr>
    </w:div>
    <w:div w:id="1832020660">
      <w:bodyDiv w:val="1"/>
      <w:marLeft w:val="0"/>
      <w:marRight w:val="0"/>
      <w:marTop w:val="0"/>
      <w:marBottom w:val="0"/>
      <w:divBdr>
        <w:top w:val="none" w:sz="0" w:space="0" w:color="auto"/>
        <w:left w:val="none" w:sz="0" w:space="0" w:color="auto"/>
        <w:bottom w:val="none" w:sz="0" w:space="0" w:color="auto"/>
        <w:right w:val="none" w:sz="0" w:space="0" w:color="auto"/>
      </w:divBdr>
    </w:div>
    <w:div w:id="1842693139">
      <w:bodyDiv w:val="1"/>
      <w:marLeft w:val="0"/>
      <w:marRight w:val="0"/>
      <w:marTop w:val="0"/>
      <w:marBottom w:val="0"/>
      <w:divBdr>
        <w:top w:val="none" w:sz="0" w:space="0" w:color="auto"/>
        <w:left w:val="none" w:sz="0" w:space="0" w:color="auto"/>
        <w:bottom w:val="none" w:sz="0" w:space="0" w:color="auto"/>
        <w:right w:val="none" w:sz="0" w:space="0" w:color="auto"/>
      </w:divBdr>
    </w:div>
    <w:div w:id="1849952113">
      <w:bodyDiv w:val="1"/>
      <w:marLeft w:val="0"/>
      <w:marRight w:val="0"/>
      <w:marTop w:val="0"/>
      <w:marBottom w:val="0"/>
      <w:divBdr>
        <w:top w:val="none" w:sz="0" w:space="0" w:color="auto"/>
        <w:left w:val="none" w:sz="0" w:space="0" w:color="auto"/>
        <w:bottom w:val="none" w:sz="0" w:space="0" w:color="auto"/>
        <w:right w:val="none" w:sz="0" w:space="0" w:color="auto"/>
      </w:divBdr>
    </w:div>
    <w:div w:id="1892812829">
      <w:bodyDiv w:val="1"/>
      <w:marLeft w:val="0"/>
      <w:marRight w:val="0"/>
      <w:marTop w:val="0"/>
      <w:marBottom w:val="0"/>
      <w:divBdr>
        <w:top w:val="none" w:sz="0" w:space="0" w:color="auto"/>
        <w:left w:val="none" w:sz="0" w:space="0" w:color="auto"/>
        <w:bottom w:val="none" w:sz="0" w:space="0" w:color="auto"/>
        <w:right w:val="none" w:sz="0" w:space="0" w:color="auto"/>
      </w:divBdr>
    </w:div>
    <w:div w:id="1924677013">
      <w:bodyDiv w:val="1"/>
      <w:marLeft w:val="0"/>
      <w:marRight w:val="0"/>
      <w:marTop w:val="0"/>
      <w:marBottom w:val="0"/>
      <w:divBdr>
        <w:top w:val="none" w:sz="0" w:space="0" w:color="auto"/>
        <w:left w:val="none" w:sz="0" w:space="0" w:color="auto"/>
        <w:bottom w:val="none" w:sz="0" w:space="0" w:color="auto"/>
        <w:right w:val="none" w:sz="0" w:space="0" w:color="auto"/>
      </w:divBdr>
    </w:div>
    <w:div w:id="1968580578">
      <w:bodyDiv w:val="1"/>
      <w:marLeft w:val="0"/>
      <w:marRight w:val="0"/>
      <w:marTop w:val="0"/>
      <w:marBottom w:val="0"/>
      <w:divBdr>
        <w:top w:val="none" w:sz="0" w:space="0" w:color="auto"/>
        <w:left w:val="none" w:sz="0" w:space="0" w:color="auto"/>
        <w:bottom w:val="none" w:sz="0" w:space="0" w:color="auto"/>
        <w:right w:val="none" w:sz="0" w:space="0" w:color="auto"/>
      </w:divBdr>
      <w:divsChild>
        <w:div w:id="1981494198">
          <w:marLeft w:val="0"/>
          <w:marRight w:val="0"/>
          <w:marTop w:val="0"/>
          <w:marBottom w:val="0"/>
          <w:divBdr>
            <w:top w:val="none" w:sz="0" w:space="0" w:color="auto"/>
            <w:left w:val="none" w:sz="0" w:space="0" w:color="auto"/>
            <w:bottom w:val="none" w:sz="0" w:space="0" w:color="auto"/>
            <w:right w:val="none" w:sz="0" w:space="0" w:color="auto"/>
          </w:divBdr>
          <w:divsChild>
            <w:div w:id="648558048">
              <w:marLeft w:val="0"/>
              <w:marRight w:val="0"/>
              <w:marTop w:val="0"/>
              <w:marBottom w:val="0"/>
              <w:divBdr>
                <w:top w:val="none" w:sz="0" w:space="0" w:color="auto"/>
                <w:left w:val="none" w:sz="0" w:space="0" w:color="auto"/>
                <w:bottom w:val="none" w:sz="0" w:space="0" w:color="auto"/>
                <w:right w:val="none" w:sz="0" w:space="0" w:color="auto"/>
              </w:divBdr>
              <w:divsChild>
                <w:div w:id="1565986828">
                  <w:marLeft w:val="0"/>
                  <w:marRight w:val="0"/>
                  <w:marTop w:val="0"/>
                  <w:marBottom w:val="0"/>
                  <w:divBdr>
                    <w:top w:val="none" w:sz="0" w:space="0" w:color="auto"/>
                    <w:left w:val="none" w:sz="0" w:space="0" w:color="auto"/>
                    <w:bottom w:val="none" w:sz="0" w:space="0" w:color="auto"/>
                    <w:right w:val="none" w:sz="0" w:space="0" w:color="auto"/>
                  </w:divBdr>
                  <w:divsChild>
                    <w:div w:id="2068330883">
                      <w:marLeft w:val="0"/>
                      <w:marRight w:val="0"/>
                      <w:marTop w:val="0"/>
                      <w:marBottom w:val="0"/>
                      <w:divBdr>
                        <w:top w:val="none" w:sz="0" w:space="0" w:color="auto"/>
                        <w:left w:val="none" w:sz="0" w:space="0" w:color="auto"/>
                        <w:bottom w:val="none" w:sz="0" w:space="0" w:color="auto"/>
                        <w:right w:val="none" w:sz="0" w:space="0" w:color="auto"/>
                      </w:divBdr>
                      <w:divsChild>
                        <w:div w:id="903298125">
                          <w:marLeft w:val="0"/>
                          <w:marRight w:val="0"/>
                          <w:marTop w:val="0"/>
                          <w:marBottom w:val="0"/>
                          <w:divBdr>
                            <w:top w:val="none" w:sz="0" w:space="0" w:color="auto"/>
                            <w:left w:val="none" w:sz="0" w:space="0" w:color="auto"/>
                            <w:bottom w:val="none" w:sz="0" w:space="0" w:color="auto"/>
                            <w:right w:val="none" w:sz="0" w:space="0" w:color="auto"/>
                          </w:divBdr>
                          <w:divsChild>
                            <w:div w:id="1238174892">
                              <w:marLeft w:val="0"/>
                              <w:marRight w:val="0"/>
                              <w:marTop w:val="0"/>
                              <w:marBottom w:val="0"/>
                              <w:divBdr>
                                <w:top w:val="none" w:sz="0" w:space="0" w:color="auto"/>
                                <w:left w:val="none" w:sz="0" w:space="0" w:color="auto"/>
                                <w:bottom w:val="none" w:sz="0" w:space="0" w:color="auto"/>
                                <w:right w:val="none" w:sz="0" w:space="0" w:color="auto"/>
                              </w:divBdr>
                              <w:divsChild>
                                <w:div w:id="1986353801">
                                  <w:marLeft w:val="0"/>
                                  <w:marRight w:val="0"/>
                                  <w:marTop w:val="0"/>
                                  <w:marBottom w:val="0"/>
                                  <w:divBdr>
                                    <w:top w:val="none" w:sz="0" w:space="0" w:color="auto"/>
                                    <w:left w:val="none" w:sz="0" w:space="0" w:color="auto"/>
                                    <w:bottom w:val="none" w:sz="0" w:space="0" w:color="auto"/>
                                    <w:right w:val="none" w:sz="0" w:space="0" w:color="auto"/>
                                  </w:divBdr>
                                  <w:divsChild>
                                    <w:div w:id="41570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4554832">
      <w:bodyDiv w:val="1"/>
      <w:marLeft w:val="0"/>
      <w:marRight w:val="0"/>
      <w:marTop w:val="0"/>
      <w:marBottom w:val="0"/>
      <w:divBdr>
        <w:top w:val="none" w:sz="0" w:space="0" w:color="auto"/>
        <w:left w:val="none" w:sz="0" w:space="0" w:color="auto"/>
        <w:bottom w:val="none" w:sz="0" w:space="0" w:color="auto"/>
        <w:right w:val="none" w:sz="0" w:space="0" w:color="auto"/>
      </w:divBdr>
    </w:div>
    <w:div w:id="2018072681">
      <w:bodyDiv w:val="1"/>
      <w:marLeft w:val="0"/>
      <w:marRight w:val="0"/>
      <w:marTop w:val="0"/>
      <w:marBottom w:val="0"/>
      <w:divBdr>
        <w:top w:val="none" w:sz="0" w:space="0" w:color="auto"/>
        <w:left w:val="none" w:sz="0" w:space="0" w:color="auto"/>
        <w:bottom w:val="none" w:sz="0" w:space="0" w:color="auto"/>
        <w:right w:val="none" w:sz="0" w:space="0" w:color="auto"/>
      </w:divBdr>
    </w:div>
    <w:div w:id="2094937414">
      <w:bodyDiv w:val="1"/>
      <w:marLeft w:val="0"/>
      <w:marRight w:val="0"/>
      <w:marTop w:val="0"/>
      <w:marBottom w:val="0"/>
      <w:divBdr>
        <w:top w:val="none" w:sz="0" w:space="0" w:color="auto"/>
        <w:left w:val="none" w:sz="0" w:space="0" w:color="auto"/>
        <w:bottom w:val="none" w:sz="0" w:space="0" w:color="auto"/>
        <w:right w:val="none" w:sz="0" w:space="0" w:color="auto"/>
      </w:divBdr>
    </w:div>
    <w:div w:id="2109229721">
      <w:bodyDiv w:val="1"/>
      <w:marLeft w:val="0"/>
      <w:marRight w:val="0"/>
      <w:marTop w:val="0"/>
      <w:marBottom w:val="0"/>
      <w:divBdr>
        <w:top w:val="none" w:sz="0" w:space="0" w:color="auto"/>
        <w:left w:val="none" w:sz="0" w:space="0" w:color="auto"/>
        <w:bottom w:val="none" w:sz="0" w:space="0" w:color="auto"/>
        <w:right w:val="none" w:sz="0" w:space="0" w:color="auto"/>
      </w:divBdr>
    </w:div>
    <w:div w:id="2109763609">
      <w:bodyDiv w:val="1"/>
      <w:marLeft w:val="0"/>
      <w:marRight w:val="0"/>
      <w:marTop w:val="0"/>
      <w:marBottom w:val="0"/>
      <w:divBdr>
        <w:top w:val="none" w:sz="0" w:space="0" w:color="auto"/>
        <w:left w:val="none" w:sz="0" w:space="0" w:color="auto"/>
        <w:bottom w:val="none" w:sz="0" w:space="0" w:color="auto"/>
        <w:right w:val="none" w:sz="0" w:space="0" w:color="auto"/>
      </w:divBdr>
    </w:div>
    <w:div w:id="2123105190">
      <w:bodyDiv w:val="1"/>
      <w:marLeft w:val="0"/>
      <w:marRight w:val="0"/>
      <w:marTop w:val="0"/>
      <w:marBottom w:val="0"/>
      <w:divBdr>
        <w:top w:val="none" w:sz="0" w:space="0" w:color="auto"/>
        <w:left w:val="none" w:sz="0" w:space="0" w:color="auto"/>
        <w:bottom w:val="none" w:sz="0" w:space="0" w:color="auto"/>
        <w:right w:val="none" w:sz="0" w:space="0" w:color="auto"/>
      </w:divBdr>
    </w:div>
    <w:div w:id="2140414933">
      <w:bodyDiv w:val="1"/>
      <w:marLeft w:val="0"/>
      <w:marRight w:val="0"/>
      <w:marTop w:val="0"/>
      <w:marBottom w:val="0"/>
      <w:divBdr>
        <w:top w:val="none" w:sz="0" w:space="0" w:color="auto"/>
        <w:left w:val="none" w:sz="0" w:space="0" w:color="auto"/>
        <w:bottom w:val="none" w:sz="0" w:space="0" w:color="auto"/>
        <w:right w:val="none" w:sz="0" w:space="0" w:color="auto"/>
      </w:divBdr>
    </w:div>
    <w:div w:id="214337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5.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C\AppData\Local\Microsoft\Windows\INetCache\IE\7VK0SL11\PEAK_DISCHARGE_OF_RIVER_CHENAB_&amp;_NULLAHAS%5b1%5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C\AppData\Local\Microsoft\Windows\INetCache\IE\7VK0SL11\PEAK_DISCHARGE_OF_RIVER_CHENAB_&amp;_NULLAHAS%5b1%5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https://d.docs.live.net/d0c4c2a3c0fafe86/Desktop/Gujrat/Copy%20of%20PEAK_DISCHARGE_OF_RIVER_CHENAB_%5e0_NULLAHAS(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https://d.docs.live.net/d0c4c2a3c0fafe86/Desktop/Gujrat/Copy%20of%20PEAK_DISCHARGE_OF_RIVER_CHENAB_%5e0_NULLAHAS(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https://d.docs.live.net/d0c4c2a3c0fafe86/Desktop/Gujrat/Copy%20of%20PEAK_DISCHARGE_OF_RIVER_CHENAB_%5e0_NULLAHAS(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https://d.docs.live.net/d0c4c2a3c0fafe86/Desktop/Gujrat/Copy%20of%20PEAK_DISCHARGE_OF_RIVER_CHENAB_%5e0_NULLAHAS(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517398057075363"/>
          <c:y val="0.13058505079045271"/>
          <c:w val="0.85564071783690065"/>
          <c:h val="0.67581472740311099"/>
        </c:manualLayout>
      </c:layout>
      <c:scatterChart>
        <c:scatterStyle val="smoothMarker"/>
        <c:ser>
          <c:idx val="0"/>
          <c:order val="0"/>
          <c:spPr>
            <a:ln w="12700" cap="rnd">
              <a:solidFill>
                <a:schemeClr val="accent1"/>
              </a:solidFill>
              <a:round/>
            </a:ln>
            <a:effectLst/>
          </c:spPr>
          <c:marker>
            <c:symbol val="circle"/>
            <c:size val="4"/>
            <c:spPr>
              <a:solidFill>
                <a:schemeClr val="accent1"/>
              </a:solidFill>
              <a:ln w="3175">
                <a:solidFill>
                  <a:schemeClr val="accent1"/>
                </a:solidFill>
              </a:ln>
              <a:effectLst/>
            </c:spPr>
          </c:marker>
          <c:xVal>
            <c:numRef>
              <c:f>Sheet1!$A$4:$A$105</c:f>
              <c:numCache>
                <c:formatCode>General</c:formatCode>
                <c:ptCount val="102"/>
                <c:pt idx="0">
                  <c:v>1925</c:v>
                </c:pt>
                <c:pt idx="1">
                  <c:v>1926</c:v>
                </c:pt>
                <c:pt idx="2">
                  <c:v>1927</c:v>
                </c:pt>
                <c:pt idx="3">
                  <c:v>1928</c:v>
                </c:pt>
                <c:pt idx="4">
                  <c:v>1929</c:v>
                </c:pt>
                <c:pt idx="5">
                  <c:v>1930</c:v>
                </c:pt>
                <c:pt idx="6">
                  <c:v>1931</c:v>
                </c:pt>
                <c:pt idx="7">
                  <c:v>1932</c:v>
                </c:pt>
                <c:pt idx="8">
                  <c:v>1933</c:v>
                </c:pt>
                <c:pt idx="9">
                  <c:v>1934</c:v>
                </c:pt>
                <c:pt idx="10">
                  <c:v>1935</c:v>
                </c:pt>
                <c:pt idx="11">
                  <c:v>1936</c:v>
                </c:pt>
                <c:pt idx="12">
                  <c:v>1937</c:v>
                </c:pt>
                <c:pt idx="13">
                  <c:v>1938</c:v>
                </c:pt>
                <c:pt idx="14">
                  <c:v>1939</c:v>
                </c:pt>
                <c:pt idx="15">
                  <c:v>1940</c:v>
                </c:pt>
                <c:pt idx="16">
                  <c:v>1941</c:v>
                </c:pt>
                <c:pt idx="17">
                  <c:v>1942</c:v>
                </c:pt>
                <c:pt idx="18">
                  <c:v>1943</c:v>
                </c:pt>
                <c:pt idx="19">
                  <c:v>1944</c:v>
                </c:pt>
                <c:pt idx="20">
                  <c:v>1945</c:v>
                </c:pt>
                <c:pt idx="21">
                  <c:v>1946</c:v>
                </c:pt>
                <c:pt idx="22">
                  <c:v>1947</c:v>
                </c:pt>
                <c:pt idx="23">
                  <c:v>1948</c:v>
                </c:pt>
                <c:pt idx="24">
                  <c:v>1949</c:v>
                </c:pt>
                <c:pt idx="25">
                  <c:v>1950</c:v>
                </c:pt>
                <c:pt idx="26">
                  <c:v>1951</c:v>
                </c:pt>
                <c:pt idx="27">
                  <c:v>1952</c:v>
                </c:pt>
                <c:pt idx="28">
                  <c:v>1953</c:v>
                </c:pt>
                <c:pt idx="29">
                  <c:v>1954</c:v>
                </c:pt>
                <c:pt idx="30">
                  <c:v>1955</c:v>
                </c:pt>
                <c:pt idx="31">
                  <c:v>1956</c:v>
                </c:pt>
                <c:pt idx="32">
                  <c:v>1957</c:v>
                </c:pt>
                <c:pt idx="33">
                  <c:v>1958</c:v>
                </c:pt>
                <c:pt idx="34">
                  <c:v>1959</c:v>
                </c:pt>
                <c:pt idx="35">
                  <c:v>1960</c:v>
                </c:pt>
                <c:pt idx="36">
                  <c:v>1961</c:v>
                </c:pt>
                <c:pt idx="37">
                  <c:v>1962</c:v>
                </c:pt>
                <c:pt idx="38">
                  <c:v>1963</c:v>
                </c:pt>
                <c:pt idx="39">
                  <c:v>1964</c:v>
                </c:pt>
                <c:pt idx="40">
                  <c:v>1965</c:v>
                </c:pt>
                <c:pt idx="41">
                  <c:v>1966</c:v>
                </c:pt>
                <c:pt idx="42">
                  <c:v>1967</c:v>
                </c:pt>
                <c:pt idx="43">
                  <c:v>1968</c:v>
                </c:pt>
                <c:pt idx="44">
                  <c:v>1969</c:v>
                </c:pt>
                <c:pt idx="45">
                  <c:v>1970</c:v>
                </c:pt>
                <c:pt idx="46">
                  <c:v>1971</c:v>
                </c:pt>
                <c:pt idx="47">
                  <c:v>1972</c:v>
                </c:pt>
                <c:pt idx="48">
                  <c:v>1973</c:v>
                </c:pt>
                <c:pt idx="49">
                  <c:v>1974</c:v>
                </c:pt>
                <c:pt idx="50">
                  <c:v>1975</c:v>
                </c:pt>
                <c:pt idx="51">
                  <c:v>1976</c:v>
                </c:pt>
                <c:pt idx="52">
                  <c:v>1977</c:v>
                </c:pt>
                <c:pt idx="53">
                  <c:v>1978</c:v>
                </c:pt>
                <c:pt idx="54">
                  <c:v>1979</c:v>
                </c:pt>
                <c:pt idx="55">
                  <c:v>1980</c:v>
                </c:pt>
                <c:pt idx="56">
                  <c:v>1981</c:v>
                </c:pt>
                <c:pt idx="57">
                  <c:v>1982</c:v>
                </c:pt>
                <c:pt idx="58">
                  <c:v>1983</c:v>
                </c:pt>
                <c:pt idx="59">
                  <c:v>1984</c:v>
                </c:pt>
                <c:pt idx="60">
                  <c:v>1985</c:v>
                </c:pt>
                <c:pt idx="61">
                  <c:v>1986</c:v>
                </c:pt>
                <c:pt idx="62">
                  <c:v>1987</c:v>
                </c:pt>
                <c:pt idx="63">
                  <c:v>1988</c:v>
                </c:pt>
                <c:pt idx="64">
                  <c:v>1989</c:v>
                </c:pt>
                <c:pt idx="65">
                  <c:v>1990</c:v>
                </c:pt>
                <c:pt idx="66">
                  <c:v>1991</c:v>
                </c:pt>
                <c:pt idx="67">
                  <c:v>1992</c:v>
                </c:pt>
                <c:pt idx="68">
                  <c:v>1993</c:v>
                </c:pt>
                <c:pt idx="69">
                  <c:v>1994</c:v>
                </c:pt>
                <c:pt idx="70">
                  <c:v>1995</c:v>
                </c:pt>
                <c:pt idx="71">
                  <c:v>1996</c:v>
                </c:pt>
                <c:pt idx="72">
                  <c:v>1997</c:v>
                </c:pt>
                <c:pt idx="73">
                  <c:v>1998</c:v>
                </c:pt>
                <c:pt idx="74">
                  <c:v>1999</c:v>
                </c:pt>
                <c:pt idx="75">
                  <c:v>2000</c:v>
                </c:pt>
                <c:pt idx="76">
                  <c:v>2001</c:v>
                </c:pt>
                <c:pt idx="77">
                  <c:v>2002</c:v>
                </c:pt>
                <c:pt idx="78">
                  <c:v>2003</c:v>
                </c:pt>
                <c:pt idx="79">
                  <c:v>2003</c:v>
                </c:pt>
                <c:pt idx="80">
                  <c:v>2004</c:v>
                </c:pt>
                <c:pt idx="81">
                  <c:v>2005</c:v>
                </c:pt>
                <c:pt idx="82">
                  <c:v>2006</c:v>
                </c:pt>
                <c:pt idx="83">
                  <c:v>2007</c:v>
                </c:pt>
                <c:pt idx="84">
                  <c:v>2007</c:v>
                </c:pt>
                <c:pt idx="85">
                  <c:v>2008</c:v>
                </c:pt>
                <c:pt idx="86">
                  <c:v>2009</c:v>
                </c:pt>
                <c:pt idx="87">
                  <c:v>2010</c:v>
                </c:pt>
                <c:pt idx="88">
                  <c:v>2011</c:v>
                </c:pt>
                <c:pt idx="89">
                  <c:v>2012</c:v>
                </c:pt>
                <c:pt idx="90">
                  <c:v>2013</c:v>
                </c:pt>
                <c:pt idx="91">
                  <c:v>2014</c:v>
                </c:pt>
                <c:pt idx="92">
                  <c:v>2015</c:v>
                </c:pt>
                <c:pt idx="93">
                  <c:v>2016</c:v>
                </c:pt>
                <c:pt idx="94">
                  <c:v>2017</c:v>
                </c:pt>
                <c:pt idx="95">
                  <c:v>2018</c:v>
                </c:pt>
                <c:pt idx="96">
                  <c:v>2019</c:v>
                </c:pt>
                <c:pt idx="97">
                  <c:v>2020</c:v>
                </c:pt>
                <c:pt idx="98">
                  <c:v>2021</c:v>
                </c:pt>
                <c:pt idx="99">
                  <c:v>2022</c:v>
                </c:pt>
                <c:pt idx="100">
                  <c:v>2023</c:v>
                </c:pt>
                <c:pt idx="101">
                  <c:v>2024</c:v>
                </c:pt>
              </c:numCache>
            </c:numRef>
          </c:xVal>
          <c:yVal>
            <c:numRef>
              <c:f>Sheet1!$B$4:$B$105</c:f>
              <c:numCache>
                <c:formatCode>General</c:formatCode>
                <c:ptCount val="102"/>
                <c:pt idx="0">
                  <c:v>139596</c:v>
                </c:pt>
                <c:pt idx="1">
                  <c:v>202765</c:v>
                </c:pt>
                <c:pt idx="2">
                  <c:v>237718</c:v>
                </c:pt>
                <c:pt idx="3">
                  <c:v>686000</c:v>
                </c:pt>
                <c:pt idx="4">
                  <c:v>718000</c:v>
                </c:pt>
                <c:pt idx="5">
                  <c:v>254000</c:v>
                </c:pt>
                <c:pt idx="6">
                  <c:v>260238</c:v>
                </c:pt>
                <c:pt idx="7">
                  <c:v>332326</c:v>
                </c:pt>
                <c:pt idx="8">
                  <c:v>366000</c:v>
                </c:pt>
                <c:pt idx="9">
                  <c:v>228000</c:v>
                </c:pt>
                <c:pt idx="10">
                  <c:v>253000</c:v>
                </c:pt>
                <c:pt idx="11">
                  <c:v>177500</c:v>
                </c:pt>
                <c:pt idx="12">
                  <c:v>145759</c:v>
                </c:pt>
                <c:pt idx="13">
                  <c:v>261700</c:v>
                </c:pt>
                <c:pt idx="14">
                  <c:v>203000</c:v>
                </c:pt>
                <c:pt idx="15">
                  <c:v>167100</c:v>
                </c:pt>
                <c:pt idx="16">
                  <c:v>297000</c:v>
                </c:pt>
                <c:pt idx="17">
                  <c:v>301500</c:v>
                </c:pt>
                <c:pt idx="18">
                  <c:v>256900</c:v>
                </c:pt>
                <c:pt idx="19">
                  <c:v>150500</c:v>
                </c:pt>
                <c:pt idx="20">
                  <c:v>207650</c:v>
                </c:pt>
                <c:pt idx="21">
                  <c:v>263540</c:v>
                </c:pt>
                <c:pt idx="22">
                  <c:v>253720</c:v>
                </c:pt>
                <c:pt idx="23">
                  <c:v>432000</c:v>
                </c:pt>
                <c:pt idx="24">
                  <c:v>251956</c:v>
                </c:pt>
                <c:pt idx="25">
                  <c:v>540761</c:v>
                </c:pt>
                <c:pt idx="26">
                  <c:v>193847</c:v>
                </c:pt>
                <c:pt idx="27">
                  <c:v>209570</c:v>
                </c:pt>
                <c:pt idx="28">
                  <c:v>316898</c:v>
                </c:pt>
                <c:pt idx="29">
                  <c:v>820090</c:v>
                </c:pt>
                <c:pt idx="30">
                  <c:v>344090</c:v>
                </c:pt>
                <c:pt idx="31">
                  <c:v>272200</c:v>
                </c:pt>
                <c:pt idx="32">
                  <c:v>1100000</c:v>
                </c:pt>
                <c:pt idx="33">
                  <c:v>478457</c:v>
                </c:pt>
                <c:pt idx="34">
                  <c:v>870795</c:v>
                </c:pt>
                <c:pt idx="35">
                  <c:v>599303</c:v>
                </c:pt>
                <c:pt idx="36">
                  <c:v>272003</c:v>
                </c:pt>
                <c:pt idx="37">
                  <c:v>331362</c:v>
                </c:pt>
                <c:pt idx="38">
                  <c:v>204158</c:v>
                </c:pt>
                <c:pt idx="39">
                  <c:v>215863</c:v>
                </c:pt>
                <c:pt idx="40">
                  <c:v>144677</c:v>
                </c:pt>
                <c:pt idx="41">
                  <c:v>618338</c:v>
                </c:pt>
                <c:pt idx="42">
                  <c:v>190386</c:v>
                </c:pt>
                <c:pt idx="43">
                  <c:v>155262</c:v>
                </c:pt>
                <c:pt idx="44">
                  <c:v>219302</c:v>
                </c:pt>
                <c:pt idx="45">
                  <c:v>203733</c:v>
                </c:pt>
                <c:pt idx="46">
                  <c:v>175143</c:v>
                </c:pt>
                <c:pt idx="47">
                  <c:v>132915</c:v>
                </c:pt>
                <c:pt idx="48">
                  <c:v>769550</c:v>
                </c:pt>
                <c:pt idx="49">
                  <c:v>192630</c:v>
                </c:pt>
                <c:pt idx="50">
                  <c:v>582600</c:v>
                </c:pt>
                <c:pt idx="51">
                  <c:v>549400</c:v>
                </c:pt>
                <c:pt idx="52">
                  <c:v>437125</c:v>
                </c:pt>
                <c:pt idx="53">
                  <c:v>456394</c:v>
                </c:pt>
                <c:pt idx="54">
                  <c:v>248111</c:v>
                </c:pt>
                <c:pt idx="55">
                  <c:v>199981</c:v>
                </c:pt>
                <c:pt idx="56">
                  <c:v>527462</c:v>
                </c:pt>
                <c:pt idx="57">
                  <c:v>647098</c:v>
                </c:pt>
                <c:pt idx="58">
                  <c:v>171579</c:v>
                </c:pt>
                <c:pt idx="59">
                  <c:v>160042</c:v>
                </c:pt>
                <c:pt idx="60">
                  <c:v>222595</c:v>
                </c:pt>
                <c:pt idx="61">
                  <c:v>241800</c:v>
                </c:pt>
                <c:pt idx="62">
                  <c:v>114140</c:v>
                </c:pt>
                <c:pt idx="63">
                  <c:v>481365</c:v>
                </c:pt>
                <c:pt idx="64">
                  <c:v>352115</c:v>
                </c:pt>
                <c:pt idx="65">
                  <c:v>160020</c:v>
                </c:pt>
                <c:pt idx="66">
                  <c:v>40560</c:v>
                </c:pt>
                <c:pt idx="67">
                  <c:v>845090</c:v>
                </c:pt>
                <c:pt idx="68">
                  <c:v>409490</c:v>
                </c:pt>
                <c:pt idx="69">
                  <c:v>472570</c:v>
                </c:pt>
                <c:pt idx="70">
                  <c:v>439970</c:v>
                </c:pt>
                <c:pt idx="71">
                  <c:v>766860</c:v>
                </c:pt>
                <c:pt idx="72">
                  <c:v>775525</c:v>
                </c:pt>
                <c:pt idx="73">
                  <c:v>213705</c:v>
                </c:pt>
                <c:pt idx="74">
                  <c:v>214765</c:v>
                </c:pt>
                <c:pt idx="75">
                  <c:v>247610</c:v>
                </c:pt>
                <c:pt idx="76">
                  <c:v>160950</c:v>
                </c:pt>
                <c:pt idx="77">
                  <c:v>224780</c:v>
                </c:pt>
                <c:pt idx="78">
                  <c:v>313024</c:v>
                </c:pt>
                <c:pt idx="79">
                  <c:v>147318</c:v>
                </c:pt>
                <c:pt idx="80">
                  <c:v>93150</c:v>
                </c:pt>
                <c:pt idx="81">
                  <c:v>345479</c:v>
                </c:pt>
                <c:pt idx="82">
                  <c:v>332956</c:v>
                </c:pt>
                <c:pt idx="83">
                  <c:v>252409</c:v>
                </c:pt>
                <c:pt idx="84">
                  <c:v>148627</c:v>
                </c:pt>
                <c:pt idx="85">
                  <c:v>174977</c:v>
                </c:pt>
                <c:pt idx="86">
                  <c:v>94168</c:v>
                </c:pt>
                <c:pt idx="87">
                  <c:v>282418</c:v>
                </c:pt>
                <c:pt idx="88">
                  <c:v>166383</c:v>
                </c:pt>
                <c:pt idx="89">
                  <c:v>169914</c:v>
                </c:pt>
                <c:pt idx="90">
                  <c:v>369960</c:v>
                </c:pt>
                <c:pt idx="91">
                  <c:v>856464</c:v>
                </c:pt>
                <c:pt idx="92">
                  <c:v>153408</c:v>
                </c:pt>
                <c:pt idx="93">
                  <c:v>412065</c:v>
                </c:pt>
                <c:pt idx="94">
                  <c:v>187470</c:v>
                </c:pt>
                <c:pt idx="95">
                  <c:v>168278</c:v>
                </c:pt>
                <c:pt idx="96">
                  <c:v>211296</c:v>
                </c:pt>
                <c:pt idx="97">
                  <c:v>298884</c:v>
                </c:pt>
                <c:pt idx="98">
                  <c:v>171156</c:v>
                </c:pt>
                <c:pt idx="99">
                  <c:v>210936</c:v>
                </c:pt>
                <c:pt idx="100">
                  <c:v>192960</c:v>
                </c:pt>
                <c:pt idx="101">
                  <c:v>160950</c:v>
                </c:pt>
              </c:numCache>
            </c:numRef>
          </c:yVal>
          <c:smooth val="1"/>
          <c:extLst xmlns:c16r2="http://schemas.microsoft.com/office/drawing/2015/06/chart">
            <c:ext xmlns:c16="http://schemas.microsoft.com/office/drawing/2014/chart" uri="{C3380CC4-5D6E-409C-BE32-E72D297353CC}">
              <c16:uniqueId val="{00000000-FCEC-4DC6-9E14-E7F05B2992BC}"/>
            </c:ext>
          </c:extLst>
        </c:ser>
        <c:axId val="51606272"/>
        <c:axId val="51608576"/>
      </c:scatterChart>
      <c:valAx>
        <c:axId val="51606272"/>
        <c:scaling>
          <c:orientation val="minMax"/>
        </c:scaling>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Time (Year)</a:t>
                </a:r>
              </a:p>
            </c:rich>
          </c:tx>
          <c:layout>
            <c:manualLayout>
              <c:xMode val="edge"/>
              <c:yMode val="edge"/>
              <c:x val="0.48521175120568094"/>
              <c:y val="0.92254324299299129"/>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608576"/>
        <c:crosses val="autoZero"/>
        <c:crossBetween val="midCat"/>
        <c:majorUnit val="5"/>
      </c:valAx>
      <c:valAx>
        <c:axId val="51608576"/>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Discharge (Cusec)</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606272"/>
        <c:crosses val="autoZero"/>
        <c:crossBetween val="midCat"/>
        <c:majorUnit val="100000"/>
        <c:minorUnit val="5000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651811752697639"/>
          <c:y val="0.13058505079045271"/>
          <c:w val="0.85356098716827067"/>
          <c:h val="0.68713436862058963"/>
        </c:manualLayout>
      </c:layout>
      <c:scatterChart>
        <c:scatterStyle val="smoothMarker"/>
        <c:ser>
          <c:idx val="0"/>
          <c:order val="0"/>
          <c:spPr>
            <a:ln w="12700" cap="rnd">
              <a:solidFill>
                <a:schemeClr val="accent1"/>
              </a:solidFill>
              <a:round/>
            </a:ln>
            <a:effectLst/>
          </c:spPr>
          <c:marker>
            <c:symbol val="circle"/>
            <c:size val="4"/>
            <c:spPr>
              <a:solidFill>
                <a:schemeClr val="accent1"/>
              </a:solidFill>
              <a:ln w="9525">
                <a:solidFill>
                  <a:schemeClr val="accent1"/>
                </a:solidFill>
              </a:ln>
              <a:effectLst/>
            </c:spPr>
          </c:marker>
          <c:xVal>
            <c:numRef>
              <c:f>Sheet2!$A$4:$A$96</c:f>
              <c:numCache>
                <c:formatCode>General</c:formatCode>
                <c:ptCount val="93"/>
                <c:pt idx="0">
                  <c:v>1932</c:v>
                </c:pt>
                <c:pt idx="1">
                  <c:v>1933</c:v>
                </c:pt>
                <c:pt idx="2">
                  <c:v>1934</c:v>
                </c:pt>
                <c:pt idx="3">
                  <c:v>1935</c:v>
                </c:pt>
                <c:pt idx="4">
                  <c:v>1936</c:v>
                </c:pt>
                <c:pt idx="5">
                  <c:v>1937</c:v>
                </c:pt>
                <c:pt idx="6">
                  <c:v>1938</c:v>
                </c:pt>
                <c:pt idx="7">
                  <c:v>1939</c:v>
                </c:pt>
                <c:pt idx="8">
                  <c:v>1940</c:v>
                </c:pt>
                <c:pt idx="9">
                  <c:v>1941</c:v>
                </c:pt>
                <c:pt idx="10">
                  <c:v>1942</c:v>
                </c:pt>
                <c:pt idx="11">
                  <c:v>1943</c:v>
                </c:pt>
                <c:pt idx="12">
                  <c:v>1944</c:v>
                </c:pt>
                <c:pt idx="13">
                  <c:v>1945</c:v>
                </c:pt>
                <c:pt idx="14">
                  <c:v>1946</c:v>
                </c:pt>
                <c:pt idx="15">
                  <c:v>1947</c:v>
                </c:pt>
                <c:pt idx="16">
                  <c:v>1948</c:v>
                </c:pt>
                <c:pt idx="17">
                  <c:v>1949</c:v>
                </c:pt>
                <c:pt idx="18">
                  <c:v>1950</c:v>
                </c:pt>
                <c:pt idx="19">
                  <c:v>1951</c:v>
                </c:pt>
                <c:pt idx="20">
                  <c:v>1952</c:v>
                </c:pt>
                <c:pt idx="21">
                  <c:v>1953</c:v>
                </c:pt>
                <c:pt idx="22">
                  <c:v>1954</c:v>
                </c:pt>
                <c:pt idx="23">
                  <c:v>1955</c:v>
                </c:pt>
                <c:pt idx="24">
                  <c:v>1956</c:v>
                </c:pt>
                <c:pt idx="25">
                  <c:v>1957</c:v>
                </c:pt>
                <c:pt idx="26">
                  <c:v>1958</c:v>
                </c:pt>
                <c:pt idx="27">
                  <c:v>1959</c:v>
                </c:pt>
                <c:pt idx="28">
                  <c:v>1960</c:v>
                </c:pt>
                <c:pt idx="29">
                  <c:v>1961</c:v>
                </c:pt>
                <c:pt idx="30">
                  <c:v>1962</c:v>
                </c:pt>
                <c:pt idx="31">
                  <c:v>1963</c:v>
                </c:pt>
                <c:pt idx="32">
                  <c:v>1964</c:v>
                </c:pt>
                <c:pt idx="33">
                  <c:v>1965</c:v>
                </c:pt>
                <c:pt idx="34">
                  <c:v>1966</c:v>
                </c:pt>
                <c:pt idx="35">
                  <c:v>1967</c:v>
                </c:pt>
                <c:pt idx="36">
                  <c:v>1968</c:v>
                </c:pt>
                <c:pt idx="37">
                  <c:v>1969</c:v>
                </c:pt>
                <c:pt idx="38">
                  <c:v>1970</c:v>
                </c:pt>
                <c:pt idx="39">
                  <c:v>1971</c:v>
                </c:pt>
                <c:pt idx="40">
                  <c:v>1972</c:v>
                </c:pt>
                <c:pt idx="41">
                  <c:v>1973</c:v>
                </c:pt>
                <c:pt idx="42">
                  <c:v>1974</c:v>
                </c:pt>
                <c:pt idx="43">
                  <c:v>1975</c:v>
                </c:pt>
                <c:pt idx="44">
                  <c:v>1976</c:v>
                </c:pt>
                <c:pt idx="45">
                  <c:v>1977</c:v>
                </c:pt>
                <c:pt idx="46">
                  <c:v>1978</c:v>
                </c:pt>
                <c:pt idx="47">
                  <c:v>1979</c:v>
                </c:pt>
                <c:pt idx="48">
                  <c:v>1980</c:v>
                </c:pt>
                <c:pt idx="49">
                  <c:v>1981</c:v>
                </c:pt>
                <c:pt idx="50">
                  <c:v>1982</c:v>
                </c:pt>
                <c:pt idx="51">
                  <c:v>1983</c:v>
                </c:pt>
                <c:pt idx="52">
                  <c:v>1983</c:v>
                </c:pt>
                <c:pt idx="53">
                  <c:v>1985</c:v>
                </c:pt>
                <c:pt idx="54">
                  <c:v>1986</c:v>
                </c:pt>
                <c:pt idx="55">
                  <c:v>1987</c:v>
                </c:pt>
                <c:pt idx="56">
                  <c:v>1988</c:v>
                </c:pt>
                <c:pt idx="57">
                  <c:v>1989</c:v>
                </c:pt>
                <c:pt idx="58">
                  <c:v>1990</c:v>
                </c:pt>
                <c:pt idx="59">
                  <c:v>1991</c:v>
                </c:pt>
                <c:pt idx="60">
                  <c:v>1992</c:v>
                </c:pt>
                <c:pt idx="61">
                  <c:v>1993</c:v>
                </c:pt>
                <c:pt idx="62">
                  <c:v>1994</c:v>
                </c:pt>
                <c:pt idx="63">
                  <c:v>1995</c:v>
                </c:pt>
                <c:pt idx="64">
                  <c:v>1996</c:v>
                </c:pt>
                <c:pt idx="65">
                  <c:v>1997</c:v>
                </c:pt>
                <c:pt idx="66">
                  <c:v>1998</c:v>
                </c:pt>
                <c:pt idx="67">
                  <c:v>1999</c:v>
                </c:pt>
                <c:pt idx="68">
                  <c:v>2000</c:v>
                </c:pt>
                <c:pt idx="69">
                  <c:v>2001</c:v>
                </c:pt>
                <c:pt idx="70">
                  <c:v>2002</c:v>
                </c:pt>
                <c:pt idx="71">
                  <c:v>2003</c:v>
                </c:pt>
                <c:pt idx="72">
                  <c:v>2004</c:v>
                </c:pt>
                <c:pt idx="73">
                  <c:v>2005</c:v>
                </c:pt>
                <c:pt idx="74">
                  <c:v>2006</c:v>
                </c:pt>
                <c:pt idx="75">
                  <c:v>2007</c:v>
                </c:pt>
                <c:pt idx="76">
                  <c:v>2007</c:v>
                </c:pt>
                <c:pt idx="77">
                  <c:v>2008</c:v>
                </c:pt>
                <c:pt idx="78">
                  <c:v>2010</c:v>
                </c:pt>
                <c:pt idx="79">
                  <c:v>2011</c:v>
                </c:pt>
                <c:pt idx="80">
                  <c:v>2012</c:v>
                </c:pt>
                <c:pt idx="81">
                  <c:v>2013</c:v>
                </c:pt>
                <c:pt idx="82">
                  <c:v>2014</c:v>
                </c:pt>
                <c:pt idx="83">
                  <c:v>2015</c:v>
                </c:pt>
                <c:pt idx="84">
                  <c:v>2016</c:v>
                </c:pt>
                <c:pt idx="85">
                  <c:v>2017</c:v>
                </c:pt>
                <c:pt idx="86">
                  <c:v>2018</c:v>
                </c:pt>
                <c:pt idx="87">
                  <c:v>2019</c:v>
                </c:pt>
                <c:pt idx="88">
                  <c:v>2020</c:v>
                </c:pt>
                <c:pt idx="89">
                  <c:v>2021</c:v>
                </c:pt>
                <c:pt idx="90">
                  <c:v>2022</c:v>
                </c:pt>
                <c:pt idx="91">
                  <c:v>2023</c:v>
                </c:pt>
                <c:pt idx="92">
                  <c:v>2024</c:v>
                </c:pt>
              </c:numCache>
            </c:numRef>
          </c:xVal>
          <c:yVal>
            <c:numRef>
              <c:f>Sheet2!$B$4:$B$96</c:f>
              <c:numCache>
                <c:formatCode>General</c:formatCode>
                <c:ptCount val="93"/>
                <c:pt idx="0">
                  <c:v>269000</c:v>
                </c:pt>
                <c:pt idx="1">
                  <c:v>242926</c:v>
                </c:pt>
                <c:pt idx="2">
                  <c:v>144576</c:v>
                </c:pt>
                <c:pt idx="3">
                  <c:v>256754</c:v>
                </c:pt>
                <c:pt idx="4">
                  <c:v>152264</c:v>
                </c:pt>
                <c:pt idx="5">
                  <c:v>99516</c:v>
                </c:pt>
                <c:pt idx="6">
                  <c:v>255716</c:v>
                </c:pt>
                <c:pt idx="7">
                  <c:v>166948</c:v>
                </c:pt>
                <c:pt idx="8">
                  <c:v>124310</c:v>
                </c:pt>
                <c:pt idx="9">
                  <c:v>164819</c:v>
                </c:pt>
                <c:pt idx="10">
                  <c:v>203644</c:v>
                </c:pt>
                <c:pt idx="11">
                  <c:v>233000</c:v>
                </c:pt>
                <c:pt idx="12">
                  <c:v>160000</c:v>
                </c:pt>
                <c:pt idx="13">
                  <c:v>174795</c:v>
                </c:pt>
                <c:pt idx="14">
                  <c:v>214311</c:v>
                </c:pt>
                <c:pt idx="15">
                  <c:v>310000</c:v>
                </c:pt>
                <c:pt idx="16">
                  <c:v>404000</c:v>
                </c:pt>
                <c:pt idx="17">
                  <c:v>212000</c:v>
                </c:pt>
                <c:pt idx="18">
                  <c:v>243500</c:v>
                </c:pt>
                <c:pt idx="19">
                  <c:v>138472</c:v>
                </c:pt>
                <c:pt idx="20">
                  <c:v>114900</c:v>
                </c:pt>
                <c:pt idx="21">
                  <c:v>246156</c:v>
                </c:pt>
                <c:pt idx="22">
                  <c:v>812500</c:v>
                </c:pt>
                <c:pt idx="23">
                  <c:v>812500</c:v>
                </c:pt>
                <c:pt idx="24">
                  <c:v>213600</c:v>
                </c:pt>
                <c:pt idx="25">
                  <c:v>1100000</c:v>
                </c:pt>
                <c:pt idx="26">
                  <c:v>420000</c:v>
                </c:pt>
                <c:pt idx="27">
                  <c:v>560000</c:v>
                </c:pt>
                <c:pt idx="28">
                  <c:v>325000</c:v>
                </c:pt>
                <c:pt idx="29">
                  <c:v>225000</c:v>
                </c:pt>
                <c:pt idx="30">
                  <c:v>292345</c:v>
                </c:pt>
                <c:pt idx="31">
                  <c:v>150846</c:v>
                </c:pt>
                <c:pt idx="32">
                  <c:v>286271</c:v>
                </c:pt>
                <c:pt idx="33">
                  <c:v>163964</c:v>
                </c:pt>
                <c:pt idx="34">
                  <c:v>439763</c:v>
                </c:pt>
                <c:pt idx="35">
                  <c:v>162625</c:v>
                </c:pt>
                <c:pt idx="36">
                  <c:v>110000</c:v>
                </c:pt>
                <c:pt idx="37">
                  <c:v>160223</c:v>
                </c:pt>
                <c:pt idx="38">
                  <c:v>149106</c:v>
                </c:pt>
                <c:pt idx="39">
                  <c:v>179714</c:v>
                </c:pt>
                <c:pt idx="40">
                  <c:v>171690</c:v>
                </c:pt>
                <c:pt idx="41">
                  <c:v>640000</c:v>
                </c:pt>
                <c:pt idx="42">
                  <c:v>116315</c:v>
                </c:pt>
                <c:pt idx="43">
                  <c:v>448000</c:v>
                </c:pt>
                <c:pt idx="44">
                  <c:v>500000</c:v>
                </c:pt>
                <c:pt idx="45">
                  <c:v>340000</c:v>
                </c:pt>
                <c:pt idx="46">
                  <c:v>126000</c:v>
                </c:pt>
                <c:pt idx="47">
                  <c:v>103556</c:v>
                </c:pt>
                <c:pt idx="48">
                  <c:v>116990</c:v>
                </c:pt>
                <c:pt idx="49">
                  <c:v>206049</c:v>
                </c:pt>
                <c:pt idx="50">
                  <c:v>279240</c:v>
                </c:pt>
                <c:pt idx="51">
                  <c:v>185645</c:v>
                </c:pt>
                <c:pt idx="52">
                  <c:v>185645</c:v>
                </c:pt>
                <c:pt idx="53">
                  <c:v>201800</c:v>
                </c:pt>
                <c:pt idx="54">
                  <c:v>309964</c:v>
                </c:pt>
                <c:pt idx="55">
                  <c:v>133160</c:v>
                </c:pt>
                <c:pt idx="56">
                  <c:v>842246</c:v>
                </c:pt>
                <c:pt idx="57">
                  <c:v>433400</c:v>
                </c:pt>
                <c:pt idx="58">
                  <c:v>309415</c:v>
                </c:pt>
                <c:pt idx="59">
                  <c:v>0</c:v>
                </c:pt>
                <c:pt idx="60">
                  <c:v>650000</c:v>
                </c:pt>
                <c:pt idx="61">
                  <c:v>600000</c:v>
                </c:pt>
                <c:pt idx="62">
                  <c:v>217000</c:v>
                </c:pt>
                <c:pt idx="63">
                  <c:v>441000</c:v>
                </c:pt>
                <c:pt idx="64">
                  <c:v>786000</c:v>
                </c:pt>
                <c:pt idx="65">
                  <c:v>619000</c:v>
                </c:pt>
                <c:pt idx="66">
                  <c:v>260000</c:v>
                </c:pt>
                <c:pt idx="67">
                  <c:v>105113</c:v>
                </c:pt>
                <c:pt idx="68">
                  <c:v>120063</c:v>
                </c:pt>
                <c:pt idx="69">
                  <c:v>143424</c:v>
                </c:pt>
                <c:pt idx="70">
                  <c:v>229780</c:v>
                </c:pt>
                <c:pt idx="71">
                  <c:v>311873</c:v>
                </c:pt>
                <c:pt idx="72">
                  <c:v>64340</c:v>
                </c:pt>
                <c:pt idx="73">
                  <c:v>283019</c:v>
                </c:pt>
                <c:pt idx="74">
                  <c:v>359400</c:v>
                </c:pt>
                <c:pt idx="75">
                  <c:v>298752</c:v>
                </c:pt>
                <c:pt idx="76">
                  <c:v>192414</c:v>
                </c:pt>
                <c:pt idx="77">
                  <c:v>101000</c:v>
                </c:pt>
                <c:pt idx="78">
                  <c:v>286817</c:v>
                </c:pt>
                <c:pt idx="79">
                  <c:v>169705</c:v>
                </c:pt>
                <c:pt idx="80">
                  <c:v>170210</c:v>
                </c:pt>
                <c:pt idx="81">
                  <c:v>405068</c:v>
                </c:pt>
                <c:pt idx="82">
                  <c:v>780216</c:v>
                </c:pt>
                <c:pt idx="83">
                  <c:v>134340</c:v>
                </c:pt>
                <c:pt idx="84">
                  <c:v>257200</c:v>
                </c:pt>
                <c:pt idx="85">
                  <c:v>155575</c:v>
                </c:pt>
                <c:pt idx="86">
                  <c:v>139120</c:v>
                </c:pt>
                <c:pt idx="87">
                  <c:v>186000</c:v>
                </c:pt>
                <c:pt idx="88">
                  <c:v>274800</c:v>
                </c:pt>
                <c:pt idx="89">
                  <c:v>126200</c:v>
                </c:pt>
                <c:pt idx="90">
                  <c:v>156000</c:v>
                </c:pt>
                <c:pt idx="91">
                  <c:v>142960</c:v>
                </c:pt>
                <c:pt idx="92">
                  <c:v>119103</c:v>
                </c:pt>
              </c:numCache>
            </c:numRef>
          </c:yVal>
          <c:smooth val="1"/>
          <c:extLst xmlns:c16r2="http://schemas.microsoft.com/office/drawing/2015/06/chart">
            <c:ext xmlns:c16="http://schemas.microsoft.com/office/drawing/2014/chart" uri="{C3380CC4-5D6E-409C-BE32-E72D297353CC}">
              <c16:uniqueId val="{00000000-D53A-432B-978B-39F3ABBF9F47}"/>
            </c:ext>
          </c:extLst>
        </c:ser>
        <c:axId val="51615616"/>
        <c:axId val="51623040"/>
      </c:scatterChart>
      <c:valAx>
        <c:axId val="51615616"/>
        <c:scaling>
          <c:orientation val="minMax"/>
        </c:scaling>
        <c:axPos val="b"/>
        <c:title>
          <c:tx>
            <c:rich>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Time (Year)</a:t>
                </a:r>
              </a:p>
            </c:rich>
          </c:tx>
          <c:layout>
            <c:manualLayout>
              <c:xMode val="edge"/>
              <c:yMode val="edge"/>
              <c:x val="0.48521175120568094"/>
              <c:y val="0.92254324299299129"/>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623040"/>
        <c:crosses val="autoZero"/>
        <c:crossBetween val="midCat"/>
        <c:majorUnit val="5"/>
      </c:valAx>
      <c:valAx>
        <c:axId val="51623040"/>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a:t>Discharge (Cusec)</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1615616"/>
        <c:crosses val="autoZero"/>
        <c:crossBetween val="midCat"/>
        <c:majorUnit val="10000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651811752697639"/>
          <c:y val="0.13058505079045271"/>
          <c:w val="0.85356098716827067"/>
          <c:h val="0.68250473899095698"/>
        </c:manualLayout>
      </c:layout>
      <c:scatterChart>
        <c:scatterStyle val="smoothMarker"/>
        <c:ser>
          <c:idx val="0"/>
          <c:order val="0"/>
          <c:spPr>
            <a:ln w="12700" cap="rnd">
              <a:solidFill>
                <a:schemeClr val="accent1"/>
              </a:solidFill>
              <a:round/>
            </a:ln>
            <a:effectLst/>
          </c:spPr>
          <c:marker>
            <c:symbol val="circle"/>
            <c:size val="4"/>
            <c:spPr>
              <a:solidFill>
                <a:schemeClr val="accent1"/>
              </a:solidFill>
              <a:ln w="9525">
                <a:solidFill>
                  <a:schemeClr val="accent1"/>
                </a:solidFill>
              </a:ln>
              <a:effectLst/>
            </c:spPr>
          </c:marker>
          <c:xVal>
            <c:numRef>
              <c:f>'[Copy of PEAK_DISCHARGE_OF_RIVER_CHENAB_^0_NULLAHAS(1).xlsx]Sheet3'!$A$4:$A$104</c:f>
              <c:numCache>
                <c:formatCode>General</c:formatCode>
                <c:ptCount val="101"/>
                <c:pt idx="0">
                  <c:v>1925</c:v>
                </c:pt>
                <c:pt idx="1">
                  <c:v>1926</c:v>
                </c:pt>
                <c:pt idx="2">
                  <c:v>1927</c:v>
                </c:pt>
                <c:pt idx="3">
                  <c:v>1928</c:v>
                </c:pt>
                <c:pt idx="4">
                  <c:v>1929</c:v>
                </c:pt>
                <c:pt idx="5">
                  <c:v>1930</c:v>
                </c:pt>
                <c:pt idx="6">
                  <c:v>1931</c:v>
                </c:pt>
                <c:pt idx="7">
                  <c:v>1932</c:v>
                </c:pt>
                <c:pt idx="8">
                  <c:v>1933</c:v>
                </c:pt>
                <c:pt idx="9">
                  <c:v>1934</c:v>
                </c:pt>
                <c:pt idx="10">
                  <c:v>1935</c:v>
                </c:pt>
                <c:pt idx="11">
                  <c:v>1936</c:v>
                </c:pt>
                <c:pt idx="12">
                  <c:v>1937</c:v>
                </c:pt>
                <c:pt idx="13">
                  <c:v>1938</c:v>
                </c:pt>
                <c:pt idx="14">
                  <c:v>1939</c:v>
                </c:pt>
                <c:pt idx="15">
                  <c:v>1940</c:v>
                </c:pt>
                <c:pt idx="16">
                  <c:v>1941</c:v>
                </c:pt>
                <c:pt idx="17">
                  <c:v>1942</c:v>
                </c:pt>
                <c:pt idx="18">
                  <c:v>1943</c:v>
                </c:pt>
                <c:pt idx="19">
                  <c:v>1944</c:v>
                </c:pt>
                <c:pt idx="20">
                  <c:v>1945</c:v>
                </c:pt>
                <c:pt idx="21">
                  <c:v>1946</c:v>
                </c:pt>
                <c:pt idx="22">
                  <c:v>1947</c:v>
                </c:pt>
                <c:pt idx="23">
                  <c:v>1948</c:v>
                </c:pt>
                <c:pt idx="24">
                  <c:v>1949</c:v>
                </c:pt>
                <c:pt idx="25">
                  <c:v>1950</c:v>
                </c:pt>
                <c:pt idx="26">
                  <c:v>1951</c:v>
                </c:pt>
                <c:pt idx="27">
                  <c:v>1952</c:v>
                </c:pt>
                <c:pt idx="28">
                  <c:v>1953</c:v>
                </c:pt>
                <c:pt idx="29">
                  <c:v>1954</c:v>
                </c:pt>
                <c:pt idx="30">
                  <c:v>1955</c:v>
                </c:pt>
                <c:pt idx="31">
                  <c:v>1956</c:v>
                </c:pt>
                <c:pt idx="32">
                  <c:v>1957</c:v>
                </c:pt>
                <c:pt idx="33">
                  <c:v>1958</c:v>
                </c:pt>
                <c:pt idx="34">
                  <c:v>1959</c:v>
                </c:pt>
                <c:pt idx="35">
                  <c:v>1960</c:v>
                </c:pt>
                <c:pt idx="36">
                  <c:v>1961</c:v>
                </c:pt>
                <c:pt idx="37">
                  <c:v>1962</c:v>
                </c:pt>
                <c:pt idx="38">
                  <c:v>1963</c:v>
                </c:pt>
                <c:pt idx="39">
                  <c:v>1964</c:v>
                </c:pt>
                <c:pt idx="40">
                  <c:v>1965</c:v>
                </c:pt>
                <c:pt idx="41">
                  <c:v>1966</c:v>
                </c:pt>
                <c:pt idx="42">
                  <c:v>1967</c:v>
                </c:pt>
                <c:pt idx="43">
                  <c:v>1968</c:v>
                </c:pt>
                <c:pt idx="44">
                  <c:v>1969</c:v>
                </c:pt>
                <c:pt idx="45">
                  <c:v>1970</c:v>
                </c:pt>
                <c:pt idx="46">
                  <c:v>1971</c:v>
                </c:pt>
                <c:pt idx="47">
                  <c:v>1972</c:v>
                </c:pt>
                <c:pt idx="48">
                  <c:v>1973</c:v>
                </c:pt>
                <c:pt idx="49">
                  <c:v>1974</c:v>
                </c:pt>
                <c:pt idx="50">
                  <c:v>1975</c:v>
                </c:pt>
                <c:pt idx="51">
                  <c:v>1976</c:v>
                </c:pt>
                <c:pt idx="52">
                  <c:v>1977</c:v>
                </c:pt>
                <c:pt idx="53">
                  <c:v>1978</c:v>
                </c:pt>
                <c:pt idx="54">
                  <c:v>1979</c:v>
                </c:pt>
                <c:pt idx="55">
                  <c:v>1980</c:v>
                </c:pt>
                <c:pt idx="56">
                  <c:v>1981</c:v>
                </c:pt>
                <c:pt idx="57">
                  <c:v>1982</c:v>
                </c:pt>
                <c:pt idx="58">
                  <c:v>1983</c:v>
                </c:pt>
                <c:pt idx="59">
                  <c:v>1984</c:v>
                </c:pt>
                <c:pt idx="60">
                  <c:v>1985</c:v>
                </c:pt>
                <c:pt idx="61">
                  <c:v>1986</c:v>
                </c:pt>
                <c:pt idx="62">
                  <c:v>1987</c:v>
                </c:pt>
                <c:pt idx="63">
                  <c:v>1988</c:v>
                </c:pt>
                <c:pt idx="64">
                  <c:v>1989</c:v>
                </c:pt>
                <c:pt idx="65">
                  <c:v>1990</c:v>
                </c:pt>
                <c:pt idx="66">
                  <c:v>1991</c:v>
                </c:pt>
                <c:pt idx="67">
                  <c:v>1992</c:v>
                </c:pt>
                <c:pt idx="68">
                  <c:v>1993</c:v>
                </c:pt>
                <c:pt idx="69">
                  <c:v>1994</c:v>
                </c:pt>
                <c:pt idx="70">
                  <c:v>1995</c:v>
                </c:pt>
                <c:pt idx="71">
                  <c:v>1996</c:v>
                </c:pt>
                <c:pt idx="72">
                  <c:v>1997</c:v>
                </c:pt>
                <c:pt idx="73">
                  <c:v>1998</c:v>
                </c:pt>
                <c:pt idx="74">
                  <c:v>1999</c:v>
                </c:pt>
                <c:pt idx="75">
                  <c:v>2000</c:v>
                </c:pt>
                <c:pt idx="76">
                  <c:v>2001</c:v>
                </c:pt>
                <c:pt idx="77">
                  <c:v>2002</c:v>
                </c:pt>
                <c:pt idx="78">
                  <c:v>2003</c:v>
                </c:pt>
                <c:pt idx="79">
                  <c:v>2003</c:v>
                </c:pt>
                <c:pt idx="80">
                  <c:v>2004</c:v>
                </c:pt>
                <c:pt idx="81">
                  <c:v>2005</c:v>
                </c:pt>
                <c:pt idx="82">
                  <c:v>2006</c:v>
                </c:pt>
                <c:pt idx="83">
                  <c:v>2007</c:v>
                </c:pt>
                <c:pt idx="84">
                  <c:v>2008</c:v>
                </c:pt>
                <c:pt idx="85">
                  <c:v>2009</c:v>
                </c:pt>
                <c:pt idx="86">
                  <c:v>2010</c:v>
                </c:pt>
                <c:pt idx="87">
                  <c:v>2011</c:v>
                </c:pt>
                <c:pt idx="88">
                  <c:v>2012</c:v>
                </c:pt>
                <c:pt idx="89">
                  <c:v>2013</c:v>
                </c:pt>
                <c:pt idx="90">
                  <c:v>2014</c:v>
                </c:pt>
                <c:pt idx="91">
                  <c:v>2015</c:v>
                </c:pt>
                <c:pt idx="92">
                  <c:v>2016</c:v>
                </c:pt>
                <c:pt idx="93">
                  <c:v>2017</c:v>
                </c:pt>
                <c:pt idx="94">
                  <c:v>2018</c:v>
                </c:pt>
                <c:pt idx="95">
                  <c:v>2019</c:v>
                </c:pt>
                <c:pt idx="96">
                  <c:v>2020</c:v>
                </c:pt>
                <c:pt idx="97">
                  <c:v>2021</c:v>
                </c:pt>
                <c:pt idx="98">
                  <c:v>2022</c:v>
                </c:pt>
                <c:pt idx="99">
                  <c:v>2023</c:v>
                </c:pt>
                <c:pt idx="100">
                  <c:v>2024</c:v>
                </c:pt>
              </c:numCache>
            </c:numRef>
          </c:xVal>
          <c:yVal>
            <c:numRef>
              <c:f>'[Copy of PEAK_DISCHARGE_OF_RIVER_CHENAB_^0_NULLAHAS(1).xlsx]Sheet3'!$B$4:$B$104</c:f>
              <c:numCache>
                <c:formatCode>General</c:formatCode>
                <c:ptCount val="101"/>
                <c:pt idx="0">
                  <c:v>266809</c:v>
                </c:pt>
                <c:pt idx="1">
                  <c:v>224640</c:v>
                </c:pt>
                <c:pt idx="2">
                  <c:v>223796</c:v>
                </c:pt>
                <c:pt idx="3">
                  <c:v>441497</c:v>
                </c:pt>
                <c:pt idx="4">
                  <c:v>747000</c:v>
                </c:pt>
                <c:pt idx="5">
                  <c:v>194376</c:v>
                </c:pt>
                <c:pt idx="6">
                  <c:v>292098</c:v>
                </c:pt>
                <c:pt idx="7">
                  <c:v>271769</c:v>
                </c:pt>
                <c:pt idx="8">
                  <c:v>246163</c:v>
                </c:pt>
                <c:pt idx="9">
                  <c:v>177813</c:v>
                </c:pt>
                <c:pt idx="10">
                  <c:v>259730</c:v>
                </c:pt>
                <c:pt idx="11">
                  <c:v>15946</c:v>
                </c:pt>
                <c:pt idx="12">
                  <c:v>105835</c:v>
                </c:pt>
                <c:pt idx="13">
                  <c:v>261685</c:v>
                </c:pt>
                <c:pt idx="14">
                  <c:v>175979</c:v>
                </c:pt>
                <c:pt idx="15">
                  <c:v>128393</c:v>
                </c:pt>
                <c:pt idx="16">
                  <c:v>168687</c:v>
                </c:pt>
                <c:pt idx="17">
                  <c:v>210357</c:v>
                </c:pt>
                <c:pt idx="18">
                  <c:v>238169</c:v>
                </c:pt>
                <c:pt idx="19">
                  <c:v>164719</c:v>
                </c:pt>
                <c:pt idx="20">
                  <c:v>180122</c:v>
                </c:pt>
                <c:pt idx="21">
                  <c:v>149681</c:v>
                </c:pt>
                <c:pt idx="22">
                  <c:v>236583</c:v>
                </c:pt>
                <c:pt idx="23">
                  <c:v>438529</c:v>
                </c:pt>
                <c:pt idx="24">
                  <c:v>224949</c:v>
                </c:pt>
                <c:pt idx="25">
                  <c:v>986658</c:v>
                </c:pt>
                <c:pt idx="26">
                  <c:v>217868</c:v>
                </c:pt>
                <c:pt idx="27">
                  <c:v>264065</c:v>
                </c:pt>
                <c:pt idx="28">
                  <c:v>315330</c:v>
                </c:pt>
                <c:pt idx="29">
                  <c:v>806774</c:v>
                </c:pt>
                <c:pt idx="30">
                  <c:v>230490</c:v>
                </c:pt>
                <c:pt idx="31">
                  <c:v>340663</c:v>
                </c:pt>
                <c:pt idx="32">
                  <c:v>1086460</c:v>
                </c:pt>
                <c:pt idx="33">
                  <c:v>401682</c:v>
                </c:pt>
                <c:pt idx="34">
                  <c:v>1021018</c:v>
                </c:pt>
                <c:pt idx="35">
                  <c:v>809524</c:v>
                </c:pt>
                <c:pt idx="36">
                  <c:v>353994</c:v>
                </c:pt>
                <c:pt idx="37">
                  <c:v>346279</c:v>
                </c:pt>
                <c:pt idx="38">
                  <c:v>186435</c:v>
                </c:pt>
                <c:pt idx="39">
                  <c:v>176590</c:v>
                </c:pt>
                <c:pt idx="40">
                  <c:v>200618</c:v>
                </c:pt>
                <c:pt idx="41">
                  <c:v>636670</c:v>
                </c:pt>
                <c:pt idx="42">
                  <c:v>209767</c:v>
                </c:pt>
                <c:pt idx="43">
                  <c:v>235397</c:v>
                </c:pt>
                <c:pt idx="44">
                  <c:v>274357</c:v>
                </c:pt>
                <c:pt idx="45">
                  <c:v>251954</c:v>
                </c:pt>
                <c:pt idx="46">
                  <c:v>293293</c:v>
                </c:pt>
                <c:pt idx="47">
                  <c:v>811723</c:v>
                </c:pt>
                <c:pt idx="48">
                  <c:v>1000496</c:v>
                </c:pt>
                <c:pt idx="49">
                  <c:v>189446</c:v>
                </c:pt>
                <c:pt idx="50">
                  <c:v>666241</c:v>
                </c:pt>
                <c:pt idx="51">
                  <c:v>615043</c:v>
                </c:pt>
                <c:pt idx="52">
                  <c:v>472130</c:v>
                </c:pt>
                <c:pt idx="53">
                  <c:v>433096</c:v>
                </c:pt>
                <c:pt idx="54">
                  <c:v>246867</c:v>
                </c:pt>
                <c:pt idx="55">
                  <c:v>194814</c:v>
                </c:pt>
                <c:pt idx="56">
                  <c:v>563856</c:v>
                </c:pt>
                <c:pt idx="57">
                  <c:v>243260</c:v>
                </c:pt>
                <c:pt idx="58">
                  <c:v>0</c:v>
                </c:pt>
                <c:pt idx="59">
                  <c:v>134897</c:v>
                </c:pt>
                <c:pt idx="60">
                  <c:v>148482</c:v>
                </c:pt>
                <c:pt idx="61">
                  <c:v>341000</c:v>
                </c:pt>
                <c:pt idx="62">
                  <c:v>109413</c:v>
                </c:pt>
                <c:pt idx="63">
                  <c:v>844050</c:v>
                </c:pt>
                <c:pt idx="64">
                  <c:v>512225</c:v>
                </c:pt>
                <c:pt idx="65">
                  <c:v>270015</c:v>
                </c:pt>
                <c:pt idx="66">
                  <c:v>314553</c:v>
                </c:pt>
                <c:pt idx="67">
                  <c:v>910000</c:v>
                </c:pt>
                <c:pt idx="68">
                  <c:v>366680</c:v>
                </c:pt>
                <c:pt idx="69">
                  <c:v>509113</c:v>
                </c:pt>
                <c:pt idx="70">
                  <c:v>650000</c:v>
                </c:pt>
                <c:pt idx="71">
                  <c:v>851000</c:v>
                </c:pt>
                <c:pt idx="72">
                  <c:v>847000</c:v>
                </c:pt>
                <c:pt idx="73">
                  <c:v>214954</c:v>
                </c:pt>
                <c:pt idx="74">
                  <c:v>170815</c:v>
                </c:pt>
                <c:pt idx="75">
                  <c:v>309253</c:v>
                </c:pt>
                <c:pt idx="76">
                  <c:v>155648</c:v>
                </c:pt>
                <c:pt idx="77">
                  <c:v>240389</c:v>
                </c:pt>
                <c:pt idx="78">
                  <c:v>371888</c:v>
                </c:pt>
                <c:pt idx="79">
                  <c:v>172593</c:v>
                </c:pt>
                <c:pt idx="80">
                  <c:v>106934</c:v>
                </c:pt>
                <c:pt idx="81">
                  <c:v>368078</c:v>
                </c:pt>
                <c:pt idx="82">
                  <c:v>418740</c:v>
                </c:pt>
                <c:pt idx="83">
                  <c:v>300197</c:v>
                </c:pt>
                <c:pt idx="84">
                  <c:v>202000</c:v>
                </c:pt>
                <c:pt idx="85">
                  <c:v>74550</c:v>
                </c:pt>
                <c:pt idx="86">
                  <c:v>327637</c:v>
                </c:pt>
                <c:pt idx="87">
                  <c:v>131492</c:v>
                </c:pt>
                <c:pt idx="88">
                  <c:v>186413</c:v>
                </c:pt>
                <c:pt idx="89">
                  <c:v>410332</c:v>
                </c:pt>
                <c:pt idx="90">
                  <c:v>947099</c:v>
                </c:pt>
                <c:pt idx="91">
                  <c:v>163967</c:v>
                </c:pt>
                <c:pt idx="92">
                  <c:v>418736</c:v>
                </c:pt>
                <c:pt idx="93">
                  <c:v>184346</c:v>
                </c:pt>
                <c:pt idx="94">
                  <c:v>182025</c:v>
                </c:pt>
                <c:pt idx="95">
                  <c:v>181944</c:v>
                </c:pt>
                <c:pt idx="96">
                  <c:v>286230</c:v>
                </c:pt>
                <c:pt idx="97">
                  <c:v>183688</c:v>
                </c:pt>
                <c:pt idx="98">
                  <c:v>210945</c:v>
                </c:pt>
                <c:pt idx="99">
                  <c:v>204041</c:v>
                </c:pt>
                <c:pt idx="100">
                  <c:v>168995</c:v>
                </c:pt>
              </c:numCache>
            </c:numRef>
          </c:yVal>
          <c:smooth val="1"/>
          <c:extLst xmlns:c16r2="http://schemas.microsoft.com/office/drawing/2015/06/chart">
            <c:ext xmlns:c16="http://schemas.microsoft.com/office/drawing/2014/chart" uri="{C3380CC4-5D6E-409C-BE32-E72D297353CC}">
              <c16:uniqueId val="{00000000-E6F7-411C-9F93-419E11FCA84D}"/>
            </c:ext>
          </c:extLst>
        </c:ser>
        <c:axId val="51642368"/>
        <c:axId val="51644672"/>
      </c:scatterChart>
      <c:valAx>
        <c:axId val="51642368"/>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Time (Year)</a:t>
                </a:r>
              </a:p>
            </c:rich>
          </c:tx>
          <c:layout>
            <c:manualLayout>
              <c:xMode val="edge"/>
              <c:yMode val="edge"/>
              <c:x val="0.48521175120568094"/>
              <c:y val="0.92254324299299129"/>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644672"/>
        <c:crosses val="autoZero"/>
        <c:crossBetween val="midCat"/>
        <c:majorUnit val="5"/>
      </c:valAx>
      <c:valAx>
        <c:axId val="51644672"/>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Discharge (Cusec)</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642368"/>
        <c:crosses val="autoZero"/>
        <c:crossBetween val="midCat"/>
        <c:majorUnit val="10000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2188848789734548"/>
          <c:y val="0.13058505079045271"/>
          <c:w val="0.85819061679790065"/>
          <c:h val="0.6917639982502185"/>
        </c:manualLayout>
      </c:layout>
      <c:scatterChart>
        <c:scatterStyle val="smoothMarker"/>
        <c:ser>
          <c:idx val="0"/>
          <c:order val="0"/>
          <c:spPr>
            <a:ln w="12700" cap="rnd">
              <a:solidFill>
                <a:schemeClr val="accent1"/>
              </a:solidFill>
              <a:round/>
            </a:ln>
            <a:effectLst/>
          </c:spPr>
          <c:marker>
            <c:symbol val="circle"/>
            <c:size val="4"/>
            <c:spPr>
              <a:solidFill>
                <a:schemeClr val="accent1"/>
              </a:solidFill>
              <a:ln w="9525">
                <a:solidFill>
                  <a:schemeClr val="accent1"/>
                </a:solidFill>
              </a:ln>
              <a:effectLst/>
            </c:spPr>
          </c:marker>
          <c:xVal>
            <c:numRef>
              <c:f>'[Copy of PEAK_DISCHARGE_OF_RIVER_CHENAB_^0_NULLAHAS(1).xlsx]Sheet4'!$A$4:$A$61</c:f>
              <c:numCache>
                <c:formatCode>General</c:formatCode>
                <c:ptCount val="58"/>
                <c:pt idx="0">
                  <c:v>1968</c:v>
                </c:pt>
                <c:pt idx="1">
                  <c:v>1969</c:v>
                </c:pt>
                <c:pt idx="2">
                  <c:v>1970</c:v>
                </c:pt>
                <c:pt idx="3">
                  <c:v>1971</c:v>
                </c:pt>
                <c:pt idx="4">
                  <c:v>1972</c:v>
                </c:pt>
                <c:pt idx="5">
                  <c:v>1973</c:v>
                </c:pt>
                <c:pt idx="6">
                  <c:v>1974</c:v>
                </c:pt>
                <c:pt idx="7">
                  <c:v>1975</c:v>
                </c:pt>
                <c:pt idx="8">
                  <c:v>1976</c:v>
                </c:pt>
                <c:pt idx="9">
                  <c:v>1977</c:v>
                </c:pt>
                <c:pt idx="10">
                  <c:v>1978</c:v>
                </c:pt>
                <c:pt idx="11">
                  <c:v>1979</c:v>
                </c:pt>
                <c:pt idx="12">
                  <c:v>1980</c:v>
                </c:pt>
                <c:pt idx="13">
                  <c:v>1981</c:v>
                </c:pt>
                <c:pt idx="14">
                  <c:v>1982</c:v>
                </c:pt>
                <c:pt idx="15">
                  <c:v>1983</c:v>
                </c:pt>
                <c:pt idx="16">
                  <c:v>1984</c:v>
                </c:pt>
                <c:pt idx="17">
                  <c:v>1985</c:v>
                </c:pt>
                <c:pt idx="18">
                  <c:v>1986</c:v>
                </c:pt>
                <c:pt idx="19">
                  <c:v>1987</c:v>
                </c:pt>
                <c:pt idx="20">
                  <c:v>1988</c:v>
                </c:pt>
                <c:pt idx="21">
                  <c:v>1989</c:v>
                </c:pt>
                <c:pt idx="22">
                  <c:v>1990</c:v>
                </c:pt>
                <c:pt idx="23">
                  <c:v>1991</c:v>
                </c:pt>
                <c:pt idx="24">
                  <c:v>1992</c:v>
                </c:pt>
                <c:pt idx="25">
                  <c:v>1993</c:v>
                </c:pt>
                <c:pt idx="26">
                  <c:v>1994</c:v>
                </c:pt>
                <c:pt idx="27">
                  <c:v>1995</c:v>
                </c:pt>
                <c:pt idx="28">
                  <c:v>1996</c:v>
                </c:pt>
                <c:pt idx="29">
                  <c:v>1997</c:v>
                </c:pt>
                <c:pt idx="30">
                  <c:v>1998</c:v>
                </c:pt>
                <c:pt idx="31">
                  <c:v>1999</c:v>
                </c:pt>
                <c:pt idx="32">
                  <c:v>2000</c:v>
                </c:pt>
                <c:pt idx="33">
                  <c:v>2001</c:v>
                </c:pt>
                <c:pt idx="34">
                  <c:v>2002</c:v>
                </c:pt>
                <c:pt idx="35">
                  <c:v>2003</c:v>
                </c:pt>
                <c:pt idx="36">
                  <c:v>2003</c:v>
                </c:pt>
                <c:pt idx="37">
                  <c:v>2004</c:v>
                </c:pt>
                <c:pt idx="38">
                  <c:v>2005</c:v>
                </c:pt>
                <c:pt idx="39">
                  <c:v>2006</c:v>
                </c:pt>
                <c:pt idx="40">
                  <c:v>2007</c:v>
                </c:pt>
                <c:pt idx="41">
                  <c:v>2008</c:v>
                </c:pt>
                <c:pt idx="42">
                  <c:v>2009</c:v>
                </c:pt>
                <c:pt idx="43">
                  <c:v>2010</c:v>
                </c:pt>
                <c:pt idx="44">
                  <c:v>2011</c:v>
                </c:pt>
                <c:pt idx="45">
                  <c:v>2012</c:v>
                </c:pt>
                <c:pt idx="46">
                  <c:v>2013</c:v>
                </c:pt>
                <c:pt idx="47">
                  <c:v>2014</c:v>
                </c:pt>
                <c:pt idx="48">
                  <c:v>2015</c:v>
                </c:pt>
                <c:pt idx="49">
                  <c:v>2016</c:v>
                </c:pt>
                <c:pt idx="50">
                  <c:v>2017</c:v>
                </c:pt>
                <c:pt idx="51">
                  <c:v>2018</c:v>
                </c:pt>
                <c:pt idx="52">
                  <c:v>2019</c:v>
                </c:pt>
                <c:pt idx="53">
                  <c:v>2020</c:v>
                </c:pt>
                <c:pt idx="54">
                  <c:v>2021</c:v>
                </c:pt>
                <c:pt idx="55">
                  <c:v>2022</c:v>
                </c:pt>
                <c:pt idx="56">
                  <c:v>2023</c:v>
                </c:pt>
                <c:pt idx="57">
                  <c:v>2024</c:v>
                </c:pt>
              </c:numCache>
            </c:numRef>
          </c:xVal>
          <c:yVal>
            <c:numRef>
              <c:f>'[Copy of PEAK_DISCHARGE_OF_RIVER_CHENAB_^0_NULLAHAS(1).xlsx]Sheet4'!$B$4:$B$61</c:f>
              <c:numCache>
                <c:formatCode>General</c:formatCode>
                <c:ptCount val="58"/>
                <c:pt idx="0">
                  <c:v>221607</c:v>
                </c:pt>
                <c:pt idx="1">
                  <c:v>360038</c:v>
                </c:pt>
                <c:pt idx="2">
                  <c:v>240401</c:v>
                </c:pt>
                <c:pt idx="3">
                  <c:v>312098</c:v>
                </c:pt>
                <c:pt idx="4">
                  <c:v>249259</c:v>
                </c:pt>
                <c:pt idx="5">
                  <c:v>854341</c:v>
                </c:pt>
                <c:pt idx="6">
                  <c:v>198228</c:v>
                </c:pt>
                <c:pt idx="7">
                  <c:v>669819</c:v>
                </c:pt>
                <c:pt idx="8">
                  <c:v>628741</c:v>
                </c:pt>
                <c:pt idx="9">
                  <c:v>482871</c:v>
                </c:pt>
                <c:pt idx="10">
                  <c:v>428009</c:v>
                </c:pt>
                <c:pt idx="11">
                  <c:v>240785</c:v>
                </c:pt>
                <c:pt idx="12">
                  <c:v>178582</c:v>
                </c:pt>
                <c:pt idx="13">
                  <c:v>575440</c:v>
                </c:pt>
                <c:pt idx="14">
                  <c:v>245030</c:v>
                </c:pt>
                <c:pt idx="15">
                  <c:v>303120</c:v>
                </c:pt>
                <c:pt idx="16">
                  <c:v>108476</c:v>
                </c:pt>
                <c:pt idx="17">
                  <c:v>321917</c:v>
                </c:pt>
                <c:pt idx="18">
                  <c:v>318117</c:v>
                </c:pt>
                <c:pt idx="19">
                  <c:v>342758</c:v>
                </c:pt>
                <c:pt idx="20">
                  <c:v>892266</c:v>
                </c:pt>
                <c:pt idx="21">
                  <c:v>497649</c:v>
                </c:pt>
                <c:pt idx="22">
                  <c:v>290417</c:v>
                </c:pt>
                <c:pt idx="23">
                  <c:v>0</c:v>
                </c:pt>
                <c:pt idx="24">
                  <c:v>948530</c:v>
                </c:pt>
                <c:pt idx="25">
                  <c:v>434754</c:v>
                </c:pt>
                <c:pt idx="26">
                  <c:v>425567</c:v>
                </c:pt>
                <c:pt idx="27">
                  <c:v>644397</c:v>
                </c:pt>
                <c:pt idx="28">
                  <c:v>853231</c:v>
                </c:pt>
                <c:pt idx="29">
                  <c:v>873442</c:v>
                </c:pt>
                <c:pt idx="30">
                  <c:v>259713</c:v>
                </c:pt>
                <c:pt idx="31">
                  <c:v>630500</c:v>
                </c:pt>
                <c:pt idx="32">
                  <c:v>291349</c:v>
                </c:pt>
                <c:pt idx="33">
                  <c:v>136575</c:v>
                </c:pt>
                <c:pt idx="34">
                  <c:v>226398</c:v>
                </c:pt>
                <c:pt idx="35">
                  <c:v>367408</c:v>
                </c:pt>
                <c:pt idx="36">
                  <c:v>159296</c:v>
                </c:pt>
                <c:pt idx="37">
                  <c:v>90043</c:v>
                </c:pt>
                <c:pt idx="38">
                  <c:v>379572</c:v>
                </c:pt>
                <c:pt idx="39">
                  <c:v>443206</c:v>
                </c:pt>
                <c:pt idx="40">
                  <c:v>311382</c:v>
                </c:pt>
                <c:pt idx="41">
                  <c:v>194038</c:v>
                </c:pt>
                <c:pt idx="42">
                  <c:v>55535</c:v>
                </c:pt>
                <c:pt idx="43">
                  <c:v>319733</c:v>
                </c:pt>
                <c:pt idx="44">
                  <c:v>164604</c:v>
                </c:pt>
                <c:pt idx="45">
                  <c:v>180789</c:v>
                </c:pt>
                <c:pt idx="46">
                  <c:v>403403</c:v>
                </c:pt>
                <c:pt idx="47">
                  <c:v>903504</c:v>
                </c:pt>
                <c:pt idx="48">
                  <c:v>175054</c:v>
                </c:pt>
                <c:pt idx="49">
                  <c:v>416492</c:v>
                </c:pt>
                <c:pt idx="50">
                  <c:v>164660</c:v>
                </c:pt>
                <c:pt idx="51">
                  <c:v>172031</c:v>
                </c:pt>
                <c:pt idx="52">
                  <c:v>159544</c:v>
                </c:pt>
                <c:pt idx="53">
                  <c:v>258954</c:v>
                </c:pt>
                <c:pt idx="54">
                  <c:v>167812</c:v>
                </c:pt>
                <c:pt idx="55">
                  <c:v>202149</c:v>
                </c:pt>
                <c:pt idx="56">
                  <c:v>185749</c:v>
                </c:pt>
                <c:pt idx="57">
                  <c:v>148323</c:v>
                </c:pt>
              </c:numCache>
            </c:numRef>
          </c:yVal>
          <c:smooth val="1"/>
          <c:extLst xmlns:c16r2="http://schemas.microsoft.com/office/drawing/2015/06/chart">
            <c:ext xmlns:c16="http://schemas.microsoft.com/office/drawing/2014/chart" uri="{C3380CC4-5D6E-409C-BE32-E72D297353CC}">
              <c16:uniqueId val="{00000000-789F-43CA-9315-715687EFEAE3}"/>
            </c:ext>
          </c:extLst>
        </c:ser>
        <c:axId val="51659904"/>
        <c:axId val="51662208"/>
      </c:scatterChart>
      <c:valAx>
        <c:axId val="51659904"/>
        <c:scaling>
          <c:orientation val="minMax"/>
        </c:scaling>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Time (Year)</a:t>
                </a:r>
              </a:p>
            </c:rich>
          </c:tx>
          <c:layout>
            <c:manualLayout>
              <c:xMode val="edge"/>
              <c:yMode val="edge"/>
              <c:x val="0.48521175120568094"/>
              <c:y val="0.92254324299299129"/>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62208"/>
        <c:crosses val="autoZero"/>
        <c:crossBetween val="midCat"/>
        <c:majorUnit val="5"/>
      </c:valAx>
      <c:valAx>
        <c:axId val="51662208"/>
        <c:scaling>
          <c:orientation val="minMax"/>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a:t>Discharge (Cusec)</a:t>
                </a:r>
              </a:p>
            </c:rich>
          </c:tx>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51659904"/>
        <c:crosses val="autoZero"/>
        <c:crossBetween val="midCat"/>
        <c:majorUnit val="100000"/>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1610145086030912"/>
          <c:y val="0.13058505079045271"/>
          <c:w val="0.77532024642753328"/>
          <c:h val="0.6963936278798486"/>
        </c:manualLayout>
      </c:layout>
      <c:barChart>
        <c:barDir val="col"/>
        <c:grouping val="clustered"/>
        <c:ser>
          <c:idx val="1"/>
          <c:order val="1"/>
          <c:tx>
            <c:v>Rating Curve</c:v>
          </c:tx>
          <c:spPr>
            <a:solidFill>
              <a:schemeClr val="accent2"/>
            </a:solidFill>
            <a:ln>
              <a:noFill/>
            </a:ln>
            <a:effectLst/>
          </c:spPr>
          <c:cat>
            <c:numRef>
              <c:f>'[Copy of PEAK_DISCHARGE_OF_RIVER_CHENAB_^0_NULLAHAS(1).xlsx]Sheet5'!$B$4:$B$55</c:f>
              <c:numCache>
                <c:formatCode>General</c:formatCode>
                <c:ptCount val="52"/>
                <c:pt idx="0">
                  <c:v>1973</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2006</c:v>
                </c:pt>
                <c:pt idx="34">
                  <c:v>2007</c:v>
                </c:pt>
                <c:pt idx="35">
                  <c:v>2008</c:v>
                </c:pt>
                <c:pt idx="36">
                  <c:v>2009</c:v>
                </c:pt>
                <c:pt idx="37">
                  <c:v>2010</c:v>
                </c:pt>
                <c:pt idx="38">
                  <c:v>2011</c:v>
                </c:pt>
                <c:pt idx="39">
                  <c:v>2012</c:v>
                </c:pt>
                <c:pt idx="40">
                  <c:v>2013</c:v>
                </c:pt>
                <c:pt idx="41">
                  <c:v>2014</c:v>
                </c:pt>
                <c:pt idx="42">
                  <c:v>2015</c:v>
                </c:pt>
                <c:pt idx="43">
                  <c:v>2016</c:v>
                </c:pt>
                <c:pt idx="44">
                  <c:v>2017</c:v>
                </c:pt>
                <c:pt idx="45">
                  <c:v>2018</c:v>
                </c:pt>
                <c:pt idx="46">
                  <c:v>2019</c:v>
                </c:pt>
                <c:pt idx="47">
                  <c:v>2020</c:v>
                </c:pt>
                <c:pt idx="48">
                  <c:v>2021</c:v>
                </c:pt>
                <c:pt idx="49">
                  <c:v>2022</c:v>
                </c:pt>
                <c:pt idx="50">
                  <c:v>2023</c:v>
                </c:pt>
                <c:pt idx="51">
                  <c:v>2024</c:v>
                </c:pt>
              </c:numCache>
            </c:numRef>
          </c:cat>
          <c:val>
            <c:numRef>
              <c:f>'[Copy of PEAK_DISCHARGE_OF_RIVER_CHENAB_^0_NULLAHAS(1).xlsx]Sheet5'!$C$4:$C$55</c:f>
              <c:numCache>
                <c:formatCode>0.00</c:formatCode>
                <c:ptCount val="52"/>
                <c:pt idx="0">
                  <c:v>782</c:v>
                </c:pt>
                <c:pt idx="1">
                  <c:v>782</c:v>
                </c:pt>
                <c:pt idx="2">
                  <c:v>781</c:v>
                </c:pt>
                <c:pt idx="3">
                  <c:v>781</c:v>
                </c:pt>
                <c:pt idx="4">
                  <c:v>782</c:v>
                </c:pt>
                <c:pt idx="5">
                  <c:v>777</c:v>
                </c:pt>
                <c:pt idx="6">
                  <c:v>777</c:v>
                </c:pt>
                <c:pt idx="7">
                  <c:v>778</c:v>
                </c:pt>
                <c:pt idx="8">
                  <c:v>777</c:v>
                </c:pt>
                <c:pt idx="9">
                  <c:v>777</c:v>
                </c:pt>
                <c:pt idx="10">
                  <c:v>779.5</c:v>
                </c:pt>
                <c:pt idx="11">
                  <c:v>782</c:v>
                </c:pt>
                <c:pt idx="12">
                  <c:v>778</c:v>
                </c:pt>
                <c:pt idx="13">
                  <c:v>778.2</c:v>
                </c:pt>
                <c:pt idx="14" formatCode="General">
                  <c:v>782.4</c:v>
                </c:pt>
                <c:pt idx="15" formatCode="0.0">
                  <c:v>778</c:v>
                </c:pt>
                <c:pt idx="16">
                  <c:v>770.8</c:v>
                </c:pt>
                <c:pt idx="17">
                  <c:v>778.1</c:v>
                </c:pt>
                <c:pt idx="18">
                  <c:v>780</c:v>
                </c:pt>
                <c:pt idx="19">
                  <c:v>775.8</c:v>
                </c:pt>
                <c:pt idx="20">
                  <c:v>780</c:v>
                </c:pt>
                <c:pt idx="21">
                  <c:v>778</c:v>
                </c:pt>
                <c:pt idx="22">
                  <c:v>777.2</c:v>
                </c:pt>
                <c:pt idx="23">
                  <c:v>778.5</c:v>
                </c:pt>
                <c:pt idx="24">
                  <c:v>775</c:v>
                </c:pt>
                <c:pt idx="25">
                  <c:v>777</c:v>
                </c:pt>
                <c:pt idx="26">
                  <c:v>773.1</c:v>
                </c:pt>
                <c:pt idx="27">
                  <c:v>775.4</c:v>
                </c:pt>
                <c:pt idx="28">
                  <c:v>776</c:v>
                </c:pt>
                <c:pt idx="29">
                  <c:v>775</c:v>
                </c:pt>
                <c:pt idx="30">
                  <c:v>777</c:v>
                </c:pt>
                <c:pt idx="31">
                  <c:v>776</c:v>
                </c:pt>
                <c:pt idx="32">
                  <c:v>772</c:v>
                </c:pt>
                <c:pt idx="33">
                  <c:v>777</c:v>
                </c:pt>
                <c:pt idx="34" formatCode="General">
                  <c:v>773.03</c:v>
                </c:pt>
                <c:pt idx="35">
                  <c:v>775</c:v>
                </c:pt>
                <c:pt idx="36">
                  <c:v>773</c:v>
                </c:pt>
                <c:pt idx="37">
                  <c:v>777.5</c:v>
                </c:pt>
                <c:pt idx="38">
                  <c:v>772</c:v>
                </c:pt>
                <c:pt idx="39">
                  <c:v>776</c:v>
                </c:pt>
                <c:pt idx="40">
                  <c:v>777</c:v>
                </c:pt>
                <c:pt idx="41">
                  <c:v>779</c:v>
                </c:pt>
                <c:pt idx="42">
                  <c:v>774</c:v>
                </c:pt>
                <c:pt idx="43">
                  <c:v>775</c:v>
                </c:pt>
                <c:pt idx="44">
                  <c:v>773</c:v>
                </c:pt>
                <c:pt idx="45">
                  <c:v>776</c:v>
                </c:pt>
                <c:pt idx="46">
                  <c:v>771</c:v>
                </c:pt>
                <c:pt idx="47">
                  <c:v>774</c:v>
                </c:pt>
                <c:pt idx="48">
                  <c:v>772</c:v>
                </c:pt>
                <c:pt idx="49">
                  <c:v>774</c:v>
                </c:pt>
                <c:pt idx="50">
                  <c:v>773</c:v>
                </c:pt>
                <c:pt idx="51">
                  <c:v>779.5</c:v>
                </c:pt>
              </c:numCache>
            </c:numRef>
          </c:val>
          <c:extLst xmlns:c16r2="http://schemas.microsoft.com/office/drawing/2015/06/chart">
            <c:ext xmlns:c16="http://schemas.microsoft.com/office/drawing/2014/chart" uri="{C3380CC4-5D6E-409C-BE32-E72D297353CC}">
              <c16:uniqueId val="{00000000-BA63-47F9-BD6C-2E851DB212B9}"/>
            </c:ext>
          </c:extLst>
        </c:ser>
        <c:gapWidth val="148"/>
        <c:axId val="51681920"/>
        <c:axId val="51680000"/>
      </c:barChart>
      <c:scatterChart>
        <c:scatterStyle val="smoothMarker"/>
        <c:ser>
          <c:idx val="0"/>
          <c:order val="0"/>
          <c:tx>
            <c:v>Hydrograph</c:v>
          </c:tx>
          <c:spPr>
            <a:ln w="12700" cap="rnd">
              <a:solidFill>
                <a:schemeClr val="accent1"/>
              </a:solidFill>
              <a:round/>
            </a:ln>
            <a:effectLst/>
          </c:spPr>
          <c:marker>
            <c:symbol val="circle"/>
            <c:size val="4"/>
            <c:spPr>
              <a:solidFill>
                <a:schemeClr val="accent1"/>
              </a:solidFill>
              <a:ln w="9525">
                <a:solidFill>
                  <a:schemeClr val="accent1"/>
                </a:solidFill>
              </a:ln>
              <a:effectLst/>
            </c:spPr>
          </c:marker>
          <c:xVal>
            <c:numRef>
              <c:f>'[Copy of PEAK_DISCHARGE_OF_RIVER_CHENAB_^0_NULLAHAS(1).xlsx]Sheet5'!$B$4:$B$55</c:f>
              <c:numCache>
                <c:formatCode>General</c:formatCode>
                <c:ptCount val="52"/>
                <c:pt idx="0">
                  <c:v>1973</c:v>
                </c:pt>
                <c:pt idx="1">
                  <c:v>1975</c:v>
                </c:pt>
                <c:pt idx="2">
                  <c:v>1976</c:v>
                </c:pt>
                <c:pt idx="3">
                  <c:v>1977</c:v>
                </c:pt>
                <c:pt idx="4">
                  <c:v>1978</c:v>
                </c:pt>
                <c:pt idx="5">
                  <c:v>1979</c:v>
                </c:pt>
                <c:pt idx="6">
                  <c:v>1980</c:v>
                </c:pt>
                <c:pt idx="7">
                  <c:v>1981</c:v>
                </c:pt>
                <c:pt idx="8">
                  <c:v>1982</c:v>
                </c:pt>
                <c:pt idx="9">
                  <c:v>1983</c:v>
                </c:pt>
                <c:pt idx="10">
                  <c:v>1984</c:v>
                </c:pt>
                <c:pt idx="11">
                  <c:v>1985</c:v>
                </c:pt>
                <c:pt idx="12">
                  <c:v>1986</c:v>
                </c:pt>
                <c:pt idx="13">
                  <c:v>1987</c:v>
                </c:pt>
                <c:pt idx="14">
                  <c:v>1988</c:v>
                </c:pt>
                <c:pt idx="15">
                  <c:v>1989</c:v>
                </c:pt>
                <c:pt idx="16">
                  <c:v>1990</c:v>
                </c:pt>
                <c:pt idx="17">
                  <c:v>1991</c:v>
                </c:pt>
                <c:pt idx="18">
                  <c:v>1992</c:v>
                </c:pt>
                <c:pt idx="19">
                  <c:v>1993</c:v>
                </c:pt>
                <c:pt idx="20">
                  <c:v>1994</c:v>
                </c:pt>
                <c:pt idx="21">
                  <c:v>1995</c:v>
                </c:pt>
                <c:pt idx="22">
                  <c:v>1996</c:v>
                </c:pt>
                <c:pt idx="23">
                  <c:v>1997</c:v>
                </c:pt>
                <c:pt idx="24">
                  <c:v>1998</c:v>
                </c:pt>
                <c:pt idx="25">
                  <c:v>1999</c:v>
                </c:pt>
                <c:pt idx="26">
                  <c:v>2000</c:v>
                </c:pt>
                <c:pt idx="27">
                  <c:v>2001</c:v>
                </c:pt>
                <c:pt idx="28">
                  <c:v>2002</c:v>
                </c:pt>
                <c:pt idx="29">
                  <c:v>2003</c:v>
                </c:pt>
                <c:pt idx="30">
                  <c:v>2004</c:v>
                </c:pt>
                <c:pt idx="31">
                  <c:v>2005</c:v>
                </c:pt>
                <c:pt idx="32">
                  <c:v>2006</c:v>
                </c:pt>
                <c:pt idx="33">
                  <c:v>2006</c:v>
                </c:pt>
                <c:pt idx="34">
                  <c:v>2007</c:v>
                </c:pt>
                <c:pt idx="35">
                  <c:v>2008</c:v>
                </c:pt>
                <c:pt idx="36">
                  <c:v>2009</c:v>
                </c:pt>
                <c:pt idx="37">
                  <c:v>2010</c:v>
                </c:pt>
                <c:pt idx="38">
                  <c:v>2011</c:v>
                </c:pt>
                <c:pt idx="39">
                  <c:v>2012</c:v>
                </c:pt>
                <c:pt idx="40">
                  <c:v>2013</c:v>
                </c:pt>
                <c:pt idx="41">
                  <c:v>2014</c:v>
                </c:pt>
                <c:pt idx="42">
                  <c:v>2015</c:v>
                </c:pt>
                <c:pt idx="43">
                  <c:v>2016</c:v>
                </c:pt>
                <c:pt idx="44">
                  <c:v>2017</c:v>
                </c:pt>
                <c:pt idx="45">
                  <c:v>2018</c:v>
                </c:pt>
                <c:pt idx="46">
                  <c:v>2019</c:v>
                </c:pt>
                <c:pt idx="47">
                  <c:v>2020</c:v>
                </c:pt>
                <c:pt idx="48">
                  <c:v>2021</c:v>
                </c:pt>
                <c:pt idx="49">
                  <c:v>2022</c:v>
                </c:pt>
                <c:pt idx="50">
                  <c:v>2023</c:v>
                </c:pt>
                <c:pt idx="51">
                  <c:v>2024</c:v>
                </c:pt>
              </c:numCache>
            </c:numRef>
          </c:xVal>
          <c:yVal>
            <c:numRef>
              <c:f>'[Copy of PEAK_DISCHARGE_OF_RIVER_CHENAB_^0_NULLAHAS(1).xlsx]Sheet5'!$D$4:$D$55</c:f>
              <c:numCache>
                <c:formatCode>General</c:formatCode>
                <c:ptCount val="52"/>
                <c:pt idx="0">
                  <c:v>77898</c:v>
                </c:pt>
                <c:pt idx="1">
                  <c:v>77898</c:v>
                </c:pt>
                <c:pt idx="2">
                  <c:v>68367</c:v>
                </c:pt>
                <c:pt idx="3">
                  <c:v>68367</c:v>
                </c:pt>
                <c:pt idx="4">
                  <c:v>77898</c:v>
                </c:pt>
                <c:pt idx="5">
                  <c:v>34709</c:v>
                </c:pt>
                <c:pt idx="6">
                  <c:v>34706</c:v>
                </c:pt>
                <c:pt idx="7">
                  <c:v>42402</c:v>
                </c:pt>
                <c:pt idx="8">
                  <c:v>34709</c:v>
                </c:pt>
                <c:pt idx="9">
                  <c:v>34706</c:v>
                </c:pt>
                <c:pt idx="10">
                  <c:v>5130</c:v>
                </c:pt>
                <c:pt idx="11">
                  <c:v>77898</c:v>
                </c:pt>
                <c:pt idx="12">
                  <c:v>42404</c:v>
                </c:pt>
                <c:pt idx="13">
                  <c:v>42600</c:v>
                </c:pt>
                <c:pt idx="14">
                  <c:v>77938</c:v>
                </c:pt>
                <c:pt idx="15">
                  <c:v>42402</c:v>
                </c:pt>
                <c:pt idx="16">
                  <c:v>42009</c:v>
                </c:pt>
                <c:pt idx="17">
                  <c:v>42407</c:v>
                </c:pt>
                <c:pt idx="18">
                  <c:v>59256</c:v>
                </c:pt>
                <c:pt idx="19">
                  <c:v>42282</c:v>
                </c:pt>
                <c:pt idx="20">
                  <c:v>59256</c:v>
                </c:pt>
                <c:pt idx="21">
                  <c:v>42402</c:v>
                </c:pt>
                <c:pt idx="22">
                  <c:v>42358</c:v>
                </c:pt>
                <c:pt idx="23">
                  <c:v>42538</c:v>
                </c:pt>
                <c:pt idx="24">
                  <c:v>20951</c:v>
                </c:pt>
                <c:pt idx="25">
                  <c:v>42834</c:v>
                </c:pt>
                <c:pt idx="26">
                  <c:v>42135</c:v>
                </c:pt>
                <c:pt idx="27">
                  <c:v>42260</c:v>
                </c:pt>
                <c:pt idx="28">
                  <c:v>27541</c:v>
                </c:pt>
                <c:pt idx="29">
                  <c:v>20951</c:v>
                </c:pt>
                <c:pt idx="30">
                  <c:v>34706</c:v>
                </c:pt>
                <c:pt idx="31">
                  <c:v>27542</c:v>
                </c:pt>
                <c:pt idx="32">
                  <c:v>5300</c:v>
                </c:pt>
                <c:pt idx="33">
                  <c:v>34706</c:v>
                </c:pt>
                <c:pt idx="34">
                  <c:v>9737</c:v>
                </c:pt>
                <c:pt idx="35">
                  <c:v>20951</c:v>
                </c:pt>
                <c:pt idx="36">
                  <c:v>9737</c:v>
                </c:pt>
                <c:pt idx="37">
                  <c:v>38991</c:v>
                </c:pt>
                <c:pt idx="38">
                  <c:v>5300</c:v>
                </c:pt>
                <c:pt idx="39">
                  <c:v>27541</c:v>
                </c:pt>
                <c:pt idx="40">
                  <c:v>34706</c:v>
                </c:pt>
                <c:pt idx="41">
                  <c:v>50596</c:v>
                </c:pt>
                <c:pt idx="42">
                  <c:v>14991</c:v>
                </c:pt>
                <c:pt idx="43">
                  <c:v>20951</c:v>
                </c:pt>
                <c:pt idx="44">
                  <c:v>9737</c:v>
                </c:pt>
                <c:pt idx="45">
                  <c:v>27541</c:v>
                </c:pt>
                <c:pt idx="46">
                  <c:v>1874</c:v>
                </c:pt>
                <c:pt idx="47">
                  <c:v>14991</c:v>
                </c:pt>
                <c:pt idx="48">
                  <c:v>5300</c:v>
                </c:pt>
                <c:pt idx="49">
                  <c:v>14991</c:v>
                </c:pt>
                <c:pt idx="50">
                  <c:v>9737</c:v>
                </c:pt>
                <c:pt idx="51">
                  <c:v>54926</c:v>
                </c:pt>
              </c:numCache>
            </c:numRef>
          </c:yVal>
          <c:smooth val="1"/>
          <c:extLst xmlns:c16r2="http://schemas.microsoft.com/office/drawing/2015/06/chart">
            <c:ext xmlns:c16="http://schemas.microsoft.com/office/drawing/2014/chart" uri="{C3380CC4-5D6E-409C-BE32-E72D297353CC}">
              <c16:uniqueId val="{00000001-BA63-47F9-BD6C-2E851DB212B9}"/>
            </c:ext>
          </c:extLst>
        </c:ser>
        <c:axId val="51671424"/>
        <c:axId val="51673728"/>
      </c:scatterChart>
      <c:valAx>
        <c:axId val="51671424"/>
        <c:scaling>
          <c:orientation val="minMax"/>
          <c:max val="2024"/>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Time (Year)</a:t>
                </a:r>
              </a:p>
            </c:rich>
          </c:tx>
          <c:layout>
            <c:manualLayout>
              <c:xMode val="edge"/>
              <c:yMode val="edge"/>
              <c:x val="0.47363772236803725"/>
              <c:y val="0.93180263925342888"/>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673728"/>
        <c:crosses val="autoZero"/>
        <c:crossBetween val="midCat"/>
        <c:majorUnit val="2"/>
      </c:valAx>
      <c:valAx>
        <c:axId val="51673728"/>
        <c:scaling>
          <c:orientation val="minMax"/>
          <c:max val="15000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Discharge (Cusec)</a:t>
                </a:r>
              </a:p>
            </c:rich>
          </c:tx>
          <c:spPr>
            <a:noFill/>
            <a:ln>
              <a:noFill/>
            </a:ln>
            <a:effectLst/>
          </c:spPr>
        </c:title>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671424"/>
        <c:crosses val="autoZero"/>
        <c:crossBetween val="midCat"/>
        <c:majorUnit val="10000"/>
      </c:valAx>
      <c:valAx>
        <c:axId val="51680000"/>
        <c:scaling>
          <c:orientation val="minMax"/>
          <c:max val="790"/>
          <c:min val="750"/>
        </c:scaling>
        <c:axPos val="r"/>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Water Level </a:t>
                </a:r>
              </a:p>
            </c:rich>
          </c:tx>
          <c:spPr>
            <a:noFill/>
            <a:ln>
              <a:noFill/>
            </a:ln>
            <a:effectLst/>
          </c:spPr>
        </c:title>
        <c:numFmt formatCode="0.00"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681920"/>
        <c:crosses val="max"/>
        <c:crossBetween val="midCat"/>
      </c:valAx>
      <c:dateAx>
        <c:axId val="51681920"/>
        <c:scaling>
          <c:orientation val="minMax"/>
        </c:scaling>
        <c:axPos val="t"/>
        <c:numFmt formatCode="General"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680000"/>
        <c:crosses val="max"/>
        <c:lblOffset val="100"/>
        <c:baseTimeUnit val="days"/>
      </c:date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chart>
    <c:autoTitleDeleted val="1"/>
    <c:plotArea>
      <c:layout>
        <c:manualLayout>
          <c:layoutTarget val="inner"/>
          <c:xMode val="edge"/>
          <c:yMode val="edge"/>
          <c:x val="0.10383129192184312"/>
          <c:y val="6.1140638670166218E-2"/>
          <c:w val="0.86744987605716284"/>
          <c:h val="0.74268992417614565"/>
        </c:manualLayout>
      </c:layout>
      <c:barChart>
        <c:barDir val="col"/>
        <c:grouping val="clustered"/>
        <c:ser>
          <c:idx val="0"/>
          <c:order val="0"/>
          <c:spPr>
            <a:solidFill>
              <a:schemeClr val="tx1"/>
            </a:solidFill>
            <a:ln>
              <a:noFill/>
            </a:ln>
            <a:effectLst/>
          </c:spPr>
          <c:cat>
            <c:numRef>
              <c:f>'[Copy of PEAK_DISCHARGE_OF_RIVER_CHENAB_^0_NULLAHAS(1).xlsx]Sheet6'!$A$4:$A$49</c:f>
              <c:numCache>
                <c:formatCode>General</c:formatCode>
                <c:ptCount val="46"/>
                <c:pt idx="0">
                  <c:v>1976</c:v>
                </c:pt>
                <c:pt idx="1">
                  <c:v>1980</c:v>
                </c:pt>
                <c:pt idx="2">
                  <c:v>1981</c:v>
                </c:pt>
                <c:pt idx="3">
                  <c:v>1982</c:v>
                </c:pt>
                <c:pt idx="4">
                  <c:v>1983</c:v>
                </c:pt>
                <c:pt idx="5">
                  <c:v>1984</c:v>
                </c:pt>
                <c:pt idx="6">
                  <c:v>1985</c:v>
                </c:pt>
                <c:pt idx="7">
                  <c:v>1986</c:v>
                </c:pt>
                <c:pt idx="8">
                  <c:v>1987</c:v>
                </c:pt>
                <c:pt idx="9">
                  <c:v>1988</c:v>
                </c:pt>
                <c:pt idx="10">
                  <c:v>1989</c:v>
                </c:pt>
                <c:pt idx="11">
                  <c:v>1990</c:v>
                </c:pt>
                <c:pt idx="12">
                  <c:v>1991</c:v>
                </c:pt>
                <c:pt idx="13">
                  <c:v>1992</c:v>
                </c:pt>
                <c:pt idx="14">
                  <c:v>1993</c:v>
                </c:pt>
                <c:pt idx="15">
                  <c:v>1994</c:v>
                </c:pt>
                <c:pt idx="16">
                  <c:v>1995</c:v>
                </c:pt>
                <c:pt idx="17">
                  <c:v>1996</c:v>
                </c:pt>
                <c:pt idx="18">
                  <c:v>1997</c:v>
                </c:pt>
                <c:pt idx="19">
                  <c:v>1998</c:v>
                </c:pt>
                <c:pt idx="20">
                  <c:v>1999</c:v>
                </c:pt>
                <c:pt idx="21">
                  <c:v>2000</c:v>
                </c:pt>
                <c:pt idx="22">
                  <c:v>2001</c:v>
                </c:pt>
                <c:pt idx="23">
                  <c:v>2002</c:v>
                </c:pt>
                <c:pt idx="24">
                  <c:v>2003</c:v>
                </c:pt>
                <c:pt idx="25">
                  <c:v>2004</c:v>
                </c:pt>
                <c:pt idx="26">
                  <c:v>2005</c:v>
                </c:pt>
                <c:pt idx="27">
                  <c:v>2006</c:v>
                </c:pt>
                <c:pt idx="28">
                  <c:v>2007</c:v>
                </c:pt>
                <c:pt idx="29">
                  <c:v>2008</c:v>
                </c:pt>
                <c:pt idx="30">
                  <c:v>2009</c:v>
                </c:pt>
                <c:pt idx="31">
                  <c:v>2010</c:v>
                </c:pt>
                <c:pt idx="32">
                  <c:v>2011</c:v>
                </c:pt>
                <c:pt idx="33">
                  <c:v>2012</c:v>
                </c:pt>
                <c:pt idx="34">
                  <c:v>2013</c:v>
                </c:pt>
                <c:pt idx="35">
                  <c:v>2014</c:v>
                </c:pt>
                <c:pt idx="36">
                  <c:v>2015</c:v>
                </c:pt>
                <c:pt idx="37">
                  <c:v>2016</c:v>
                </c:pt>
                <c:pt idx="38">
                  <c:v>2017</c:v>
                </c:pt>
                <c:pt idx="39">
                  <c:v>2018</c:v>
                </c:pt>
                <c:pt idx="40">
                  <c:v>2019</c:v>
                </c:pt>
                <c:pt idx="41">
                  <c:v>2020</c:v>
                </c:pt>
                <c:pt idx="42">
                  <c:v>2021</c:v>
                </c:pt>
                <c:pt idx="43">
                  <c:v>2022</c:v>
                </c:pt>
                <c:pt idx="44">
                  <c:v>2023</c:v>
                </c:pt>
                <c:pt idx="45">
                  <c:v>2024</c:v>
                </c:pt>
              </c:numCache>
            </c:numRef>
          </c:cat>
          <c:val>
            <c:numRef>
              <c:f>'[Copy of PEAK_DISCHARGE_OF_RIVER_CHENAB_^0_NULLAHAS(1).xlsx]Sheet6'!$B$4:$B$49</c:f>
              <c:numCache>
                <c:formatCode>0.00</c:formatCode>
                <c:ptCount val="46"/>
                <c:pt idx="0">
                  <c:v>11.6</c:v>
                </c:pt>
                <c:pt idx="1">
                  <c:v>4.9000000000000004</c:v>
                </c:pt>
                <c:pt idx="2">
                  <c:v>10</c:v>
                </c:pt>
                <c:pt idx="3">
                  <c:v>8</c:v>
                </c:pt>
                <c:pt idx="4">
                  <c:v>2</c:v>
                </c:pt>
                <c:pt idx="5">
                  <c:v>9.5</c:v>
                </c:pt>
                <c:pt idx="6">
                  <c:v>10.5</c:v>
                </c:pt>
                <c:pt idx="7">
                  <c:v>10</c:v>
                </c:pt>
                <c:pt idx="8">
                  <c:v>9</c:v>
                </c:pt>
                <c:pt idx="9">
                  <c:v>11</c:v>
                </c:pt>
                <c:pt idx="10">
                  <c:v>10.4</c:v>
                </c:pt>
                <c:pt idx="11">
                  <c:v>9</c:v>
                </c:pt>
                <c:pt idx="12">
                  <c:v>10</c:v>
                </c:pt>
                <c:pt idx="13">
                  <c:v>7</c:v>
                </c:pt>
                <c:pt idx="14">
                  <c:v>8</c:v>
                </c:pt>
                <c:pt idx="15">
                  <c:v>10.5</c:v>
                </c:pt>
                <c:pt idx="16">
                  <c:v>10.8</c:v>
                </c:pt>
                <c:pt idx="17">
                  <c:v>7.6</c:v>
                </c:pt>
                <c:pt idx="18">
                  <c:v>10</c:v>
                </c:pt>
                <c:pt idx="19">
                  <c:v>8</c:v>
                </c:pt>
                <c:pt idx="20">
                  <c:v>0</c:v>
                </c:pt>
                <c:pt idx="21">
                  <c:v>4.2</c:v>
                </c:pt>
                <c:pt idx="22">
                  <c:v>5.5</c:v>
                </c:pt>
                <c:pt idx="23">
                  <c:v>5.4</c:v>
                </c:pt>
                <c:pt idx="24">
                  <c:v>5.5</c:v>
                </c:pt>
                <c:pt idx="25">
                  <c:v>4</c:v>
                </c:pt>
                <c:pt idx="26">
                  <c:v>0</c:v>
                </c:pt>
                <c:pt idx="27">
                  <c:v>6</c:v>
                </c:pt>
                <c:pt idx="28">
                  <c:v>4</c:v>
                </c:pt>
                <c:pt idx="29">
                  <c:v>4.5</c:v>
                </c:pt>
                <c:pt idx="30">
                  <c:v>3</c:v>
                </c:pt>
                <c:pt idx="31">
                  <c:v>5.5</c:v>
                </c:pt>
                <c:pt idx="32">
                  <c:v>4</c:v>
                </c:pt>
                <c:pt idx="33">
                  <c:v>7.2</c:v>
                </c:pt>
                <c:pt idx="34">
                  <c:v>6</c:v>
                </c:pt>
                <c:pt idx="35">
                  <c:v>7</c:v>
                </c:pt>
                <c:pt idx="36">
                  <c:v>5</c:v>
                </c:pt>
                <c:pt idx="37">
                  <c:v>4</c:v>
                </c:pt>
                <c:pt idx="38">
                  <c:v>7</c:v>
                </c:pt>
                <c:pt idx="39">
                  <c:v>5</c:v>
                </c:pt>
                <c:pt idx="40">
                  <c:v>3</c:v>
                </c:pt>
                <c:pt idx="41">
                  <c:v>0</c:v>
                </c:pt>
                <c:pt idx="42">
                  <c:v>2</c:v>
                </c:pt>
                <c:pt idx="43">
                  <c:v>0</c:v>
                </c:pt>
                <c:pt idx="44">
                  <c:v>0</c:v>
                </c:pt>
                <c:pt idx="45">
                  <c:v>4.5</c:v>
                </c:pt>
              </c:numCache>
            </c:numRef>
          </c:val>
          <c:extLst xmlns:c16r2="http://schemas.microsoft.com/office/drawing/2015/06/chart">
            <c:ext xmlns:c16="http://schemas.microsoft.com/office/drawing/2014/chart" uri="{C3380CC4-5D6E-409C-BE32-E72D297353CC}">
              <c16:uniqueId val="{00000000-34FD-42E2-8C0A-C130725C462D}"/>
            </c:ext>
          </c:extLst>
        </c:ser>
        <c:axId val="51693824"/>
        <c:axId val="51712384"/>
      </c:barChart>
      <c:catAx>
        <c:axId val="51693824"/>
        <c:scaling>
          <c:orientation val="minMax"/>
        </c:scaling>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Time (Year)</a:t>
                </a:r>
              </a:p>
            </c:rich>
          </c:tx>
          <c:layout>
            <c:manualLayout>
              <c:xMode val="edge"/>
              <c:yMode val="edge"/>
              <c:x val="0.45048957421989139"/>
              <c:y val="0.93180263925342888"/>
            </c:manualLayout>
          </c:layout>
          <c:spPr>
            <a:noFill/>
            <a:ln>
              <a:noFill/>
            </a:ln>
            <a:effectLst/>
          </c:spPr>
        </c:title>
        <c:numFmt formatCode="General" sourceLinked="1"/>
        <c:majorTickMark val="none"/>
        <c:tickLblPos val="nextTo"/>
        <c:spPr>
          <a:noFill/>
          <a:ln w="9525" cap="flat" cmpd="sng" algn="ctr">
            <a:solidFill>
              <a:schemeClr val="tx1">
                <a:lumMod val="25000"/>
                <a:lumOff val="75000"/>
              </a:schemeClr>
            </a:solidFill>
            <a:round/>
          </a:ln>
          <a:effectLst/>
        </c:spPr>
        <c:txPr>
          <a:bodyPr rot="-5400000" spcFirstLastPara="1" vertOverflow="ellipsis"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712384"/>
        <c:crosses val="autoZero"/>
        <c:auto val="1"/>
        <c:lblAlgn val="ctr"/>
        <c:lblOffset val="100"/>
        <c:tickMarkSkip val="1"/>
      </c:catAx>
      <c:valAx>
        <c:axId val="51712384"/>
        <c:scaling>
          <c:orientation val="minMax"/>
          <c:max val="15"/>
          <c:min val="0"/>
        </c:scaling>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a:t>Water Level </a:t>
                </a:r>
              </a:p>
            </c:rich>
          </c:tx>
          <c:spPr>
            <a:noFill/>
            <a:ln>
              <a:noFill/>
            </a:ln>
            <a:effectLst/>
          </c:spPr>
        </c:title>
        <c:numFmt formatCode="0.00" sourceLinked="1"/>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1693824"/>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F7D0F-2A86-40BB-8C2B-5121B5491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2160</TotalTime>
  <Pages>67</Pages>
  <Words>12801</Words>
  <Characters>72968</Characters>
  <Application>Microsoft Office Word</Application>
  <DocSecurity>0</DocSecurity>
  <Lines>608</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nadeem</dc:creator>
  <cp:keywords/>
  <cp:lastModifiedBy>JCS</cp:lastModifiedBy>
  <cp:revision>568</cp:revision>
  <cp:lastPrinted>2025-03-10T09:18:00Z</cp:lastPrinted>
  <dcterms:created xsi:type="dcterms:W3CDTF">2025-02-20T06:45:00Z</dcterms:created>
  <dcterms:modified xsi:type="dcterms:W3CDTF">2025-03-10T09:19:00Z</dcterms:modified>
</cp:coreProperties>
</file>